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E4C" w:rsidRPr="003A4B24" w:rsidRDefault="00396E4C" w:rsidP="009777E0">
      <w:pPr>
        <w:jc w:val="center"/>
      </w:pPr>
      <w:r w:rsidRPr="003A4B24">
        <w:object w:dxaOrig="733" w:dyaOrig="910">
          <v:shape id="_x0000_i1026" type="#_x0000_t75" style="width:40pt;height:51pt" o:ole="">
            <v:imagedata r:id="rId9" o:title=""/>
          </v:shape>
          <o:OLEObject Type="Embed" ProgID="CorelDRAW.Graphic.14" ShapeID="_x0000_i1026" DrawAspect="Content" ObjectID="_1664863773" r:id="rId10"/>
        </w:object>
      </w:r>
    </w:p>
    <w:p w:rsidR="00396E4C" w:rsidRPr="003A4B24" w:rsidRDefault="00396E4C" w:rsidP="009777E0">
      <w:pPr>
        <w:jc w:val="center"/>
        <w:rPr>
          <w:sz w:val="4"/>
          <w:szCs w:val="4"/>
        </w:rPr>
      </w:pPr>
    </w:p>
    <w:p w:rsidR="00396E4C" w:rsidRPr="003A4B24" w:rsidRDefault="00396E4C" w:rsidP="009777E0">
      <w:pPr>
        <w:spacing w:line="300" w:lineRule="exact"/>
        <w:jc w:val="center"/>
        <w:rPr>
          <w:b/>
          <w:spacing w:val="14"/>
          <w:sz w:val="20"/>
          <w:szCs w:val="20"/>
        </w:rPr>
      </w:pPr>
      <w:r w:rsidRPr="003A4B24">
        <w:rPr>
          <w:b/>
          <w:spacing w:val="14"/>
          <w:sz w:val="20"/>
          <w:szCs w:val="20"/>
        </w:rPr>
        <w:t xml:space="preserve">ВОЛОГОДСКАЯ ОБЛАСТЬ </w:t>
      </w:r>
    </w:p>
    <w:p w:rsidR="00396E4C" w:rsidRPr="003A4B24" w:rsidRDefault="00396E4C" w:rsidP="009777E0">
      <w:pPr>
        <w:spacing w:line="300" w:lineRule="exact"/>
        <w:jc w:val="center"/>
        <w:rPr>
          <w:b/>
          <w:spacing w:val="14"/>
          <w:sz w:val="20"/>
          <w:szCs w:val="20"/>
        </w:rPr>
      </w:pPr>
      <w:r w:rsidRPr="003A4B24">
        <w:rPr>
          <w:b/>
          <w:spacing w:val="14"/>
          <w:sz w:val="20"/>
          <w:szCs w:val="20"/>
        </w:rPr>
        <w:t xml:space="preserve"> ГОРОД ЧЕРЕПОВЕЦ</w:t>
      </w:r>
    </w:p>
    <w:p w:rsidR="00396E4C" w:rsidRPr="003A4B24" w:rsidRDefault="00396E4C" w:rsidP="009777E0">
      <w:pPr>
        <w:jc w:val="center"/>
        <w:rPr>
          <w:sz w:val="8"/>
          <w:szCs w:val="8"/>
        </w:rPr>
      </w:pPr>
    </w:p>
    <w:p w:rsidR="00396E4C" w:rsidRPr="003A4B24" w:rsidRDefault="00396E4C" w:rsidP="009777E0">
      <w:pPr>
        <w:jc w:val="center"/>
        <w:rPr>
          <w:b/>
          <w:spacing w:val="60"/>
          <w:sz w:val="28"/>
          <w:szCs w:val="28"/>
        </w:rPr>
      </w:pPr>
      <w:r w:rsidRPr="003A4B24">
        <w:rPr>
          <w:b/>
          <w:spacing w:val="60"/>
          <w:sz w:val="28"/>
          <w:szCs w:val="28"/>
        </w:rPr>
        <w:t>МЭРИЯ</w:t>
      </w:r>
    </w:p>
    <w:p w:rsidR="00396E4C" w:rsidRPr="003A4B24" w:rsidRDefault="00396E4C" w:rsidP="009777E0">
      <w:pPr>
        <w:jc w:val="center"/>
        <w:rPr>
          <w:b/>
          <w:spacing w:val="60"/>
          <w:sz w:val="14"/>
          <w:szCs w:val="14"/>
        </w:rPr>
      </w:pPr>
    </w:p>
    <w:p w:rsidR="00396E4C" w:rsidRPr="003A4B24" w:rsidRDefault="00396E4C" w:rsidP="009777E0">
      <w:pPr>
        <w:jc w:val="center"/>
        <w:rPr>
          <w:b/>
          <w:spacing w:val="60"/>
          <w:sz w:val="36"/>
          <w:szCs w:val="36"/>
        </w:rPr>
      </w:pPr>
      <w:r w:rsidRPr="003A4B24">
        <w:rPr>
          <w:b/>
          <w:spacing w:val="60"/>
          <w:sz w:val="36"/>
          <w:szCs w:val="36"/>
        </w:rPr>
        <w:t>ПОСТАНОВЛЕНИЕ</w:t>
      </w:r>
    </w:p>
    <w:p w:rsidR="00396E4C" w:rsidRPr="003A4B24" w:rsidRDefault="00396E4C" w:rsidP="00A80316">
      <w:pPr>
        <w:jc w:val="both"/>
        <w:rPr>
          <w:sz w:val="26"/>
          <w:szCs w:val="26"/>
        </w:rPr>
      </w:pPr>
    </w:p>
    <w:p w:rsidR="00396E4C" w:rsidRPr="003A4B24" w:rsidRDefault="00396E4C" w:rsidP="00A80316">
      <w:pPr>
        <w:jc w:val="both"/>
        <w:rPr>
          <w:sz w:val="26"/>
          <w:szCs w:val="26"/>
        </w:rPr>
      </w:pPr>
    </w:p>
    <w:p w:rsidR="00396E4C" w:rsidRPr="003A4B24" w:rsidRDefault="00396E4C" w:rsidP="00A80316">
      <w:pPr>
        <w:jc w:val="both"/>
        <w:rPr>
          <w:sz w:val="26"/>
          <w:szCs w:val="26"/>
        </w:rPr>
      </w:pPr>
    </w:p>
    <w:p w:rsidR="00396E4C" w:rsidRPr="003A4B24" w:rsidRDefault="00D654E7" w:rsidP="00A80316">
      <w:pPr>
        <w:jc w:val="both"/>
        <w:rPr>
          <w:sz w:val="26"/>
          <w:szCs w:val="26"/>
        </w:rPr>
      </w:pPr>
      <w:r>
        <w:rPr>
          <w:sz w:val="26"/>
          <w:szCs w:val="26"/>
        </w:rPr>
        <w:t>22.10.2020 № 4292</w:t>
      </w:r>
    </w:p>
    <w:p w:rsidR="00396E4C" w:rsidRPr="003A4B24" w:rsidRDefault="00396E4C" w:rsidP="00A80316">
      <w:pPr>
        <w:jc w:val="both"/>
        <w:rPr>
          <w:sz w:val="26"/>
          <w:szCs w:val="26"/>
        </w:rPr>
      </w:pPr>
    </w:p>
    <w:p w:rsidR="00396E4C" w:rsidRPr="003A4B24" w:rsidRDefault="00396E4C" w:rsidP="00A80316">
      <w:pPr>
        <w:jc w:val="both"/>
        <w:rPr>
          <w:sz w:val="26"/>
          <w:szCs w:val="26"/>
        </w:rPr>
      </w:pPr>
    </w:p>
    <w:p w:rsidR="00396E4C" w:rsidRPr="003A4B24" w:rsidRDefault="00396E4C" w:rsidP="00A80316">
      <w:pPr>
        <w:jc w:val="both"/>
        <w:rPr>
          <w:sz w:val="26"/>
          <w:szCs w:val="26"/>
        </w:rPr>
      </w:pPr>
      <w:r w:rsidRPr="003A4B24">
        <w:rPr>
          <w:sz w:val="26"/>
          <w:szCs w:val="26"/>
        </w:rPr>
        <w:t>О внесении изменений</w:t>
      </w:r>
    </w:p>
    <w:p w:rsidR="00396E4C" w:rsidRPr="003A4B24" w:rsidRDefault="00396E4C" w:rsidP="00A80316">
      <w:pPr>
        <w:jc w:val="both"/>
        <w:rPr>
          <w:sz w:val="26"/>
          <w:szCs w:val="26"/>
        </w:rPr>
      </w:pPr>
      <w:r w:rsidRPr="003A4B24">
        <w:rPr>
          <w:sz w:val="26"/>
          <w:szCs w:val="26"/>
        </w:rPr>
        <w:t>в постановление мэрии города</w:t>
      </w:r>
    </w:p>
    <w:p w:rsidR="00396E4C" w:rsidRPr="003A4B24" w:rsidRDefault="00396E4C" w:rsidP="00A80316">
      <w:pPr>
        <w:jc w:val="both"/>
        <w:rPr>
          <w:sz w:val="26"/>
          <w:szCs w:val="26"/>
        </w:rPr>
      </w:pPr>
      <w:r w:rsidRPr="003A4B24">
        <w:rPr>
          <w:sz w:val="26"/>
          <w:szCs w:val="26"/>
        </w:rPr>
        <w:t>от 10.10.2012 № 5366</w:t>
      </w:r>
    </w:p>
    <w:p w:rsidR="00396E4C" w:rsidRPr="003A4B24" w:rsidRDefault="00396E4C" w:rsidP="00A80316">
      <w:pPr>
        <w:jc w:val="both"/>
        <w:rPr>
          <w:sz w:val="26"/>
          <w:szCs w:val="26"/>
        </w:rPr>
      </w:pPr>
    </w:p>
    <w:p w:rsidR="00396E4C" w:rsidRPr="003A4B24" w:rsidRDefault="00396E4C" w:rsidP="00A80316">
      <w:pPr>
        <w:jc w:val="both"/>
        <w:rPr>
          <w:sz w:val="26"/>
          <w:szCs w:val="26"/>
        </w:rPr>
      </w:pPr>
    </w:p>
    <w:p w:rsidR="00396E4C" w:rsidRPr="003A4B24" w:rsidRDefault="00396E4C" w:rsidP="00233118">
      <w:pPr>
        <w:ind w:firstLine="708"/>
        <w:jc w:val="both"/>
        <w:rPr>
          <w:sz w:val="26"/>
          <w:szCs w:val="26"/>
        </w:rPr>
      </w:pPr>
      <w:r w:rsidRPr="003A4B24">
        <w:rPr>
          <w:sz w:val="26"/>
          <w:szCs w:val="26"/>
        </w:rPr>
        <w:t>В соответствии с Федеральным законом от 06.10.2003 № 131-ФЗ «Об общих принципах организации местного самоуправления в Российской Федерации», п</w:t>
      </w:r>
      <w:r w:rsidRPr="003A4B24">
        <w:rPr>
          <w:sz w:val="26"/>
          <w:szCs w:val="26"/>
        </w:rPr>
        <w:t>о</w:t>
      </w:r>
      <w:r w:rsidRPr="003A4B24">
        <w:rPr>
          <w:sz w:val="26"/>
          <w:szCs w:val="26"/>
        </w:rPr>
        <w:t>становлением мэрии города от 10.11.2011 № 4645 «Об утверждении Порядка ра</w:t>
      </w:r>
      <w:r w:rsidRPr="003A4B24">
        <w:rPr>
          <w:sz w:val="26"/>
          <w:szCs w:val="26"/>
        </w:rPr>
        <w:t>з</w:t>
      </w:r>
      <w:r w:rsidRPr="003A4B24">
        <w:rPr>
          <w:sz w:val="26"/>
          <w:szCs w:val="26"/>
        </w:rPr>
        <w:t>работки, реализации и оценки эффективности муниципальных программ города и Методич</w:t>
      </w:r>
      <w:r w:rsidRPr="003A4B24">
        <w:rPr>
          <w:sz w:val="26"/>
          <w:szCs w:val="26"/>
        </w:rPr>
        <w:t>е</w:t>
      </w:r>
      <w:r w:rsidRPr="003A4B24">
        <w:rPr>
          <w:sz w:val="26"/>
          <w:szCs w:val="26"/>
        </w:rPr>
        <w:t>ских указаний по разработке и реализации муниципальных программ города»</w:t>
      </w:r>
    </w:p>
    <w:p w:rsidR="00396E4C" w:rsidRPr="003A4B24" w:rsidRDefault="00396E4C" w:rsidP="00A80316">
      <w:pPr>
        <w:jc w:val="both"/>
        <w:rPr>
          <w:sz w:val="26"/>
          <w:szCs w:val="26"/>
        </w:rPr>
      </w:pPr>
      <w:r w:rsidRPr="003A4B24">
        <w:rPr>
          <w:sz w:val="26"/>
          <w:szCs w:val="26"/>
        </w:rPr>
        <w:t>ПОСТАНОВЛЯЮ:</w:t>
      </w:r>
    </w:p>
    <w:p w:rsidR="00396E4C" w:rsidRPr="003A4B24" w:rsidRDefault="00233118" w:rsidP="00233118">
      <w:pPr>
        <w:ind w:firstLine="708"/>
        <w:jc w:val="both"/>
        <w:rPr>
          <w:sz w:val="26"/>
          <w:szCs w:val="26"/>
        </w:rPr>
      </w:pPr>
      <w:r>
        <w:rPr>
          <w:sz w:val="26"/>
          <w:szCs w:val="26"/>
        </w:rPr>
        <w:t xml:space="preserve">1. </w:t>
      </w:r>
      <w:r w:rsidR="00396E4C" w:rsidRPr="003A4B24">
        <w:rPr>
          <w:sz w:val="26"/>
          <w:szCs w:val="26"/>
        </w:rPr>
        <w:t>Внести в постановление мэрии города от 10.10.2012 № 5366 «Об утве</w:t>
      </w:r>
      <w:r w:rsidR="00396E4C" w:rsidRPr="003A4B24">
        <w:rPr>
          <w:sz w:val="26"/>
          <w:szCs w:val="26"/>
        </w:rPr>
        <w:t>р</w:t>
      </w:r>
      <w:r w:rsidR="00396E4C" w:rsidRPr="003A4B24">
        <w:rPr>
          <w:sz w:val="26"/>
          <w:szCs w:val="26"/>
        </w:rPr>
        <w:t>ждении муниципальной программы «Развитие образования» на 2013-2022 годы» (в редакции постановления мэрии города от 28.09.2020 № 3944)</w:t>
      </w:r>
      <w:r w:rsidR="00F93F0A">
        <w:rPr>
          <w:sz w:val="26"/>
          <w:szCs w:val="26"/>
        </w:rPr>
        <w:t xml:space="preserve"> </w:t>
      </w:r>
      <w:r w:rsidR="00396E4C" w:rsidRPr="003A4B24">
        <w:rPr>
          <w:sz w:val="26"/>
          <w:szCs w:val="26"/>
        </w:rPr>
        <w:t>следующие изм</w:t>
      </w:r>
      <w:r w:rsidR="00396E4C" w:rsidRPr="003A4B24">
        <w:rPr>
          <w:sz w:val="26"/>
          <w:szCs w:val="26"/>
        </w:rPr>
        <w:t>е</w:t>
      </w:r>
      <w:r w:rsidR="00396E4C" w:rsidRPr="003A4B24">
        <w:rPr>
          <w:sz w:val="26"/>
          <w:szCs w:val="26"/>
        </w:rPr>
        <w:t>нения:</w:t>
      </w:r>
    </w:p>
    <w:p w:rsidR="00396E4C" w:rsidRPr="003A4B24" w:rsidRDefault="00233118" w:rsidP="00233118">
      <w:pPr>
        <w:ind w:firstLine="708"/>
        <w:jc w:val="both"/>
        <w:rPr>
          <w:sz w:val="26"/>
          <w:szCs w:val="26"/>
        </w:rPr>
      </w:pPr>
      <w:r>
        <w:rPr>
          <w:sz w:val="26"/>
          <w:szCs w:val="26"/>
        </w:rPr>
        <w:t xml:space="preserve">1.1. </w:t>
      </w:r>
      <w:r w:rsidR="00396E4C" w:rsidRPr="003A4B24">
        <w:rPr>
          <w:sz w:val="26"/>
          <w:szCs w:val="26"/>
        </w:rPr>
        <w:t>В наименовани</w:t>
      </w:r>
      <w:r w:rsidR="00E86078">
        <w:rPr>
          <w:sz w:val="26"/>
          <w:szCs w:val="26"/>
        </w:rPr>
        <w:t>и</w:t>
      </w:r>
      <w:r w:rsidR="00396E4C" w:rsidRPr="003A4B24">
        <w:rPr>
          <w:sz w:val="26"/>
          <w:szCs w:val="26"/>
        </w:rPr>
        <w:t xml:space="preserve"> и в пункте 1 постановления </w:t>
      </w:r>
      <w:r w:rsidR="00E86078">
        <w:rPr>
          <w:sz w:val="26"/>
          <w:szCs w:val="26"/>
        </w:rPr>
        <w:t xml:space="preserve">год </w:t>
      </w:r>
      <w:r w:rsidR="00396E4C" w:rsidRPr="003A4B24">
        <w:rPr>
          <w:sz w:val="26"/>
          <w:szCs w:val="26"/>
        </w:rPr>
        <w:t>«2022» заменить годом «2023».</w:t>
      </w:r>
    </w:p>
    <w:p w:rsidR="00396E4C" w:rsidRPr="003A4B24" w:rsidRDefault="00233118" w:rsidP="00233118">
      <w:pPr>
        <w:ind w:firstLine="708"/>
        <w:jc w:val="both"/>
        <w:rPr>
          <w:sz w:val="26"/>
          <w:szCs w:val="26"/>
        </w:rPr>
      </w:pPr>
      <w:r>
        <w:rPr>
          <w:sz w:val="26"/>
          <w:szCs w:val="26"/>
        </w:rPr>
        <w:t xml:space="preserve">1.2. </w:t>
      </w:r>
      <w:r w:rsidR="00396E4C" w:rsidRPr="003A4B24">
        <w:rPr>
          <w:sz w:val="26"/>
          <w:szCs w:val="26"/>
        </w:rPr>
        <w:t>Муниципальную программу «Развитие образования» на 2013-202</w:t>
      </w:r>
      <w:r w:rsidR="00AB302A">
        <w:rPr>
          <w:sz w:val="26"/>
          <w:szCs w:val="26"/>
        </w:rPr>
        <w:t>2</w:t>
      </w:r>
      <w:r w:rsidR="00396E4C" w:rsidRPr="003A4B24">
        <w:rPr>
          <w:sz w:val="26"/>
          <w:szCs w:val="26"/>
        </w:rPr>
        <w:t xml:space="preserve"> г</w:t>
      </w:r>
      <w:r w:rsidR="00396E4C" w:rsidRPr="003A4B24">
        <w:rPr>
          <w:sz w:val="26"/>
          <w:szCs w:val="26"/>
        </w:rPr>
        <w:t>о</w:t>
      </w:r>
      <w:r w:rsidR="00396E4C" w:rsidRPr="003A4B24">
        <w:rPr>
          <w:sz w:val="26"/>
          <w:szCs w:val="26"/>
        </w:rPr>
        <w:t>ды, утвержденную вышеуказанным постановлением, изложить в новой редакции (прил</w:t>
      </w:r>
      <w:r w:rsidR="00396E4C" w:rsidRPr="003A4B24">
        <w:rPr>
          <w:sz w:val="26"/>
          <w:szCs w:val="26"/>
        </w:rPr>
        <w:t>а</w:t>
      </w:r>
      <w:r w:rsidR="00396E4C" w:rsidRPr="003A4B24">
        <w:rPr>
          <w:sz w:val="26"/>
          <w:szCs w:val="26"/>
        </w:rPr>
        <w:t>гается).</w:t>
      </w:r>
    </w:p>
    <w:p w:rsidR="00396E4C" w:rsidRPr="003A4B24" w:rsidRDefault="00AD6F54" w:rsidP="00233118">
      <w:pPr>
        <w:ind w:firstLine="708"/>
        <w:jc w:val="both"/>
        <w:rPr>
          <w:sz w:val="26"/>
          <w:szCs w:val="26"/>
        </w:rPr>
      </w:pPr>
      <w:r>
        <w:rPr>
          <w:sz w:val="26"/>
          <w:szCs w:val="26"/>
        </w:rPr>
        <w:t>2</w:t>
      </w:r>
      <w:r w:rsidR="00233118">
        <w:rPr>
          <w:sz w:val="26"/>
          <w:szCs w:val="26"/>
        </w:rPr>
        <w:t xml:space="preserve">. </w:t>
      </w:r>
      <w:r w:rsidR="00396E4C" w:rsidRPr="003A4B24">
        <w:rPr>
          <w:sz w:val="26"/>
          <w:szCs w:val="26"/>
        </w:rPr>
        <w:t>Установить, что подпункты 1.1 и 1.2 настоящего постановления в части финансового обеспечения расходов на 2021 год и плановый период 2022 и 2023 годов, а также показателей (индикаторов) вступают в силу с 01.01.2021.</w:t>
      </w:r>
    </w:p>
    <w:p w:rsidR="00396E4C" w:rsidRPr="003A4B24" w:rsidRDefault="00AD6F54" w:rsidP="00233118">
      <w:pPr>
        <w:ind w:firstLine="708"/>
        <w:jc w:val="both"/>
        <w:rPr>
          <w:sz w:val="26"/>
          <w:szCs w:val="26"/>
        </w:rPr>
      </w:pPr>
      <w:r>
        <w:rPr>
          <w:sz w:val="26"/>
          <w:szCs w:val="26"/>
        </w:rPr>
        <w:t>3</w:t>
      </w:r>
      <w:r w:rsidR="00396E4C" w:rsidRPr="003A4B24">
        <w:rPr>
          <w:sz w:val="26"/>
          <w:szCs w:val="26"/>
        </w:rPr>
        <w:t xml:space="preserve">. </w:t>
      </w:r>
      <w:proofErr w:type="gramStart"/>
      <w:r w:rsidR="00396E4C" w:rsidRPr="003A4B24">
        <w:rPr>
          <w:sz w:val="26"/>
          <w:szCs w:val="26"/>
        </w:rPr>
        <w:t>Контроль за</w:t>
      </w:r>
      <w:proofErr w:type="gramEnd"/>
      <w:r w:rsidR="00396E4C" w:rsidRPr="003A4B24">
        <w:rPr>
          <w:sz w:val="26"/>
          <w:szCs w:val="26"/>
        </w:rPr>
        <w:t xml:space="preserve"> исполнением постановления возложить на заместителя мэра г</w:t>
      </w:r>
      <w:r w:rsidR="00396E4C" w:rsidRPr="003A4B24">
        <w:rPr>
          <w:sz w:val="26"/>
          <w:szCs w:val="26"/>
        </w:rPr>
        <w:t>о</w:t>
      </w:r>
      <w:r w:rsidR="00396E4C" w:rsidRPr="003A4B24">
        <w:rPr>
          <w:sz w:val="26"/>
          <w:szCs w:val="26"/>
        </w:rPr>
        <w:t>рода, курирующего социальные вопросы.</w:t>
      </w:r>
    </w:p>
    <w:p w:rsidR="00396E4C" w:rsidRPr="003A4B24" w:rsidRDefault="00AD6F54" w:rsidP="00233118">
      <w:pPr>
        <w:ind w:firstLine="708"/>
        <w:jc w:val="both"/>
        <w:rPr>
          <w:sz w:val="26"/>
          <w:szCs w:val="26"/>
        </w:rPr>
      </w:pPr>
      <w:r>
        <w:rPr>
          <w:sz w:val="26"/>
          <w:szCs w:val="26"/>
        </w:rPr>
        <w:t>4</w:t>
      </w:r>
      <w:r w:rsidR="00396E4C" w:rsidRPr="003A4B24">
        <w:rPr>
          <w:sz w:val="26"/>
          <w:szCs w:val="26"/>
        </w:rPr>
        <w:t xml:space="preserve">. Постановление подлежит размещению на </w:t>
      </w:r>
      <w:proofErr w:type="gramStart"/>
      <w:r w:rsidR="00396E4C" w:rsidRPr="003A4B24">
        <w:rPr>
          <w:sz w:val="26"/>
          <w:szCs w:val="26"/>
        </w:rPr>
        <w:t>официальном</w:t>
      </w:r>
      <w:proofErr w:type="gramEnd"/>
      <w:r w:rsidR="00396E4C" w:rsidRPr="003A4B24">
        <w:rPr>
          <w:sz w:val="26"/>
          <w:szCs w:val="26"/>
        </w:rPr>
        <w:t xml:space="preserve"> интернет-портале правовой информации г. Череповца.</w:t>
      </w:r>
    </w:p>
    <w:p w:rsidR="00396E4C" w:rsidRPr="003A4B24" w:rsidRDefault="00396E4C" w:rsidP="00A80316">
      <w:pPr>
        <w:rPr>
          <w:sz w:val="26"/>
          <w:szCs w:val="26"/>
        </w:rPr>
      </w:pPr>
    </w:p>
    <w:p w:rsidR="009B2965" w:rsidRDefault="00D654E7" w:rsidP="00A80316">
      <w:pPr>
        <w:rPr>
          <w:sz w:val="26"/>
          <w:szCs w:val="26"/>
        </w:rPr>
      </w:pPr>
      <w:r>
        <w:rPr>
          <w:noProof/>
          <w:sz w:val="26"/>
          <w:szCs w:val="26"/>
        </w:rPr>
        <w:drawing>
          <wp:anchor distT="0" distB="0" distL="114300" distR="114300" simplePos="0" relativeHeight="251658240" behindDoc="0" locked="0" layoutInCell="1" allowOverlap="1" wp14:anchorId="24D832C3" wp14:editId="15203A49">
            <wp:simplePos x="0" y="0"/>
            <wp:positionH relativeFrom="column">
              <wp:posOffset>2488565</wp:posOffset>
            </wp:positionH>
            <wp:positionV relativeFrom="paragraph">
              <wp:posOffset>34290</wp:posOffset>
            </wp:positionV>
            <wp:extent cx="1021080" cy="1394460"/>
            <wp:effectExtent l="0" t="0" r="0" b="0"/>
            <wp:wrapNone/>
            <wp:docPr id="1" name="Рисунок 1" descr="\\Mer057srv.pegas.che\удмсд\Архив в pdf\Германов_сини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Mer057srv.pegas.che\удмсд\Архив в pdf\Германов_синий.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1080" cy="1394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6078" w:rsidRPr="003A4B24" w:rsidRDefault="00E86078" w:rsidP="00A80316">
      <w:pPr>
        <w:rPr>
          <w:sz w:val="26"/>
          <w:szCs w:val="26"/>
        </w:rPr>
      </w:pPr>
    </w:p>
    <w:p w:rsidR="00D654E7" w:rsidRDefault="00396E4C" w:rsidP="00E86078">
      <w:pPr>
        <w:tabs>
          <w:tab w:val="right" w:pos="9214"/>
        </w:tabs>
        <w:jc w:val="both"/>
        <w:rPr>
          <w:sz w:val="26"/>
          <w:szCs w:val="26"/>
        </w:rPr>
      </w:pPr>
      <w:r w:rsidRPr="003A4B24">
        <w:rPr>
          <w:sz w:val="26"/>
          <w:szCs w:val="26"/>
        </w:rPr>
        <w:t>Мэр города</w:t>
      </w:r>
      <w:r w:rsidRPr="003A4B24">
        <w:rPr>
          <w:sz w:val="26"/>
          <w:szCs w:val="26"/>
        </w:rPr>
        <w:tab/>
        <w:t>В.Е. Германов</w:t>
      </w:r>
    </w:p>
    <w:p w:rsidR="00D654E7" w:rsidRDefault="00D654E7" w:rsidP="00E86078">
      <w:pPr>
        <w:tabs>
          <w:tab w:val="right" w:pos="9214"/>
        </w:tabs>
        <w:jc w:val="both"/>
        <w:rPr>
          <w:sz w:val="26"/>
          <w:szCs w:val="26"/>
        </w:rPr>
      </w:pPr>
    </w:p>
    <w:p w:rsidR="00D654E7" w:rsidRDefault="00D654E7" w:rsidP="00E86078">
      <w:pPr>
        <w:tabs>
          <w:tab w:val="right" w:pos="9214"/>
        </w:tabs>
        <w:jc w:val="both"/>
        <w:rPr>
          <w:sz w:val="26"/>
          <w:szCs w:val="26"/>
        </w:rPr>
      </w:pPr>
    </w:p>
    <w:p w:rsidR="00D654E7" w:rsidRDefault="00D654E7" w:rsidP="00E86078">
      <w:pPr>
        <w:tabs>
          <w:tab w:val="right" w:pos="9214"/>
        </w:tabs>
        <w:jc w:val="both"/>
        <w:rPr>
          <w:sz w:val="26"/>
          <w:szCs w:val="26"/>
        </w:rPr>
      </w:pPr>
    </w:p>
    <w:p w:rsidR="00D654E7" w:rsidRDefault="00D654E7" w:rsidP="00E86078">
      <w:pPr>
        <w:tabs>
          <w:tab w:val="right" w:pos="9214"/>
        </w:tabs>
        <w:jc w:val="both"/>
        <w:rPr>
          <w:sz w:val="26"/>
          <w:szCs w:val="26"/>
        </w:rPr>
      </w:pPr>
    </w:p>
    <w:p w:rsidR="00D654E7" w:rsidRDefault="00D654E7" w:rsidP="00E86078">
      <w:pPr>
        <w:tabs>
          <w:tab w:val="right" w:pos="9214"/>
        </w:tabs>
        <w:jc w:val="both"/>
        <w:rPr>
          <w:sz w:val="26"/>
          <w:szCs w:val="26"/>
        </w:rPr>
      </w:pPr>
    </w:p>
    <w:p w:rsidR="00E86078" w:rsidRDefault="00E86078" w:rsidP="00D654E7">
      <w:pPr>
        <w:rPr>
          <w:sz w:val="26"/>
          <w:szCs w:val="26"/>
        </w:rPr>
        <w:sectPr w:rsidR="00E86078" w:rsidSect="005644E2">
          <w:headerReference w:type="even" r:id="rId12"/>
          <w:headerReference w:type="default" r:id="rId13"/>
          <w:footerReference w:type="even" r:id="rId14"/>
          <w:pgSz w:w="11906" w:h="16838"/>
          <w:pgMar w:top="567" w:right="680" w:bottom="510" w:left="1985" w:header="709" w:footer="709" w:gutter="0"/>
          <w:pgNumType w:start="1"/>
          <w:cols w:space="720"/>
          <w:titlePg/>
          <w:docGrid w:linePitch="326"/>
        </w:sectPr>
      </w:pPr>
    </w:p>
    <w:p w:rsidR="00396E4C" w:rsidRPr="003A4B24" w:rsidRDefault="00396E4C" w:rsidP="002E6B80">
      <w:pPr>
        <w:ind w:firstLine="5528"/>
        <w:rPr>
          <w:sz w:val="26"/>
          <w:szCs w:val="26"/>
        </w:rPr>
      </w:pPr>
      <w:r w:rsidRPr="003A4B24">
        <w:rPr>
          <w:sz w:val="26"/>
          <w:szCs w:val="26"/>
        </w:rPr>
        <w:lastRenderedPageBreak/>
        <w:t>УТВЕРЖДЕНА</w:t>
      </w:r>
    </w:p>
    <w:p w:rsidR="00396E4C" w:rsidRPr="003A4B24" w:rsidRDefault="00396E4C" w:rsidP="002E6B80">
      <w:pPr>
        <w:ind w:firstLine="5528"/>
        <w:rPr>
          <w:sz w:val="26"/>
          <w:szCs w:val="26"/>
        </w:rPr>
      </w:pPr>
      <w:r w:rsidRPr="003A4B24">
        <w:rPr>
          <w:sz w:val="26"/>
          <w:szCs w:val="26"/>
        </w:rPr>
        <w:t>постановлением мэрии города</w:t>
      </w:r>
    </w:p>
    <w:p w:rsidR="00396E4C" w:rsidRPr="003A4B24" w:rsidRDefault="00396E4C" w:rsidP="002E6B80">
      <w:pPr>
        <w:ind w:firstLine="5528"/>
        <w:rPr>
          <w:sz w:val="26"/>
          <w:szCs w:val="26"/>
        </w:rPr>
      </w:pPr>
      <w:r w:rsidRPr="003A4B24">
        <w:rPr>
          <w:sz w:val="26"/>
          <w:szCs w:val="26"/>
        </w:rPr>
        <w:t>от 10.10.2012 № 5366</w:t>
      </w:r>
    </w:p>
    <w:p w:rsidR="00396E4C" w:rsidRPr="003A4B24" w:rsidRDefault="00396E4C" w:rsidP="002E6B80">
      <w:pPr>
        <w:ind w:firstLine="5528"/>
        <w:rPr>
          <w:sz w:val="26"/>
          <w:szCs w:val="26"/>
        </w:rPr>
      </w:pPr>
      <w:proofErr w:type="gramStart"/>
      <w:r w:rsidRPr="003A4B24">
        <w:rPr>
          <w:sz w:val="26"/>
          <w:szCs w:val="26"/>
        </w:rPr>
        <w:t xml:space="preserve">(в редакции </w:t>
      </w:r>
      <w:proofErr w:type="gramEnd"/>
    </w:p>
    <w:p w:rsidR="00396E4C" w:rsidRPr="003A4B24" w:rsidRDefault="00396E4C" w:rsidP="002E6B80">
      <w:pPr>
        <w:ind w:firstLine="5528"/>
        <w:rPr>
          <w:sz w:val="26"/>
          <w:szCs w:val="26"/>
        </w:rPr>
      </w:pPr>
      <w:r w:rsidRPr="003A4B24">
        <w:rPr>
          <w:sz w:val="26"/>
          <w:szCs w:val="26"/>
        </w:rPr>
        <w:t>постановления мэрии города</w:t>
      </w:r>
    </w:p>
    <w:p w:rsidR="00396E4C" w:rsidRPr="003A4B24" w:rsidRDefault="00396E4C" w:rsidP="002E6B80">
      <w:pPr>
        <w:ind w:firstLine="5528"/>
        <w:rPr>
          <w:sz w:val="26"/>
          <w:szCs w:val="26"/>
        </w:rPr>
      </w:pPr>
      <w:r w:rsidRPr="003A4B24">
        <w:rPr>
          <w:sz w:val="26"/>
          <w:szCs w:val="26"/>
        </w:rPr>
        <w:t xml:space="preserve">от </w:t>
      </w:r>
      <w:r w:rsidR="00D654E7">
        <w:rPr>
          <w:sz w:val="26"/>
          <w:szCs w:val="26"/>
        </w:rPr>
        <w:t xml:space="preserve">22.10.2020 </w:t>
      </w:r>
      <w:r w:rsidRPr="003A4B24">
        <w:rPr>
          <w:sz w:val="26"/>
          <w:szCs w:val="26"/>
        </w:rPr>
        <w:t xml:space="preserve">№ </w:t>
      </w:r>
      <w:r w:rsidR="00D654E7">
        <w:rPr>
          <w:sz w:val="26"/>
          <w:szCs w:val="26"/>
        </w:rPr>
        <w:t>4292</w:t>
      </w:r>
      <w:bookmarkStart w:id="0" w:name="_GoBack"/>
      <w:bookmarkEnd w:id="0"/>
      <w:r w:rsidRPr="003A4B24">
        <w:rPr>
          <w:sz w:val="26"/>
          <w:szCs w:val="26"/>
        </w:rPr>
        <w:t>)</w:t>
      </w:r>
    </w:p>
    <w:p w:rsidR="00396E4C" w:rsidRPr="003A4B24" w:rsidRDefault="00396E4C" w:rsidP="002E6B80">
      <w:pPr>
        <w:spacing w:line="276" w:lineRule="auto"/>
        <w:ind w:firstLine="6300"/>
        <w:rPr>
          <w:sz w:val="26"/>
          <w:szCs w:val="26"/>
        </w:rPr>
      </w:pPr>
    </w:p>
    <w:p w:rsidR="00396E4C" w:rsidRPr="003A4B24" w:rsidRDefault="00396E4C" w:rsidP="002E6B80">
      <w:pPr>
        <w:spacing w:line="276" w:lineRule="auto"/>
        <w:ind w:firstLine="6300"/>
        <w:rPr>
          <w:sz w:val="26"/>
          <w:szCs w:val="26"/>
        </w:rPr>
      </w:pPr>
    </w:p>
    <w:p w:rsidR="00396E4C" w:rsidRPr="003A4B24" w:rsidRDefault="00396E4C" w:rsidP="002E6B80">
      <w:pPr>
        <w:spacing w:line="276" w:lineRule="auto"/>
        <w:ind w:firstLine="6300"/>
        <w:rPr>
          <w:sz w:val="26"/>
          <w:szCs w:val="26"/>
        </w:rPr>
      </w:pPr>
    </w:p>
    <w:p w:rsidR="00396E4C" w:rsidRPr="003A4B24" w:rsidRDefault="00396E4C" w:rsidP="002E6B80">
      <w:pPr>
        <w:spacing w:line="276" w:lineRule="auto"/>
        <w:ind w:firstLine="6300"/>
        <w:rPr>
          <w:sz w:val="26"/>
          <w:szCs w:val="26"/>
        </w:rPr>
      </w:pPr>
    </w:p>
    <w:p w:rsidR="00396E4C" w:rsidRPr="003A4B24" w:rsidRDefault="00396E4C" w:rsidP="002E6B80">
      <w:pPr>
        <w:spacing w:line="276" w:lineRule="auto"/>
        <w:ind w:firstLine="6300"/>
        <w:rPr>
          <w:sz w:val="26"/>
          <w:szCs w:val="26"/>
        </w:rPr>
      </w:pPr>
    </w:p>
    <w:p w:rsidR="00396E4C" w:rsidRPr="003A4B24" w:rsidRDefault="00396E4C" w:rsidP="002E6B80">
      <w:pPr>
        <w:spacing w:line="276" w:lineRule="auto"/>
        <w:ind w:firstLine="6300"/>
        <w:rPr>
          <w:sz w:val="26"/>
          <w:szCs w:val="26"/>
        </w:rPr>
      </w:pPr>
    </w:p>
    <w:p w:rsidR="00396E4C" w:rsidRPr="003A4B24" w:rsidRDefault="00396E4C" w:rsidP="002E6B80">
      <w:pPr>
        <w:spacing w:line="276" w:lineRule="auto"/>
        <w:jc w:val="center"/>
        <w:rPr>
          <w:sz w:val="26"/>
          <w:szCs w:val="26"/>
        </w:rPr>
      </w:pPr>
      <w:r w:rsidRPr="003A4B24">
        <w:rPr>
          <w:sz w:val="26"/>
          <w:szCs w:val="26"/>
        </w:rPr>
        <w:t>Муниципальная программа</w:t>
      </w:r>
    </w:p>
    <w:p w:rsidR="00396E4C" w:rsidRPr="003A4B24" w:rsidRDefault="00396E4C" w:rsidP="002E6B80">
      <w:pPr>
        <w:spacing w:line="276" w:lineRule="auto"/>
        <w:jc w:val="center"/>
        <w:rPr>
          <w:sz w:val="26"/>
          <w:szCs w:val="26"/>
        </w:rPr>
      </w:pPr>
    </w:p>
    <w:p w:rsidR="00396E4C" w:rsidRPr="003A4B24" w:rsidRDefault="00396E4C" w:rsidP="002E6B80">
      <w:pPr>
        <w:spacing w:line="276" w:lineRule="auto"/>
        <w:jc w:val="center"/>
        <w:rPr>
          <w:sz w:val="26"/>
          <w:szCs w:val="26"/>
        </w:rPr>
      </w:pPr>
      <w:r w:rsidRPr="003A4B24">
        <w:rPr>
          <w:sz w:val="26"/>
          <w:szCs w:val="26"/>
        </w:rPr>
        <w:t>«Развитие образования» на 2013-2023 годы</w:t>
      </w:r>
    </w:p>
    <w:p w:rsidR="00396E4C" w:rsidRPr="003A4B24" w:rsidRDefault="00396E4C" w:rsidP="002E6B80">
      <w:pPr>
        <w:spacing w:line="276" w:lineRule="auto"/>
        <w:jc w:val="center"/>
        <w:rPr>
          <w:sz w:val="26"/>
          <w:szCs w:val="26"/>
        </w:rPr>
      </w:pPr>
    </w:p>
    <w:p w:rsidR="00396E4C" w:rsidRPr="003A4B24" w:rsidRDefault="00396E4C" w:rsidP="002E6B80">
      <w:pPr>
        <w:spacing w:line="276" w:lineRule="auto"/>
        <w:jc w:val="center"/>
        <w:rPr>
          <w:sz w:val="26"/>
          <w:szCs w:val="26"/>
        </w:rPr>
      </w:pPr>
    </w:p>
    <w:p w:rsidR="00396E4C" w:rsidRPr="003A4B24" w:rsidRDefault="00396E4C" w:rsidP="002E6B80">
      <w:pPr>
        <w:spacing w:line="276" w:lineRule="auto"/>
        <w:jc w:val="center"/>
        <w:rPr>
          <w:sz w:val="26"/>
          <w:szCs w:val="26"/>
        </w:rPr>
      </w:pPr>
    </w:p>
    <w:p w:rsidR="00396E4C" w:rsidRPr="003A4B24" w:rsidRDefault="00396E4C" w:rsidP="002E6B80">
      <w:pPr>
        <w:spacing w:line="276" w:lineRule="auto"/>
        <w:jc w:val="center"/>
        <w:rPr>
          <w:sz w:val="26"/>
          <w:szCs w:val="26"/>
        </w:rPr>
      </w:pPr>
    </w:p>
    <w:p w:rsidR="00396E4C" w:rsidRPr="003A4B24" w:rsidRDefault="00396E4C" w:rsidP="002E6B80">
      <w:pPr>
        <w:spacing w:line="276" w:lineRule="auto"/>
        <w:jc w:val="center"/>
        <w:rPr>
          <w:sz w:val="26"/>
          <w:szCs w:val="26"/>
        </w:rPr>
      </w:pPr>
    </w:p>
    <w:p w:rsidR="00396E4C" w:rsidRPr="003A4B24" w:rsidRDefault="00396E4C" w:rsidP="002E6B80">
      <w:pPr>
        <w:spacing w:line="276" w:lineRule="auto"/>
        <w:jc w:val="center"/>
        <w:rPr>
          <w:sz w:val="26"/>
          <w:szCs w:val="26"/>
        </w:rPr>
      </w:pPr>
    </w:p>
    <w:p w:rsidR="00396E4C" w:rsidRPr="003A4B24" w:rsidRDefault="00396E4C" w:rsidP="002E6B80">
      <w:pPr>
        <w:spacing w:line="276" w:lineRule="auto"/>
        <w:jc w:val="center"/>
        <w:rPr>
          <w:sz w:val="26"/>
          <w:szCs w:val="26"/>
        </w:rPr>
      </w:pPr>
    </w:p>
    <w:p w:rsidR="00396E4C" w:rsidRPr="003A4B24" w:rsidRDefault="00396E4C" w:rsidP="002E6B80">
      <w:pPr>
        <w:spacing w:line="276" w:lineRule="auto"/>
        <w:jc w:val="both"/>
        <w:rPr>
          <w:sz w:val="26"/>
          <w:szCs w:val="26"/>
        </w:rPr>
      </w:pPr>
      <w:r w:rsidRPr="003A4B24">
        <w:rPr>
          <w:sz w:val="26"/>
          <w:szCs w:val="26"/>
        </w:rPr>
        <w:t>Ответственный исполнитель: управление образования мэрии</w:t>
      </w:r>
    </w:p>
    <w:p w:rsidR="00396E4C" w:rsidRPr="003A4B24" w:rsidRDefault="00396E4C" w:rsidP="002E6B80">
      <w:pPr>
        <w:spacing w:line="276" w:lineRule="auto"/>
        <w:jc w:val="both"/>
        <w:rPr>
          <w:sz w:val="26"/>
          <w:szCs w:val="26"/>
        </w:rPr>
      </w:pPr>
    </w:p>
    <w:p w:rsidR="00396E4C" w:rsidRPr="003A4B24" w:rsidRDefault="00396E4C" w:rsidP="002E6B80">
      <w:pPr>
        <w:spacing w:line="276" w:lineRule="auto"/>
        <w:jc w:val="both"/>
        <w:rPr>
          <w:sz w:val="26"/>
          <w:szCs w:val="26"/>
        </w:rPr>
      </w:pPr>
      <w:r w:rsidRPr="003A4B24">
        <w:rPr>
          <w:sz w:val="26"/>
          <w:szCs w:val="26"/>
        </w:rPr>
        <w:t>Дата составления проекта программы: август 2012 года</w:t>
      </w:r>
    </w:p>
    <w:p w:rsidR="00396E4C" w:rsidRPr="003A4B24" w:rsidRDefault="00396E4C" w:rsidP="002E6B80">
      <w:pPr>
        <w:spacing w:line="276" w:lineRule="auto"/>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5"/>
        <w:gridCol w:w="3115"/>
      </w:tblGrid>
      <w:tr w:rsidR="00396E4C" w:rsidRPr="003A4B24">
        <w:tc>
          <w:tcPr>
            <w:tcW w:w="3114" w:type="dxa"/>
          </w:tcPr>
          <w:p w:rsidR="00396E4C" w:rsidRPr="003A4B24" w:rsidRDefault="00396E4C" w:rsidP="002E6B80">
            <w:pPr>
              <w:spacing w:line="276" w:lineRule="auto"/>
              <w:jc w:val="center"/>
              <w:rPr>
                <w:sz w:val="26"/>
                <w:szCs w:val="26"/>
              </w:rPr>
            </w:pPr>
            <w:r w:rsidRPr="003A4B24">
              <w:rPr>
                <w:sz w:val="26"/>
                <w:szCs w:val="26"/>
              </w:rPr>
              <w:t>Непосредственный</w:t>
            </w:r>
          </w:p>
          <w:p w:rsidR="00396E4C" w:rsidRPr="003A4B24" w:rsidRDefault="00396E4C" w:rsidP="002E6B80">
            <w:pPr>
              <w:spacing w:line="276" w:lineRule="auto"/>
              <w:jc w:val="center"/>
              <w:rPr>
                <w:sz w:val="26"/>
                <w:szCs w:val="26"/>
              </w:rPr>
            </w:pPr>
            <w:r w:rsidRPr="003A4B24">
              <w:rPr>
                <w:sz w:val="26"/>
                <w:szCs w:val="26"/>
              </w:rPr>
              <w:t>исполнитель</w:t>
            </w:r>
          </w:p>
        </w:tc>
        <w:tc>
          <w:tcPr>
            <w:tcW w:w="3115" w:type="dxa"/>
          </w:tcPr>
          <w:p w:rsidR="00396E4C" w:rsidRPr="003A4B24" w:rsidRDefault="00396E4C" w:rsidP="002E6B80">
            <w:pPr>
              <w:spacing w:line="276" w:lineRule="auto"/>
              <w:jc w:val="center"/>
              <w:rPr>
                <w:sz w:val="26"/>
                <w:szCs w:val="26"/>
              </w:rPr>
            </w:pPr>
            <w:r w:rsidRPr="003A4B24">
              <w:rPr>
                <w:sz w:val="26"/>
                <w:szCs w:val="26"/>
              </w:rPr>
              <w:t>Фамилия, имя, отчество</w:t>
            </w:r>
          </w:p>
        </w:tc>
        <w:tc>
          <w:tcPr>
            <w:tcW w:w="3115" w:type="dxa"/>
          </w:tcPr>
          <w:p w:rsidR="00396E4C" w:rsidRPr="003A4B24" w:rsidRDefault="00396E4C" w:rsidP="002E6B80">
            <w:pPr>
              <w:spacing w:line="276" w:lineRule="auto"/>
              <w:jc w:val="center"/>
              <w:rPr>
                <w:sz w:val="26"/>
                <w:szCs w:val="26"/>
              </w:rPr>
            </w:pPr>
            <w:r w:rsidRPr="003A4B24">
              <w:rPr>
                <w:sz w:val="26"/>
                <w:szCs w:val="26"/>
              </w:rPr>
              <w:t xml:space="preserve">Телефон, </w:t>
            </w:r>
          </w:p>
          <w:p w:rsidR="00396E4C" w:rsidRPr="003A4B24" w:rsidRDefault="00396E4C" w:rsidP="002E6B80">
            <w:pPr>
              <w:spacing w:line="276" w:lineRule="auto"/>
              <w:jc w:val="center"/>
              <w:rPr>
                <w:sz w:val="26"/>
                <w:szCs w:val="26"/>
              </w:rPr>
            </w:pPr>
            <w:r w:rsidRPr="003A4B24">
              <w:rPr>
                <w:sz w:val="26"/>
                <w:szCs w:val="26"/>
              </w:rPr>
              <w:t>электронный адрес</w:t>
            </w:r>
          </w:p>
        </w:tc>
      </w:tr>
      <w:tr w:rsidR="00396E4C" w:rsidRPr="003A4B24">
        <w:tc>
          <w:tcPr>
            <w:tcW w:w="3114" w:type="dxa"/>
          </w:tcPr>
          <w:p w:rsidR="00396E4C" w:rsidRPr="003A4B24" w:rsidRDefault="00396E4C" w:rsidP="00CE7E51">
            <w:pPr>
              <w:spacing w:line="276" w:lineRule="auto"/>
              <w:jc w:val="center"/>
              <w:rPr>
                <w:sz w:val="26"/>
                <w:szCs w:val="26"/>
              </w:rPr>
            </w:pPr>
            <w:r w:rsidRPr="003A4B24">
              <w:rPr>
                <w:sz w:val="26"/>
                <w:szCs w:val="26"/>
              </w:rPr>
              <w:t>Заместитель начальника управления образования мэрии, начальник отдела общего и дополнительн</w:t>
            </w:r>
            <w:r w:rsidRPr="003A4B24">
              <w:rPr>
                <w:sz w:val="26"/>
                <w:szCs w:val="26"/>
              </w:rPr>
              <w:t>о</w:t>
            </w:r>
            <w:r w:rsidRPr="003A4B24">
              <w:rPr>
                <w:sz w:val="26"/>
                <w:szCs w:val="26"/>
              </w:rPr>
              <w:t>го образования</w:t>
            </w:r>
          </w:p>
        </w:tc>
        <w:tc>
          <w:tcPr>
            <w:tcW w:w="3115" w:type="dxa"/>
          </w:tcPr>
          <w:p w:rsidR="00396E4C" w:rsidRPr="003A4B24" w:rsidRDefault="00396E4C" w:rsidP="00CE7E51">
            <w:pPr>
              <w:spacing w:line="276" w:lineRule="auto"/>
              <w:jc w:val="center"/>
              <w:rPr>
                <w:sz w:val="26"/>
                <w:szCs w:val="26"/>
              </w:rPr>
            </w:pPr>
            <w:r w:rsidRPr="003A4B24">
              <w:rPr>
                <w:sz w:val="26"/>
                <w:szCs w:val="26"/>
              </w:rPr>
              <w:t xml:space="preserve">Иванова Ольга </w:t>
            </w:r>
          </w:p>
          <w:p w:rsidR="00396E4C" w:rsidRPr="003A4B24" w:rsidRDefault="00396E4C" w:rsidP="00CE7E51">
            <w:pPr>
              <w:spacing w:line="276" w:lineRule="auto"/>
              <w:jc w:val="center"/>
              <w:rPr>
                <w:sz w:val="26"/>
                <w:szCs w:val="26"/>
              </w:rPr>
            </w:pPr>
            <w:r w:rsidRPr="003A4B24">
              <w:rPr>
                <w:sz w:val="26"/>
                <w:szCs w:val="26"/>
              </w:rPr>
              <w:t>Владимировна</w:t>
            </w:r>
          </w:p>
        </w:tc>
        <w:tc>
          <w:tcPr>
            <w:tcW w:w="3115" w:type="dxa"/>
          </w:tcPr>
          <w:p w:rsidR="00396E4C" w:rsidRPr="003A4B24" w:rsidRDefault="00396E4C" w:rsidP="00CE7E51">
            <w:pPr>
              <w:spacing w:line="276" w:lineRule="auto"/>
              <w:jc w:val="center"/>
              <w:rPr>
                <w:sz w:val="26"/>
                <w:szCs w:val="26"/>
              </w:rPr>
            </w:pPr>
            <w:r w:rsidRPr="003A4B24">
              <w:rPr>
                <w:sz w:val="26"/>
                <w:szCs w:val="26"/>
              </w:rPr>
              <w:t>тел. 26 95 41,</w:t>
            </w:r>
          </w:p>
          <w:p w:rsidR="00396E4C" w:rsidRPr="003A4B24" w:rsidRDefault="00D654E7" w:rsidP="00CE7E51">
            <w:pPr>
              <w:spacing w:line="276" w:lineRule="auto"/>
              <w:jc w:val="center"/>
              <w:rPr>
                <w:sz w:val="26"/>
                <w:szCs w:val="26"/>
                <w:lang w:val="en-US"/>
              </w:rPr>
            </w:pPr>
            <w:hyperlink r:id="rId15" w:history="1">
              <w:r w:rsidR="00396E4C" w:rsidRPr="003A4B24">
                <w:rPr>
                  <w:rStyle w:val="af1"/>
                  <w:sz w:val="26"/>
                  <w:szCs w:val="26"/>
                  <w:lang w:val="en-US"/>
                </w:rPr>
                <w:t>UO35@cherepovetscity.ru</w:t>
              </w:r>
            </w:hyperlink>
          </w:p>
        </w:tc>
      </w:tr>
    </w:tbl>
    <w:p w:rsidR="00396E4C" w:rsidRPr="003A4B24" w:rsidRDefault="00396E4C" w:rsidP="002E6B80">
      <w:pPr>
        <w:spacing w:line="276" w:lineRule="auto"/>
        <w:jc w:val="both"/>
        <w:rPr>
          <w:sz w:val="26"/>
          <w:szCs w:val="26"/>
        </w:rPr>
        <w:sectPr w:rsidR="00396E4C" w:rsidRPr="003A4B24" w:rsidSect="00E86078">
          <w:pgSz w:w="11906" w:h="16838"/>
          <w:pgMar w:top="1134" w:right="567" w:bottom="510" w:left="1701" w:header="709" w:footer="709" w:gutter="0"/>
          <w:pgNumType w:start="1"/>
          <w:cols w:space="720"/>
          <w:titlePg/>
          <w:docGrid w:linePitch="326"/>
        </w:sectPr>
      </w:pPr>
    </w:p>
    <w:p w:rsidR="00396E4C" w:rsidRPr="003A4B24" w:rsidRDefault="00396E4C" w:rsidP="002E6B80">
      <w:pPr>
        <w:spacing w:line="276" w:lineRule="auto"/>
        <w:jc w:val="center"/>
        <w:rPr>
          <w:sz w:val="26"/>
          <w:szCs w:val="26"/>
        </w:rPr>
      </w:pPr>
      <w:r w:rsidRPr="003A4B24">
        <w:rPr>
          <w:sz w:val="26"/>
          <w:szCs w:val="26"/>
        </w:rPr>
        <w:lastRenderedPageBreak/>
        <w:t>ПАСПОРТ</w:t>
      </w:r>
    </w:p>
    <w:p w:rsidR="00396E4C" w:rsidRPr="003A4B24" w:rsidRDefault="00396E4C" w:rsidP="002E6B80">
      <w:pPr>
        <w:spacing w:line="276" w:lineRule="auto"/>
        <w:jc w:val="center"/>
        <w:rPr>
          <w:sz w:val="26"/>
          <w:szCs w:val="26"/>
        </w:rPr>
      </w:pPr>
      <w:r w:rsidRPr="003A4B24">
        <w:rPr>
          <w:sz w:val="26"/>
          <w:szCs w:val="26"/>
        </w:rPr>
        <w:t>муниципальной программы</w:t>
      </w:r>
    </w:p>
    <w:p w:rsidR="00396E4C" w:rsidRPr="003A4B24" w:rsidRDefault="00396E4C" w:rsidP="002E6B80">
      <w:pPr>
        <w:spacing w:line="276"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6232"/>
      </w:tblGrid>
      <w:tr w:rsidR="00396E4C" w:rsidRPr="003A4B24">
        <w:trPr>
          <w:trHeight w:val="940"/>
        </w:trPr>
        <w:tc>
          <w:tcPr>
            <w:tcW w:w="3338" w:type="dxa"/>
          </w:tcPr>
          <w:p w:rsidR="00396E4C" w:rsidRPr="003A4B24" w:rsidRDefault="00396E4C" w:rsidP="002E6B80">
            <w:pPr>
              <w:spacing w:line="276" w:lineRule="auto"/>
              <w:rPr>
                <w:sz w:val="26"/>
                <w:szCs w:val="26"/>
              </w:rPr>
            </w:pPr>
            <w:r w:rsidRPr="003A4B24">
              <w:rPr>
                <w:sz w:val="26"/>
                <w:szCs w:val="26"/>
              </w:rPr>
              <w:t>Наименование муниц</w:t>
            </w:r>
            <w:r w:rsidRPr="003A4B24">
              <w:rPr>
                <w:sz w:val="26"/>
                <w:szCs w:val="26"/>
              </w:rPr>
              <w:t>и</w:t>
            </w:r>
            <w:r w:rsidRPr="003A4B24">
              <w:rPr>
                <w:sz w:val="26"/>
                <w:szCs w:val="26"/>
              </w:rPr>
              <w:t>пальной программы</w:t>
            </w:r>
          </w:p>
        </w:tc>
        <w:tc>
          <w:tcPr>
            <w:tcW w:w="6232" w:type="dxa"/>
          </w:tcPr>
          <w:p w:rsidR="00396E4C" w:rsidRPr="003A4B24" w:rsidRDefault="00396E4C" w:rsidP="00215A92">
            <w:pPr>
              <w:jc w:val="both"/>
              <w:rPr>
                <w:sz w:val="26"/>
                <w:szCs w:val="26"/>
              </w:rPr>
            </w:pPr>
            <w:r w:rsidRPr="003A4B24">
              <w:rPr>
                <w:sz w:val="26"/>
                <w:szCs w:val="26"/>
              </w:rPr>
              <w:t>«Развитие образования» на 2013–2023 годы</w:t>
            </w:r>
          </w:p>
        </w:tc>
      </w:tr>
      <w:tr w:rsidR="00396E4C" w:rsidRPr="003A4B24">
        <w:trPr>
          <w:trHeight w:val="1279"/>
        </w:trPr>
        <w:tc>
          <w:tcPr>
            <w:tcW w:w="3338" w:type="dxa"/>
          </w:tcPr>
          <w:p w:rsidR="00396E4C" w:rsidRPr="003A4B24" w:rsidRDefault="00396E4C" w:rsidP="002E6B80">
            <w:pPr>
              <w:spacing w:line="276" w:lineRule="auto"/>
              <w:rPr>
                <w:sz w:val="26"/>
                <w:szCs w:val="26"/>
              </w:rPr>
            </w:pPr>
            <w:r w:rsidRPr="003A4B24">
              <w:rPr>
                <w:sz w:val="26"/>
                <w:szCs w:val="26"/>
              </w:rPr>
              <w:t>Ответственный исполн</w:t>
            </w:r>
            <w:r w:rsidRPr="003A4B24">
              <w:rPr>
                <w:sz w:val="26"/>
                <w:szCs w:val="26"/>
              </w:rPr>
              <w:t>и</w:t>
            </w:r>
            <w:r w:rsidRPr="003A4B24">
              <w:rPr>
                <w:sz w:val="26"/>
                <w:szCs w:val="26"/>
              </w:rPr>
              <w:t>тель муниципальной пр</w:t>
            </w:r>
            <w:r w:rsidRPr="003A4B24">
              <w:rPr>
                <w:sz w:val="26"/>
                <w:szCs w:val="26"/>
              </w:rPr>
              <w:t>о</w:t>
            </w:r>
            <w:r w:rsidRPr="003A4B24">
              <w:rPr>
                <w:sz w:val="26"/>
                <w:szCs w:val="26"/>
              </w:rPr>
              <w:t>граммы</w:t>
            </w:r>
          </w:p>
        </w:tc>
        <w:tc>
          <w:tcPr>
            <w:tcW w:w="6232" w:type="dxa"/>
          </w:tcPr>
          <w:p w:rsidR="00396E4C" w:rsidRPr="003A4B24" w:rsidRDefault="00396E4C" w:rsidP="002E6B80">
            <w:pPr>
              <w:jc w:val="both"/>
              <w:rPr>
                <w:sz w:val="26"/>
                <w:szCs w:val="26"/>
              </w:rPr>
            </w:pPr>
            <w:r w:rsidRPr="003A4B24">
              <w:rPr>
                <w:sz w:val="26"/>
                <w:szCs w:val="26"/>
              </w:rPr>
              <w:t>Управление образования мэрии</w:t>
            </w:r>
          </w:p>
        </w:tc>
      </w:tr>
      <w:tr w:rsidR="00396E4C" w:rsidRPr="003A4B24">
        <w:trPr>
          <w:trHeight w:val="1539"/>
        </w:trPr>
        <w:tc>
          <w:tcPr>
            <w:tcW w:w="3338" w:type="dxa"/>
          </w:tcPr>
          <w:p w:rsidR="00396E4C" w:rsidRPr="003A4B24" w:rsidRDefault="00396E4C" w:rsidP="002E6B80">
            <w:pPr>
              <w:spacing w:line="276" w:lineRule="auto"/>
              <w:rPr>
                <w:sz w:val="26"/>
                <w:szCs w:val="26"/>
              </w:rPr>
            </w:pPr>
            <w:r w:rsidRPr="003A4B24">
              <w:rPr>
                <w:sz w:val="26"/>
                <w:szCs w:val="26"/>
              </w:rPr>
              <w:t>Соисполнители муниц</w:t>
            </w:r>
            <w:r w:rsidRPr="003A4B24">
              <w:rPr>
                <w:sz w:val="26"/>
                <w:szCs w:val="26"/>
              </w:rPr>
              <w:t>и</w:t>
            </w:r>
            <w:r w:rsidRPr="003A4B24">
              <w:rPr>
                <w:sz w:val="26"/>
                <w:szCs w:val="26"/>
              </w:rPr>
              <w:t>пальной программы</w:t>
            </w:r>
          </w:p>
        </w:tc>
        <w:tc>
          <w:tcPr>
            <w:tcW w:w="6232" w:type="dxa"/>
          </w:tcPr>
          <w:p w:rsidR="00396E4C" w:rsidRPr="003A4B24" w:rsidRDefault="00396E4C" w:rsidP="002E6B80">
            <w:pPr>
              <w:jc w:val="both"/>
              <w:rPr>
                <w:sz w:val="26"/>
                <w:szCs w:val="26"/>
              </w:rPr>
            </w:pPr>
            <w:r w:rsidRPr="003A4B24">
              <w:rPr>
                <w:sz w:val="26"/>
                <w:szCs w:val="26"/>
              </w:rPr>
              <w:t>Комитет социальной защиты населения города, орг</w:t>
            </w:r>
            <w:r w:rsidRPr="003A4B24">
              <w:rPr>
                <w:sz w:val="26"/>
                <w:szCs w:val="26"/>
              </w:rPr>
              <w:t>а</w:t>
            </w:r>
            <w:r w:rsidRPr="003A4B24">
              <w:rPr>
                <w:sz w:val="26"/>
                <w:szCs w:val="26"/>
              </w:rPr>
              <w:t>низации для детей-сирот и детей, оставшихся без п</w:t>
            </w:r>
            <w:r w:rsidRPr="003A4B24">
              <w:rPr>
                <w:sz w:val="26"/>
                <w:szCs w:val="26"/>
              </w:rPr>
              <w:t>о</w:t>
            </w:r>
            <w:r w:rsidRPr="003A4B24">
              <w:rPr>
                <w:sz w:val="26"/>
                <w:szCs w:val="26"/>
              </w:rPr>
              <w:t>печения родителей</w:t>
            </w:r>
            <w:r w:rsidRPr="003A4B24">
              <w:rPr>
                <w:rStyle w:val="aff4"/>
                <w:sz w:val="26"/>
                <w:szCs w:val="26"/>
              </w:rPr>
              <w:footnoteReference w:id="1"/>
            </w:r>
            <w:r w:rsidRPr="003A4B24">
              <w:rPr>
                <w:sz w:val="26"/>
                <w:szCs w:val="26"/>
              </w:rPr>
              <w:t>, муниципальные образовател</w:t>
            </w:r>
            <w:r w:rsidRPr="003A4B24">
              <w:rPr>
                <w:sz w:val="26"/>
                <w:szCs w:val="26"/>
              </w:rPr>
              <w:t>ь</w:t>
            </w:r>
            <w:r w:rsidRPr="003A4B24">
              <w:rPr>
                <w:sz w:val="26"/>
                <w:szCs w:val="26"/>
              </w:rPr>
              <w:t>ные учреждения, МКУ «Управление капитального строительства и ремонтов», управление по делам культуры мэрии</w:t>
            </w:r>
          </w:p>
        </w:tc>
      </w:tr>
      <w:tr w:rsidR="00396E4C" w:rsidRPr="003A4B24">
        <w:trPr>
          <w:trHeight w:val="979"/>
        </w:trPr>
        <w:tc>
          <w:tcPr>
            <w:tcW w:w="3338" w:type="dxa"/>
          </w:tcPr>
          <w:p w:rsidR="00396E4C" w:rsidRPr="003A4B24" w:rsidRDefault="00396E4C" w:rsidP="002E6B80">
            <w:pPr>
              <w:spacing w:line="276" w:lineRule="auto"/>
              <w:rPr>
                <w:sz w:val="26"/>
                <w:szCs w:val="26"/>
              </w:rPr>
            </w:pPr>
            <w:r w:rsidRPr="003A4B24">
              <w:rPr>
                <w:sz w:val="26"/>
                <w:szCs w:val="26"/>
              </w:rPr>
              <w:t>Участники муниципальной программы</w:t>
            </w:r>
          </w:p>
        </w:tc>
        <w:tc>
          <w:tcPr>
            <w:tcW w:w="6232" w:type="dxa"/>
          </w:tcPr>
          <w:p w:rsidR="00396E4C" w:rsidRPr="003A4B24" w:rsidRDefault="00396E4C" w:rsidP="002E6B80">
            <w:pPr>
              <w:jc w:val="both"/>
              <w:rPr>
                <w:sz w:val="26"/>
                <w:szCs w:val="26"/>
              </w:rPr>
            </w:pPr>
            <w:r w:rsidRPr="003A4B24">
              <w:rPr>
                <w:sz w:val="26"/>
                <w:szCs w:val="26"/>
              </w:rPr>
              <w:t>Муниципальные образовательные учреждения</w:t>
            </w:r>
          </w:p>
        </w:tc>
      </w:tr>
      <w:tr w:rsidR="00396E4C" w:rsidRPr="003A4B24">
        <w:trPr>
          <w:trHeight w:val="3699"/>
        </w:trPr>
        <w:tc>
          <w:tcPr>
            <w:tcW w:w="3338" w:type="dxa"/>
          </w:tcPr>
          <w:p w:rsidR="00396E4C" w:rsidRPr="003A4B24" w:rsidRDefault="00396E4C" w:rsidP="002E6B80">
            <w:pPr>
              <w:spacing w:line="276" w:lineRule="auto"/>
              <w:rPr>
                <w:sz w:val="26"/>
                <w:szCs w:val="26"/>
              </w:rPr>
            </w:pPr>
            <w:r w:rsidRPr="003A4B24">
              <w:rPr>
                <w:sz w:val="26"/>
                <w:szCs w:val="26"/>
              </w:rPr>
              <w:t xml:space="preserve">Подпрограммы </w:t>
            </w:r>
          </w:p>
          <w:p w:rsidR="00396E4C" w:rsidRPr="003A4B24" w:rsidRDefault="00396E4C" w:rsidP="002E6B80">
            <w:pPr>
              <w:spacing w:line="276" w:lineRule="auto"/>
              <w:rPr>
                <w:sz w:val="26"/>
                <w:szCs w:val="26"/>
              </w:rPr>
            </w:pPr>
            <w:r w:rsidRPr="003A4B24">
              <w:rPr>
                <w:sz w:val="26"/>
                <w:szCs w:val="26"/>
              </w:rPr>
              <w:t>муниципальной программы</w:t>
            </w:r>
          </w:p>
        </w:tc>
        <w:tc>
          <w:tcPr>
            <w:tcW w:w="6232" w:type="dxa"/>
          </w:tcPr>
          <w:p w:rsidR="00396E4C" w:rsidRPr="003A4B24" w:rsidRDefault="00396E4C" w:rsidP="002E6B80">
            <w:pPr>
              <w:jc w:val="both"/>
              <w:rPr>
                <w:sz w:val="26"/>
                <w:szCs w:val="26"/>
              </w:rPr>
            </w:pPr>
            <w:r w:rsidRPr="003A4B24">
              <w:rPr>
                <w:sz w:val="26"/>
                <w:szCs w:val="26"/>
              </w:rPr>
              <w:t>«Дошкольное образование»</w:t>
            </w:r>
          </w:p>
          <w:p w:rsidR="00396E4C" w:rsidRPr="003A4B24" w:rsidRDefault="00396E4C" w:rsidP="002E6B80">
            <w:pPr>
              <w:jc w:val="both"/>
              <w:rPr>
                <w:sz w:val="26"/>
                <w:szCs w:val="26"/>
              </w:rPr>
            </w:pPr>
            <w:r w:rsidRPr="003A4B24">
              <w:rPr>
                <w:sz w:val="26"/>
                <w:szCs w:val="26"/>
              </w:rPr>
              <w:t>«Общее образование»</w:t>
            </w:r>
          </w:p>
          <w:p w:rsidR="00396E4C" w:rsidRPr="003A4B24" w:rsidRDefault="00396E4C" w:rsidP="002E6B80">
            <w:pPr>
              <w:jc w:val="both"/>
              <w:rPr>
                <w:sz w:val="26"/>
                <w:szCs w:val="26"/>
              </w:rPr>
            </w:pPr>
            <w:r w:rsidRPr="003A4B24">
              <w:rPr>
                <w:sz w:val="26"/>
                <w:szCs w:val="26"/>
              </w:rPr>
              <w:t>«Дополнительное образование»</w:t>
            </w:r>
          </w:p>
          <w:p w:rsidR="00396E4C" w:rsidRPr="003A4B24" w:rsidRDefault="00396E4C" w:rsidP="002E6B80">
            <w:pPr>
              <w:jc w:val="both"/>
              <w:rPr>
                <w:sz w:val="26"/>
                <w:szCs w:val="26"/>
              </w:rPr>
            </w:pPr>
            <w:r w:rsidRPr="003A4B24">
              <w:rPr>
                <w:sz w:val="26"/>
                <w:szCs w:val="26"/>
              </w:rPr>
              <w:t>«Кадровое обеспечение муниципальной системы о</w:t>
            </w:r>
            <w:r w:rsidRPr="003A4B24">
              <w:rPr>
                <w:sz w:val="26"/>
                <w:szCs w:val="26"/>
              </w:rPr>
              <w:t>б</w:t>
            </w:r>
            <w:r w:rsidRPr="003A4B24">
              <w:rPr>
                <w:sz w:val="26"/>
                <w:szCs w:val="26"/>
              </w:rPr>
              <w:t>разования»</w:t>
            </w:r>
          </w:p>
          <w:p w:rsidR="00396E4C" w:rsidRPr="003A4B24" w:rsidRDefault="00396E4C" w:rsidP="002E6B80">
            <w:pPr>
              <w:jc w:val="both"/>
              <w:rPr>
                <w:sz w:val="26"/>
                <w:szCs w:val="26"/>
              </w:rPr>
            </w:pPr>
            <w:r w:rsidRPr="003A4B24">
              <w:rPr>
                <w:sz w:val="26"/>
                <w:szCs w:val="26"/>
              </w:rPr>
              <w:t>«Одаренные дети»</w:t>
            </w:r>
          </w:p>
          <w:p w:rsidR="00396E4C" w:rsidRPr="003A4B24" w:rsidRDefault="00396E4C" w:rsidP="002E6B80">
            <w:pPr>
              <w:jc w:val="both"/>
              <w:rPr>
                <w:sz w:val="26"/>
                <w:szCs w:val="26"/>
              </w:rPr>
            </w:pPr>
            <w:r w:rsidRPr="003A4B24">
              <w:rPr>
                <w:sz w:val="26"/>
                <w:szCs w:val="26"/>
              </w:rPr>
              <w:t>«Укрепление материально-технической базы образ</w:t>
            </w:r>
            <w:r w:rsidRPr="003A4B24">
              <w:rPr>
                <w:sz w:val="26"/>
                <w:szCs w:val="26"/>
              </w:rPr>
              <w:t>о</w:t>
            </w:r>
            <w:r w:rsidRPr="003A4B24">
              <w:rPr>
                <w:sz w:val="26"/>
                <w:szCs w:val="26"/>
              </w:rPr>
              <w:t>вательных учреждений города и обеспечение их бе</w:t>
            </w:r>
            <w:r w:rsidRPr="003A4B24">
              <w:rPr>
                <w:sz w:val="26"/>
                <w:szCs w:val="26"/>
              </w:rPr>
              <w:t>з</w:t>
            </w:r>
            <w:r w:rsidRPr="003A4B24">
              <w:rPr>
                <w:sz w:val="26"/>
                <w:szCs w:val="26"/>
              </w:rPr>
              <w:t>опасности»</w:t>
            </w:r>
          </w:p>
          <w:p w:rsidR="00396E4C" w:rsidRPr="003A4B24" w:rsidRDefault="00396E4C" w:rsidP="002E6B80">
            <w:pPr>
              <w:jc w:val="both"/>
              <w:rPr>
                <w:sz w:val="26"/>
                <w:szCs w:val="26"/>
              </w:rPr>
            </w:pPr>
            <w:r w:rsidRPr="003A4B24">
              <w:rPr>
                <w:sz w:val="26"/>
                <w:szCs w:val="26"/>
              </w:rPr>
              <w:t>«Социально-педагогическая поддержка детей-сирот и детей, оставшихся без попечения родителей, лиц из их числа»</w:t>
            </w:r>
            <w:r w:rsidRPr="003A4B24">
              <w:rPr>
                <w:rStyle w:val="aff4"/>
                <w:sz w:val="26"/>
                <w:szCs w:val="26"/>
              </w:rPr>
              <w:footnoteReference w:id="2"/>
            </w:r>
          </w:p>
        </w:tc>
      </w:tr>
      <w:tr w:rsidR="00396E4C" w:rsidRPr="003A4B24">
        <w:tc>
          <w:tcPr>
            <w:tcW w:w="3338" w:type="dxa"/>
          </w:tcPr>
          <w:p w:rsidR="00396E4C" w:rsidRPr="003A4B24" w:rsidRDefault="00396E4C" w:rsidP="002E6B80">
            <w:pPr>
              <w:spacing w:line="276" w:lineRule="auto"/>
              <w:rPr>
                <w:sz w:val="26"/>
                <w:szCs w:val="26"/>
              </w:rPr>
            </w:pPr>
            <w:r w:rsidRPr="003A4B24">
              <w:rPr>
                <w:sz w:val="26"/>
                <w:szCs w:val="26"/>
              </w:rPr>
              <w:t>Программно-целевые и</w:t>
            </w:r>
            <w:r w:rsidRPr="003A4B24">
              <w:rPr>
                <w:sz w:val="26"/>
                <w:szCs w:val="26"/>
              </w:rPr>
              <w:t>н</w:t>
            </w:r>
            <w:r w:rsidRPr="003A4B24">
              <w:rPr>
                <w:sz w:val="26"/>
                <w:szCs w:val="26"/>
              </w:rPr>
              <w:t>струменты муниципальной программы</w:t>
            </w:r>
          </w:p>
        </w:tc>
        <w:tc>
          <w:tcPr>
            <w:tcW w:w="6232" w:type="dxa"/>
          </w:tcPr>
          <w:p w:rsidR="00396E4C" w:rsidRPr="003A4B24" w:rsidRDefault="00396E4C" w:rsidP="002E6B80">
            <w:pPr>
              <w:jc w:val="both"/>
              <w:rPr>
                <w:sz w:val="26"/>
                <w:szCs w:val="26"/>
              </w:rPr>
            </w:pPr>
            <w:r w:rsidRPr="003A4B24">
              <w:rPr>
                <w:sz w:val="26"/>
                <w:szCs w:val="26"/>
              </w:rPr>
              <w:t>Ведомственная целевая программа «Одаренные д</w:t>
            </w:r>
            <w:r w:rsidRPr="003A4B24">
              <w:rPr>
                <w:sz w:val="26"/>
                <w:szCs w:val="26"/>
              </w:rPr>
              <w:t>е</w:t>
            </w:r>
            <w:r w:rsidRPr="003A4B24">
              <w:rPr>
                <w:sz w:val="26"/>
                <w:szCs w:val="26"/>
              </w:rPr>
              <w:t>ти» на 2011-2013 годы,</w:t>
            </w:r>
          </w:p>
          <w:p w:rsidR="00396E4C" w:rsidRPr="003A4B24" w:rsidRDefault="00396E4C" w:rsidP="002E6B80">
            <w:pPr>
              <w:jc w:val="both"/>
              <w:rPr>
                <w:sz w:val="26"/>
                <w:szCs w:val="26"/>
              </w:rPr>
            </w:pPr>
            <w:r w:rsidRPr="003A4B24">
              <w:rPr>
                <w:sz w:val="26"/>
                <w:szCs w:val="26"/>
              </w:rPr>
              <w:t>ведомственная целевая программа «Одаренные дети» на 2014-2016 годы,</w:t>
            </w:r>
          </w:p>
          <w:p w:rsidR="00396E4C" w:rsidRPr="003A4B24" w:rsidRDefault="00396E4C" w:rsidP="002E6B80">
            <w:pPr>
              <w:jc w:val="both"/>
              <w:rPr>
                <w:sz w:val="26"/>
                <w:szCs w:val="26"/>
              </w:rPr>
            </w:pPr>
            <w:r w:rsidRPr="003A4B24">
              <w:rPr>
                <w:sz w:val="26"/>
                <w:szCs w:val="26"/>
              </w:rPr>
              <w:t>ведомственная целевая программа «Укрепление м</w:t>
            </w:r>
            <w:r w:rsidRPr="003A4B24">
              <w:rPr>
                <w:sz w:val="26"/>
                <w:szCs w:val="26"/>
              </w:rPr>
              <w:t>а</w:t>
            </w:r>
            <w:r w:rsidRPr="003A4B24">
              <w:rPr>
                <w:sz w:val="26"/>
                <w:szCs w:val="26"/>
              </w:rPr>
              <w:t>териально-технической базы образовательных учр</w:t>
            </w:r>
            <w:r w:rsidRPr="003A4B24">
              <w:rPr>
                <w:sz w:val="26"/>
                <w:szCs w:val="26"/>
              </w:rPr>
              <w:t>е</w:t>
            </w:r>
            <w:r w:rsidRPr="003A4B24">
              <w:rPr>
                <w:sz w:val="26"/>
                <w:szCs w:val="26"/>
              </w:rPr>
              <w:t>ждений города и обеспечение их безопасности» на 2012-2014 годы,</w:t>
            </w:r>
          </w:p>
          <w:p w:rsidR="00396E4C" w:rsidRPr="003A4B24" w:rsidRDefault="00396E4C" w:rsidP="002E6B80">
            <w:pPr>
              <w:jc w:val="both"/>
              <w:rPr>
                <w:sz w:val="26"/>
                <w:szCs w:val="26"/>
              </w:rPr>
            </w:pPr>
            <w:r w:rsidRPr="003A4B24">
              <w:rPr>
                <w:sz w:val="26"/>
                <w:szCs w:val="26"/>
              </w:rPr>
              <w:t>ведомственная целевая программа «Укрепление м</w:t>
            </w:r>
            <w:r w:rsidRPr="003A4B24">
              <w:rPr>
                <w:sz w:val="26"/>
                <w:szCs w:val="26"/>
              </w:rPr>
              <w:t>а</w:t>
            </w:r>
            <w:r w:rsidRPr="003A4B24">
              <w:rPr>
                <w:sz w:val="26"/>
                <w:szCs w:val="26"/>
              </w:rPr>
              <w:t>териально-технической базы образовательных учр</w:t>
            </w:r>
            <w:r w:rsidRPr="003A4B24">
              <w:rPr>
                <w:sz w:val="26"/>
                <w:szCs w:val="26"/>
              </w:rPr>
              <w:t>е</w:t>
            </w:r>
            <w:r w:rsidRPr="003A4B24">
              <w:rPr>
                <w:sz w:val="26"/>
                <w:szCs w:val="26"/>
              </w:rPr>
              <w:t>ждений города и обеспечение их безопасности» на 2015-2017 годы (до 31.12.2016 – ведомственная цел</w:t>
            </w:r>
            <w:r w:rsidRPr="003A4B24">
              <w:rPr>
                <w:sz w:val="26"/>
                <w:szCs w:val="26"/>
              </w:rPr>
              <w:t>е</w:t>
            </w:r>
            <w:r w:rsidRPr="003A4B24">
              <w:rPr>
                <w:sz w:val="26"/>
                <w:szCs w:val="26"/>
              </w:rPr>
              <w:t>вая программа, с 2017 года – основные мероприятия в рамках подпрограммы «Укрепление материально-технической базы образовательных учреждений г</w:t>
            </w:r>
            <w:r w:rsidRPr="003A4B24">
              <w:rPr>
                <w:sz w:val="26"/>
                <w:szCs w:val="26"/>
              </w:rPr>
              <w:t>о</w:t>
            </w:r>
            <w:r w:rsidRPr="003A4B24">
              <w:rPr>
                <w:sz w:val="26"/>
                <w:szCs w:val="26"/>
              </w:rPr>
              <w:lastRenderedPageBreak/>
              <w:t>рода и обеспечение их безопасности»)</w:t>
            </w:r>
          </w:p>
        </w:tc>
      </w:tr>
      <w:tr w:rsidR="00396E4C" w:rsidRPr="003A4B24">
        <w:tc>
          <w:tcPr>
            <w:tcW w:w="3338" w:type="dxa"/>
          </w:tcPr>
          <w:p w:rsidR="00396E4C" w:rsidRPr="003A4B24" w:rsidRDefault="00396E4C" w:rsidP="002E6B80">
            <w:pPr>
              <w:spacing w:line="276" w:lineRule="auto"/>
              <w:rPr>
                <w:sz w:val="26"/>
                <w:szCs w:val="26"/>
              </w:rPr>
            </w:pPr>
            <w:r w:rsidRPr="003A4B24">
              <w:rPr>
                <w:sz w:val="26"/>
                <w:szCs w:val="26"/>
              </w:rPr>
              <w:lastRenderedPageBreak/>
              <w:t xml:space="preserve">Цель </w:t>
            </w:r>
            <w:proofErr w:type="gramStart"/>
            <w:r w:rsidRPr="003A4B24">
              <w:rPr>
                <w:sz w:val="26"/>
                <w:szCs w:val="26"/>
              </w:rPr>
              <w:t>муниципальной</w:t>
            </w:r>
            <w:proofErr w:type="gramEnd"/>
            <w:r w:rsidRPr="003A4B24">
              <w:rPr>
                <w:sz w:val="26"/>
                <w:szCs w:val="26"/>
              </w:rPr>
              <w:t xml:space="preserve"> </w:t>
            </w:r>
          </w:p>
          <w:p w:rsidR="00396E4C" w:rsidRPr="003A4B24" w:rsidRDefault="00396E4C" w:rsidP="002E6B80">
            <w:pPr>
              <w:spacing w:line="276" w:lineRule="auto"/>
              <w:rPr>
                <w:sz w:val="26"/>
                <w:szCs w:val="26"/>
              </w:rPr>
            </w:pPr>
            <w:r w:rsidRPr="003A4B24">
              <w:rPr>
                <w:sz w:val="26"/>
                <w:szCs w:val="26"/>
              </w:rPr>
              <w:t>программы</w:t>
            </w:r>
          </w:p>
        </w:tc>
        <w:tc>
          <w:tcPr>
            <w:tcW w:w="6232" w:type="dxa"/>
          </w:tcPr>
          <w:p w:rsidR="00396E4C" w:rsidRPr="003A4B24" w:rsidRDefault="00396E4C" w:rsidP="002E6B80">
            <w:pPr>
              <w:jc w:val="both"/>
              <w:rPr>
                <w:sz w:val="26"/>
                <w:szCs w:val="26"/>
              </w:rPr>
            </w:pPr>
            <w:r w:rsidRPr="003A4B24">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w:t>
            </w:r>
            <w:r w:rsidRPr="003A4B24">
              <w:rPr>
                <w:sz w:val="26"/>
                <w:szCs w:val="26"/>
              </w:rPr>
              <w:t>ш</w:t>
            </w:r>
            <w:r w:rsidRPr="003A4B24">
              <w:rPr>
                <w:sz w:val="26"/>
                <w:szCs w:val="26"/>
              </w:rPr>
              <w:t>ной, социально активной и профессионально подг</w:t>
            </w:r>
            <w:r w:rsidRPr="003A4B24">
              <w:rPr>
                <w:sz w:val="26"/>
                <w:szCs w:val="26"/>
              </w:rPr>
              <w:t>о</w:t>
            </w:r>
            <w:r w:rsidRPr="003A4B24">
              <w:rPr>
                <w:sz w:val="26"/>
                <w:szCs w:val="26"/>
              </w:rPr>
              <w:t>товленной личности, отвечающей требованиям с</w:t>
            </w:r>
            <w:r w:rsidRPr="003A4B24">
              <w:rPr>
                <w:sz w:val="26"/>
                <w:szCs w:val="26"/>
              </w:rPr>
              <w:t>о</w:t>
            </w:r>
            <w:r w:rsidRPr="003A4B24">
              <w:rPr>
                <w:sz w:val="26"/>
                <w:szCs w:val="26"/>
              </w:rPr>
              <w:t>временного общества и экономики</w:t>
            </w:r>
          </w:p>
        </w:tc>
      </w:tr>
      <w:tr w:rsidR="00396E4C" w:rsidRPr="003A4B24">
        <w:tc>
          <w:tcPr>
            <w:tcW w:w="3338" w:type="dxa"/>
          </w:tcPr>
          <w:p w:rsidR="00396E4C" w:rsidRPr="003A4B24" w:rsidRDefault="00396E4C" w:rsidP="002E6B80">
            <w:pPr>
              <w:spacing w:line="276" w:lineRule="auto"/>
              <w:rPr>
                <w:sz w:val="26"/>
                <w:szCs w:val="26"/>
              </w:rPr>
            </w:pPr>
            <w:r w:rsidRPr="003A4B24">
              <w:rPr>
                <w:sz w:val="26"/>
                <w:szCs w:val="26"/>
              </w:rPr>
              <w:t>Задачи муниципальной программы</w:t>
            </w:r>
          </w:p>
        </w:tc>
        <w:tc>
          <w:tcPr>
            <w:tcW w:w="6232" w:type="dxa"/>
          </w:tcPr>
          <w:p w:rsidR="00396E4C" w:rsidRPr="003A4B24" w:rsidRDefault="00396E4C" w:rsidP="002E6B80">
            <w:pPr>
              <w:jc w:val="both"/>
              <w:rPr>
                <w:sz w:val="26"/>
                <w:szCs w:val="26"/>
              </w:rPr>
            </w:pPr>
            <w:r w:rsidRPr="003A4B24">
              <w:rPr>
                <w:sz w:val="26"/>
                <w:szCs w:val="26"/>
              </w:rPr>
              <w:t>Обеспечение доступности дошкольного, начального, основного, среднего общего и дополнительного обр</w:t>
            </w:r>
            <w:r w:rsidRPr="003A4B24">
              <w:rPr>
                <w:sz w:val="26"/>
                <w:szCs w:val="26"/>
              </w:rPr>
              <w:t>а</w:t>
            </w:r>
            <w:r w:rsidRPr="003A4B24">
              <w:rPr>
                <w:sz w:val="26"/>
                <w:szCs w:val="26"/>
              </w:rPr>
              <w:t>зования;</w:t>
            </w:r>
          </w:p>
          <w:p w:rsidR="00396E4C" w:rsidRPr="003A4B24" w:rsidRDefault="00396E4C" w:rsidP="002E6B80">
            <w:pPr>
              <w:jc w:val="both"/>
              <w:rPr>
                <w:sz w:val="26"/>
                <w:szCs w:val="26"/>
              </w:rPr>
            </w:pPr>
            <w:r w:rsidRPr="003A4B24">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w:t>
            </w:r>
            <w:r w:rsidRPr="003A4B24">
              <w:rPr>
                <w:sz w:val="26"/>
                <w:szCs w:val="26"/>
              </w:rPr>
              <w:t>е</w:t>
            </w:r>
            <w:r w:rsidRPr="003A4B24">
              <w:rPr>
                <w:sz w:val="26"/>
                <w:szCs w:val="26"/>
              </w:rPr>
              <w:t>ждений;</w:t>
            </w:r>
          </w:p>
          <w:p w:rsidR="00396E4C" w:rsidRPr="003A4B24" w:rsidRDefault="00396E4C" w:rsidP="002E6B80">
            <w:pPr>
              <w:jc w:val="both"/>
              <w:rPr>
                <w:sz w:val="26"/>
                <w:szCs w:val="26"/>
              </w:rPr>
            </w:pPr>
            <w:r w:rsidRPr="003A4B24">
              <w:rPr>
                <w:sz w:val="26"/>
                <w:szCs w:val="26"/>
              </w:rPr>
              <w:t>обеспечение сферы образования квалифицированн</w:t>
            </w:r>
            <w:r w:rsidRPr="003A4B24">
              <w:rPr>
                <w:sz w:val="26"/>
                <w:szCs w:val="26"/>
              </w:rPr>
              <w:t>ы</w:t>
            </w:r>
            <w:r w:rsidRPr="003A4B24">
              <w:rPr>
                <w:sz w:val="26"/>
                <w:szCs w:val="26"/>
              </w:rPr>
              <w:t>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w:t>
            </w:r>
            <w:r w:rsidRPr="003A4B24">
              <w:rPr>
                <w:sz w:val="26"/>
                <w:szCs w:val="26"/>
              </w:rPr>
              <w:t>а</w:t>
            </w:r>
            <w:r w:rsidRPr="003A4B24">
              <w:rPr>
                <w:sz w:val="26"/>
                <w:szCs w:val="26"/>
              </w:rPr>
              <w:t>крепление педагогических кадров в муниципальных образовательных учреждениях;</w:t>
            </w:r>
          </w:p>
          <w:p w:rsidR="00396E4C" w:rsidRPr="003A4B24" w:rsidRDefault="00396E4C" w:rsidP="002E6B80">
            <w:pPr>
              <w:jc w:val="both"/>
              <w:rPr>
                <w:sz w:val="26"/>
                <w:szCs w:val="26"/>
              </w:rPr>
            </w:pPr>
            <w:r w:rsidRPr="003A4B24">
              <w:rPr>
                <w:sz w:val="26"/>
                <w:szCs w:val="26"/>
              </w:rPr>
              <w:t>совершенствование системы выявления, поддержки одаренных детей и развития инновационного поте</w:t>
            </w:r>
            <w:r w:rsidRPr="003A4B24">
              <w:rPr>
                <w:sz w:val="26"/>
                <w:szCs w:val="26"/>
              </w:rPr>
              <w:t>н</w:t>
            </w:r>
            <w:r w:rsidRPr="003A4B24">
              <w:rPr>
                <w:sz w:val="26"/>
                <w:szCs w:val="26"/>
              </w:rPr>
              <w:t>циала педагогов образовательных учреждений гор</w:t>
            </w:r>
            <w:r w:rsidRPr="003A4B24">
              <w:rPr>
                <w:sz w:val="26"/>
                <w:szCs w:val="26"/>
              </w:rPr>
              <w:t>о</w:t>
            </w:r>
            <w:r w:rsidRPr="003A4B24">
              <w:rPr>
                <w:sz w:val="26"/>
                <w:szCs w:val="26"/>
              </w:rPr>
              <w:t>да;</w:t>
            </w:r>
          </w:p>
          <w:p w:rsidR="00396E4C" w:rsidRPr="003A4B24" w:rsidRDefault="00396E4C" w:rsidP="002E6B80">
            <w:pPr>
              <w:jc w:val="both"/>
              <w:rPr>
                <w:sz w:val="26"/>
                <w:szCs w:val="26"/>
              </w:rPr>
            </w:pPr>
            <w:r w:rsidRPr="003A4B24">
              <w:rPr>
                <w:sz w:val="26"/>
                <w:szCs w:val="26"/>
              </w:rPr>
              <w:t>создание условий для социализации, социальной адаптации детей-инвалидов, детей с ограниченными возможностями здоровья;</w:t>
            </w:r>
          </w:p>
          <w:p w:rsidR="00396E4C" w:rsidRPr="003A4B24" w:rsidRDefault="00396E4C" w:rsidP="002E6B80">
            <w:pPr>
              <w:jc w:val="both"/>
              <w:rPr>
                <w:sz w:val="26"/>
                <w:szCs w:val="26"/>
              </w:rPr>
            </w:pPr>
            <w:r w:rsidRPr="003A4B24">
              <w:rPr>
                <w:sz w:val="26"/>
                <w:szCs w:val="26"/>
              </w:rPr>
              <w:t>создание в системе образования условий для сохр</w:t>
            </w:r>
            <w:r w:rsidRPr="003A4B24">
              <w:rPr>
                <w:sz w:val="26"/>
                <w:szCs w:val="26"/>
              </w:rPr>
              <w:t>а</w:t>
            </w:r>
            <w:r w:rsidRPr="003A4B24">
              <w:rPr>
                <w:sz w:val="26"/>
                <w:szCs w:val="26"/>
              </w:rPr>
              <w:t>нения и укрепления здоровья, формирования здор</w:t>
            </w:r>
            <w:r w:rsidRPr="003A4B24">
              <w:rPr>
                <w:sz w:val="26"/>
                <w:szCs w:val="26"/>
              </w:rPr>
              <w:t>о</w:t>
            </w:r>
            <w:r w:rsidRPr="003A4B24">
              <w:rPr>
                <w:sz w:val="26"/>
                <w:szCs w:val="26"/>
              </w:rPr>
              <w:t>вого образа жизни подрастающего поколения;</w:t>
            </w:r>
          </w:p>
          <w:p w:rsidR="00396E4C" w:rsidRPr="003A4B24" w:rsidRDefault="00396E4C" w:rsidP="002E6B80">
            <w:pPr>
              <w:jc w:val="both"/>
              <w:rPr>
                <w:sz w:val="26"/>
                <w:szCs w:val="26"/>
              </w:rPr>
            </w:pPr>
            <w:r w:rsidRPr="003A4B24">
              <w:rPr>
                <w:sz w:val="26"/>
                <w:szCs w:val="26"/>
              </w:rPr>
              <w:t>создание условий для получения качественного д</w:t>
            </w:r>
            <w:r w:rsidRPr="003A4B24">
              <w:rPr>
                <w:sz w:val="26"/>
                <w:szCs w:val="26"/>
              </w:rPr>
              <w:t>о</w:t>
            </w:r>
            <w:r w:rsidRPr="003A4B24">
              <w:rPr>
                <w:sz w:val="26"/>
                <w:szCs w:val="26"/>
              </w:rPr>
              <w:t>школьного и общего образования, обеспечение о</w:t>
            </w:r>
            <w:r w:rsidRPr="003A4B24">
              <w:rPr>
                <w:sz w:val="26"/>
                <w:szCs w:val="26"/>
              </w:rPr>
              <w:t>б</w:t>
            </w:r>
            <w:r w:rsidRPr="003A4B24">
              <w:rPr>
                <w:sz w:val="26"/>
                <w:szCs w:val="26"/>
              </w:rPr>
              <w:t>новления содержания и технологий образования, внедрения единой независимой системы оценки к</w:t>
            </w:r>
            <w:r w:rsidRPr="003A4B24">
              <w:rPr>
                <w:sz w:val="26"/>
                <w:szCs w:val="26"/>
              </w:rPr>
              <w:t>а</w:t>
            </w:r>
            <w:r w:rsidRPr="003A4B24">
              <w:rPr>
                <w:sz w:val="26"/>
                <w:szCs w:val="26"/>
              </w:rPr>
              <w:t>чества образования;</w:t>
            </w:r>
          </w:p>
          <w:p w:rsidR="00396E4C" w:rsidRPr="003A4B24" w:rsidRDefault="00396E4C" w:rsidP="002E6B80">
            <w:pPr>
              <w:jc w:val="both"/>
              <w:rPr>
                <w:sz w:val="26"/>
                <w:szCs w:val="26"/>
              </w:rPr>
            </w:pPr>
            <w:r w:rsidRPr="003A4B24">
              <w:rPr>
                <w:sz w:val="26"/>
                <w:szCs w:val="26"/>
              </w:rPr>
              <w:t>создание организационно-управленческих условий для обеспечения реализации социальных госуда</w:t>
            </w:r>
            <w:r w:rsidRPr="003A4B24">
              <w:rPr>
                <w:sz w:val="26"/>
                <w:szCs w:val="26"/>
              </w:rPr>
              <w:t>р</w:t>
            </w:r>
            <w:r w:rsidRPr="003A4B24">
              <w:rPr>
                <w:sz w:val="26"/>
                <w:szCs w:val="26"/>
              </w:rPr>
              <w:t>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w:t>
            </w:r>
            <w:r w:rsidRPr="003A4B24">
              <w:rPr>
                <w:sz w:val="26"/>
                <w:szCs w:val="26"/>
              </w:rPr>
              <w:t>о</w:t>
            </w:r>
            <w:r w:rsidRPr="003A4B24">
              <w:rPr>
                <w:sz w:val="26"/>
                <w:szCs w:val="26"/>
              </w:rPr>
              <w:t>печения родителей</w:t>
            </w:r>
            <w:r w:rsidRPr="003A4B24">
              <w:rPr>
                <w:rStyle w:val="aff4"/>
                <w:sz w:val="26"/>
                <w:szCs w:val="26"/>
              </w:rPr>
              <w:footnoteReference w:id="3"/>
            </w:r>
            <w:r w:rsidRPr="003A4B24">
              <w:rPr>
                <w:sz w:val="26"/>
                <w:szCs w:val="26"/>
              </w:rPr>
              <w:t xml:space="preserve">; </w:t>
            </w:r>
          </w:p>
          <w:p w:rsidR="00396E4C" w:rsidRPr="003A4B24" w:rsidRDefault="00396E4C" w:rsidP="002E6B80">
            <w:pPr>
              <w:ind w:right="-57"/>
              <w:jc w:val="both"/>
              <w:rPr>
                <w:sz w:val="26"/>
                <w:szCs w:val="26"/>
              </w:rPr>
            </w:pPr>
            <w:r w:rsidRPr="003A4B24">
              <w:rPr>
                <w:sz w:val="26"/>
                <w:szCs w:val="26"/>
              </w:rPr>
              <w:t>обеспечение эффективности расходования бюдже</w:t>
            </w:r>
            <w:r w:rsidRPr="003A4B24">
              <w:rPr>
                <w:sz w:val="26"/>
                <w:szCs w:val="26"/>
              </w:rPr>
              <w:t>т</w:t>
            </w:r>
            <w:r w:rsidRPr="003A4B24">
              <w:rPr>
                <w:sz w:val="26"/>
                <w:szCs w:val="26"/>
              </w:rPr>
              <w:t>ных средств и управления системой образования г</w:t>
            </w:r>
            <w:r w:rsidRPr="003A4B24">
              <w:rPr>
                <w:sz w:val="26"/>
                <w:szCs w:val="26"/>
              </w:rPr>
              <w:t>о</w:t>
            </w:r>
            <w:r w:rsidRPr="003A4B24">
              <w:rPr>
                <w:sz w:val="26"/>
                <w:szCs w:val="26"/>
              </w:rPr>
              <w:t>рода</w:t>
            </w:r>
          </w:p>
          <w:p w:rsidR="00396E4C" w:rsidRPr="003A4B24" w:rsidRDefault="00396E4C" w:rsidP="002E6B80">
            <w:pPr>
              <w:ind w:right="-57"/>
              <w:jc w:val="both"/>
              <w:rPr>
                <w:sz w:val="26"/>
                <w:szCs w:val="26"/>
              </w:rPr>
            </w:pPr>
            <w:r w:rsidRPr="003A4B24">
              <w:rPr>
                <w:sz w:val="26"/>
                <w:szCs w:val="26"/>
              </w:rPr>
              <w:t>обеспечение исполнения управлением образования мэрии возложенных полномочий</w:t>
            </w:r>
          </w:p>
        </w:tc>
      </w:tr>
      <w:tr w:rsidR="00396E4C" w:rsidRPr="003A4B24" w:rsidTr="00D66474">
        <w:trPr>
          <w:trHeight w:val="77"/>
        </w:trPr>
        <w:tc>
          <w:tcPr>
            <w:tcW w:w="3338" w:type="dxa"/>
          </w:tcPr>
          <w:p w:rsidR="00396E4C" w:rsidRPr="003A4B24" w:rsidRDefault="00396E4C" w:rsidP="002E6B80">
            <w:pPr>
              <w:spacing w:line="276" w:lineRule="auto"/>
              <w:rPr>
                <w:sz w:val="26"/>
                <w:szCs w:val="26"/>
              </w:rPr>
            </w:pPr>
            <w:r w:rsidRPr="003A4B24">
              <w:rPr>
                <w:sz w:val="26"/>
                <w:szCs w:val="26"/>
              </w:rPr>
              <w:lastRenderedPageBreak/>
              <w:t>Целевые индикаторы и п</w:t>
            </w:r>
            <w:r w:rsidRPr="003A4B24">
              <w:rPr>
                <w:sz w:val="26"/>
                <w:szCs w:val="26"/>
              </w:rPr>
              <w:t>о</w:t>
            </w:r>
            <w:r w:rsidRPr="003A4B24">
              <w:rPr>
                <w:sz w:val="26"/>
                <w:szCs w:val="26"/>
              </w:rPr>
              <w:t>казатели муниципальной программы</w:t>
            </w:r>
          </w:p>
        </w:tc>
        <w:tc>
          <w:tcPr>
            <w:tcW w:w="6232" w:type="dxa"/>
          </w:tcPr>
          <w:p w:rsidR="00396E4C" w:rsidRPr="003A4B24" w:rsidRDefault="00396E4C" w:rsidP="002E6B80">
            <w:pPr>
              <w:jc w:val="both"/>
              <w:rPr>
                <w:sz w:val="26"/>
                <w:szCs w:val="26"/>
              </w:rPr>
            </w:pPr>
            <w:r w:rsidRPr="003A4B24">
              <w:rPr>
                <w:sz w:val="26"/>
                <w:szCs w:val="26"/>
              </w:rPr>
              <w:t>Охват детей в возрасте от 3-х до 7 лет и старше пр</w:t>
            </w:r>
            <w:r w:rsidRPr="003A4B24">
              <w:rPr>
                <w:sz w:val="26"/>
                <w:szCs w:val="26"/>
              </w:rPr>
              <w:t>о</w:t>
            </w:r>
            <w:r w:rsidRPr="003A4B24">
              <w:rPr>
                <w:sz w:val="26"/>
                <w:szCs w:val="26"/>
              </w:rPr>
              <w:t xml:space="preserve">граммами дошкольного образования </w:t>
            </w:r>
          </w:p>
          <w:p w:rsidR="00396E4C" w:rsidRPr="003A4B24" w:rsidRDefault="00396E4C" w:rsidP="002E6B80">
            <w:pPr>
              <w:jc w:val="both"/>
              <w:rPr>
                <w:sz w:val="26"/>
                <w:szCs w:val="26"/>
              </w:rPr>
            </w:pPr>
            <w:r w:rsidRPr="003A4B24">
              <w:rPr>
                <w:sz w:val="26"/>
                <w:szCs w:val="26"/>
              </w:rPr>
              <w:t>Доля детей в возрасте от 1 года до 7 лет и старше, получающих услуги дошкольного образования в о</w:t>
            </w:r>
            <w:r w:rsidRPr="003A4B24">
              <w:rPr>
                <w:sz w:val="26"/>
                <w:szCs w:val="26"/>
              </w:rPr>
              <w:t>р</w:t>
            </w:r>
            <w:r w:rsidRPr="003A4B24">
              <w:rPr>
                <w:sz w:val="26"/>
                <w:szCs w:val="26"/>
              </w:rPr>
              <w:t xml:space="preserve">ганизациях различной организационно-правовой формы собственности </w:t>
            </w:r>
          </w:p>
          <w:p w:rsidR="00396E4C" w:rsidRPr="003A4B24" w:rsidRDefault="00396E4C" w:rsidP="002E6B80">
            <w:pPr>
              <w:jc w:val="both"/>
              <w:rPr>
                <w:sz w:val="26"/>
                <w:szCs w:val="26"/>
              </w:rPr>
            </w:pPr>
            <w:r w:rsidRPr="003A4B24">
              <w:rPr>
                <w:sz w:val="26"/>
                <w:szCs w:val="26"/>
              </w:rPr>
              <w:t>Доля выпускников муниципальных общеобразов</w:t>
            </w:r>
            <w:r w:rsidRPr="003A4B24">
              <w:rPr>
                <w:sz w:val="26"/>
                <w:szCs w:val="26"/>
              </w:rPr>
              <w:t>а</w:t>
            </w:r>
            <w:r w:rsidRPr="003A4B24">
              <w:rPr>
                <w:sz w:val="26"/>
                <w:szCs w:val="26"/>
              </w:rPr>
              <w:t>тельных учреждений, не сдавших единый госуда</w:t>
            </w:r>
            <w:r w:rsidRPr="003A4B24">
              <w:rPr>
                <w:sz w:val="26"/>
                <w:szCs w:val="26"/>
              </w:rPr>
              <w:t>р</w:t>
            </w:r>
            <w:r w:rsidRPr="003A4B24">
              <w:rPr>
                <w:sz w:val="26"/>
                <w:szCs w:val="26"/>
              </w:rPr>
              <w:t>ственный экзамен, в общей численности выпускн</w:t>
            </w:r>
            <w:r w:rsidRPr="003A4B24">
              <w:rPr>
                <w:sz w:val="26"/>
                <w:szCs w:val="26"/>
              </w:rPr>
              <w:t>и</w:t>
            </w:r>
            <w:r w:rsidRPr="003A4B24">
              <w:rPr>
                <w:sz w:val="26"/>
                <w:szCs w:val="26"/>
              </w:rPr>
              <w:t>ков муниципальных общеобразовательных учрежд</w:t>
            </w:r>
            <w:r w:rsidRPr="003A4B24">
              <w:rPr>
                <w:sz w:val="26"/>
                <w:szCs w:val="26"/>
              </w:rPr>
              <w:t>е</w:t>
            </w:r>
            <w:r w:rsidRPr="003A4B24">
              <w:rPr>
                <w:sz w:val="26"/>
                <w:szCs w:val="26"/>
              </w:rPr>
              <w:t>ний</w:t>
            </w:r>
          </w:p>
          <w:p w:rsidR="00396E4C" w:rsidRPr="003A4B24" w:rsidRDefault="00396E4C" w:rsidP="002E6B80">
            <w:pPr>
              <w:jc w:val="both"/>
              <w:rPr>
                <w:sz w:val="26"/>
                <w:szCs w:val="26"/>
              </w:rPr>
            </w:pPr>
            <w:proofErr w:type="gramStart"/>
            <w:r w:rsidRPr="003A4B24">
              <w:rPr>
                <w:sz w:val="26"/>
                <w:szCs w:val="26"/>
              </w:rPr>
              <w:t>Доля обучающихся в муниципальных общеобразов</w:t>
            </w:r>
            <w:r w:rsidRPr="003A4B24">
              <w:rPr>
                <w:sz w:val="26"/>
                <w:szCs w:val="26"/>
              </w:rPr>
              <w:t>а</w:t>
            </w:r>
            <w:r w:rsidRPr="003A4B24">
              <w:rPr>
                <w:sz w:val="26"/>
                <w:szCs w:val="26"/>
              </w:rPr>
              <w:t>тельных организациях, которым предоставляется возможность обучаться в соответствии с основными современными требованиями, в общей численности обучающихся</w:t>
            </w:r>
            <w:proofErr w:type="gramEnd"/>
          </w:p>
          <w:p w:rsidR="00396E4C" w:rsidRPr="003A4B24" w:rsidRDefault="00396E4C" w:rsidP="002E6B80">
            <w:pPr>
              <w:jc w:val="both"/>
              <w:rPr>
                <w:sz w:val="26"/>
                <w:szCs w:val="26"/>
              </w:rPr>
            </w:pPr>
            <w:r w:rsidRPr="003A4B24">
              <w:rPr>
                <w:sz w:val="26"/>
                <w:szCs w:val="26"/>
              </w:rPr>
              <w:t>Доля детей, охваченных мероприятиями регионал</w:t>
            </w:r>
            <w:r w:rsidRPr="003A4B24">
              <w:rPr>
                <w:sz w:val="26"/>
                <w:szCs w:val="26"/>
              </w:rPr>
              <w:t>ь</w:t>
            </w:r>
            <w:r w:rsidRPr="003A4B24">
              <w:rPr>
                <w:sz w:val="26"/>
                <w:szCs w:val="26"/>
              </w:rPr>
              <w:t>ного, всероссийского уровня, в общей численности детей в возрасте от 7 до 15 лет</w:t>
            </w:r>
          </w:p>
          <w:p w:rsidR="00396E4C" w:rsidRPr="003A4B24" w:rsidRDefault="00396E4C" w:rsidP="002E6B80">
            <w:pPr>
              <w:jc w:val="both"/>
              <w:rPr>
                <w:sz w:val="26"/>
                <w:szCs w:val="26"/>
              </w:rPr>
            </w:pPr>
            <w:r w:rsidRPr="003A4B24">
              <w:rPr>
                <w:sz w:val="26"/>
                <w:szCs w:val="26"/>
              </w:rPr>
              <w:t>Укомплектованность образовательных учреждений педагогическими кадрами:</w:t>
            </w:r>
          </w:p>
          <w:p w:rsidR="00396E4C" w:rsidRPr="003A4B24" w:rsidRDefault="00396E4C" w:rsidP="002E6B80">
            <w:pPr>
              <w:jc w:val="both"/>
              <w:rPr>
                <w:sz w:val="26"/>
                <w:szCs w:val="26"/>
              </w:rPr>
            </w:pPr>
            <w:r w:rsidRPr="003A4B24">
              <w:rPr>
                <w:sz w:val="26"/>
                <w:szCs w:val="26"/>
              </w:rPr>
              <w:t>- по дошкольным образовательным учреждениям;</w:t>
            </w:r>
          </w:p>
          <w:p w:rsidR="00396E4C" w:rsidRPr="003A4B24" w:rsidRDefault="00396E4C" w:rsidP="002E6B80">
            <w:pPr>
              <w:jc w:val="both"/>
              <w:rPr>
                <w:sz w:val="26"/>
                <w:szCs w:val="26"/>
              </w:rPr>
            </w:pPr>
            <w:r w:rsidRPr="003A4B24">
              <w:rPr>
                <w:sz w:val="26"/>
                <w:szCs w:val="26"/>
              </w:rPr>
              <w:t>- по общеобразовательным учреждениям;</w:t>
            </w:r>
          </w:p>
          <w:p w:rsidR="00396E4C" w:rsidRPr="003A4B24" w:rsidRDefault="00396E4C" w:rsidP="002E6B80">
            <w:pPr>
              <w:jc w:val="both"/>
              <w:rPr>
                <w:sz w:val="26"/>
                <w:szCs w:val="26"/>
              </w:rPr>
            </w:pPr>
            <w:r w:rsidRPr="003A4B24">
              <w:rPr>
                <w:sz w:val="26"/>
                <w:szCs w:val="26"/>
              </w:rPr>
              <w:t>- по учреждениям дополнительного образования</w:t>
            </w:r>
          </w:p>
          <w:p w:rsidR="00396E4C" w:rsidRPr="003A4B24" w:rsidRDefault="00396E4C" w:rsidP="002E6B80">
            <w:pPr>
              <w:jc w:val="both"/>
              <w:rPr>
                <w:sz w:val="26"/>
                <w:szCs w:val="26"/>
              </w:rPr>
            </w:pPr>
            <w:r w:rsidRPr="003A4B24">
              <w:rPr>
                <w:sz w:val="26"/>
                <w:szCs w:val="26"/>
              </w:rPr>
              <w:t>Доля обучающихся общеобразовательных школ, охваченных горячим питанием</w:t>
            </w:r>
          </w:p>
          <w:p w:rsidR="00396E4C" w:rsidRPr="003A4B24" w:rsidRDefault="00396E4C" w:rsidP="002E6B80">
            <w:pPr>
              <w:jc w:val="both"/>
              <w:rPr>
                <w:sz w:val="26"/>
                <w:szCs w:val="26"/>
              </w:rPr>
            </w:pPr>
            <w:r w:rsidRPr="003A4B24">
              <w:rPr>
                <w:sz w:val="26"/>
                <w:szCs w:val="26"/>
              </w:rPr>
              <w:t>Доля обучающихся общеобразовательных школ, охваченных льготным питанием, от общего колич</w:t>
            </w:r>
            <w:r w:rsidRPr="003A4B24">
              <w:rPr>
                <w:sz w:val="26"/>
                <w:szCs w:val="26"/>
              </w:rPr>
              <w:t>е</w:t>
            </w:r>
            <w:r w:rsidRPr="003A4B24">
              <w:rPr>
                <w:sz w:val="26"/>
                <w:szCs w:val="26"/>
              </w:rPr>
              <w:t>ства обучающихся, которым положено льготное п</w:t>
            </w:r>
            <w:r w:rsidRPr="003A4B24">
              <w:rPr>
                <w:sz w:val="26"/>
                <w:szCs w:val="26"/>
              </w:rPr>
              <w:t>и</w:t>
            </w:r>
            <w:r w:rsidRPr="003A4B24">
              <w:rPr>
                <w:sz w:val="26"/>
                <w:szCs w:val="26"/>
              </w:rPr>
              <w:t>тание</w:t>
            </w:r>
          </w:p>
          <w:p w:rsidR="00396E4C" w:rsidRPr="003A4B24" w:rsidRDefault="00396E4C" w:rsidP="002E6B80">
            <w:pPr>
              <w:jc w:val="both"/>
              <w:rPr>
                <w:sz w:val="26"/>
                <w:szCs w:val="26"/>
              </w:rPr>
            </w:pPr>
            <w:r w:rsidRPr="003A4B24">
              <w:rPr>
                <w:sz w:val="26"/>
                <w:szCs w:val="26"/>
              </w:rPr>
              <w:t>Доля учреждений, удовлетворенных качественным ведением бухгалтерского, бюджетного учета и сво</w:t>
            </w:r>
            <w:r w:rsidRPr="003A4B24">
              <w:rPr>
                <w:sz w:val="26"/>
                <w:szCs w:val="26"/>
              </w:rPr>
              <w:t>е</w:t>
            </w:r>
            <w:r w:rsidRPr="003A4B24">
              <w:rPr>
                <w:sz w:val="26"/>
                <w:szCs w:val="26"/>
              </w:rPr>
              <w:t>временным представлением отчетности (бухгалте</w:t>
            </w:r>
            <w:r w:rsidRPr="003A4B24">
              <w:rPr>
                <w:sz w:val="26"/>
                <w:szCs w:val="26"/>
              </w:rPr>
              <w:t>р</w:t>
            </w:r>
            <w:r w:rsidRPr="003A4B24">
              <w:rPr>
                <w:sz w:val="26"/>
                <w:szCs w:val="26"/>
              </w:rPr>
              <w:t>ской, бюджетной налоговой, статистической)</w:t>
            </w:r>
          </w:p>
          <w:p w:rsidR="00396E4C" w:rsidRPr="003A4B24" w:rsidRDefault="00396E4C" w:rsidP="002E6B80">
            <w:pPr>
              <w:pStyle w:val="afff"/>
              <w:jc w:val="both"/>
              <w:rPr>
                <w:rFonts w:ascii="Times New Roman" w:hAnsi="Times New Roman" w:cs="Times New Roman"/>
                <w:sz w:val="26"/>
                <w:szCs w:val="26"/>
              </w:rPr>
            </w:pPr>
            <w:r w:rsidRPr="003A4B24">
              <w:rPr>
                <w:rFonts w:ascii="Times New Roman" w:hAnsi="Times New Roman" w:cs="Times New Roman"/>
                <w:sz w:val="26"/>
                <w:szCs w:val="26"/>
              </w:rPr>
              <w:t>Доля детей-сирот и детей, оставшихся без попечения родителей, проживающих в семьях граждан, в общем количестве детей-сирот и детей, оставшихся без п</w:t>
            </w:r>
            <w:r w:rsidRPr="003A4B24">
              <w:rPr>
                <w:rFonts w:ascii="Times New Roman" w:hAnsi="Times New Roman" w:cs="Times New Roman"/>
                <w:sz w:val="26"/>
                <w:szCs w:val="26"/>
              </w:rPr>
              <w:t>о</w:t>
            </w:r>
            <w:r w:rsidRPr="003A4B24">
              <w:rPr>
                <w:rFonts w:ascii="Times New Roman" w:hAnsi="Times New Roman" w:cs="Times New Roman"/>
                <w:sz w:val="26"/>
                <w:szCs w:val="26"/>
              </w:rPr>
              <w:t>печения родителей</w:t>
            </w:r>
            <w:r w:rsidRPr="003A4B24">
              <w:rPr>
                <w:rStyle w:val="aff4"/>
                <w:rFonts w:ascii="Times New Roman" w:hAnsi="Times New Roman"/>
                <w:sz w:val="26"/>
                <w:szCs w:val="26"/>
              </w:rPr>
              <w:footnoteReference w:id="4"/>
            </w:r>
          </w:p>
          <w:p w:rsidR="00396E4C" w:rsidRPr="003A4B24" w:rsidRDefault="00396E4C" w:rsidP="002E6B80">
            <w:pPr>
              <w:rPr>
                <w:sz w:val="26"/>
                <w:szCs w:val="26"/>
              </w:rPr>
            </w:pPr>
            <w:r w:rsidRPr="003A4B24">
              <w:rPr>
                <w:sz w:val="26"/>
                <w:szCs w:val="26"/>
              </w:rPr>
              <w:t>Удельный вес численности населения в возрасте 5-18 лет, охваченного образованием, в общей численности населения в возрасте 5-18 лет</w:t>
            </w:r>
          </w:p>
          <w:p w:rsidR="00396E4C" w:rsidRPr="003A4B24" w:rsidRDefault="00396E4C" w:rsidP="002E6B80">
            <w:pPr>
              <w:rPr>
                <w:sz w:val="26"/>
                <w:szCs w:val="26"/>
              </w:rPr>
            </w:pPr>
            <w:r w:rsidRPr="003A4B24">
              <w:rPr>
                <w:sz w:val="26"/>
                <w:szCs w:val="26"/>
              </w:rPr>
              <w:t>Выполнение плана деятельности управления образ</w:t>
            </w:r>
            <w:r w:rsidRPr="003A4B24">
              <w:rPr>
                <w:sz w:val="26"/>
                <w:szCs w:val="26"/>
              </w:rPr>
              <w:t>о</w:t>
            </w:r>
            <w:r w:rsidRPr="003A4B24">
              <w:rPr>
                <w:sz w:val="26"/>
                <w:szCs w:val="26"/>
              </w:rPr>
              <w:t>вания мэрии</w:t>
            </w:r>
          </w:p>
          <w:p w:rsidR="00396E4C" w:rsidRPr="003A4B24" w:rsidRDefault="00396E4C" w:rsidP="002E6B80">
            <w:pPr>
              <w:rPr>
                <w:sz w:val="26"/>
                <w:szCs w:val="26"/>
              </w:rPr>
            </w:pPr>
            <w:r w:rsidRPr="003A4B24">
              <w:rPr>
                <w:sz w:val="26"/>
                <w:szCs w:val="26"/>
              </w:rPr>
              <w:t>Доля образовательных организаций, в которых с</w:t>
            </w:r>
            <w:r w:rsidRPr="003A4B24">
              <w:rPr>
                <w:sz w:val="26"/>
                <w:szCs w:val="26"/>
              </w:rPr>
              <w:t>о</w:t>
            </w:r>
            <w:r w:rsidRPr="003A4B24">
              <w:rPr>
                <w:sz w:val="26"/>
                <w:szCs w:val="26"/>
              </w:rPr>
              <w:t>зданы условия для получения детьми – инвалидами качественного образования, в общем количестве о</w:t>
            </w:r>
            <w:r w:rsidRPr="003A4B24">
              <w:rPr>
                <w:sz w:val="26"/>
                <w:szCs w:val="26"/>
              </w:rPr>
              <w:t>б</w:t>
            </w:r>
            <w:r w:rsidRPr="003A4B24">
              <w:rPr>
                <w:sz w:val="26"/>
                <w:szCs w:val="26"/>
              </w:rPr>
              <w:t>разовательных организаций</w:t>
            </w:r>
          </w:p>
          <w:p w:rsidR="00396E4C" w:rsidRPr="003A4B24" w:rsidRDefault="00396E4C" w:rsidP="002E6B80">
            <w:pPr>
              <w:rPr>
                <w:sz w:val="26"/>
                <w:szCs w:val="26"/>
              </w:rPr>
            </w:pPr>
          </w:p>
          <w:p w:rsidR="00396E4C" w:rsidRPr="003A4B24" w:rsidRDefault="00396E4C" w:rsidP="002E6B80">
            <w:pPr>
              <w:rPr>
                <w:sz w:val="26"/>
                <w:szCs w:val="26"/>
              </w:rPr>
            </w:pPr>
          </w:p>
          <w:p w:rsidR="00396E4C" w:rsidRPr="003A4B24" w:rsidRDefault="00396E4C" w:rsidP="00D66474">
            <w:pPr>
              <w:rPr>
                <w:sz w:val="26"/>
                <w:szCs w:val="26"/>
              </w:rPr>
            </w:pPr>
          </w:p>
        </w:tc>
      </w:tr>
      <w:tr w:rsidR="00396E4C" w:rsidRPr="003A4B24">
        <w:tc>
          <w:tcPr>
            <w:tcW w:w="3338" w:type="dxa"/>
          </w:tcPr>
          <w:p w:rsidR="00396E4C" w:rsidRPr="003A4B24" w:rsidRDefault="00396E4C" w:rsidP="002E6B80">
            <w:pPr>
              <w:spacing w:line="276" w:lineRule="auto"/>
              <w:rPr>
                <w:sz w:val="26"/>
                <w:szCs w:val="26"/>
              </w:rPr>
            </w:pPr>
            <w:r w:rsidRPr="003A4B24">
              <w:rPr>
                <w:sz w:val="26"/>
                <w:szCs w:val="26"/>
              </w:rPr>
              <w:lastRenderedPageBreak/>
              <w:t>Этапы и сроки реализации муниципальной программы</w:t>
            </w:r>
          </w:p>
        </w:tc>
        <w:tc>
          <w:tcPr>
            <w:tcW w:w="6232" w:type="dxa"/>
          </w:tcPr>
          <w:p w:rsidR="00396E4C" w:rsidRPr="003A4B24" w:rsidRDefault="00396E4C" w:rsidP="002E6B80">
            <w:pPr>
              <w:rPr>
                <w:sz w:val="26"/>
                <w:szCs w:val="26"/>
              </w:rPr>
            </w:pPr>
            <w:r w:rsidRPr="003A4B24">
              <w:rPr>
                <w:sz w:val="26"/>
                <w:szCs w:val="26"/>
              </w:rPr>
              <w:t>2013 –2023 годы</w:t>
            </w:r>
          </w:p>
          <w:p w:rsidR="00396E4C" w:rsidRPr="003A4B24" w:rsidRDefault="00396E4C" w:rsidP="002E6B80">
            <w:pPr>
              <w:rPr>
                <w:sz w:val="26"/>
                <w:szCs w:val="26"/>
              </w:rPr>
            </w:pPr>
            <w:r w:rsidRPr="003A4B24">
              <w:rPr>
                <w:sz w:val="26"/>
                <w:szCs w:val="26"/>
              </w:rPr>
              <w:t>1 этап – 2013 год;</w:t>
            </w:r>
          </w:p>
          <w:p w:rsidR="00396E4C" w:rsidRPr="003A4B24" w:rsidRDefault="00396E4C" w:rsidP="002E6B80">
            <w:pPr>
              <w:rPr>
                <w:sz w:val="26"/>
                <w:szCs w:val="26"/>
              </w:rPr>
            </w:pPr>
            <w:r w:rsidRPr="003A4B24">
              <w:rPr>
                <w:sz w:val="26"/>
                <w:szCs w:val="26"/>
              </w:rPr>
              <w:t>2 этап – 2014-2016 годы;</w:t>
            </w:r>
          </w:p>
          <w:p w:rsidR="00396E4C" w:rsidRPr="003A4B24" w:rsidRDefault="00396E4C" w:rsidP="00215A92">
            <w:pPr>
              <w:rPr>
                <w:sz w:val="26"/>
                <w:szCs w:val="26"/>
              </w:rPr>
            </w:pPr>
            <w:r w:rsidRPr="003A4B24">
              <w:rPr>
                <w:sz w:val="26"/>
                <w:szCs w:val="26"/>
              </w:rPr>
              <w:t>3 этап – 2017-2023 годы</w:t>
            </w:r>
          </w:p>
        </w:tc>
      </w:tr>
      <w:tr w:rsidR="00396E4C" w:rsidRPr="003A4B24">
        <w:tc>
          <w:tcPr>
            <w:tcW w:w="3338" w:type="dxa"/>
          </w:tcPr>
          <w:p w:rsidR="00396E4C" w:rsidRPr="003A4B24" w:rsidRDefault="00396E4C" w:rsidP="002E6B80">
            <w:pPr>
              <w:spacing w:line="276" w:lineRule="auto"/>
              <w:rPr>
                <w:sz w:val="26"/>
                <w:szCs w:val="26"/>
              </w:rPr>
            </w:pPr>
            <w:r w:rsidRPr="003A4B24">
              <w:rPr>
                <w:sz w:val="26"/>
                <w:szCs w:val="26"/>
              </w:rPr>
              <w:t>Общий объем финансового обеспечения муниципал</w:t>
            </w:r>
            <w:r w:rsidRPr="003A4B24">
              <w:rPr>
                <w:sz w:val="26"/>
                <w:szCs w:val="26"/>
              </w:rPr>
              <w:t>ь</w:t>
            </w:r>
            <w:r w:rsidRPr="003A4B24">
              <w:rPr>
                <w:sz w:val="26"/>
                <w:szCs w:val="26"/>
              </w:rPr>
              <w:t>ной программы</w:t>
            </w:r>
          </w:p>
        </w:tc>
        <w:tc>
          <w:tcPr>
            <w:tcW w:w="6232" w:type="dxa"/>
          </w:tcPr>
          <w:p w:rsidR="00396E4C" w:rsidRPr="003A4B24" w:rsidRDefault="00396E4C" w:rsidP="002E6B80">
            <w:pPr>
              <w:jc w:val="both"/>
              <w:rPr>
                <w:sz w:val="26"/>
                <w:szCs w:val="26"/>
              </w:rPr>
            </w:pPr>
            <w:r w:rsidRPr="003A4B24">
              <w:rPr>
                <w:sz w:val="26"/>
                <w:szCs w:val="26"/>
              </w:rPr>
              <w:t>Объем финансового обеспечения на реализацию м</w:t>
            </w:r>
            <w:r w:rsidRPr="003A4B24">
              <w:rPr>
                <w:sz w:val="26"/>
                <w:szCs w:val="26"/>
              </w:rPr>
              <w:t>у</w:t>
            </w:r>
            <w:r w:rsidRPr="003A4B24">
              <w:rPr>
                <w:sz w:val="26"/>
                <w:szCs w:val="26"/>
              </w:rPr>
              <w:t>ниципальной программы всего: 46 817 356,8 тыс. руб. в том числе по годам:</w:t>
            </w:r>
          </w:p>
          <w:p w:rsidR="00396E4C" w:rsidRPr="003A4B24" w:rsidRDefault="00396E4C" w:rsidP="002E6B80">
            <w:pPr>
              <w:rPr>
                <w:sz w:val="26"/>
                <w:szCs w:val="26"/>
              </w:rPr>
            </w:pPr>
            <w:r w:rsidRPr="003A4B24">
              <w:rPr>
                <w:sz w:val="26"/>
                <w:szCs w:val="26"/>
              </w:rPr>
              <w:t>2013 год – 1</w:t>
            </w:r>
            <w:r w:rsidRPr="003A4B24">
              <w:rPr>
                <w:sz w:val="26"/>
                <w:szCs w:val="26"/>
                <w:lang w:val="en-US"/>
              </w:rPr>
              <w:t> </w:t>
            </w:r>
            <w:r w:rsidRPr="003A4B24">
              <w:rPr>
                <w:sz w:val="26"/>
                <w:szCs w:val="26"/>
              </w:rPr>
              <w:t>580 036,5 тыс. руб.;</w:t>
            </w:r>
          </w:p>
          <w:p w:rsidR="00396E4C" w:rsidRPr="003A4B24" w:rsidRDefault="00396E4C" w:rsidP="002E6B80">
            <w:pPr>
              <w:rPr>
                <w:sz w:val="26"/>
                <w:szCs w:val="26"/>
              </w:rPr>
            </w:pPr>
            <w:r w:rsidRPr="003A4B24">
              <w:rPr>
                <w:sz w:val="26"/>
                <w:szCs w:val="26"/>
              </w:rPr>
              <w:t>2014 год – 3 367 199,3 тыс. руб.;</w:t>
            </w:r>
          </w:p>
          <w:p w:rsidR="00396E4C" w:rsidRPr="003A4B24" w:rsidRDefault="00396E4C" w:rsidP="002E6B80">
            <w:pPr>
              <w:rPr>
                <w:sz w:val="26"/>
                <w:szCs w:val="26"/>
              </w:rPr>
            </w:pPr>
            <w:r w:rsidRPr="003A4B24">
              <w:rPr>
                <w:sz w:val="26"/>
                <w:szCs w:val="26"/>
              </w:rPr>
              <w:t>2015 год – 3 246 938,0 тыс. руб.;</w:t>
            </w:r>
          </w:p>
          <w:p w:rsidR="00396E4C" w:rsidRPr="003A4B24" w:rsidRDefault="00396E4C" w:rsidP="002E6B80">
            <w:pPr>
              <w:rPr>
                <w:sz w:val="26"/>
                <w:szCs w:val="26"/>
              </w:rPr>
            </w:pPr>
            <w:r w:rsidRPr="003A4B24">
              <w:rPr>
                <w:sz w:val="26"/>
                <w:szCs w:val="26"/>
              </w:rPr>
              <w:t>2016 год – 3 434 609,3 тыс. руб.;</w:t>
            </w:r>
          </w:p>
          <w:p w:rsidR="00396E4C" w:rsidRPr="003A4B24" w:rsidRDefault="00396E4C" w:rsidP="002E6B80">
            <w:pPr>
              <w:rPr>
                <w:sz w:val="26"/>
                <w:szCs w:val="26"/>
              </w:rPr>
            </w:pPr>
            <w:r w:rsidRPr="003A4B24">
              <w:rPr>
                <w:sz w:val="26"/>
                <w:szCs w:val="26"/>
              </w:rPr>
              <w:t xml:space="preserve">2017 год – 3 693 600,4 тыс. руб.; </w:t>
            </w:r>
          </w:p>
          <w:p w:rsidR="00396E4C" w:rsidRPr="003A4B24" w:rsidRDefault="00396E4C" w:rsidP="002E6B80">
            <w:pPr>
              <w:rPr>
                <w:sz w:val="26"/>
                <w:szCs w:val="26"/>
              </w:rPr>
            </w:pPr>
            <w:r w:rsidRPr="003A4B24">
              <w:rPr>
                <w:sz w:val="26"/>
                <w:szCs w:val="26"/>
              </w:rPr>
              <w:t>2018 год – 4 364 897,4 тыс. руб.;</w:t>
            </w:r>
          </w:p>
          <w:p w:rsidR="00396E4C" w:rsidRPr="003A4B24" w:rsidRDefault="00396E4C" w:rsidP="002E6B80">
            <w:pPr>
              <w:rPr>
                <w:sz w:val="26"/>
                <w:szCs w:val="26"/>
              </w:rPr>
            </w:pPr>
            <w:r w:rsidRPr="003A4B24">
              <w:rPr>
                <w:sz w:val="26"/>
                <w:szCs w:val="26"/>
              </w:rPr>
              <w:t xml:space="preserve">2019 год – 4 860 465,7 тыс. руб.; </w:t>
            </w:r>
          </w:p>
          <w:p w:rsidR="00396E4C" w:rsidRPr="003A4B24" w:rsidRDefault="00396E4C" w:rsidP="002E6B80">
            <w:pPr>
              <w:rPr>
                <w:sz w:val="26"/>
                <w:szCs w:val="26"/>
              </w:rPr>
            </w:pPr>
            <w:r w:rsidRPr="003A4B24">
              <w:rPr>
                <w:sz w:val="26"/>
                <w:szCs w:val="26"/>
              </w:rPr>
              <w:t>2020 год – 5 458 416,6 тыс. руб.;</w:t>
            </w:r>
          </w:p>
          <w:p w:rsidR="00396E4C" w:rsidRPr="003A4B24" w:rsidRDefault="00396E4C" w:rsidP="002E6B80">
            <w:pPr>
              <w:rPr>
                <w:sz w:val="26"/>
                <w:szCs w:val="26"/>
              </w:rPr>
            </w:pPr>
            <w:r w:rsidRPr="003A4B24">
              <w:rPr>
                <w:sz w:val="26"/>
                <w:szCs w:val="26"/>
              </w:rPr>
              <w:t>2021 год – 5 734 336,4 тыс. руб.;</w:t>
            </w:r>
          </w:p>
          <w:p w:rsidR="00396E4C" w:rsidRPr="003A4B24" w:rsidRDefault="00396E4C" w:rsidP="002979EA">
            <w:pPr>
              <w:jc w:val="both"/>
              <w:rPr>
                <w:sz w:val="26"/>
                <w:szCs w:val="26"/>
              </w:rPr>
            </w:pPr>
            <w:r w:rsidRPr="003A4B24">
              <w:rPr>
                <w:sz w:val="26"/>
                <w:szCs w:val="26"/>
              </w:rPr>
              <w:t>2022 год – 5 608 385,5 тыс. руб.;</w:t>
            </w:r>
          </w:p>
          <w:p w:rsidR="00396E4C" w:rsidRPr="003A4B24" w:rsidRDefault="00396E4C" w:rsidP="00DD7D76">
            <w:pPr>
              <w:jc w:val="both"/>
              <w:rPr>
                <w:sz w:val="26"/>
                <w:szCs w:val="26"/>
              </w:rPr>
            </w:pPr>
            <w:r w:rsidRPr="003A4B24">
              <w:rPr>
                <w:sz w:val="26"/>
                <w:szCs w:val="26"/>
              </w:rPr>
              <w:t>2023 год – 5 468 471,7 тыс. руб.</w:t>
            </w:r>
          </w:p>
        </w:tc>
      </w:tr>
      <w:tr w:rsidR="00396E4C" w:rsidRPr="003A4B24">
        <w:tc>
          <w:tcPr>
            <w:tcW w:w="3338" w:type="dxa"/>
          </w:tcPr>
          <w:p w:rsidR="00396E4C" w:rsidRPr="003A4B24" w:rsidRDefault="00396E4C" w:rsidP="002E6B80">
            <w:pPr>
              <w:spacing w:line="276" w:lineRule="auto"/>
              <w:rPr>
                <w:sz w:val="26"/>
                <w:szCs w:val="26"/>
              </w:rPr>
            </w:pPr>
            <w:r w:rsidRPr="003A4B24">
              <w:rPr>
                <w:sz w:val="26"/>
                <w:szCs w:val="26"/>
              </w:rPr>
              <w:t>Объем бюджетных асси</w:t>
            </w:r>
            <w:r w:rsidRPr="003A4B24">
              <w:rPr>
                <w:sz w:val="26"/>
                <w:szCs w:val="26"/>
              </w:rPr>
              <w:t>г</w:t>
            </w:r>
            <w:r w:rsidRPr="003A4B24">
              <w:rPr>
                <w:sz w:val="26"/>
                <w:szCs w:val="26"/>
              </w:rPr>
              <w:t>нований муниципальной программы за счет со</w:t>
            </w:r>
            <w:r w:rsidRPr="003A4B24">
              <w:rPr>
                <w:sz w:val="26"/>
                <w:szCs w:val="26"/>
              </w:rPr>
              <w:t>б</w:t>
            </w:r>
            <w:r w:rsidRPr="003A4B24">
              <w:rPr>
                <w:sz w:val="26"/>
                <w:szCs w:val="26"/>
              </w:rPr>
              <w:t>ственных средств горо</w:t>
            </w:r>
            <w:r w:rsidRPr="003A4B24">
              <w:rPr>
                <w:sz w:val="26"/>
                <w:szCs w:val="26"/>
              </w:rPr>
              <w:t>д</w:t>
            </w:r>
            <w:r w:rsidRPr="003A4B24">
              <w:rPr>
                <w:sz w:val="26"/>
                <w:szCs w:val="26"/>
              </w:rPr>
              <w:t>ского бюджета</w:t>
            </w:r>
          </w:p>
        </w:tc>
        <w:tc>
          <w:tcPr>
            <w:tcW w:w="6232" w:type="dxa"/>
          </w:tcPr>
          <w:p w:rsidR="00396E4C" w:rsidRPr="003A4B24" w:rsidRDefault="00396E4C" w:rsidP="002E6B80">
            <w:pPr>
              <w:jc w:val="both"/>
              <w:rPr>
                <w:sz w:val="26"/>
                <w:szCs w:val="26"/>
              </w:rPr>
            </w:pPr>
            <w:r w:rsidRPr="003A4B24">
              <w:rPr>
                <w:sz w:val="26"/>
                <w:szCs w:val="26"/>
              </w:rPr>
              <w:t>Объем бюджетных ассигнований на реализацию м</w:t>
            </w:r>
            <w:r w:rsidRPr="003A4B24">
              <w:rPr>
                <w:sz w:val="26"/>
                <w:szCs w:val="26"/>
              </w:rPr>
              <w:t>у</w:t>
            </w:r>
            <w:r w:rsidRPr="003A4B24">
              <w:rPr>
                <w:sz w:val="26"/>
                <w:szCs w:val="26"/>
              </w:rPr>
              <w:t>ниципальной программы за счет собственных средств городского бюджета 12 002 932,8 тыс. руб., в том числе по годам:</w:t>
            </w:r>
          </w:p>
          <w:p w:rsidR="00396E4C" w:rsidRPr="003A4B24" w:rsidRDefault="00396E4C" w:rsidP="002E6B80">
            <w:pPr>
              <w:rPr>
                <w:sz w:val="26"/>
                <w:szCs w:val="26"/>
              </w:rPr>
            </w:pPr>
            <w:r w:rsidRPr="003A4B24">
              <w:rPr>
                <w:sz w:val="26"/>
                <w:szCs w:val="26"/>
              </w:rPr>
              <w:t>2013 год – 1 430 036,5 тыс. руб.;</w:t>
            </w:r>
          </w:p>
          <w:p w:rsidR="00396E4C" w:rsidRPr="003A4B24" w:rsidRDefault="00396E4C" w:rsidP="002E6B80">
            <w:pPr>
              <w:rPr>
                <w:sz w:val="26"/>
                <w:szCs w:val="26"/>
              </w:rPr>
            </w:pPr>
            <w:r w:rsidRPr="003A4B24">
              <w:rPr>
                <w:sz w:val="26"/>
                <w:szCs w:val="26"/>
              </w:rPr>
              <w:t>2014 год – 622 877,6 тыс. руб.;</w:t>
            </w:r>
          </w:p>
          <w:p w:rsidR="00396E4C" w:rsidRPr="003A4B24" w:rsidRDefault="00396E4C" w:rsidP="002E6B80">
            <w:pPr>
              <w:rPr>
                <w:sz w:val="26"/>
                <w:szCs w:val="26"/>
              </w:rPr>
            </w:pPr>
            <w:r w:rsidRPr="003A4B24">
              <w:rPr>
                <w:sz w:val="26"/>
                <w:szCs w:val="26"/>
              </w:rPr>
              <w:t>2015 год – 849 657,2 тыс. руб.;</w:t>
            </w:r>
          </w:p>
          <w:p w:rsidR="00396E4C" w:rsidRPr="003A4B24" w:rsidRDefault="00396E4C" w:rsidP="002E6B80">
            <w:pPr>
              <w:rPr>
                <w:sz w:val="26"/>
                <w:szCs w:val="26"/>
              </w:rPr>
            </w:pPr>
            <w:r w:rsidRPr="003A4B24">
              <w:rPr>
                <w:sz w:val="26"/>
                <w:szCs w:val="26"/>
              </w:rPr>
              <w:t>2016 год – 932 816,1 тыс. руб.;</w:t>
            </w:r>
          </w:p>
          <w:p w:rsidR="00396E4C" w:rsidRPr="003A4B24" w:rsidRDefault="00396E4C" w:rsidP="002E6B80">
            <w:pPr>
              <w:rPr>
                <w:sz w:val="26"/>
                <w:szCs w:val="26"/>
              </w:rPr>
            </w:pPr>
            <w:r w:rsidRPr="003A4B24">
              <w:rPr>
                <w:sz w:val="26"/>
                <w:szCs w:val="26"/>
              </w:rPr>
              <w:t>2017 год – 1 007  932,4 тыс. руб.;</w:t>
            </w:r>
          </w:p>
          <w:p w:rsidR="00396E4C" w:rsidRPr="003A4B24" w:rsidRDefault="00396E4C" w:rsidP="002E6B80">
            <w:pPr>
              <w:rPr>
                <w:sz w:val="26"/>
                <w:szCs w:val="26"/>
              </w:rPr>
            </w:pPr>
            <w:r w:rsidRPr="003A4B24">
              <w:rPr>
                <w:sz w:val="26"/>
                <w:szCs w:val="26"/>
              </w:rPr>
              <w:t>2018 год – 1 200 381,1 тыс. руб.;</w:t>
            </w:r>
          </w:p>
          <w:p w:rsidR="00396E4C" w:rsidRPr="003A4B24" w:rsidRDefault="00396E4C" w:rsidP="002E6B80">
            <w:pPr>
              <w:rPr>
                <w:sz w:val="26"/>
                <w:szCs w:val="26"/>
              </w:rPr>
            </w:pPr>
            <w:r w:rsidRPr="003A4B24">
              <w:rPr>
                <w:sz w:val="26"/>
                <w:szCs w:val="26"/>
              </w:rPr>
              <w:t xml:space="preserve">2019 год – 1 085 212,0 тыс. руб.; </w:t>
            </w:r>
          </w:p>
          <w:p w:rsidR="00396E4C" w:rsidRPr="003A4B24" w:rsidRDefault="00396E4C" w:rsidP="002E6B80">
            <w:pPr>
              <w:rPr>
                <w:sz w:val="26"/>
                <w:szCs w:val="26"/>
              </w:rPr>
            </w:pPr>
            <w:r w:rsidRPr="003A4B24">
              <w:rPr>
                <w:sz w:val="26"/>
                <w:szCs w:val="26"/>
              </w:rPr>
              <w:t>2020 год – 1 242 970,8 тыс. руб.;</w:t>
            </w:r>
          </w:p>
          <w:p w:rsidR="00396E4C" w:rsidRPr="003A4B24" w:rsidRDefault="00396E4C" w:rsidP="002E6B80">
            <w:pPr>
              <w:rPr>
                <w:sz w:val="26"/>
                <w:szCs w:val="26"/>
              </w:rPr>
            </w:pPr>
            <w:r w:rsidRPr="003A4B24">
              <w:rPr>
                <w:sz w:val="26"/>
                <w:szCs w:val="26"/>
              </w:rPr>
              <w:t>2021 год – 1 228 953,5 тыс. руб.;</w:t>
            </w:r>
          </w:p>
          <w:p w:rsidR="00396E4C" w:rsidRPr="003A4B24" w:rsidRDefault="00396E4C" w:rsidP="00221515">
            <w:pPr>
              <w:jc w:val="both"/>
              <w:rPr>
                <w:sz w:val="26"/>
                <w:szCs w:val="26"/>
              </w:rPr>
            </w:pPr>
            <w:r w:rsidRPr="003A4B24">
              <w:rPr>
                <w:sz w:val="26"/>
                <w:szCs w:val="26"/>
              </w:rPr>
              <w:t>2022 год – 1 200 999,6 тыс. руб.;</w:t>
            </w:r>
          </w:p>
          <w:p w:rsidR="00396E4C" w:rsidRPr="003A4B24" w:rsidRDefault="00396E4C" w:rsidP="00215A92">
            <w:pPr>
              <w:jc w:val="both"/>
              <w:rPr>
                <w:sz w:val="26"/>
                <w:szCs w:val="26"/>
              </w:rPr>
            </w:pPr>
            <w:r w:rsidRPr="003A4B24">
              <w:rPr>
                <w:sz w:val="26"/>
                <w:szCs w:val="26"/>
              </w:rPr>
              <w:t>2023 год – 1 201 096,0 тыс. руб.</w:t>
            </w:r>
          </w:p>
        </w:tc>
      </w:tr>
      <w:tr w:rsidR="00396E4C" w:rsidRPr="003A4B24">
        <w:trPr>
          <w:trHeight w:val="299"/>
        </w:trPr>
        <w:tc>
          <w:tcPr>
            <w:tcW w:w="3338" w:type="dxa"/>
          </w:tcPr>
          <w:p w:rsidR="00396E4C" w:rsidRPr="003A4B24" w:rsidRDefault="00396E4C" w:rsidP="002E6B80">
            <w:pPr>
              <w:spacing w:line="276" w:lineRule="auto"/>
              <w:rPr>
                <w:sz w:val="26"/>
                <w:szCs w:val="26"/>
              </w:rPr>
            </w:pPr>
            <w:r w:rsidRPr="003A4B24">
              <w:rPr>
                <w:sz w:val="26"/>
                <w:szCs w:val="26"/>
              </w:rPr>
              <w:t>Ожидаемые результаты р</w:t>
            </w:r>
            <w:r w:rsidRPr="003A4B24">
              <w:rPr>
                <w:sz w:val="26"/>
                <w:szCs w:val="26"/>
              </w:rPr>
              <w:t>е</w:t>
            </w:r>
            <w:r w:rsidRPr="003A4B24">
              <w:rPr>
                <w:sz w:val="26"/>
                <w:szCs w:val="26"/>
              </w:rPr>
              <w:t>ализации муниципальной программы</w:t>
            </w:r>
          </w:p>
        </w:tc>
        <w:tc>
          <w:tcPr>
            <w:tcW w:w="6232" w:type="dxa"/>
          </w:tcPr>
          <w:p w:rsidR="00396E4C" w:rsidRPr="003A4B24" w:rsidRDefault="00396E4C" w:rsidP="002E6B80">
            <w:pPr>
              <w:jc w:val="both"/>
              <w:rPr>
                <w:sz w:val="26"/>
                <w:szCs w:val="26"/>
              </w:rPr>
            </w:pPr>
            <w:r w:rsidRPr="003A4B24">
              <w:rPr>
                <w:sz w:val="26"/>
                <w:szCs w:val="26"/>
              </w:rPr>
              <w:t>Обеспечение 100 % охвата детей в возрасте от 3-х до 7 лет и старше программами дошкольного образов</w:t>
            </w:r>
            <w:r w:rsidRPr="003A4B24">
              <w:rPr>
                <w:sz w:val="26"/>
                <w:szCs w:val="26"/>
              </w:rPr>
              <w:t>а</w:t>
            </w:r>
            <w:r w:rsidRPr="003A4B24">
              <w:rPr>
                <w:sz w:val="26"/>
                <w:szCs w:val="26"/>
              </w:rPr>
              <w:t>ния (с 2013 по 2023 гг.)</w:t>
            </w:r>
          </w:p>
          <w:p w:rsidR="00396E4C" w:rsidRPr="003A4B24" w:rsidRDefault="00396E4C" w:rsidP="002E6B80">
            <w:pPr>
              <w:jc w:val="both"/>
              <w:rPr>
                <w:sz w:val="26"/>
                <w:szCs w:val="26"/>
              </w:rPr>
            </w:pPr>
            <w:r w:rsidRPr="003A4B24">
              <w:rPr>
                <w:sz w:val="26"/>
                <w:szCs w:val="26"/>
              </w:rPr>
              <w:t>Увеличение доли детей от 1 года до 7 лет и старше, получающих услуги дошкольного образования в о</w:t>
            </w:r>
            <w:r w:rsidRPr="003A4B24">
              <w:rPr>
                <w:sz w:val="26"/>
                <w:szCs w:val="26"/>
              </w:rPr>
              <w:t>р</w:t>
            </w:r>
            <w:r w:rsidRPr="003A4B24">
              <w:rPr>
                <w:sz w:val="26"/>
                <w:szCs w:val="26"/>
              </w:rPr>
              <w:t xml:space="preserve">ганизациях различной организационно-правовой формы собственности с 87% в 2013 году до 91% к 2017 году, увеличение значения показателя до 100% с 2021 года.    </w:t>
            </w:r>
          </w:p>
          <w:p w:rsidR="00396E4C" w:rsidRPr="003A4B24" w:rsidRDefault="00396E4C" w:rsidP="002E6B80">
            <w:pPr>
              <w:jc w:val="both"/>
              <w:rPr>
                <w:sz w:val="26"/>
                <w:szCs w:val="26"/>
              </w:rPr>
            </w:pPr>
            <w:r w:rsidRPr="003A4B24">
              <w:rPr>
                <w:sz w:val="26"/>
                <w:szCs w:val="26"/>
              </w:rPr>
              <w:t>Уменьшение доли выпускников муниципальных о</w:t>
            </w:r>
            <w:r w:rsidRPr="003A4B24">
              <w:rPr>
                <w:sz w:val="26"/>
                <w:szCs w:val="26"/>
              </w:rPr>
              <w:t>б</w:t>
            </w:r>
            <w:r w:rsidRPr="003A4B24">
              <w:rPr>
                <w:sz w:val="26"/>
                <w:szCs w:val="26"/>
              </w:rPr>
              <w:t>щеобразовательных учреждений с 3,9% в 2013 году до 1% в 2023 году, не сдавших единый государстве</w:t>
            </w:r>
            <w:r w:rsidRPr="003A4B24">
              <w:rPr>
                <w:sz w:val="26"/>
                <w:szCs w:val="26"/>
              </w:rPr>
              <w:t>н</w:t>
            </w:r>
            <w:r w:rsidRPr="003A4B24">
              <w:rPr>
                <w:sz w:val="26"/>
                <w:szCs w:val="26"/>
              </w:rPr>
              <w:t>ный экзамен, в общей численности выпускников м</w:t>
            </w:r>
            <w:r w:rsidRPr="003A4B24">
              <w:rPr>
                <w:sz w:val="26"/>
                <w:szCs w:val="26"/>
              </w:rPr>
              <w:t>у</w:t>
            </w:r>
            <w:r w:rsidRPr="003A4B24">
              <w:rPr>
                <w:sz w:val="26"/>
                <w:szCs w:val="26"/>
              </w:rPr>
              <w:t>ниципальных общеобразовательных учреждений.</w:t>
            </w:r>
          </w:p>
          <w:p w:rsidR="00396E4C" w:rsidRPr="003A4B24" w:rsidRDefault="00396E4C" w:rsidP="002E6B80">
            <w:pPr>
              <w:jc w:val="both"/>
              <w:rPr>
                <w:sz w:val="26"/>
                <w:szCs w:val="26"/>
              </w:rPr>
            </w:pPr>
            <w:r w:rsidRPr="003A4B24">
              <w:rPr>
                <w:sz w:val="26"/>
                <w:szCs w:val="26"/>
              </w:rPr>
              <w:t xml:space="preserve">Увеличение доли </w:t>
            </w:r>
            <w:proofErr w:type="gramStart"/>
            <w:r w:rsidRPr="003A4B24">
              <w:rPr>
                <w:sz w:val="26"/>
                <w:szCs w:val="26"/>
              </w:rPr>
              <w:t>обучающихся</w:t>
            </w:r>
            <w:proofErr w:type="gramEnd"/>
            <w:r w:rsidRPr="003A4B24">
              <w:rPr>
                <w:sz w:val="26"/>
                <w:szCs w:val="26"/>
              </w:rPr>
              <w:t xml:space="preserve"> с 95,94% в 2013 году </w:t>
            </w:r>
            <w:r w:rsidRPr="003A4B24">
              <w:rPr>
                <w:sz w:val="26"/>
                <w:szCs w:val="26"/>
              </w:rPr>
              <w:lastRenderedPageBreak/>
              <w:t>до 100% к 2022 году, которым предоставляется во</w:t>
            </w:r>
            <w:r w:rsidRPr="003A4B24">
              <w:rPr>
                <w:sz w:val="26"/>
                <w:szCs w:val="26"/>
              </w:rPr>
              <w:t>з</w:t>
            </w:r>
            <w:r w:rsidRPr="003A4B24">
              <w:rPr>
                <w:sz w:val="26"/>
                <w:szCs w:val="26"/>
              </w:rPr>
              <w:t>можность обучаться в соответствии с основными с</w:t>
            </w:r>
            <w:r w:rsidRPr="003A4B24">
              <w:rPr>
                <w:sz w:val="26"/>
                <w:szCs w:val="26"/>
              </w:rPr>
              <w:t>о</w:t>
            </w:r>
            <w:r w:rsidRPr="003A4B24">
              <w:rPr>
                <w:sz w:val="26"/>
                <w:szCs w:val="26"/>
              </w:rPr>
              <w:t>временными требованиями.</w:t>
            </w:r>
          </w:p>
          <w:p w:rsidR="00396E4C" w:rsidRPr="003A4B24" w:rsidRDefault="00396E4C" w:rsidP="002E6B80">
            <w:pPr>
              <w:jc w:val="both"/>
              <w:rPr>
                <w:sz w:val="26"/>
                <w:szCs w:val="26"/>
              </w:rPr>
            </w:pPr>
            <w:proofErr w:type="gramStart"/>
            <w:r w:rsidRPr="003A4B24">
              <w:rPr>
                <w:sz w:val="26"/>
                <w:szCs w:val="26"/>
              </w:rPr>
              <w:t>Увеличение доли детей с 65,4% в 2013 году до 67,5% к 2023 году, охваченных мероприятиями регионал</w:t>
            </w:r>
            <w:r w:rsidRPr="003A4B24">
              <w:rPr>
                <w:sz w:val="26"/>
                <w:szCs w:val="26"/>
              </w:rPr>
              <w:t>ь</w:t>
            </w:r>
            <w:r w:rsidRPr="003A4B24">
              <w:rPr>
                <w:sz w:val="26"/>
                <w:szCs w:val="26"/>
              </w:rPr>
              <w:t>ного, всероссийского уровней, в общей численности детей в возрасте от 7 до 15 лет.</w:t>
            </w:r>
            <w:proofErr w:type="gramEnd"/>
          </w:p>
          <w:p w:rsidR="00396E4C" w:rsidRPr="003A4B24" w:rsidRDefault="00396E4C" w:rsidP="002E6B80">
            <w:pPr>
              <w:jc w:val="both"/>
              <w:rPr>
                <w:sz w:val="26"/>
                <w:szCs w:val="26"/>
              </w:rPr>
            </w:pPr>
            <w:r w:rsidRPr="003A4B24">
              <w:rPr>
                <w:sz w:val="26"/>
                <w:szCs w:val="26"/>
              </w:rPr>
              <w:t>Увеличение процента укомплектованности образов</w:t>
            </w:r>
            <w:r w:rsidRPr="003A4B24">
              <w:rPr>
                <w:sz w:val="26"/>
                <w:szCs w:val="26"/>
              </w:rPr>
              <w:t>а</w:t>
            </w:r>
            <w:r w:rsidRPr="003A4B24">
              <w:rPr>
                <w:sz w:val="26"/>
                <w:szCs w:val="26"/>
              </w:rPr>
              <w:t xml:space="preserve">тельных учреждений педагогическими кадрами с 87% в 2013 году до 99% в 2023 году. </w:t>
            </w:r>
          </w:p>
          <w:p w:rsidR="00396E4C" w:rsidRPr="003A4B24" w:rsidRDefault="00396E4C" w:rsidP="002E6B80">
            <w:pPr>
              <w:autoSpaceDE w:val="0"/>
              <w:autoSpaceDN w:val="0"/>
              <w:adjustRightInd w:val="0"/>
              <w:jc w:val="both"/>
              <w:outlineLvl w:val="1"/>
              <w:rPr>
                <w:sz w:val="26"/>
                <w:szCs w:val="26"/>
              </w:rPr>
            </w:pPr>
            <w:r w:rsidRPr="003A4B24">
              <w:rPr>
                <w:sz w:val="26"/>
                <w:szCs w:val="26"/>
              </w:rPr>
              <w:t xml:space="preserve">Увеличение доли </w:t>
            </w:r>
            <w:proofErr w:type="gramStart"/>
            <w:r w:rsidRPr="003A4B24">
              <w:rPr>
                <w:sz w:val="26"/>
                <w:szCs w:val="26"/>
              </w:rPr>
              <w:t>обучающихся</w:t>
            </w:r>
            <w:proofErr w:type="gramEnd"/>
            <w:r w:rsidRPr="003A4B24">
              <w:rPr>
                <w:sz w:val="26"/>
                <w:szCs w:val="26"/>
              </w:rPr>
              <w:t>, охваченных горячим питанием, с 69,7% в 2013 году до 84% в 2023 году.</w:t>
            </w:r>
          </w:p>
          <w:p w:rsidR="00396E4C" w:rsidRPr="003A4B24" w:rsidRDefault="00396E4C" w:rsidP="002E6B80">
            <w:pPr>
              <w:autoSpaceDE w:val="0"/>
              <w:autoSpaceDN w:val="0"/>
              <w:adjustRightInd w:val="0"/>
              <w:jc w:val="both"/>
              <w:outlineLvl w:val="1"/>
              <w:rPr>
                <w:sz w:val="26"/>
                <w:szCs w:val="26"/>
              </w:rPr>
            </w:pPr>
            <w:r w:rsidRPr="003A4B24">
              <w:rPr>
                <w:sz w:val="26"/>
                <w:szCs w:val="26"/>
              </w:rPr>
              <w:t>Отсутствие замечаний со стороны проверяющих о</w:t>
            </w:r>
            <w:r w:rsidRPr="003A4B24">
              <w:rPr>
                <w:sz w:val="26"/>
                <w:szCs w:val="26"/>
              </w:rPr>
              <w:t>р</w:t>
            </w:r>
            <w:r w:rsidRPr="003A4B24">
              <w:rPr>
                <w:sz w:val="26"/>
                <w:szCs w:val="26"/>
              </w:rPr>
              <w:t>ганизаций по вопросам ведения бухгалтерского, бюджетного учета в образовательных организациях.</w:t>
            </w:r>
          </w:p>
          <w:p w:rsidR="00396E4C" w:rsidRPr="003A4B24" w:rsidRDefault="00396E4C" w:rsidP="002E6B80">
            <w:pPr>
              <w:autoSpaceDE w:val="0"/>
              <w:autoSpaceDN w:val="0"/>
              <w:adjustRightInd w:val="0"/>
              <w:jc w:val="both"/>
              <w:outlineLvl w:val="1"/>
              <w:rPr>
                <w:sz w:val="26"/>
                <w:szCs w:val="26"/>
              </w:rPr>
            </w:pPr>
            <w:r w:rsidRPr="003A4B24">
              <w:rPr>
                <w:sz w:val="26"/>
                <w:szCs w:val="26"/>
              </w:rPr>
              <w:t>Обеспечение 100% удельного веса численности нас</w:t>
            </w:r>
            <w:r w:rsidRPr="003A4B24">
              <w:rPr>
                <w:sz w:val="26"/>
                <w:szCs w:val="26"/>
              </w:rPr>
              <w:t>е</w:t>
            </w:r>
            <w:r w:rsidRPr="003A4B24">
              <w:rPr>
                <w:sz w:val="26"/>
                <w:szCs w:val="26"/>
              </w:rPr>
              <w:t>ления в возрасте 5 – 18 лет, охваченного образован</w:t>
            </w:r>
            <w:r w:rsidRPr="003A4B24">
              <w:rPr>
                <w:sz w:val="26"/>
                <w:szCs w:val="26"/>
              </w:rPr>
              <w:t>и</w:t>
            </w:r>
            <w:r w:rsidRPr="003A4B24">
              <w:rPr>
                <w:sz w:val="26"/>
                <w:szCs w:val="26"/>
              </w:rPr>
              <w:t>ем, в общей численности населения в возрасте 5 – 18 лет (с 2013-2023 гг.)</w:t>
            </w:r>
          </w:p>
          <w:p w:rsidR="00396E4C" w:rsidRPr="003A4B24" w:rsidRDefault="00396E4C" w:rsidP="002E6B80">
            <w:pPr>
              <w:autoSpaceDE w:val="0"/>
              <w:autoSpaceDN w:val="0"/>
              <w:adjustRightInd w:val="0"/>
              <w:jc w:val="both"/>
              <w:outlineLvl w:val="1"/>
              <w:rPr>
                <w:sz w:val="26"/>
                <w:szCs w:val="26"/>
              </w:rPr>
            </w:pPr>
            <w:r w:rsidRPr="003A4B24">
              <w:rPr>
                <w:sz w:val="26"/>
                <w:szCs w:val="26"/>
              </w:rPr>
              <w:t>Выполнение плана деятельности управления образ</w:t>
            </w:r>
            <w:r w:rsidRPr="003A4B24">
              <w:rPr>
                <w:sz w:val="26"/>
                <w:szCs w:val="26"/>
              </w:rPr>
              <w:t>о</w:t>
            </w:r>
            <w:r w:rsidRPr="003A4B24">
              <w:rPr>
                <w:sz w:val="26"/>
                <w:szCs w:val="26"/>
              </w:rPr>
              <w:t>вания мэрии – 100% ежегодно</w:t>
            </w:r>
          </w:p>
          <w:p w:rsidR="00396E4C" w:rsidRPr="003A4B24" w:rsidRDefault="00396E4C" w:rsidP="00113B0E">
            <w:pPr>
              <w:autoSpaceDE w:val="0"/>
              <w:autoSpaceDN w:val="0"/>
              <w:adjustRightInd w:val="0"/>
              <w:jc w:val="both"/>
              <w:outlineLvl w:val="1"/>
              <w:rPr>
                <w:sz w:val="26"/>
                <w:szCs w:val="26"/>
              </w:rPr>
            </w:pPr>
            <w:r w:rsidRPr="003A4B24">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w:t>
            </w:r>
            <w:r w:rsidRPr="003A4B24">
              <w:rPr>
                <w:sz w:val="26"/>
                <w:szCs w:val="26"/>
              </w:rPr>
              <w:t>о</w:t>
            </w:r>
            <w:r w:rsidRPr="003A4B24">
              <w:rPr>
                <w:sz w:val="26"/>
                <w:szCs w:val="26"/>
              </w:rPr>
              <w:t>личестве образовательных организаций к 2023 году не менее 15,7%</w:t>
            </w:r>
          </w:p>
        </w:tc>
      </w:tr>
    </w:tbl>
    <w:p w:rsidR="00396E4C" w:rsidRPr="003A4B24" w:rsidRDefault="00396E4C" w:rsidP="002E6B80">
      <w:pPr>
        <w:autoSpaceDE w:val="0"/>
        <w:autoSpaceDN w:val="0"/>
        <w:adjustRightInd w:val="0"/>
        <w:spacing w:line="276" w:lineRule="auto"/>
        <w:jc w:val="center"/>
        <w:outlineLvl w:val="1"/>
        <w:rPr>
          <w:sz w:val="26"/>
          <w:szCs w:val="26"/>
        </w:rPr>
      </w:pPr>
    </w:p>
    <w:p w:rsidR="00396E4C" w:rsidRPr="003A4B24" w:rsidRDefault="00396E4C" w:rsidP="002E6B80">
      <w:pPr>
        <w:autoSpaceDE w:val="0"/>
        <w:autoSpaceDN w:val="0"/>
        <w:adjustRightInd w:val="0"/>
        <w:spacing w:line="276" w:lineRule="auto"/>
        <w:jc w:val="center"/>
        <w:outlineLvl w:val="1"/>
        <w:rPr>
          <w:sz w:val="26"/>
          <w:szCs w:val="26"/>
        </w:rPr>
      </w:pPr>
      <w:r w:rsidRPr="003A4B24">
        <w:rPr>
          <w:sz w:val="26"/>
          <w:szCs w:val="26"/>
          <w:lang w:val="en-US"/>
        </w:rPr>
        <w:t>I</w:t>
      </w:r>
      <w:r w:rsidRPr="003A4B24">
        <w:rPr>
          <w:sz w:val="26"/>
          <w:szCs w:val="26"/>
        </w:rPr>
        <w:t xml:space="preserve">. Общая характеристика сферы реализации муниципальной программы, </w:t>
      </w:r>
    </w:p>
    <w:p w:rsidR="00396E4C" w:rsidRPr="003A4B24" w:rsidRDefault="00396E4C" w:rsidP="002E6B80">
      <w:pPr>
        <w:autoSpaceDE w:val="0"/>
        <w:autoSpaceDN w:val="0"/>
        <w:adjustRightInd w:val="0"/>
        <w:spacing w:line="276" w:lineRule="auto"/>
        <w:jc w:val="center"/>
        <w:outlineLvl w:val="1"/>
        <w:rPr>
          <w:sz w:val="26"/>
          <w:szCs w:val="26"/>
        </w:rPr>
      </w:pPr>
      <w:proofErr w:type="gramStart"/>
      <w:r w:rsidRPr="003A4B24">
        <w:rPr>
          <w:sz w:val="26"/>
          <w:szCs w:val="26"/>
        </w:rPr>
        <w:t>включающая</w:t>
      </w:r>
      <w:proofErr w:type="gramEnd"/>
      <w:r w:rsidRPr="003A4B24">
        <w:rPr>
          <w:sz w:val="26"/>
          <w:szCs w:val="26"/>
        </w:rPr>
        <w:t xml:space="preserve"> описание текущего состояния, основных проблем </w:t>
      </w:r>
    </w:p>
    <w:p w:rsidR="00396E4C" w:rsidRPr="003A4B24" w:rsidRDefault="00396E4C" w:rsidP="002E6B80">
      <w:pPr>
        <w:autoSpaceDE w:val="0"/>
        <w:autoSpaceDN w:val="0"/>
        <w:adjustRightInd w:val="0"/>
        <w:spacing w:line="276" w:lineRule="auto"/>
        <w:jc w:val="center"/>
        <w:outlineLvl w:val="1"/>
        <w:rPr>
          <w:sz w:val="26"/>
          <w:szCs w:val="26"/>
        </w:rPr>
      </w:pPr>
      <w:r w:rsidRPr="003A4B24">
        <w:rPr>
          <w:sz w:val="26"/>
          <w:szCs w:val="26"/>
        </w:rPr>
        <w:t>и прогноз ее развития</w:t>
      </w:r>
    </w:p>
    <w:p w:rsidR="00396E4C" w:rsidRPr="003A4B24" w:rsidRDefault="00396E4C" w:rsidP="002E6B80">
      <w:pPr>
        <w:autoSpaceDE w:val="0"/>
        <w:autoSpaceDN w:val="0"/>
        <w:adjustRightInd w:val="0"/>
        <w:spacing w:line="276" w:lineRule="auto"/>
        <w:jc w:val="center"/>
        <w:outlineLvl w:val="1"/>
        <w:rPr>
          <w:sz w:val="26"/>
          <w:szCs w:val="26"/>
        </w:rPr>
      </w:pPr>
    </w:p>
    <w:p w:rsidR="00396E4C" w:rsidRPr="003A4B24" w:rsidRDefault="00396E4C" w:rsidP="002E6B80">
      <w:pPr>
        <w:pStyle w:val="HTML"/>
        <w:widowControl w:val="0"/>
        <w:ind w:firstLine="709"/>
        <w:rPr>
          <w:rFonts w:ascii="Times New Roman" w:hAnsi="Times New Roman"/>
          <w:sz w:val="26"/>
          <w:szCs w:val="26"/>
        </w:rPr>
      </w:pPr>
      <w:r w:rsidRPr="003A4B24">
        <w:rPr>
          <w:rFonts w:ascii="Times New Roman" w:hAnsi="Times New Roman"/>
          <w:sz w:val="26"/>
          <w:szCs w:val="26"/>
        </w:rPr>
        <w:t>Основными характеристиками текущего состояния сферы образования гор</w:t>
      </w:r>
      <w:r w:rsidRPr="003A4B24">
        <w:rPr>
          <w:rFonts w:ascii="Times New Roman" w:hAnsi="Times New Roman"/>
          <w:sz w:val="26"/>
          <w:szCs w:val="26"/>
        </w:rPr>
        <w:t>о</w:t>
      </w:r>
      <w:r w:rsidRPr="003A4B24">
        <w:rPr>
          <w:rFonts w:ascii="Times New Roman" w:hAnsi="Times New Roman"/>
          <w:sz w:val="26"/>
          <w:szCs w:val="26"/>
        </w:rPr>
        <w:t>да являются доступность образовательных услуг для детей города, качество услуг, предоставляемых образовательными учреждениями различных уровней образов</w:t>
      </w:r>
      <w:r w:rsidRPr="003A4B24">
        <w:rPr>
          <w:rFonts w:ascii="Times New Roman" w:hAnsi="Times New Roman"/>
          <w:sz w:val="26"/>
          <w:szCs w:val="26"/>
        </w:rPr>
        <w:t>а</w:t>
      </w:r>
      <w:r w:rsidRPr="003A4B24">
        <w:rPr>
          <w:rFonts w:ascii="Times New Roman" w:hAnsi="Times New Roman"/>
          <w:sz w:val="26"/>
          <w:szCs w:val="26"/>
        </w:rPr>
        <w:t>ния; кадровый состав педагогических работников.</w:t>
      </w:r>
    </w:p>
    <w:p w:rsidR="00396E4C" w:rsidRPr="003A4B24" w:rsidRDefault="00396E4C" w:rsidP="002E6B80">
      <w:pPr>
        <w:widowControl w:val="0"/>
        <w:ind w:firstLine="720"/>
        <w:jc w:val="both"/>
        <w:rPr>
          <w:sz w:val="26"/>
          <w:szCs w:val="26"/>
        </w:rPr>
      </w:pPr>
      <w:r w:rsidRPr="003A4B24">
        <w:rPr>
          <w:sz w:val="26"/>
          <w:szCs w:val="26"/>
        </w:rPr>
        <w:t>Образовательное пространство города представлено разветвленной сетью образовательных учреждений, в которых образование того или иного уровня пол</w:t>
      </w:r>
      <w:r w:rsidRPr="003A4B24">
        <w:rPr>
          <w:sz w:val="26"/>
          <w:szCs w:val="26"/>
        </w:rPr>
        <w:t>у</w:t>
      </w:r>
      <w:r w:rsidRPr="003A4B24">
        <w:rPr>
          <w:sz w:val="26"/>
          <w:szCs w:val="26"/>
        </w:rPr>
        <w:t>чают около 60 тыс. человек, то есть каждый пятый житель города.</w:t>
      </w:r>
    </w:p>
    <w:p w:rsidR="00396E4C" w:rsidRPr="003A4B24" w:rsidRDefault="00396E4C" w:rsidP="002E6B80">
      <w:pPr>
        <w:pStyle w:val="HTML"/>
        <w:widowControl w:val="0"/>
        <w:ind w:firstLine="709"/>
        <w:rPr>
          <w:rFonts w:ascii="Times New Roman" w:hAnsi="Times New Roman"/>
          <w:sz w:val="26"/>
          <w:szCs w:val="26"/>
        </w:rPr>
      </w:pPr>
      <w:r w:rsidRPr="003A4B24">
        <w:rPr>
          <w:rFonts w:ascii="Times New Roman" w:hAnsi="Times New Roman"/>
          <w:sz w:val="26"/>
          <w:szCs w:val="26"/>
        </w:rPr>
        <w:t>Муниципальная система общего образования является вариативной, вкл</w:t>
      </w:r>
      <w:r w:rsidRPr="003A4B24">
        <w:rPr>
          <w:rFonts w:ascii="Times New Roman" w:hAnsi="Times New Roman"/>
          <w:sz w:val="26"/>
          <w:szCs w:val="26"/>
        </w:rPr>
        <w:t>ю</w:t>
      </w:r>
      <w:r w:rsidRPr="003A4B24">
        <w:rPr>
          <w:rFonts w:ascii="Times New Roman" w:hAnsi="Times New Roman"/>
          <w:sz w:val="26"/>
          <w:szCs w:val="26"/>
        </w:rPr>
        <w:t>чающей в себя начальные, основные и средние школы, образовательные центры, школы с углубленным изучением отдельных предметов, гимназии, лицей. В городе идет формирование оптимальной структуры сети учреждений общего образования, которая, при эффективном использовании ресурсов, способна обеспечить досту</w:t>
      </w:r>
      <w:r w:rsidRPr="003A4B24">
        <w:rPr>
          <w:rFonts w:ascii="Times New Roman" w:hAnsi="Times New Roman"/>
          <w:sz w:val="26"/>
          <w:szCs w:val="26"/>
        </w:rPr>
        <w:t>п</w:t>
      </w:r>
      <w:r w:rsidRPr="003A4B24">
        <w:rPr>
          <w:rFonts w:ascii="Times New Roman" w:hAnsi="Times New Roman"/>
          <w:sz w:val="26"/>
          <w:szCs w:val="26"/>
        </w:rPr>
        <w:t xml:space="preserve">ность качественного образования. Контингент обучающихся школ составляет 35 тыс. человек. Системой дополнительного образования охвачено 10,0 тыс. детей и подростков. </w:t>
      </w:r>
    </w:p>
    <w:p w:rsidR="00396E4C" w:rsidRPr="003A4B24" w:rsidRDefault="00396E4C" w:rsidP="002E6B80">
      <w:pPr>
        <w:widowControl w:val="0"/>
        <w:ind w:firstLine="720"/>
        <w:jc w:val="both"/>
        <w:rPr>
          <w:sz w:val="26"/>
          <w:szCs w:val="26"/>
        </w:rPr>
      </w:pPr>
      <w:r w:rsidRPr="003A4B24">
        <w:rPr>
          <w:sz w:val="26"/>
          <w:szCs w:val="26"/>
        </w:rPr>
        <w:t>В 9 базовых общеобразовательных учреждениях, реализующих образов</w:t>
      </w:r>
      <w:r w:rsidRPr="003A4B24">
        <w:rPr>
          <w:sz w:val="26"/>
          <w:szCs w:val="26"/>
        </w:rPr>
        <w:t>а</w:t>
      </w:r>
      <w:r w:rsidRPr="003A4B24">
        <w:rPr>
          <w:sz w:val="26"/>
          <w:szCs w:val="26"/>
        </w:rPr>
        <w:t>тельные программы общего образования, обеспечивается совместное обучение д</w:t>
      </w:r>
      <w:r w:rsidRPr="003A4B24">
        <w:rPr>
          <w:sz w:val="26"/>
          <w:szCs w:val="26"/>
        </w:rPr>
        <w:t>е</w:t>
      </w:r>
      <w:r w:rsidRPr="003A4B24">
        <w:rPr>
          <w:sz w:val="26"/>
          <w:szCs w:val="26"/>
        </w:rPr>
        <w:t xml:space="preserve">тей-инвалидов по зрению, слуху, с нарушениями опорно-двигательного аппарата и </w:t>
      </w:r>
      <w:r w:rsidRPr="003A4B24">
        <w:rPr>
          <w:sz w:val="26"/>
          <w:szCs w:val="26"/>
        </w:rPr>
        <w:lastRenderedPageBreak/>
        <w:t xml:space="preserve">детей, не имеющих нарушений развития. Системой дистанционного обучения охвачено 100% от общего числа детей-инвалидов, которым показана такая форма обучения. </w:t>
      </w:r>
    </w:p>
    <w:p w:rsidR="00396E4C" w:rsidRPr="003A4B24" w:rsidRDefault="00396E4C" w:rsidP="002E6B80">
      <w:pPr>
        <w:widowControl w:val="0"/>
        <w:ind w:firstLine="720"/>
        <w:jc w:val="both"/>
        <w:rPr>
          <w:sz w:val="26"/>
          <w:szCs w:val="26"/>
        </w:rPr>
      </w:pPr>
      <w:r w:rsidRPr="003A4B24">
        <w:rPr>
          <w:sz w:val="26"/>
          <w:szCs w:val="26"/>
        </w:rPr>
        <w:t>83 образовательных учреждения города, в том числе муниципальные и нег</w:t>
      </w:r>
      <w:r w:rsidRPr="003A4B24">
        <w:rPr>
          <w:sz w:val="26"/>
          <w:szCs w:val="26"/>
        </w:rPr>
        <w:t>о</w:t>
      </w:r>
      <w:r w:rsidRPr="003A4B24">
        <w:rPr>
          <w:sz w:val="26"/>
          <w:szCs w:val="26"/>
        </w:rPr>
        <w:t>сударственные дошкольные образовательные учреждения (далее – МДОУ), реал</w:t>
      </w:r>
      <w:r w:rsidRPr="003A4B24">
        <w:rPr>
          <w:sz w:val="26"/>
          <w:szCs w:val="26"/>
        </w:rPr>
        <w:t>и</w:t>
      </w:r>
      <w:r w:rsidRPr="003A4B24">
        <w:rPr>
          <w:sz w:val="26"/>
          <w:szCs w:val="26"/>
        </w:rPr>
        <w:t xml:space="preserve">зуют основную общеобразовательную программу дошкольного образования для 23 тыс. воспитанников. За последние пять лет произошло значительное увеличение контингента МДОУ на 5,3 тыс. человек. </w:t>
      </w:r>
    </w:p>
    <w:p w:rsidR="00396E4C" w:rsidRPr="003A4B24" w:rsidRDefault="00396E4C" w:rsidP="002E6B8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s>
        <w:ind w:firstLine="709"/>
        <w:rPr>
          <w:rFonts w:ascii="Times New Roman" w:hAnsi="Times New Roman"/>
          <w:sz w:val="26"/>
          <w:szCs w:val="26"/>
        </w:rPr>
      </w:pPr>
      <w:proofErr w:type="gramStart"/>
      <w:r w:rsidRPr="003A4B24">
        <w:rPr>
          <w:rFonts w:ascii="Times New Roman" w:hAnsi="Times New Roman"/>
          <w:sz w:val="26"/>
          <w:szCs w:val="26"/>
        </w:rPr>
        <w:t>Система общего и дополнительного образования города характеризуется д</w:t>
      </w:r>
      <w:r w:rsidRPr="003A4B24">
        <w:rPr>
          <w:rFonts w:ascii="Times New Roman" w:hAnsi="Times New Roman"/>
          <w:sz w:val="26"/>
          <w:szCs w:val="26"/>
        </w:rPr>
        <w:t>о</w:t>
      </w:r>
      <w:r w:rsidRPr="003A4B24">
        <w:rPr>
          <w:rFonts w:ascii="Times New Roman" w:hAnsi="Times New Roman"/>
          <w:sz w:val="26"/>
          <w:szCs w:val="26"/>
        </w:rPr>
        <w:t>статочно высоким качеством образования, о чем свидетельствуют результаты гос</w:t>
      </w:r>
      <w:r w:rsidRPr="003A4B24">
        <w:rPr>
          <w:rFonts w:ascii="Times New Roman" w:hAnsi="Times New Roman"/>
          <w:sz w:val="26"/>
          <w:szCs w:val="26"/>
        </w:rPr>
        <w:t>у</w:t>
      </w:r>
      <w:r w:rsidRPr="003A4B24">
        <w:rPr>
          <w:rFonts w:ascii="Times New Roman" w:hAnsi="Times New Roman"/>
          <w:sz w:val="26"/>
          <w:szCs w:val="26"/>
        </w:rPr>
        <w:t>дарственной итоговой аттестации выпускников 9 классов в форме основного гос</w:t>
      </w:r>
      <w:r w:rsidRPr="003A4B24">
        <w:rPr>
          <w:rFonts w:ascii="Times New Roman" w:hAnsi="Times New Roman"/>
          <w:sz w:val="26"/>
          <w:szCs w:val="26"/>
        </w:rPr>
        <w:t>у</w:t>
      </w:r>
      <w:r w:rsidRPr="003A4B24">
        <w:rPr>
          <w:rFonts w:ascii="Times New Roman" w:hAnsi="Times New Roman"/>
          <w:sz w:val="26"/>
          <w:szCs w:val="26"/>
        </w:rPr>
        <w:t>дарственного экзамена (ОГЭ) и выпускников 11 классов в форме единого госуда</w:t>
      </w:r>
      <w:r w:rsidRPr="003A4B24">
        <w:rPr>
          <w:rFonts w:ascii="Times New Roman" w:hAnsi="Times New Roman"/>
          <w:sz w:val="26"/>
          <w:szCs w:val="26"/>
        </w:rPr>
        <w:t>р</w:t>
      </w:r>
      <w:r w:rsidRPr="003A4B24">
        <w:rPr>
          <w:rFonts w:ascii="Times New Roman" w:hAnsi="Times New Roman"/>
          <w:sz w:val="26"/>
          <w:szCs w:val="26"/>
        </w:rPr>
        <w:t>ственного экзамена (ЕГЭ), соответствующие среднероссийским, увеличение кол</w:t>
      </w:r>
      <w:r w:rsidRPr="003A4B24">
        <w:rPr>
          <w:rFonts w:ascii="Times New Roman" w:hAnsi="Times New Roman"/>
          <w:sz w:val="26"/>
          <w:szCs w:val="26"/>
        </w:rPr>
        <w:t>и</w:t>
      </w:r>
      <w:r w:rsidRPr="003A4B24">
        <w:rPr>
          <w:rFonts w:ascii="Times New Roman" w:hAnsi="Times New Roman"/>
          <w:sz w:val="26"/>
          <w:szCs w:val="26"/>
        </w:rPr>
        <w:t>чества участников предметных олимпиад, творческих конкурсов и фестивалей, а также высокие результаты на заключительном этапе всероссийской олимпиады школьников и на</w:t>
      </w:r>
      <w:proofErr w:type="gramEnd"/>
      <w:r w:rsidRPr="003A4B24">
        <w:rPr>
          <w:rFonts w:ascii="Times New Roman" w:hAnsi="Times New Roman"/>
          <w:sz w:val="26"/>
          <w:szCs w:val="26"/>
        </w:rPr>
        <w:t xml:space="preserve"> международных предметных </w:t>
      </w:r>
      <w:proofErr w:type="gramStart"/>
      <w:r w:rsidRPr="003A4B24">
        <w:rPr>
          <w:rFonts w:ascii="Times New Roman" w:hAnsi="Times New Roman"/>
          <w:sz w:val="26"/>
          <w:szCs w:val="26"/>
        </w:rPr>
        <w:t>олимпиадах</w:t>
      </w:r>
      <w:proofErr w:type="gramEnd"/>
      <w:r w:rsidRPr="003A4B24">
        <w:rPr>
          <w:rFonts w:ascii="Times New Roman" w:hAnsi="Times New Roman"/>
          <w:sz w:val="26"/>
          <w:szCs w:val="26"/>
        </w:rPr>
        <w:t xml:space="preserve"> и конкурсах.</w:t>
      </w:r>
    </w:p>
    <w:p w:rsidR="00396E4C" w:rsidRPr="003A4B24" w:rsidRDefault="00396E4C" w:rsidP="002E6B80">
      <w:pPr>
        <w:widowControl w:val="0"/>
        <w:ind w:firstLine="720"/>
        <w:jc w:val="both"/>
        <w:rPr>
          <w:sz w:val="26"/>
          <w:szCs w:val="26"/>
        </w:rPr>
      </w:pPr>
      <w:r w:rsidRPr="003A4B24">
        <w:rPr>
          <w:sz w:val="26"/>
          <w:szCs w:val="26"/>
        </w:rPr>
        <w:t>Для повышения качества образования и снижения уровня неравенства в п</w:t>
      </w:r>
      <w:r w:rsidRPr="003A4B24">
        <w:rPr>
          <w:sz w:val="26"/>
          <w:szCs w:val="26"/>
        </w:rPr>
        <w:t>о</w:t>
      </w:r>
      <w:r w:rsidRPr="003A4B24">
        <w:rPr>
          <w:sz w:val="26"/>
          <w:szCs w:val="26"/>
        </w:rPr>
        <w:t>лучении качественного образования в городе принимаются следующие меры:</w:t>
      </w:r>
    </w:p>
    <w:p w:rsidR="00396E4C" w:rsidRPr="003A4B24" w:rsidRDefault="00396E4C" w:rsidP="002E6B80">
      <w:pPr>
        <w:widowControl w:val="0"/>
        <w:ind w:firstLine="720"/>
        <w:jc w:val="both"/>
        <w:rPr>
          <w:sz w:val="26"/>
          <w:szCs w:val="26"/>
        </w:rPr>
      </w:pPr>
      <w:r w:rsidRPr="003A4B24">
        <w:rPr>
          <w:sz w:val="26"/>
          <w:szCs w:val="26"/>
        </w:rPr>
        <w:t>переход школ города на федеральные государственные образовательные стандарты (далее – ФГОС) общего образования и введение оценки качества обр</w:t>
      </w:r>
      <w:r w:rsidRPr="003A4B24">
        <w:rPr>
          <w:sz w:val="26"/>
          <w:szCs w:val="26"/>
        </w:rPr>
        <w:t>а</w:t>
      </w:r>
      <w:r w:rsidRPr="003A4B24">
        <w:rPr>
          <w:sz w:val="26"/>
          <w:szCs w:val="26"/>
        </w:rPr>
        <w:t>зования в начальной школе в соответствии с требованиями ФГОС;</w:t>
      </w:r>
    </w:p>
    <w:p w:rsidR="00396E4C" w:rsidRPr="003A4B24" w:rsidRDefault="00396E4C" w:rsidP="002E6B80">
      <w:pPr>
        <w:widowControl w:val="0"/>
        <w:ind w:firstLine="720"/>
        <w:jc w:val="both"/>
        <w:rPr>
          <w:sz w:val="26"/>
          <w:szCs w:val="26"/>
        </w:rPr>
      </w:pPr>
      <w:r w:rsidRPr="003A4B24">
        <w:rPr>
          <w:sz w:val="26"/>
          <w:szCs w:val="26"/>
        </w:rPr>
        <w:t>создание электронной образовательной среды, предполагающей переход от обучения техническим и технологическим аспектам работы с компьютерным об</w:t>
      </w:r>
      <w:r w:rsidRPr="003A4B24">
        <w:rPr>
          <w:sz w:val="26"/>
          <w:szCs w:val="26"/>
        </w:rPr>
        <w:t>о</w:t>
      </w:r>
      <w:r w:rsidRPr="003A4B24">
        <w:rPr>
          <w:sz w:val="26"/>
          <w:szCs w:val="26"/>
        </w:rPr>
        <w:t>рудованием к созданию, отбору и использованию электронного образовательного контента, электронных изданий и ресурсов;</w:t>
      </w:r>
    </w:p>
    <w:p w:rsidR="00396E4C" w:rsidRPr="003A4B24" w:rsidRDefault="00396E4C" w:rsidP="002E6B80">
      <w:pPr>
        <w:widowControl w:val="0"/>
        <w:ind w:firstLine="720"/>
        <w:jc w:val="both"/>
        <w:rPr>
          <w:sz w:val="26"/>
          <w:szCs w:val="26"/>
        </w:rPr>
      </w:pPr>
      <w:r w:rsidRPr="003A4B24">
        <w:rPr>
          <w:sz w:val="26"/>
          <w:szCs w:val="26"/>
        </w:rPr>
        <w:t>оптимизация сети образовательных учреждений, включающая в себя созд</w:t>
      </w:r>
      <w:r w:rsidRPr="003A4B24">
        <w:rPr>
          <w:sz w:val="26"/>
          <w:szCs w:val="26"/>
        </w:rPr>
        <w:t>а</w:t>
      </w:r>
      <w:r w:rsidRPr="003A4B24">
        <w:rPr>
          <w:sz w:val="26"/>
          <w:szCs w:val="26"/>
        </w:rPr>
        <w:t>ние базовых школ, образовательных центров, оснащение современным оборудов</w:t>
      </w:r>
      <w:r w:rsidRPr="003A4B24">
        <w:rPr>
          <w:sz w:val="26"/>
          <w:szCs w:val="26"/>
        </w:rPr>
        <w:t>а</w:t>
      </w:r>
      <w:r w:rsidRPr="003A4B24">
        <w:rPr>
          <w:sz w:val="26"/>
          <w:szCs w:val="26"/>
        </w:rPr>
        <w:t>нием ресурсных центров для осуществления дистанционного образования, а также улучшение материально-технической базы учреждений;</w:t>
      </w:r>
    </w:p>
    <w:p w:rsidR="00396E4C" w:rsidRPr="003A4B24" w:rsidRDefault="00396E4C" w:rsidP="00F60288">
      <w:pPr>
        <w:widowControl w:val="0"/>
        <w:ind w:firstLine="720"/>
        <w:jc w:val="both"/>
        <w:rPr>
          <w:sz w:val="26"/>
          <w:szCs w:val="26"/>
        </w:rPr>
      </w:pPr>
      <w:r w:rsidRPr="003A4B24">
        <w:rPr>
          <w:sz w:val="26"/>
          <w:szCs w:val="26"/>
        </w:rPr>
        <w:t>реализация инклюзивного образования в рамках долгосрочной целевой пр</w:t>
      </w:r>
      <w:r w:rsidRPr="003A4B24">
        <w:rPr>
          <w:sz w:val="26"/>
          <w:szCs w:val="26"/>
        </w:rPr>
        <w:t>о</w:t>
      </w:r>
      <w:r w:rsidRPr="003A4B24">
        <w:rPr>
          <w:sz w:val="26"/>
          <w:szCs w:val="26"/>
        </w:rPr>
        <w:t>граммы «</w:t>
      </w:r>
      <w:proofErr w:type="spellStart"/>
      <w:r w:rsidRPr="003A4B24">
        <w:rPr>
          <w:sz w:val="26"/>
          <w:szCs w:val="26"/>
        </w:rPr>
        <w:t>Безбарьерная</w:t>
      </w:r>
      <w:proofErr w:type="spellEnd"/>
      <w:r w:rsidRPr="003A4B24">
        <w:rPr>
          <w:sz w:val="26"/>
          <w:szCs w:val="26"/>
        </w:rPr>
        <w:t xml:space="preserve"> среда на 2010-2014 годы», утвержденной постановлением Правительства области.</w:t>
      </w:r>
    </w:p>
    <w:p w:rsidR="00396E4C" w:rsidRPr="003A4B24" w:rsidRDefault="00396E4C" w:rsidP="002E6B80">
      <w:pPr>
        <w:pStyle w:val="Default"/>
        <w:ind w:firstLine="709"/>
        <w:jc w:val="both"/>
        <w:rPr>
          <w:color w:val="auto"/>
          <w:sz w:val="26"/>
          <w:szCs w:val="26"/>
        </w:rPr>
      </w:pPr>
      <w:r w:rsidRPr="003A4B24">
        <w:rPr>
          <w:color w:val="auto"/>
          <w:sz w:val="26"/>
          <w:szCs w:val="26"/>
        </w:rPr>
        <w:t>Тем не менее, имеют место расхождения в условиях осуществления образ</w:t>
      </w:r>
      <w:r w:rsidRPr="003A4B24">
        <w:rPr>
          <w:color w:val="auto"/>
          <w:sz w:val="26"/>
          <w:szCs w:val="26"/>
        </w:rPr>
        <w:t>о</w:t>
      </w:r>
      <w:r w:rsidRPr="003A4B24">
        <w:rPr>
          <w:color w:val="auto"/>
          <w:sz w:val="26"/>
          <w:szCs w:val="26"/>
        </w:rPr>
        <w:t>вательной деятельности и качестве образовательных результатов между общеобр</w:t>
      </w:r>
      <w:r w:rsidRPr="003A4B24">
        <w:rPr>
          <w:color w:val="auto"/>
          <w:sz w:val="26"/>
          <w:szCs w:val="26"/>
        </w:rPr>
        <w:t>а</w:t>
      </w:r>
      <w:r w:rsidRPr="003A4B24">
        <w:rPr>
          <w:color w:val="auto"/>
          <w:sz w:val="26"/>
          <w:szCs w:val="26"/>
        </w:rPr>
        <w:t>зовательными учреждениями; недостаточные условия для удовлетворения потре</w:t>
      </w:r>
      <w:r w:rsidRPr="003A4B24">
        <w:rPr>
          <w:color w:val="auto"/>
          <w:sz w:val="26"/>
          <w:szCs w:val="26"/>
        </w:rPr>
        <w:t>б</w:t>
      </w:r>
      <w:r w:rsidRPr="003A4B24">
        <w:rPr>
          <w:color w:val="auto"/>
          <w:sz w:val="26"/>
          <w:szCs w:val="26"/>
        </w:rPr>
        <w:t>ностей детей с ограниченными возможностями здоровья в инклюзивном образов</w:t>
      </w:r>
      <w:r w:rsidRPr="003A4B24">
        <w:rPr>
          <w:color w:val="auto"/>
          <w:sz w:val="26"/>
          <w:szCs w:val="26"/>
        </w:rPr>
        <w:t>а</w:t>
      </w:r>
      <w:r w:rsidRPr="003A4B24">
        <w:rPr>
          <w:color w:val="auto"/>
          <w:sz w:val="26"/>
          <w:szCs w:val="26"/>
        </w:rPr>
        <w:t>нии; отсутствие возможности выбора школьниками программ профильного обуч</w:t>
      </w:r>
      <w:r w:rsidRPr="003A4B24">
        <w:rPr>
          <w:color w:val="auto"/>
          <w:sz w:val="26"/>
          <w:szCs w:val="26"/>
        </w:rPr>
        <w:t>е</w:t>
      </w:r>
      <w:r w:rsidRPr="003A4B24">
        <w:rPr>
          <w:color w:val="auto"/>
          <w:sz w:val="26"/>
          <w:szCs w:val="26"/>
        </w:rPr>
        <w:t xml:space="preserve">ния в соответствии с их склонностями и способностями; низкие темпы обновления учебно-материальной базы и номенклатуры услуг учреждений дополнительного образования детей для развития системы сопровождения и поддержки одаренных детей. </w:t>
      </w:r>
    </w:p>
    <w:p w:rsidR="00396E4C" w:rsidRPr="003A4B24" w:rsidRDefault="00396E4C" w:rsidP="002E6B80">
      <w:pPr>
        <w:pStyle w:val="Default"/>
        <w:ind w:firstLine="709"/>
        <w:jc w:val="both"/>
        <w:rPr>
          <w:color w:val="auto"/>
          <w:sz w:val="26"/>
          <w:szCs w:val="26"/>
        </w:rPr>
      </w:pPr>
      <w:r w:rsidRPr="003A4B24">
        <w:rPr>
          <w:color w:val="auto"/>
          <w:sz w:val="26"/>
          <w:szCs w:val="26"/>
        </w:rPr>
        <w:t>Важным фактором, влияющим на качество образования, является состояние кадрового потенциала на всех его уровнях. В системе образования города работает более 9 тыс. человек, из них педагогических работников – более 4тыс. человек.</w:t>
      </w:r>
    </w:p>
    <w:p w:rsidR="00396E4C" w:rsidRPr="003A4B24" w:rsidRDefault="00396E4C" w:rsidP="002E6B80">
      <w:pPr>
        <w:pStyle w:val="Default"/>
        <w:ind w:firstLine="709"/>
        <w:jc w:val="both"/>
        <w:rPr>
          <w:color w:val="auto"/>
          <w:sz w:val="26"/>
          <w:szCs w:val="26"/>
        </w:rPr>
      </w:pPr>
      <w:r w:rsidRPr="003A4B24">
        <w:rPr>
          <w:color w:val="auto"/>
          <w:sz w:val="26"/>
          <w:szCs w:val="26"/>
        </w:rPr>
        <w:t>Выражен возрастной и гендерный дисбаланс в общем и профессиональном образовании, медленно происходит обновление педагогического корпуса. Важным фактором, определяющим непривлекательность педагогической профессии, явл</w:t>
      </w:r>
      <w:r w:rsidRPr="003A4B24">
        <w:rPr>
          <w:color w:val="auto"/>
          <w:sz w:val="26"/>
          <w:szCs w:val="26"/>
        </w:rPr>
        <w:t>я</w:t>
      </w:r>
      <w:r w:rsidRPr="003A4B24">
        <w:rPr>
          <w:color w:val="auto"/>
          <w:sz w:val="26"/>
          <w:szCs w:val="26"/>
        </w:rPr>
        <w:t xml:space="preserve">ется недостаточный уровень заработной платы. Рост заработной платы педагогов актуализирует введение эффективного контракта с педагогическими работниками, </w:t>
      </w:r>
      <w:r w:rsidRPr="003A4B24">
        <w:rPr>
          <w:color w:val="auto"/>
          <w:sz w:val="26"/>
          <w:szCs w:val="26"/>
        </w:rPr>
        <w:lastRenderedPageBreak/>
        <w:t>учитывающего современные стандарты профессиональной деятельности и соотве</w:t>
      </w:r>
      <w:r w:rsidRPr="003A4B24">
        <w:rPr>
          <w:color w:val="auto"/>
          <w:sz w:val="26"/>
          <w:szCs w:val="26"/>
        </w:rPr>
        <w:t>т</w:t>
      </w:r>
      <w:r w:rsidRPr="003A4B24">
        <w:rPr>
          <w:color w:val="auto"/>
          <w:sz w:val="26"/>
          <w:szCs w:val="26"/>
        </w:rPr>
        <w:t>ствующую оценку качества работы педагогов.</w:t>
      </w:r>
    </w:p>
    <w:p w:rsidR="00396E4C" w:rsidRPr="003A4B24" w:rsidRDefault="00396E4C" w:rsidP="002E6B80">
      <w:pPr>
        <w:pStyle w:val="Default"/>
        <w:ind w:firstLine="709"/>
        <w:jc w:val="both"/>
        <w:rPr>
          <w:color w:val="auto"/>
          <w:sz w:val="26"/>
          <w:szCs w:val="26"/>
        </w:rPr>
      </w:pPr>
      <w:r w:rsidRPr="003A4B24">
        <w:rPr>
          <w:color w:val="auto"/>
          <w:sz w:val="26"/>
          <w:szCs w:val="26"/>
        </w:rPr>
        <w:t xml:space="preserve">Переход на федеральные государственные образовательные стандарты, внедрение профильного обучения и </w:t>
      </w:r>
      <w:proofErr w:type="spellStart"/>
      <w:r w:rsidRPr="003A4B24">
        <w:rPr>
          <w:color w:val="auto"/>
          <w:sz w:val="26"/>
          <w:szCs w:val="26"/>
        </w:rPr>
        <w:t>предпрофильной</w:t>
      </w:r>
      <w:proofErr w:type="spellEnd"/>
      <w:r w:rsidRPr="003A4B24">
        <w:rPr>
          <w:color w:val="auto"/>
          <w:sz w:val="26"/>
          <w:szCs w:val="26"/>
        </w:rPr>
        <w:t xml:space="preserve"> подготовки, оснащение о</w:t>
      </w:r>
      <w:r w:rsidRPr="003A4B24">
        <w:rPr>
          <w:color w:val="auto"/>
          <w:sz w:val="26"/>
          <w:szCs w:val="26"/>
        </w:rPr>
        <w:t>б</w:t>
      </w:r>
      <w:r w:rsidRPr="003A4B24">
        <w:rPr>
          <w:color w:val="auto"/>
          <w:sz w:val="26"/>
          <w:szCs w:val="26"/>
        </w:rPr>
        <w:t>щеобразовательных школ современным оборудованием предъявляют новые треб</w:t>
      </w:r>
      <w:r w:rsidRPr="003A4B24">
        <w:rPr>
          <w:color w:val="auto"/>
          <w:sz w:val="26"/>
          <w:szCs w:val="26"/>
        </w:rPr>
        <w:t>о</w:t>
      </w:r>
      <w:r w:rsidRPr="003A4B24">
        <w:rPr>
          <w:color w:val="auto"/>
          <w:sz w:val="26"/>
          <w:szCs w:val="26"/>
        </w:rPr>
        <w:t>вания к уровню подготовки работников образования, при этом особую значимость приобретает послевузовское непрерывное педагогическое образование, включа</w:t>
      </w:r>
      <w:r w:rsidRPr="003A4B24">
        <w:rPr>
          <w:color w:val="auto"/>
          <w:sz w:val="26"/>
          <w:szCs w:val="26"/>
        </w:rPr>
        <w:t>ю</w:t>
      </w:r>
      <w:r w:rsidRPr="003A4B24">
        <w:rPr>
          <w:color w:val="auto"/>
          <w:sz w:val="26"/>
          <w:szCs w:val="26"/>
        </w:rPr>
        <w:t>щее профессиональную переподготовку для выполнения нового вида деятельности, и повышение квалификации в разных формах. Обновление профессиональных компетенций и повышение уровня подготовки управленческого и педагогического корпуса требуют большей мобильности и гибкости системы повышения квалиф</w:t>
      </w:r>
      <w:r w:rsidRPr="003A4B24">
        <w:rPr>
          <w:color w:val="auto"/>
          <w:sz w:val="26"/>
          <w:szCs w:val="26"/>
        </w:rPr>
        <w:t>и</w:t>
      </w:r>
      <w:r w:rsidRPr="003A4B24">
        <w:rPr>
          <w:color w:val="auto"/>
          <w:sz w:val="26"/>
          <w:szCs w:val="26"/>
        </w:rPr>
        <w:t>кации.</w:t>
      </w:r>
    </w:p>
    <w:p w:rsidR="00396E4C" w:rsidRPr="003A4B24" w:rsidRDefault="00396E4C" w:rsidP="002E6B80">
      <w:pPr>
        <w:pStyle w:val="Default"/>
        <w:ind w:firstLine="709"/>
        <w:jc w:val="both"/>
        <w:rPr>
          <w:color w:val="auto"/>
          <w:sz w:val="26"/>
          <w:szCs w:val="26"/>
        </w:rPr>
      </w:pPr>
      <w:r w:rsidRPr="003A4B24">
        <w:rPr>
          <w:color w:val="auto"/>
          <w:sz w:val="26"/>
          <w:szCs w:val="26"/>
        </w:rPr>
        <w:t>Одной из позитивных тенденций развития муниципальной системы образ</w:t>
      </w:r>
      <w:r w:rsidRPr="003A4B24">
        <w:rPr>
          <w:color w:val="auto"/>
          <w:sz w:val="26"/>
          <w:szCs w:val="26"/>
        </w:rPr>
        <w:t>о</w:t>
      </w:r>
      <w:r w:rsidRPr="003A4B24">
        <w:rPr>
          <w:color w:val="auto"/>
          <w:sz w:val="26"/>
          <w:szCs w:val="26"/>
        </w:rPr>
        <w:t>вания является увеличение количества детей-сирот и детей, оставшихся без поп</w:t>
      </w:r>
      <w:r w:rsidRPr="003A4B24">
        <w:rPr>
          <w:color w:val="auto"/>
          <w:sz w:val="26"/>
          <w:szCs w:val="26"/>
        </w:rPr>
        <w:t>е</w:t>
      </w:r>
      <w:r w:rsidRPr="003A4B24">
        <w:rPr>
          <w:color w:val="auto"/>
          <w:sz w:val="26"/>
          <w:szCs w:val="26"/>
        </w:rPr>
        <w:t xml:space="preserve">чения родителей, воспитывающихся в семьях граждан. </w:t>
      </w:r>
      <w:proofErr w:type="gramStart"/>
      <w:r w:rsidRPr="003A4B24">
        <w:rPr>
          <w:color w:val="auto"/>
          <w:sz w:val="26"/>
          <w:szCs w:val="26"/>
        </w:rPr>
        <w:t>Это стало возможным бл</w:t>
      </w:r>
      <w:r w:rsidRPr="003A4B24">
        <w:rPr>
          <w:color w:val="auto"/>
          <w:sz w:val="26"/>
          <w:szCs w:val="26"/>
        </w:rPr>
        <w:t>а</w:t>
      </w:r>
      <w:r w:rsidRPr="003A4B24">
        <w:rPr>
          <w:color w:val="auto"/>
          <w:sz w:val="26"/>
          <w:szCs w:val="26"/>
        </w:rPr>
        <w:t>годаря организации работы по подготовке граждан, желающих стать опекунами (попечителями), приемными родителями детей-сирот и детей, оставшихся без п</w:t>
      </w:r>
      <w:r w:rsidRPr="003A4B24">
        <w:rPr>
          <w:color w:val="auto"/>
          <w:sz w:val="26"/>
          <w:szCs w:val="26"/>
        </w:rPr>
        <w:t>о</w:t>
      </w:r>
      <w:r w:rsidRPr="003A4B24">
        <w:rPr>
          <w:color w:val="auto"/>
          <w:sz w:val="26"/>
          <w:szCs w:val="26"/>
        </w:rPr>
        <w:t>печения родителей; проведению мероприятий, направленных на создание в детских домах условий, приближенных к семейным, домашним; функционирования Горо</w:t>
      </w:r>
      <w:r w:rsidRPr="003A4B24">
        <w:rPr>
          <w:color w:val="auto"/>
          <w:sz w:val="26"/>
          <w:szCs w:val="26"/>
        </w:rPr>
        <w:t>д</w:t>
      </w:r>
      <w:r w:rsidRPr="003A4B24">
        <w:rPr>
          <w:color w:val="auto"/>
          <w:sz w:val="26"/>
          <w:szCs w:val="26"/>
        </w:rPr>
        <w:t xml:space="preserve">ского Центра развития семейных форм устройства детей-сирот и детей, оставшихся без попечения родителей, службы </w:t>
      </w:r>
      <w:proofErr w:type="spellStart"/>
      <w:r w:rsidRPr="003A4B24">
        <w:rPr>
          <w:color w:val="auto"/>
          <w:sz w:val="26"/>
          <w:szCs w:val="26"/>
        </w:rPr>
        <w:t>постинтернатного</w:t>
      </w:r>
      <w:proofErr w:type="spellEnd"/>
      <w:r w:rsidRPr="003A4B24">
        <w:rPr>
          <w:color w:val="auto"/>
          <w:sz w:val="26"/>
          <w:szCs w:val="26"/>
        </w:rPr>
        <w:t xml:space="preserve"> сопровождения «Навигатор».</w:t>
      </w:r>
      <w:proofErr w:type="gramEnd"/>
      <w:r w:rsidRPr="003A4B24">
        <w:rPr>
          <w:color w:val="auto"/>
          <w:sz w:val="26"/>
          <w:szCs w:val="26"/>
        </w:rPr>
        <w:t xml:space="preserve"> Данные полномочия с 01.01.2015 переданы в комитет социальной защиты насел</w:t>
      </w:r>
      <w:r w:rsidRPr="003A4B24">
        <w:rPr>
          <w:color w:val="auto"/>
          <w:sz w:val="26"/>
          <w:szCs w:val="26"/>
        </w:rPr>
        <w:t>е</w:t>
      </w:r>
      <w:r w:rsidRPr="003A4B24">
        <w:rPr>
          <w:color w:val="auto"/>
          <w:sz w:val="26"/>
          <w:szCs w:val="26"/>
        </w:rPr>
        <w:t>ния города.</w:t>
      </w:r>
    </w:p>
    <w:p w:rsidR="00396E4C" w:rsidRPr="003A4B24" w:rsidRDefault="00396E4C" w:rsidP="002E6B80">
      <w:pPr>
        <w:ind w:firstLine="708"/>
        <w:jc w:val="both"/>
        <w:rPr>
          <w:sz w:val="26"/>
          <w:szCs w:val="26"/>
        </w:rPr>
      </w:pPr>
      <w:r w:rsidRPr="003A4B24">
        <w:rPr>
          <w:sz w:val="26"/>
          <w:szCs w:val="26"/>
        </w:rPr>
        <w:t>В целом в 4 детских домах города осуществляется содержание и воспитание 199 воспитанников. В замещающих семьях граждан проживает 64% детей, нужд</w:t>
      </w:r>
      <w:r w:rsidRPr="003A4B24">
        <w:rPr>
          <w:sz w:val="26"/>
          <w:szCs w:val="26"/>
        </w:rPr>
        <w:t>а</w:t>
      </w:r>
      <w:r w:rsidRPr="003A4B24">
        <w:rPr>
          <w:sz w:val="26"/>
          <w:szCs w:val="26"/>
        </w:rPr>
        <w:t xml:space="preserve">ющихся в защите государства. </w:t>
      </w:r>
    </w:p>
    <w:p w:rsidR="00396E4C" w:rsidRPr="003A4B24" w:rsidRDefault="00396E4C" w:rsidP="002E6B80">
      <w:pPr>
        <w:pStyle w:val="Default"/>
        <w:ind w:firstLine="706"/>
        <w:jc w:val="both"/>
        <w:rPr>
          <w:color w:val="auto"/>
          <w:sz w:val="26"/>
          <w:szCs w:val="26"/>
        </w:rPr>
      </w:pPr>
      <w:r w:rsidRPr="003A4B24">
        <w:rPr>
          <w:color w:val="auto"/>
          <w:sz w:val="26"/>
          <w:szCs w:val="26"/>
        </w:rPr>
        <w:t xml:space="preserve">Прогноз развития системы образования всех уровней:  </w:t>
      </w:r>
    </w:p>
    <w:p w:rsidR="00396E4C" w:rsidRPr="003A4B24" w:rsidRDefault="00396E4C" w:rsidP="002E6B80">
      <w:pPr>
        <w:ind w:firstLine="706"/>
        <w:jc w:val="both"/>
        <w:rPr>
          <w:sz w:val="26"/>
          <w:szCs w:val="26"/>
        </w:rPr>
      </w:pPr>
      <w:r w:rsidRPr="003A4B24">
        <w:rPr>
          <w:sz w:val="26"/>
          <w:szCs w:val="26"/>
        </w:rPr>
        <w:t xml:space="preserve">снижение неравенства между </w:t>
      </w:r>
      <w:proofErr w:type="gramStart"/>
      <w:r w:rsidRPr="003A4B24">
        <w:rPr>
          <w:sz w:val="26"/>
          <w:szCs w:val="26"/>
        </w:rPr>
        <w:t>обучающимися</w:t>
      </w:r>
      <w:proofErr w:type="gramEnd"/>
      <w:r w:rsidRPr="003A4B24">
        <w:rPr>
          <w:sz w:val="26"/>
          <w:szCs w:val="26"/>
        </w:rPr>
        <w:t xml:space="preserve"> в доступе к качественным услугам общего, дополнительного образования детей; создание достаточного кол</w:t>
      </w:r>
      <w:r w:rsidRPr="003A4B24">
        <w:rPr>
          <w:sz w:val="26"/>
          <w:szCs w:val="26"/>
        </w:rPr>
        <w:t>и</w:t>
      </w:r>
      <w:r w:rsidRPr="003A4B24">
        <w:rPr>
          <w:sz w:val="26"/>
          <w:szCs w:val="26"/>
        </w:rPr>
        <w:t>чества мест в дошкольных образовательных учреждениях, в том числе за счет по</w:t>
      </w:r>
      <w:r w:rsidRPr="003A4B24">
        <w:rPr>
          <w:sz w:val="26"/>
          <w:szCs w:val="26"/>
        </w:rPr>
        <w:t>д</w:t>
      </w:r>
      <w:r w:rsidRPr="003A4B24">
        <w:rPr>
          <w:sz w:val="26"/>
          <w:szCs w:val="26"/>
        </w:rPr>
        <w:t>держки вариативных форм дошкольного образования;</w:t>
      </w:r>
    </w:p>
    <w:p w:rsidR="00396E4C" w:rsidRPr="003A4B24" w:rsidRDefault="00396E4C" w:rsidP="002E6B80">
      <w:pPr>
        <w:pStyle w:val="Default"/>
        <w:ind w:firstLine="706"/>
        <w:jc w:val="both"/>
        <w:rPr>
          <w:color w:val="auto"/>
          <w:sz w:val="26"/>
          <w:szCs w:val="26"/>
        </w:rPr>
      </w:pPr>
      <w:r w:rsidRPr="003A4B24">
        <w:rPr>
          <w:color w:val="auto"/>
          <w:sz w:val="26"/>
          <w:szCs w:val="26"/>
        </w:rPr>
        <w:t>оптимизация структуры и объемов подготовки кадров с ориентацией на п</w:t>
      </w:r>
      <w:r w:rsidRPr="003A4B24">
        <w:rPr>
          <w:color w:val="auto"/>
          <w:sz w:val="26"/>
          <w:szCs w:val="26"/>
        </w:rPr>
        <w:t>о</w:t>
      </w:r>
      <w:r w:rsidRPr="003A4B24">
        <w:rPr>
          <w:color w:val="auto"/>
          <w:sz w:val="26"/>
          <w:szCs w:val="26"/>
        </w:rPr>
        <w:t xml:space="preserve">требности экономики области; </w:t>
      </w:r>
    </w:p>
    <w:p w:rsidR="00396E4C" w:rsidRPr="003A4B24" w:rsidRDefault="00396E4C" w:rsidP="002E6B80">
      <w:pPr>
        <w:pStyle w:val="Default"/>
        <w:ind w:firstLine="706"/>
        <w:jc w:val="both"/>
        <w:rPr>
          <w:color w:val="auto"/>
          <w:sz w:val="26"/>
          <w:szCs w:val="26"/>
        </w:rPr>
      </w:pPr>
      <w:r w:rsidRPr="003A4B24">
        <w:rPr>
          <w:color w:val="auto"/>
          <w:sz w:val="26"/>
          <w:szCs w:val="26"/>
        </w:rPr>
        <w:t>повышение качества образования за счет модернизации содержания и техн</w:t>
      </w:r>
      <w:r w:rsidRPr="003A4B24">
        <w:rPr>
          <w:color w:val="auto"/>
          <w:sz w:val="26"/>
          <w:szCs w:val="26"/>
        </w:rPr>
        <w:t>о</w:t>
      </w:r>
      <w:r w:rsidRPr="003A4B24">
        <w:rPr>
          <w:color w:val="auto"/>
          <w:sz w:val="26"/>
          <w:szCs w:val="26"/>
        </w:rPr>
        <w:t>логий;</w:t>
      </w:r>
    </w:p>
    <w:p w:rsidR="00396E4C" w:rsidRPr="003A4B24" w:rsidRDefault="00396E4C" w:rsidP="002E6B80">
      <w:pPr>
        <w:pStyle w:val="Default"/>
        <w:ind w:firstLine="706"/>
        <w:jc w:val="both"/>
        <w:rPr>
          <w:color w:val="auto"/>
          <w:sz w:val="26"/>
          <w:szCs w:val="26"/>
        </w:rPr>
      </w:pPr>
      <w:r w:rsidRPr="003A4B24">
        <w:rPr>
          <w:color w:val="auto"/>
          <w:sz w:val="26"/>
          <w:szCs w:val="26"/>
        </w:rPr>
        <w:t>увеличение количества образовательных учреждений, обеспечивающих с</w:t>
      </w:r>
      <w:r w:rsidRPr="003A4B24">
        <w:rPr>
          <w:color w:val="auto"/>
          <w:sz w:val="26"/>
          <w:szCs w:val="26"/>
        </w:rPr>
        <w:t>о</w:t>
      </w:r>
      <w:r w:rsidRPr="003A4B24">
        <w:rPr>
          <w:color w:val="auto"/>
          <w:sz w:val="26"/>
          <w:szCs w:val="26"/>
        </w:rPr>
        <w:t>временные условия обучения, в том числе для лиц с ограниченными возможност</w:t>
      </w:r>
      <w:r w:rsidRPr="003A4B24">
        <w:rPr>
          <w:color w:val="auto"/>
          <w:sz w:val="26"/>
          <w:szCs w:val="26"/>
        </w:rPr>
        <w:t>я</w:t>
      </w:r>
      <w:r w:rsidRPr="003A4B24">
        <w:rPr>
          <w:color w:val="auto"/>
          <w:sz w:val="26"/>
          <w:szCs w:val="26"/>
        </w:rPr>
        <w:t>ми здоровья, инвалидов;</w:t>
      </w:r>
    </w:p>
    <w:p w:rsidR="00396E4C" w:rsidRPr="003A4B24" w:rsidRDefault="00396E4C" w:rsidP="002E6B80">
      <w:pPr>
        <w:pStyle w:val="Default"/>
        <w:ind w:firstLine="706"/>
        <w:jc w:val="both"/>
        <w:rPr>
          <w:color w:val="auto"/>
          <w:sz w:val="26"/>
          <w:szCs w:val="26"/>
        </w:rPr>
      </w:pPr>
      <w:r w:rsidRPr="003A4B24">
        <w:rPr>
          <w:color w:val="auto"/>
          <w:sz w:val="26"/>
          <w:szCs w:val="26"/>
        </w:rPr>
        <w:t>развитие семейных форм устройства детей-сирот и детей, оставшихся без попечения родителей</w:t>
      </w:r>
      <w:r w:rsidRPr="003A4B24">
        <w:rPr>
          <w:rStyle w:val="aff4"/>
          <w:color w:val="auto"/>
          <w:sz w:val="26"/>
          <w:szCs w:val="26"/>
        </w:rPr>
        <w:footnoteReference w:id="5"/>
      </w:r>
      <w:r w:rsidRPr="003A4B24">
        <w:rPr>
          <w:color w:val="auto"/>
          <w:sz w:val="26"/>
          <w:szCs w:val="26"/>
        </w:rPr>
        <w:t xml:space="preserve">; </w:t>
      </w:r>
    </w:p>
    <w:p w:rsidR="00396E4C" w:rsidRPr="003A4B24" w:rsidRDefault="00396E4C" w:rsidP="002E6B80">
      <w:pPr>
        <w:ind w:firstLine="706"/>
        <w:jc w:val="both"/>
        <w:rPr>
          <w:sz w:val="26"/>
          <w:szCs w:val="26"/>
        </w:rPr>
      </w:pPr>
      <w:r w:rsidRPr="003A4B24">
        <w:rPr>
          <w:sz w:val="26"/>
          <w:szCs w:val="26"/>
        </w:rPr>
        <w:t xml:space="preserve">развитие системы государственно-общественного управления образованием и </w:t>
      </w:r>
      <w:proofErr w:type="spellStart"/>
      <w:r w:rsidRPr="003A4B24">
        <w:rPr>
          <w:sz w:val="26"/>
          <w:szCs w:val="26"/>
        </w:rPr>
        <w:t>частно</w:t>
      </w:r>
      <w:proofErr w:type="spellEnd"/>
      <w:r w:rsidRPr="003A4B24">
        <w:rPr>
          <w:sz w:val="26"/>
          <w:szCs w:val="26"/>
        </w:rPr>
        <w:t>-государственного партнерства в образовании.</w:t>
      </w:r>
    </w:p>
    <w:p w:rsidR="00396E4C" w:rsidRPr="003A4B24" w:rsidRDefault="00396E4C" w:rsidP="002E6B80">
      <w:pPr>
        <w:pStyle w:val="Default"/>
        <w:ind w:firstLine="706"/>
        <w:jc w:val="both"/>
        <w:rPr>
          <w:color w:val="auto"/>
          <w:sz w:val="26"/>
          <w:szCs w:val="26"/>
        </w:rPr>
      </w:pPr>
      <w:r w:rsidRPr="003A4B24">
        <w:rPr>
          <w:color w:val="auto"/>
          <w:sz w:val="26"/>
          <w:szCs w:val="26"/>
        </w:rPr>
        <w:t>Более подробно прогноз состояния сферы изложен в соответствующих ра</w:t>
      </w:r>
      <w:r w:rsidRPr="003A4B24">
        <w:rPr>
          <w:color w:val="auto"/>
          <w:sz w:val="26"/>
          <w:szCs w:val="26"/>
        </w:rPr>
        <w:t>з</w:t>
      </w:r>
      <w:r w:rsidRPr="003A4B24">
        <w:rPr>
          <w:color w:val="auto"/>
          <w:sz w:val="26"/>
          <w:szCs w:val="26"/>
        </w:rPr>
        <w:t>делах муниципальной программы.</w:t>
      </w:r>
    </w:p>
    <w:p w:rsidR="00396E4C" w:rsidRPr="003A4B24" w:rsidRDefault="00396E4C" w:rsidP="002E6B80">
      <w:pPr>
        <w:ind w:firstLine="706"/>
        <w:jc w:val="both"/>
        <w:rPr>
          <w:sz w:val="26"/>
          <w:szCs w:val="26"/>
        </w:rPr>
      </w:pPr>
    </w:p>
    <w:p w:rsidR="00396E4C" w:rsidRPr="003A4B24" w:rsidRDefault="00396E4C" w:rsidP="002E6B80">
      <w:pPr>
        <w:jc w:val="center"/>
        <w:rPr>
          <w:sz w:val="26"/>
          <w:szCs w:val="26"/>
        </w:rPr>
      </w:pPr>
      <w:r w:rsidRPr="003A4B24">
        <w:rPr>
          <w:sz w:val="26"/>
          <w:szCs w:val="26"/>
          <w:lang w:val="en-US"/>
        </w:rPr>
        <w:t>II</w:t>
      </w:r>
      <w:r w:rsidRPr="003A4B24">
        <w:rPr>
          <w:sz w:val="26"/>
          <w:szCs w:val="26"/>
        </w:rPr>
        <w:t xml:space="preserve">. Приоритеты в сфере реализации муниципальной программы, цели, задачи, </w:t>
      </w:r>
    </w:p>
    <w:p w:rsidR="00396E4C" w:rsidRPr="003A4B24" w:rsidRDefault="00396E4C" w:rsidP="002E6B80">
      <w:pPr>
        <w:jc w:val="center"/>
        <w:rPr>
          <w:sz w:val="26"/>
          <w:szCs w:val="26"/>
        </w:rPr>
      </w:pPr>
      <w:r w:rsidRPr="003A4B24">
        <w:rPr>
          <w:sz w:val="26"/>
          <w:szCs w:val="26"/>
        </w:rPr>
        <w:t xml:space="preserve">и показатели (индикаторы) достижения целей и решения задач, описание основных ожидаемых конечных результатов муниципальной программы, сроков и этапов </w:t>
      </w:r>
    </w:p>
    <w:p w:rsidR="00396E4C" w:rsidRPr="003A4B24" w:rsidRDefault="00396E4C" w:rsidP="002E6B80">
      <w:pPr>
        <w:jc w:val="center"/>
        <w:rPr>
          <w:sz w:val="26"/>
          <w:szCs w:val="26"/>
        </w:rPr>
      </w:pPr>
      <w:r w:rsidRPr="003A4B24">
        <w:rPr>
          <w:sz w:val="26"/>
          <w:szCs w:val="26"/>
        </w:rPr>
        <w:lastRenderedPageBreak/>
        <w:t>реализации муниципальной программы</w:t>
      </w:r>
    </w:p>
    <w:p w:rsidR="00396E4C" w:rsidRPr="003A4B24" w:rsidRDefault="00396E4C" w:rsidP="002E6B80">
      <w:pPr>
        <w:spacing w:line="276" w:lineRule="auto"/>
        <w:ind w:firstLine="706"/>
        <w:jc w:val="both"/>
        <w:rPr>
          <w:sz w:val="26"/>
          <w:szCs w:val="26"/>
        </w:rPr>
      </w:pPr>
    </w:p>
    <w:p w:rsidR="00396E4C" w:rsidRPr="003A4B24" w:rsidRDefault="00396E4C" w:rsidP="002E6B80">
      <w:pPr>
        <w:pStyle w:val="Default"/>
        <w:spacing w:line="276" w:lineRule="auto"/>
        <w:ind w:firstLine="708"/>
        <w:jc w:val="both"/>
        <w:rPr>
          <w:color w:val="auto"/>
          <w:sz w:val="26"/>
          <w:szCs w:val="26"/>
        </w:rPr>
      </w:pPr>
      <w:r w:rsidRPr="003A4B24">
        <w:rPr>
          <w:color w:val="auto"/>
          <w:sz w:val="26"/>
          <w:szCs w:val="26"/>
        </w:rPr>
        <w:t>Приоритеты политики в сфере образования на муниципальном уровне опр</w:t>
      </w:r>
      <w:r w:rsidRPr="003A4B24">
        <w:rPr>
          <w:color w:val="auto"/>
          <w:sz w:val="26"/>
          <w:szCs w:val="26"/>
        </w:rPr>
        <w:t>е</w:t>
      </w:r>
      <w:r w:rsidRPr="003A4B24">
        <w:rPr>
          <w:color w:val="auto"/>
          <w:sz w:val="26"/>
          <w:szCs w:val="26"/>
        </w:rPr>
        <w:t xml:space="preserve">делены Стратегией развития города до 2022 года и состоят </w:t>
      </w:r>
      <w:proofErr w:type="gramStart"/>
      <w:r w:rsidRPr="003A4B24">
        <w:rPr>
          <w:color w:val="auto"/>
          <w:sz w:val="26"/>
          <w:szCs w:val="26"/>
        </w:rPr>
        <w:t>в</w:t>
      </w:r>
      <w:proofErr w:type="gramEnd"/>
      <w:r w:rsidRPr="003A4B24">
        <w:rPr>
          <w:color w:val="auto"/>
          <w:sz w:val="26"/>
          <w:szCs w:val="26"/>
        </w:rPr>
        <w:t>:</w:t>
      </w:r>
    </w:p>
    <w:p w:rsidR="00396E4C" w:rsidRPr="003A4B24" w:rsidRDefault="00396E4C" w:rsidP="002E6B80">
      <w:pPr>
        <w:jc w:val="both"/>
        <w:rPr>
          <w:sz w:val="26"/>
          <w:szCs w:val="26"/>
        </w:rPr>
      </w:pPr>
      <w:r w:rsidRPr="003A4B24">
        <w:rPr>
          <w:sz w:val="26"/>
          <w:szCs w:val="26"/>
        </w:rPr>
        <w:t xml:space="preserve">- </w:t>
      </w:r>
      <w:proofErr w:type="gramStart"/>
      <w:r w:rsidRPr="003A4B24">
        <w:rPr>
          <w:sz w:val="26"/>
          <w:szCs w:val="26"/>
        </w:rPr>
        <w:t>обеспечении</w:t>
      </w:r>
      <w:proofErr w:type="gramEnd"/>
      <w:r w:rsidRPr="003A4B24">
        <w:rPr>
          <w:sz w:val="26"/>
          <w:szCs w:val="26"/>
        </w:rPr>
        <w:t xml:space="preserve"> доступности дошкольного, начального, основного, среднего общего и дополнительного образования;</w:t>
      </w:r>
    </w:p>
    <w:p w:rsidR="00396E4C" w:rsidRPr="003A4B24" w:rsidRDefault="00396E4C" w:rsidP="002E6B80">
      <w:pPr>
        <w:jc w:val="both"/>
        <w:rPr>
          <w:sz w:val="26"/>
          <w:szCs w:val="26"/>
        </w:rPr>
      </w:pPr>
      <w:r w:rsidRPr="003A4B24">
        <w:rPr>
          <w:sz w:val="26"/>
          <w:szCs w:val="26"/>
        </w:rPr>
        <w:t xml:space="preserve">- </w:t>
      </w:r>
      <w:proofErr w:type="gramStart"/>
      <w:r w:rsidRPr="003A4B24">
        <w:rPr>
          <w:sz w:val="26"/>
          <w:szCs w:val="26"/>
        </w:rPr>
        <w:t>обеспечении</w:t>
      </w:r>
      <w:proofErr w:type="gramEnd"/>
      <w:r w:rsidRPr="003A4B24">
        <w:rPr>
          <w:sz w:val="26"/>
          <w:szCs w:val="26"/>
        </w:rPr>
        <w:t xml:space="preserve"> системы образования кадрами; </w:t>
      </w:r>
    </w:p>
    <w:p w:rsidR="00396E4C" w:rsidRPr="003A4B24" w:rsidRDefault="00396E4C" w:rsidP="002E6B80">
      <w:pPr>
        <w:jc w:val="both"/>
        <w:rPr>
          <w:sz w:val="26"/>
          <w:szCs w:val="26"/>
        </w:rPr>
      </w:pPr>
      <w:r w:rsidRPr="003A4B24">
        <w:rPr>
          <w:sz w:val="26"/>
          <w:szCs w:val="26"/>
        </w:rPr>
        <w:t xml:space="preserve">- </w:t>
      </w:r>
      <w:proofErr w:type="gramStart"/>
      <w:r w:rsidRPr="003A4B24">
        <w:rPr>
          <w:sz w:val="26"/>
          <w:szCs w:val="26"/>
        </w:rPr>
        <w:t>создании</w:t>
      </w:r>
      <w:proofErr w:type="gramEnd"/>
      <w:r w:rsidRPr="003A4B24">
        <w:rPr>
          <w:sz w:val="26"/>
          <w:szCs w:val="26"/>
        </w:rPr>
        <w:t xml:space="preserve"> условий безопасности образовательных учреждений, совершенствов</w:t>
      </w:r>
      <w:r w:rsidRPr="003A4B24">
        <w:rPr>
          <w:sz w:val="26"/>
          <w:szCs w:val="26"/>
        </w:rPr>
        <w:t>а</w:t>
      </w:r>
      <w:r w:rsidRPr="003A4B24">
        <w:rPr>
          <w:sz w:val="26"/>
          <w:szCs w:val="26"/>
        </w:rPr>
        <w:t>нии материально-технической базы;</w:t>
      </w:r>
    </w:p>
    <w:p w:rsidR="00396E4C" w:rsidRPr="003A4B24" w:rsidRDefault="00396E4C" w:rsidP="002E6B80">
      <w:pPr>
        <w:jc w:val="both"/>
        <w:rPr>
          <w:sz w:val="26"/>
          <w:szCs w:val="26"/>
        </w:rPr>
      </w:pPr>
      <w:r w:rsidRPr="003A4B24">
        <w:rPr>
          <w:sz w:val="26"/>
          <w:szCs w:val="26"/>
        </w:rPr>
        <w:t xml:space="preserve">- </w:t>
      </w:r>
      <w:proofErr w:type="gramStart"/>
      <w:r w:rsidRPr="003A4B24">
        <w:rPr>
          <w:sz w:val="26"/>
          <w:szCs w:val="26"/>
        </w:rPr>
        <w:t>создании</w:t>
      </w:r>
      <w:proofErr w:type="gramEnd"/>
      <w:r w:rsidRPr="003A4B24">
        <w:rPr>
          <w:sz w:val="26"/>
          <w:szCs w:val="26"/>
        </w:rPr>
        <w:t xml:space="preserve"> условий для получения качественного дошкольного и общего образов</w:t>
      </w:r>
      <w:r w:rsidRPr="003A4B24">
        <w:rPr>
          <w:sz w:val="26"/>
          <w:szCs w:val="26"/>
        </w:rPr>
        <w:t>а</w:t>
      </w:r>
      <w:r w:rsidRPr="003A4B24">
        <w:rPr>
          <w:sz w:val="26"/>
          <w:szCs w:val="26"/>
        </w:rPr>
        <w:t>ния, организационном обеспечении обновления содержания и технологий образ</w:t>
      </w:r>
      <w:r w:rsidRPr="003A4B24">
        <w:rPr>
          <w:sz w:val="26"/>
          <w:szCs w:val="26"/>
        </w:rPr>
        <w:t>о</w:t>
      </w:r>
      <w:r w:rsidRPr="003A4B24">
        <w:rPr>
          <w:sz w:val="26"/>
          <w:szCs w:val="26"/>
        </w:rPr>
        <w:t>вания, внедрения единой независимой системы оценки качества образования;</w:t>
      </w:r>
    </w:p>
    <w:p w:rsidR="00396E4C" w:rsidRPr="003A4B24" w:rsidRDefault="00396E4C" w:rsidP="002E6B80">
      <w:pPr>
        <w:jc w:val="both"/>
        <w:rPr>
          <w:sz w:val="26"/>
          <w:szCs w:val="26"/>
        </w:rPr>
      </w:pPr>
      <w:r w:rsidRPr="003A4B24">
        <w:rPr>
          <w:sz w:val="26"/>
          <w:szCs w:val="26"/>
        </w:rPr>
        <w:t xml:space="preserve">- </w:t>
      </w:r>
      <w:proofErr w:type="gramStart"/>
      <w:r w:rsidRPr="003A4B24">
        <w:rPr>
          <w:sz w:val="26"/>
          <w:szCs w:val="26"/>
        </w:rPr>
        <w:t>формировании</w:t>
      </w:r>
      <w:proofErr w:type="gramEnd"/>
      <w:r w:rsidRPr="003A4B24">
        <w:rPr>
          <w:sz w:val="26"/>
          <w:szCs w:val="26"/>
        </w:rPr>
        <w:t xml:space="preserve"> здорового образа жизни подрастающего поколения;</w:t>
      </w:r>
    </w:p>
    <w:p w:rsidR="00396E4C" w:rsidRPr="003A4B24" w:rsidRDefault="00396E4C" w:rsidP="002E6B80">
      <w:pPr>
        <w:jc w:val="both"/>
        <w:rPr>
          <w:sz w:val="26"/>
          <w:szCs w:val="26"/>
        </w:rPr>
      </w:pPr>
      <w:r w:rsidRPr="003A4B24">
        <w:rPr>
          <w:sz w:val="26"/>
          <w:szCs w:val="26"/>
        </w:rPr>
        <w:t xml:space="preserve">- </w:t>
      </w:r>
      <w:proofErr w:type="gramStart"/>
      <w:r w:rsidRPr="003A4B24">
        <w:rPr>
          <w:sz w:val="26"/>
          <w:szCs w:val="26"/>
        </w:rPr>
        <w:t>совершенствовании</w:t>
      </w:r>
      <w:proofErr w:type="gramEnd"/>
      <w:r w:rsidRPr="003A4B24">
        <w:rPr>
          <w:sz w:val="26"/>
          <w:szCs w:val="26"/>
        </w:rPr>
        <w:t xml:space="preserve"> системы выявления, поддержки одаренных детей, талантл</w:t>
      </w:r>
      <w:r w:rsidRPr="003A4B24">
        <w:rPr>
          <w:sz w:val="26"/>
          <w:szCs w:val="26"/>
        </w:rPr>
        <w:t>и</w:t>
      </w:r>
      <w:r w:rsidRPr="003A4B24">
        <w:rPr>
          <w:sz w:val="26"/>
          <w:szCs w:val="26"/>
        </w:rPr>
        <w:t>вой молодежи и развития инновационного потенциала педагогов образовательных учреждений города;</w:t>
      </w:r>
    </w:p>
    <w:p w:rsidR="00396E4C" w:rsidRPr="003A4B24" w:rsidRDefault="00396E4C" w:rsidP="002E6B80">
      <w:pPr>
        <w:jc w:val="both"/>
        <w:rPr>
          <w:sz w:val="26"/>
          <w:szCs w:val="26"/>
        </w:rPr>
      </w:pPr>
      <w:r w:rsidRPr="003A4B24">
        <w:rPr>
          <w:sz w:val="26"/>
          <w:szCs w:val="26"/>
        </w:rPr>
        <w:t>- профилактике социального сиротства, развитии семейных форм устройства детей-сирот и детей, оставшихся без попечения родителей</w:t>
      </w:r>
      <w:r w:rsidRPr="003A4B24">
        <w:rPr>
          <w:rStyle w:val="aff4"/>
          <w:sz w:val="26"/>
          <w:szCs w:val="26"/>
        </w:rPr>
        <w:footnoteReference w:id="6"/>
      </w:r>
      <w:r w:rsidRPr="003A4B24">
        <w:rPr>
          <w:sz w:val="26"/>
          <w:szCs w:val="26"/>
        </w:rPr>
        <w:t>.</w:t>
      </w:r>
    </w:p>
    <w:p w:rsidR="00396E4C" w:rsidRPr="003A4B24" w:rsidRDefault="00396E4C" w:rsidP="002E6B80">
      <w:pPr>
        <w:ind w:firstLine="720"/>
        <w:contextualSpacing/>
        <w:jc w:val="both"/>
        <w:rPr>
          <w:sz w:val="26"/>
          <w:szCs w:val="26"/>
        </w:rPr>
      </w:pPr>
      <w:r w:rsidRPr="003A4B24">
        <w:rPr>
          <w:sz w:val="26"/>
          <w:szCs w:val="26"/>
        </w:rPr>
        <w:t>Цель муниципальной программы - 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p w:rsidR="00396E4C" w:rsidRPr="003A4B24" w:rsidRDefault="00396E4C" w:rsidP="002E6B80">
      <w:pPr>
        <w:ind w:firstLine="720"/>
        <w:contextualSpacing/>
        <w:jc w:val="both"/>
        <w:rPr>
          <w:sz w:val="26"/>
          <w:szCs w:val="26"/>
        </w:rPr>
      </w:pPr>
      <w:r w:rsidRPr="003A4B24">
        <w:rPr>
          <w:sz w:val="26"/>
          <w:szCs w:val="26"/>
        </w:rPr>
        <w:t>Для достижения указанной цели предусматривается решение следующих з</w:t>
      </w:r>
      <w:r w:rsidRPr="003A4B24">
        <w:rPr>
          <w:sz w:val="26"/>
          <w:szCs w:val="26"/>
        </w:rPr>
        <w:t>а</w:t>
      </w:r>
      <w:r w:rsidRPr="003A4B24">
        <w:rPr>
          <w:sz w:val="26"/>
          <w:szCs w:val="26"/>
        </w:rPr>
        <w:t>дач, реализуемых в рамках подпрограмм, включенных в муниципальную програ</w:t>
      </w:r>
      <w:r w:rsidRPr="003A4B24">
        <w:rPr>
          <w:sz w:val="26"/>
          <w:szCs w:val="26"/>
        </w:rPr>
        <w:t>м</w:t>
      </w:r>
      <w:r w:rsidRPr="003A4B24">
        <w:rPr>
          <w:sz w:val="26"/>
          <w:szCs w:val="26"/>
        </w:rPr>
        <w:t xml:space="preserve">му: </w:t>
      </w:r>
    </w:p>
    <w:p w:rsidR="00396E4C" w:rsidRPr="003A4B24" w:rsidRDefault="00396E4C" w:rsidP="002E6B80">
      <w:pPr>
        <w:widowControl w:val="0"/>
        <w:autoSpaceDE w:val="0"/>
        <w:autoSpaceDN w:val="0"/>
        <w:adjustRightInd w:val="0"/>
        <w:jc w:val="both"/>
        <w:rPr>
          <w:sz w:val="26"/>
          <w:szCs w:val="26"/>
        </w:rPr>
      </w:pPr>
      <w:r w:rsidRPr="003A4B24">
        <w:rPr>
          <w:sz w:val="26"/>
          <w:szCs w:val="26"/>
        </w:rPr>
        <w:t>- обеспечить доступность дошкольного, начального, основного, среднего общего и дополнительного образования;</w:t>
      </w:r>
    </w:p>
    <w:p w:rsidR="00396E4C" w:rsidRPr="003A4B24" w:rsidRDefault="00396E4C" w:rsidP="002E6B80">
      <w:pPr>
        <w:widowControl w:val="0"/>
        <w:autoSpaceDE w:val="0"/>
        <w:autoSpaceDN w:val="0"/>
        <w:adjustRightInd w:val="0"/>
        <w:jc w:val="both"/>
        <w:rPr>
          <w:sz w:val="26"/>
          <w:szCs w:val="26"/>
        </w:rPr>
      </w:pPr>
      <w:r w:rsidRPr="003A4B24">
        <w:rPr>
          <w:sz w:val="26"/>
          <w:szCs w:val="26"/>
        </w:rPr>
        <w:t>- совершенствовать материально-техническую базу образовательных учреждений, создать безопасные условия функционирования образовательных учреждений;</w:t>
      </w:r>
    </w:p>
    <w:p w:rsidR="00396E4C" w:rsidRPr="003A4B24" w:rsidRDefault="00396E4C" w:rsidP="002E6B80">
      <w:pPr>
        <w:widowControl w:val="0"/>
        <w:autoSpaceDE w:val="0"/>
        <w:autoSpaceDN w:val="0"/>
        <w:adjustRightInd w:val="0"/>
        <w:jc w:val="both"/>
        <w:rPr>
          <w:sz w:val="26"/>
          <w:szCs w:val="26"/>
        </w:rPr>
      </w:pPr>
      <w:r w:rsidRPr="003A4B24">
        <w:rPr>
          <w:sz w:val="26"/>
          <w:szCs w:val="26"/>
        </w:rPr>
        <w:t>- обеспечить сферу образования квалифицированными кадрами, повысить соц</w:t>
      </w:r>
      <w:r w:rsidRPr="003A4B24">
        <w:rPr>
          <w:sz w:val="26"/>
          <w:szCs w:val="26"/>
        </w:rPr>
        <w:t>и</w:t>
      </w:r>
      <w:r w:rsidRPr="003A4B24">
        <w:rPr>
          <w:sz w:val="26"/>
          <w:szCs w:val="26"/>
        </w:rPr>
        <w:t>альную защищенность работников муниципальной системы образования, увел</w:t>
      </w:r>
      <w:r w:rsidRPr="003A4B24">
        <w:rPr>
          <w:sz w:val="26"/>
          <w:szCs w:val="26"/>
        </w:rPr>
        <w:t>и</w:t>
      </w:r>
      <w:r w:rsidRPr="003A4B24">
        <w:rPr>
          <w:sz w:val="26"/>
          <w:szCs w:val="26"/>
        </w:rPr>
        <w:t>чить долю молодых педагогов, повысить профессиональный имидж профессии п</w:t>
      </w:r>
      <w:r w:rsidRPr="003A4B24">
        <w:rPr>
          <w:sz w:val="26"/>
          <w:szCs w:val="26"/>
        </w:rPr>
        <w:t>е</w:t>
      </w:r>
      <w:r w:rsidRPr="003A4B24">
        <w:rPr>
          <w:sz w:val="26"/>
          <w:szCs w:val="26"/>
        </w:rPr>
        <w:t>дагога, закрепить педагогические кадры в муниципальных образовательных учр</w:t>
      </w:r>
      <w:r w:rsidRPr="003A4B24">
        <w:rPr>
          <w:sz w:val="26"/>
          <w:szCs w:val="26"/>
        </w:rPr>
        <w:t>е</w:t>
      </w:r>
      <w:r w:rsidRPr="003A4B24">
        <w:rPr>
          <w:sz w:val="26"/>
          <w:szCs w:val="26"/>
        </w:rPr>
        <w:t>ждениях;</w:t>
      </w:r>
    </w:p>
    <w:p w:rsidR="00396E4C" w:rsidRPr="003A4B24" w:rsidRDefault="00396E4C" w:rsidP="002E6B80">
      <w:pPr>
        <w:widowControl w:val="0"/>
        <w:autoSpaceDE w:val="0"/>
        <w:autoSpaceDN w:val="0"/>
        <w:adjustRightInd w:val="0"/>
        <w:jc w:val="both"/>
        <w:rPr>
          <w:sz w:val="26"/>
          <w:szCs w:val="26"/>
        </w:rPr>
      </w:pPr>
      <w:r w:rsidRPr="003A4B24">
        <w:rPr>
          <w:sz w:val="26"/>
          <w:szCs w:val="26"/>
        </w:rPr>
        <w:t>- совершенствовать систему выявления, поддержки одаренных детей, талантливой молодежи и развития инновационного потенциала педагогов образовательных учреждений города;</w:t>
      </w:r>
    </w:p>
    <w:p w:rsidR="00396E4C" w:rsidRPr="003A4B24" w:rsidRDefault="00396E4C" w:rsidP="002E6B80">
      <w:pPr>
        <w:widowControl w:val="0"/>
        <w:autoSpaceDE w:val="0"/>
        <w:autoSpaceDN w:val="0"/>
        <w:adjustRightInd w:val="0"/>
        <w:jc w:val="both"/>
        <w:rPr>
          <w:sz w:val="26"/>
          <w:szCs w:val="26"/>
        </w:rPr>
      </w:pPr>
      <w:r w:rsidRPr="003A4B24">
        <w:rPr>
          <w:sz w:val="26"/>
          <w:szCs w:val="26"/>
        </w:rPr>
        <w:t>- создавать условия для социализации, социальной адаптации детей-инвалидов, д</w:t>
      </w:r>
      <w:r w:rsidRPr="003A4B24">
        <w:rPr>
          <w:sz w:val="26"/>
          <w:szCs w:val="26"/>
        </w:rPr>
        <w:t>е</w:t>
      </w:r>
      <w:r w:rsidRPr="003A4B24">
        <w:rPr>
          <w:sz w:val="26"/>
          <w:szCs w:val="26"/>
        </w:rPr>
        <w:t>тей с ограниченными возможностями здоровья;</w:t>
      </w:r>
    </w:p>
    <w:p w:rsidR="00396E4C" w:rsidRPr="003A4B24" w:rsidRDefault="00396E4C" w:rsidP="002E6B80">
      <w:pPr>
        <w:widowControl w:val="0"/>
        <w:autoSpaceDE w:val="0"/>
        <w:autoSpaceDN w:val="0"/>
        <w:adjustRightInd w:val="0"/>
        <w:jc w:val="both"/>
        <w:rPr>
          <w:sz w:val="26"/>
          <w:szCs w:val="26"/>
        </w:rPr>
      </w:pPr>
      <w:r w:rsidRPr="003A4B24">
        <w:rPr>
          <w:sz w:val="26"/>
          <w:szCs w:val="26"/>
        </w:rPr>
        <w:t>- создать в системе образования условия для сохранения и укрепления здоровья, формирования здорового образа жизни подрастающего поколения;</w:t>
      </w:r>
    </w:p>
    <w:p w:rsidR="00396E4C" w:rsidRPr="003A4B24" w:rsidRDefault="00396E4C" w:rsidP="002E6B80">
      <w:pPr>
        <w:widowControl w:val="0"/>
        <w:autoSpaceDE w:val="0"/>
        <w:autoSpaceDN w:val="0"/>
        <w:adjustRightInd w:val="0"/>
        <w:jc w:val="both"/>
        <w:rPr>
          <w:sz w:val="26"/>
          <w:szCs w:val="26"/>
        </w:rPr>
      </w:pPr>
      <w:r w:rsidRPr="003A4B24">
        <w:rPr>
          <w:sz w:val="26"/>
          <w:szCs w:val="26"/>
        </w:rPr>
        <w:t>- создать условия для получения качественного дошкольного и общего образов</w:t>
      </w:r>
      <w:r w:rsidRPr="003A4B24">
        <w:rPr>
          <w:sz w:val="26"/>
          <w:szCs w:val="26"/>
        </w:rPr>
        <w:t>а</w:t>
      </w:r>
      <w:r w:rsidRPr="003A4B24">
        <w:rPr>
          <w:sz w:val="26"/>
          <w:szCs w:val="26"/>
        </w:rPr>
        <w:t>ния, обеспечить обновление содержания и технологий образования, внедрение единой независимой системы оценки качества образования;</w:t>
      </w:r>
    </w:p>
    <w:p w:rsidR="00396E4C" w:rsidRPr="003A4B24" w:rsidRDefault="00396E4C" w:rsidP="002E6B80">
      <w:pPr>
        <w:jc w:val="both"/>
        <w:rPr>
          <w:sz w:val="26"/>
          <w:szCs w:val="26"/>
        </w:rPr>
      </w:pPr>
      <w:r w:rsidRPr="003A4B24">
        <w:rPr>
          <w:sz w:val="26"/>
          <w:szCs w:val="26"/>
        </w:rPr>
        <w:t>- создать организационно-управленческие условия для обеспечения реализации с</w:t>
      </w:r>
      <w:r w:rsidRPr="003A4B24">
        <w:rPr>
          <w:sz w:val="26"/>
          <w:szCs w:val="26"/>
        </w:rPr>
        <w:t>о</w:t>
      </w:r>
      <w:r w:rsidRPr="003A4B24">
        <w:rPr>
          <w:sz w:val="26"/>
          <w:szCs w:val="26"/>
        </w:rPr>
        <w:t xml:space="preserve">циальных государственных гарантий в отношении детей-сирот и детей, оставшихся без попечения родителей, лиц из числа указанных категорий, обеспечить приоритет </w:t>
      </w:r>
      <w:r w:rsidRPr="003A4B24">
        <w:rPr>
          <w:sz w:val="26"/>
          <w:szCs w:val="26"/>
        </w:rPr>
        <w:lastRenderedPageBreak/>
        <w:t>семейных форм устройства детей-сирот и детей, оставшихся без попечения род</w:t>
      </w:r>
      <w:r w:rsidRPr="003A4B24">
        <w:rPr>
          <w:sz w:val="26"/>
          <w:szCs w:val="26"/>
        </w:rPr>
        <w:t>и</w:t>
      </w:r>
      <w:r w:rsidRPr="003A4B24">
        <w:rPr>
          <w:sz w:val="26"/>
          <w:szCs w:val="26"/>
        </w:rPr>
        <w:t>телей</w:t>
      </w:r>
      <w:r w:rsidRPr="003A4B24">
        <w:rPr>
          <w:rStyle w:val="aff4"/>
          <w:sz w:val="26"/>
          <w:szCs w:val="26"/>
        </w:rPr>
        <w:footnoteReference w:id="7"/>
      </w:r>
      <w:r w:rsidRPr="003A4B24">
        <w:rPr>
          <w:sz w:val="26"/>
          <w:szCs w:val="26"/>
        </w:rPr>
        <w:t>;</w:t>
      </w:r>
    </w:p>
    <w:p w:rsidR="00396E4C" w:rsidRPr="003A4B24" w:rsidRDefault="00396E4C" w:rsidP="002E6B80">
      <w:pPr>
        <w:widowControl w:val="0"/>
        <w:autoSpaceDE w:val="0"/>
        <w:autoSpaceDN w:val="0"/>
        <w:adjustRightInd w:val="0"/>
        <w:jc w:val="both"/>
        <w:rPr>
          <w:sz w:val="26"/>
          <w:szCs w:val="26"/>
        </w:rPr>
      </w:pPr>
      <w:r w:rsidRPr="003A4B24">
        <w:rPr>
          <w:sz w:val="26"/>
          <w:szCs w:val="26"/>
        </w:rPr>
        <w:t>- обеспечить эффективность расходования бюджетных средств и управления с</w:t>
      </w:r>
      <w:r w:rsidRPr="003A4B24">
        <w:rPr>
          <w:sz w:val="26"/>
          <w:szCs w:val="26"/>
        </w:rPr>
        <w:t>и</w:t>
      </w:r>
      <w:r w:rsidRPr="003A4B24">
        <w:rPr>
          <w:sz w:val="26"/>
          <w:szCs w:val="26"/>
        </w:rPr>
        <w:t>стемой образования города;</w:t>
      </w:r>
    </w:p>
    <w:p w:rsidR="00396E4C" w:rsidRPr="003A4B24" w:rsidRDefault="00396E4C" w:rsidP="002E6B80">
      <w:pPr>
        <w:widowControl w:val="0"/>
        <w:autoSpaceDE w:val="0"/>
        <w:autoSpaceDN w:val="0"/>
        <w:adjustRightInd w:val="0"/>
        <w:jc w:val="both"/>
        <w:rPr>
          <w:sz w:val="26"/>
          <w:szCs w:val="26"/>
        </w:rPr>
      </w:pPr>
      <w:r w:rsidRPr="003A4B24">
        <w:rPr>
          <w:sz w:val="26"/>
          <w:szCs w:val="26"/>
        </w:rPr>
        <w:t>- обеспечить исполнение управлением образования мэрии возложенных полном</w:t>
      </w:r>
      <w:r w:rsidRPr="003A4B24">
        <w:rPr>
          <w:sz w:val="26"/>
          <w:szCs w:val="26"/>
        </w:rPr>
        <w:t>о</w:t>
      </w:r>
      <w:r w:rsidRPr="003A4B24">
        <w:rPr>
          <w:sz w:val="26"/>
          <w:szCs w:val="26"/>
        </w:rPr>
        <w:t>чий.</w:t>
      </w:r>
    </w:p>
    <w:p w:rsidR="00396E4C" w:rsidRPr="003A4B24" w:rsidRDefault="00396E4C" w:rsidP="002E6B80">
      <w:pPr>
        <w:tabs>
          <w:tab w:val="left" w:pos="720"/>
        </w:tabs>
        <w:ind w:firstLine="720"/>
        <w:jc w:val="both"/>
        <w:rPr>
          <w:sz w:val="26"/>
          <w:szCs w:val="26"/>
        </w:rPr>
      </w:pPr>
      <w:r w:rsidRPr="003A4B24">
        <w:rPr>
          <w:sz w:val="26"/>
          <w:szCs w:val="26"/>
        </w:rPr>
        <w:t xml:space="preserve">Целевые показатели (индикаторы) муниципальной программы приведены в приложении 1 к муниципальной программе. </w:t>
      </w:r>
    </w:p>
    <w:p w:rsidR="00396E4C" w:rsidRPr="003A4B24" w:rsidRDefault="00396E4C" w:rsidP="002E6B80">
      <w:pPr>
        <w:tabs>
          <w:tab w:val="left" w:pos="720"/>
        </w:tabs>
        <w:ind w:firstLine="720"/>
        <w:jc w:val="both"/>
        <w:rPr>
          <w:sz w:val="26"/>
          <w:szCs w:val="26"/>
        </w:rPr>
      </w:pPr>
      <w:r w:rsidRPr="003A4B24">
        <w:rPr>
          <w:sz w:val="26"/>
          <w:szCs w:val="26"/>
        </w:rPr>
        <w:t>Основные ожидаемые конечные результаты муниципальной программы:</w:t>
      </w:r>
    </w:p>
    <w:p w:rsidR="00396E4C" w:rsidRPr="003A4B24" w:rsidRDefault="00396E4C" w:rsidP="002E6B80">
      <w:pPr>
        <w:jc w:val="both"/>
        <w:rPr>
          <w:bCs/>
          <w:sz w:val="26"/>
          <w:szCs w:val="26"/>
        </w:rPr>
      </w:pPr>
      <w:r w:rsidRPr="003A4B24">
        <w:rPr>
          <w:sz w:val="26"/>
          <w:szCs w:val="26"/>
        </w:rPr>
        <w:tab/>
        <w:t>в</w:t>
      </w:r>
      <w:r w:rsidRPr="003A4B24">
        <w:rPr>
          <w:bCs/>
          <w:sz w:val="26"/>
          <w:szCs w:val="26"/>
        </w:rPr>
        <w:t xml:space="preserve"> результате реализации муниципальной программы будет обеспечено д</w:t>
      </w:r>
      <w:r w:rsidRPr="003A4B24">
        <w:rPr>
          <w:bCs/>
          <w:sz w:val="26"/>
          <w:szCs w:val="26"/>
        </w:rPr>
        <w:t>о</w:t>
      </w:r>
      <w:r w:rsidRPr="003A4B24">
        <w:rPr>
          <w:bCs/>
          <w:sz w:val="26"/>
          <w:szCs w:val="26"/>
        </w:rPr>
        <w:t>стижение следующих результатов:</w:t>
      </w:r>
    </w:p>
    <w:p w:rsidR="00396E4C" w:rsidRPr="003A4B24" w:rsidRDefault="00396E4C" w:rsidP="00273E20">
      <w:pPr>
        <w:ind w:firstLine="567"/>
        <w:jc w:val="both"/>
        <w:rPr>
          <w:sz w:val="26"/>
          <w:szCs w:val="26"/>
        </w:rPr>
      </w:pPr>
      <w:r w:rsidRPr="003A4B24">
        <w:rPr>
          <w:sz w:val="26"/>
          <w:szCs w:val="26"/>
        </w:rPr>
        <w:t>Обеспечение 100 % охвата детей в возрасте от 3-х до 7 лет и старше програ</w:t>
      </w:r>
      <w:r w:rsidRPr="003A4B24">
        <w:rPr>
          <w:sz w:val="26"/>
          <w:szCs w:val="26"/>
        </w:rPr>
        <w:t>м</w:t>
      </w:r>
      <w:r w:rsidRPr="003A4B24">
        <w:rPr>
          <w:sz w:val="26"/>
          <w:szCs w:val="26"/>
        </w:rPr>
        <w:t>мами дошкольного образования (с 2013 по 2023 гг.)</w:t>
      </w:r>
    </w:p>
    <w:p w:rsidR="00396E4C" w:rsidRPr="003A4B24" w:rsidRDefault="00396E4C" w:rsidP="00273E20">
      <w:pPr>
        <w:ind w:firstLine="567"/>
        <w:jc w:val="both"/>
        <w:rPr>
          <w:sz w:val="26"/>
          <w:szCs w:val="26"/>
        </w:rPr>
      </w:pPr>
      <w:r w:rsidRPr="003A4B24">
        <w:rPr>
          <w:sz w:val="26"/>
          <w:szCs w:val="26"/>
        </w:rPr>
        <w:t>Увеличение доли детей от 1 года до 7 лет и старше, получающих услуги д</w:t>
      </w:r>
      <w:r w:rsidRPr="003A4B24">
        <w:rPr>
          <w:sz w:val="26"/>
          <w:szCs w:val="26"/>
        </w:rPr>
        <w:t>о</w:t>
      </w:r>
      <w:r w:rsidRPr="003A4B24">
        <w:rPr>
          <w:sz w:val="26"/>
          <w:szCs w:val="26"/>
        </w:rPr>
        <w:t>школьного образования в организациях различной организационно-правовой фо</w:t>
      </w:r>
      <w:r w:rsidRPr="003A4B24">
        <w:rPr>
          <w:sz w:val="26"/>
          <w:szCs w:val="26"/>
        </w:rPr>
        <w:t>р</w:t>
      </w:r>
      <w:r w:rsidRPr="003A4B24">
        <w:rPr>
          <w:sz w:val="26"/>
          <w:szCs w:val="26"/>
        </w:rPr>
        <w:t>мы собственности с 87% в 2013 году до 91% к 2017 году, увеличение значения п</w:t>
      </w:r>
      <w:r w:rsidRPr="003A4B24">
        <w:rPr>
          <w:sz w:val="26"/>
          <w:szCs w:val="26"/>
        </w:rPr>
        <w:t>о</w:t>
      </w:r>
      <w:r w:rsidRPr="003A4B24">
        <w:rPr>
          <w:sz w:val="26"/>
          <w:szCs w:val="26"/>
        </w:rPr>
        <w:t xml:space="preserve">казателя до 100% с 2021 года.    </w:t>
      </w:r>
    </w:p>
    <w:p w:rsidR="00396E4C" w:rsidRPr="003A4B24" w:rsidRDefault="00396E4C" w:rsidP="002E6B80">
      <w:pPr>
        <w:ind w:firstLine="709"/>
        <w:jc w:val="both"/>
        <w:rPr>
          <w:sz w:val="26"/>
          <w:szCs w:val="26"/>
        </w:rPr>
      </w:pPr>
      <w:r w:rsidRPr="003A4B24">
        <w:rPr>
          <w:sz w:val="26"/>
          <w:szCs w:val="26"/>
        </w:rPr>
        <w:t>Уменьшение доли выпускников муниципальных общеобразовательных учреждений с 3,9% в 2013 году до 1% в 2023 году, не сдавших единый госуда</w:t>
      </w:r>
      <w:r w:rsidRPr="003A4B24">
        <w:rPr>
          <w:sz w:val="26"/>
          <w:szCs w:val="26"/>
        </w:rPr>
        <w:t>р</w:t>
      </w:r>
      <w:r w:rsidRPr="003A4B24">
        <w:rPr>
          <w:sz w:val="26"/>
          <w:szCs w:val="26"/>
        </w:rPr>
        <w:t>ственный экзамен, в общей численности выпускников муниципальных общеобр</w:t>
      </w:r>
      <w:r w:rsidRPr="003A4B24">
        <w:rPr>
          <w:sz w:val="26"/>
          <w:szCs w:val="26"/>
        </w:rPr>
        <w:t>а</w:t>
      </w:r>
      <w:r w:rsidRPr="003A4B24">
        <w:rPr>
          <w:sz w:val="26"/>
          <w:szCs w:val="26"/>
        </w:rPr>
        <w:t>зовательных учреждений.</w:t>
      </w:r>
    </w:p>
    <w:p w:rsidR="00396E4C" w:rsidRPr="003A4B24" w:rsidRDefault="00396E4C" w:rsidP="002E6B80">
      <w:pPr>
        <w:ind w:firstLine="709"/>
        <w:jc w:val="both"/>
        <w:rPr>
          <w:sz w:val="26"/>
          <w:szCs w:val="26"/>
        </w:rPr>
      </w:pPr>
      <w:r w:rsidRPr="003A4B24">
        <w:rPr>
          <w:sz w:val="26"/>
          <w:szCs w:val="26"/>
        </w:rPr>
        <w:t xml:space="preserve">Увеличение доли </w:t>
      </w:r>
      <w:proofErr w:type="gramStart"/>
      <w:r w:rsidRPr="003A4B24">
        <w:rPr>
          <w:sz w:val="26"/>
          <w:szCs w:val="26"/>
        </w:rPr>
        <w:t>обучающихся</w:t>
      </w:r>
      <w:proofErr w:type="gramEnd"/>
      <w:r w:rsidRPr="003A4B24">
        <w:rPr>
          <w:sz w:val="26"/>
          <w:szCs w:val="26"/>
        </w:rPr>
        <w:t xml:space="preserve"> с 95,94% в 2013 году до 100% к 2022 году, которым предоставляется возможность обучаться в соответствии с основными с</w:t>
      </w:r>
      <w:r w:rsidRPr="003A4B24">
        <w:rPr>
          <w:sz w:val="26"/>
          <w:szCs w:val="26"/>
        </w:rPr>
        <w:t>о</w:t>
      </w:r>
      <w:r w:rsidRPr="003A4B24">
        <w:rPr>
          <w:sz w:val="26"/>
          <w:szCs w:val="26"/>
        </w:rPr>
        <w:t>временными требованиями.</w:t>
      </w:r>
    </w:p>
    <w:p w:rsidR="00396E4C" w:rsidRPr="003A4B24" w:rsidRDefault="00396E4C" w:rsidP="002E6B80">
      <w:pPr>
        <w:ind w:firstLine="709"/>
        <w:jc w:val="both"/>
        <w:rPr>
          <w:sz w:val="26"/>
          <w:szCs w:val="26"/>
        </w:rPr>
      </w:pPr>
      <w:proofErr w:type="gramStart"/>
      <w:r w:rsidRPr="003A4B24">
        <w:rPr>
          <w:sz w:val="26"/>
          <w:szCs w:val="26"/>
        </w:rPr>
        <w:t>Увеличение доли детей с 65,4% в 2013 году до 67,5% к 2023 году, охваче</w:t>
      </w:r>
      <w:r w:rsidRPr="003A4B24">
        <w:rPr>
          <w:sz w:val="26"/>
          <w:szCs w:val="26"/>
        </w:rPr>
        <w:t>н</w:t>
      </w:r>
      <w:r w:rsidRPr="003A4B24">
        <w:rPr>
          <w:sz w:val="26"/>
          <w:szCs w:val="26"/>
        </w:rPr>
        <w:t>ных мероприятиями регионального, всероссийского уровней, в общей численности детей в возрасте от 7 до 15 лет.</w:t>
      </w:r>
      <w:proofErr w:type="gramEnd"/>
    </w:p>
    <w:p w:rsidR="00396E4C" w:rsidRPr="003A4B24" w:rsidRDefault="00396E4C" w:rsidP="002E6B80">
      <w:pPr>
        <w:pStyle w:val="ConsPlusNonformat"/>
        <w:ind w:firstLine="708"/>
        <w:jc w:val="both"/>
        <w:rPr>
          <w:rFonts w:ascii="Times New Roman" w:hAnsi="Times New Roman" w:cs="Times New Roman"/>
          <w:sz w:val="26"/>
          <w:szCs w:val="26"/>
        </w:rPr>
      </w:pPr>
      <w:r w:rsidRPr="003A4B24">
        <w:rPr>
          <w:rFonts w:ascii="Times New Roman" w:hAnsi="Times New Roman" w:cs="Times New Roman"/>
          <w:sz w:val="26"/>
          <w:szCs w:val="26"/>
        </w:rPr>
        <w:t>Увеличение процента укомплектованности образовательных учреждений п</w:t>
      </w:r>
      <w:r w:rsidRPr="003A4B24">
        <w:rPr>
          <w:rFonts w:ascii="Times New Roman" w:hAnsi="Times New Roman" w:cs="Times New Roman"/>
          <w:sz w:val="26"/>
          <w:szCs w:val="26"/>
        </w:rPr>
        <w:t>е</w:t>
      </w:r>
      <w:r w:rsidRPr="003A4B24">
        <w:rPr>
          <w:rFonts w:ascii="Times New Roman" w:hAnsi="Times New Roman" w:cs="Times New Roman"/>
          <w:sz w:val="26"/>
          <w:szCs w:val="26"/>
        </w:rPr>
        <w:t xml:space="preserve">дагогическими кадрами с 87% в 2013 году до 99% в 2023 году. </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 xml:space="preserve">Увеличение доли </w:t>
      </w:r>
      <w:proofErr w:type="gramStart"/>
      <w:r w:rsidRPr="003A4B24">
        <w:rPr>
          <w:sz w:val="26"/>
          <w:szCs w:val="26"/>
        </w:rPr>
        <w:t>обучающихся</w:t>
      </w:r>
      <w:proofErr w:type="gramEnd"/>
      <w:r w:rsidRPr="003A4B24">
        <w:rPr>
          <w:sz w:val="26"/>
          <w:szCs w:val="26"/>
        </w:rPr>
        <w:t>, охваченных горячим питанием, с 69,7% в 2013 году до 84% в 2023 году.</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2013-2023 гг.)</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Выполнение плана деятельности управления образования мэрии – 100% еж</w:t>
      </w:r>
      <w:r w:rsidRPr="003A4B24">
        <w:rPr>
          <w:sz w:val="26"/>
          <w:szCs w:val="26"/>
        </w:rPr>
        <w:t>е</w:t>
      </w:r>
      <w:r w:rsidRPr="003A4B24">
        <w:rPr>
          <w:sz w:val="26"/>
          <w:szCs w:val="26"/>
        </w:rPr>
        <w:t>годно</w:t>
      </w:r>
    </w:p>
    <w:p w:rsidR="00396E4C" w:rsidRPr="003A4B24" w:rsidRDefault="00396E4C" w:rsidP="002E6B80">
      <w:pPr>
        <w:ind w:firstLine="709"/>
        <w:jc w:val="both"/>
        <w:rPr>
          <w:sz w:val="26"/>
          <w:szCs w:val="26"/>
        </w:rPr>
      </w:pPr>
      <w:r w:rsidRPr="003A4B24">
        <w:rPr>
          <w:sz w:val="26"/>
          <w:szCs w:val="26"/>
        </w:rPr>
        <w:t>Обеспечение доли образовательных организаций, в которых созданы усл</w:t>
      </w:r>
      <w:r w:rsidRPr="003A4B24">
        <w:rPr>
          <w:sz w:val="26"/>
          <w:szCs w:val="26"/>
        </w:rPr>
        <w:t>о</w:t>
      </w:r>
      <w:r w:rsidRPr="003A4B24">
        <w:rPr>
          <w:sz w:val="26"/>
          <w:szCs w:val="26"/>
        </w:rPr>
        <w:t>вия для получения детьми – инвалидами качественного образования, в общем к</w:t>
      </w:r>
      <w:r w:rsidRPr="003A4B24">
        <w:rPr>
          <w:sz w:val="26"/>
          <w:szCs w:val="26"/>
        </w:rPr>
        <w:t>о</w:t>
      </w:r>
      <w:r w:rsidRPr="003A4B24">
        <w:rPr>
          <w:sz w:val="26"/>
          <w:szCs w:val="26"/>
        </w:rPr>
        <w:t>личестве образовательных организаций к 2023 году не менее 15,7%.</w:t>
      </w:r>
    </w:p>
    <w:p w:rsidR="00396E4C" w:rsidRPr="003A4B24" w:rsidRDefault="00396E4C" w:rsidP="002E6B80">
      <w:pPr>
        <w:ind w:firstLine="709"/>
        <w:jc w:val="both"/>
        <w:rPr>
          <w:sz w:val="26"/>
          <w:szCs w:val="26"/>
        </w:rPr>
      </w:pPr>
      <w:r w:rsidRPr="003A4B24">
        <w:rPr>
          <w:sz w:val="26"/>
          <w:szCs w:val="26"/>
        </w:rPr>
        <w:t>На первом этапе (2013 год) в соответствии с мероприятиями муниципальной программы будут сформированы стратегические направления развития образов</w:t>
      </w:r>
      <w:r w:rsidRPr="003A4B24">
        <w:rPr>
          <w:sz w:val="26"/>
          <w:szCs w:val="26"/>
        </w:rPr>
        <w:t>а</w:t>
      </w:r>
      <w:r w:rsidRPr="003A4B24">
        <w:rPr>
          <w:sz w:val="26"/>
          <w:szCs w:val="26"/>
        </w:rPr>
        <w:t>ния. Эти мероприятия будут реализовываться на территории города при федерал</w:t>
      </w:r>
      <w:r w:rsidRPr="003A4B24">
        <w:rPr>
          <w:sz w:val="26"/>
          <w:szCs w:val="26"/>
        </w:rPr>
        <w:t>ь</w:t>
      </w:r>
      <w:r w:rsidRPr="003A4B24">
        <w:rPr>
          <w:sz w:val="26"/>
          <w:szCs w:val="26"/>
        </w:rPr>
        <w:t>ной, региональной поддержке с участием профессионально-педагогического соо</w:t>
      </w:r>
      <w:r w:rsidRPr="003A4B24">
        <w:rPr>
          <w:sz w:val="26"/>
          <w:szCs w:val="26"/>
        </w:rPr>
        <w:t>б</w:t>
      </w:r>
      <w:r w:rsidRPr="003A4B24">
        <w:rPr>
          <w:sz w:val="26"/>
          <w:szCs w:val="26"/>
        </w:rPr>
        <w:t xml:space="preserve">щества. </w:t>
      </w:r>
    </w:p>
    <w:p w:rsidR="00396E4C" w:rsidRPr="003A4B24" w:rsidRDefault="00396E4C" w:rsidP="002E6B80">
      <w:pPr>
        <w:ind w:firstLine="709"/>
        <w:jc w:val="both"/>
        <w:rPr>
          <w:sz w:val="26"/>
          <w:szCs w:val="26"/>
        </w:rPr>
      </w:pPr>
      <w:r w:rsidRPr="003A4B24">
        <w:rPr>
          <w:sz w:val="26"/>
          <w:szCs w:val="26"/>
        </w:rPr>
        <w:t>В результате выполнения первого этапа будут получены модели для дал</w:t>
      </w:r>
      <w:r w:rsidRPr="003A4B24">
        <w:rPr>
          <w:sz w:val="26"/>
          <w:szCs w:val="26"/>
        </w:rPr>
        <w:t>ь</w:t>
      </w:r>
      <w:r w:rsidRPr="003A4B24">
        <w:rPr>
          <w:sz w:val="26"/>
          <w:szCs w:val="26"/>
        </w:rPr>
        <w:t>нейшего массового внедрения преобразований и оценки их результативности.</w:t>
      </w:r>
    </w:p>
    <w:p w:rsidR="00396E4C" w:rsidRPr="003A4B24" w:rsidRDefault="00396E4C" w:rsidP="002E6B80">
      <w:pPr>
        <w:ind w:firstLine="709"/>
        <w:jc w:val="both"/>
        <w:rPr>
          <w:sz w:val="26"/>
          <w:szCs w:val="26"/>
        </w:rPr>
      </w:pPr>
      <w:r w:rsidRPr="003A4B24">
        <w:rPr>
          <w:sz w:val="26"/>
          <w:szCs w:val="26"/>
        </w:rPr>
        <w:lastRenderedPageBreak/>
        <w:t>На втором этапе (2014-2016 годы) предстоит продолжить реализацию нач</w:t>
      </w:r>
      <w:r w:rsidRPr="003A4B24">
        <w:rPr>
          <w:sz w:val="26"/>
          <w:szCs w:val="26"/>
        </w:rPr>
        <w:t>а</w:t>
      </w:r>
      <w:r w:rsidRPr="003A4B24">
        <w:rPr>
          <w:sz w:val="26"/>
          <w:szCs w:val="26"/>
        </w:rPr>
        <w:t>тых на первом этапе стратегических направлений, обеспечив последовательные изменения в образовании. На этом этапе также будут определены основные поз</w:t>
      </w:r>
      <w:r w:rsidRPr="003A4B24">
        <w:rPr>
          <w:sz w:val="26"/>
          <w:szCs w:val="26"/>
        </w:rPr>
        <w:t>и</w:t>
      </w:r>
      <w:r w:rsidRPr="003A4B24">
        <w:rPr>
          <w:sz w:val="26"/>
          <w:szCs w:val="26"/>
        </w:rPr>
        <w:t>ции муниципальной программы развития образования на следующий период.</w:t>
      </w:r>
    </w:p>
    <w:p w:rsidR="00396E4C" w:rsidRPr="003A4B24" w:rsidRDefault="00396E4C" w:rsidP="002E6B80">
      <w:pPr>
        <w:ind w:firstLine="709"/>
        <w:jc w:val="both"/>
        <w:rPr>
          <w:sz w:val="26"/>
          <w:szCs w:val="26"/>
        </w:rPr>
      </w:pPr>
      <w:r w:rsidRPr="003A4B24">
        <w:rPr>
          <w:sz w:val="26"/>
          <w:szCs w:val="26"/>
        </w:rPr>
        <w:t>Третий этап (2017-2023 годы) будет ориентирован на полноценное использ</w:t>
      </w:r>
      <w:r w:rsidRPr="003A4B24">
        <w:rPr>
          <w:sz w:val="26"/>
          <w:szCs w:val="26"/>
        </w:rPr>
        <w:t>о</w:t>
      </w:r>
      <w:r w:rsidRPr="003A4B24">
        <w:rPr>
          <w:sz w:val="26"/>
          <w:szCs w:val="26"/>
        </w:rPr>
        <w:t>вание созданных условий для обеспечения гарантий доступности и равных во</w:t>
      </w:r>
      <w:r w:rsidRPr="003A4B24">
        <w:rPr>
          <w:sz w:val="26"/>
          <w:szCs w:val="26"/>
        </w:rPr>
        <w:t>з</w:t>
      </w:r>
      <w:r w:rsidRPr="003A4B24">
        <w:rPr>
          <w:sz w:val="26"/>
          <w:szCs w:val="26"/>
        </w:rPr>
        <w:t>можностей получения качественного образования всех уровней для формирования успешной, социально активной и профессионально подготовленной личности, о</w:t>
      </w:r>
      <w:r w:rsidRPr="003A4B24">
        <w:rPr>
          <w:sz w:val="26"/>
          <w:szCs w:val="26"/>
        </w:rPr>
        <w:t>т</w:t>
      </w:r>
      <w:r w:rsidRPr="003A4B24">
        <w:rPr>
          <w:sz w:val="26"/>
          <w:szCs w:val="26"/>
        </w:rPr>
        <w:t xml:space="preserve">вечающей требованиям современного общества и экономики. Будут реализованы мероприятия, направленные на анализ результатов, внедрение и распространение положительных форм и методов работы, полученных на предыдущих этапах. </w:t>
      </w:r>
    </w:p>
    <w:p w:rsidR="00396E4C" w:rsidRPr="003A4B24" w:rsidRDefault="00396E4C" w:rsidP="002E6B80">
      <w:pPr>
        <w:jc w:val="center"/>
        <w:rPr>
          <w:sz w:val="26"/>
          <w:szCs w:val="26"/>
        </w:rPr>
      </w:pPr>
    </w:p>
    <w:p w:rsidR="00396E4C" w:rsidRPr="003A4B24" w:rsidRDefault="00396E4C" w:rsidP="002E6B80">
      <w:pPr>
        <w:jc w:val="center"/>
        <w:rPr>
          <w:sz w:val="26"/>
          <w:szCs w:val="26"/>
        </w:rPr>
      </w:pPr>
      <w:r w:rsidRPr="003A4B24">
        <w:rPr>
          <w:sz w:val="26"/>
          <w:szCs w:val="26"/>
          <w:lang w:val="en-US"/>
        </w:rPr>
        <w:t>III</w:t>
      </w:r>
      <w:r w:rsidRPr="003A4B24">
        <w:rPr>
          <w:sz w:val="26"/>
          <w:szCs w:val="26"/>
        </w:rPr>
        <w:t xml:space="preserve">. Обобщенная характеристика, обоснование выделения и включения в состав </w:t>
      </w:r>
    </w:p>
    <w:p w:rsidR="00396E4C" w:rsidRPr="003A4B24" w:rsidRDefault="00396E4C" w:rsidP="002E6B80">
      <w:pPr>
        <w:jc w:val="center"/>
        <w:rPr>
          <w:sz w:val="26"/>
          <w:szCs w:val="26"/>
        </w:rPr>
      </w:pPr>
      <w:r w:rsidRPr="003A4B24">
        <w:rPr>
          <w:sz w:val="26"/>
          <w:szCs w:val="26"/>
        </w:rPr>
        <w:t>муниципальной программы, реализуемых подпрограмм</w:t>
      </w:r>
    </w:p>
    <w:p w:rsidR="00396E4C" w:rsidRPr="003A4B24" w:rsidRDefault="00396E4C" w:rsidP="002E6B80">
      <w:pPr>
        <w:ind w:firstLine="708"/>
        <w:jc w:val="both"/>
        <w:rPr>
          <w:sz w:val="26"/>
          <w:szCs w:val="26"/>
        </w:rPr>
      </w:pPr>
    </w:p>
    <w:p w:rsidR="00396E4C" w:rsidRPr="003A4B24" w:rsidRDefault="00396E4C" w:rsidP="002E6B80">
      <w:pPr>
        <w:ind w:firstLine="708"/>
        <w:jc w:val="both"/>
        <w:rPr>
          <w:sz w:val="26"/>
          <w:szCs w:val="26"/>
        </w:rPr>
      </w:pPr>
      <w:r w:rsidRPr="003A4B24">
        <w:rPr>
          <w:sz w:val="26"/>
          <w:szCs w:val="26"/>
        </w:rPr>
        <w:t>Муниципальная программа включает в себя семь подпрограмм, содержащих основные мероприятия, направленные на решение поставленных задач.</w:t>
      </w:r>
    </w:p>
    <w:p w:rsidR="00396E4C" w:rsidRPr="003A4B24" w:rsidRDefault="00396E4C" w:rsidP="002E6B80">
      <w:pPr>
        <w:ind w:firstLine="708"/>
        <w:jc w:val="both"/>
        <w:rPr>
          <w:sz w:val="26"/>
          <w:szCs w:val="26"/>
        </w:rPr>
      </w:pPr>
      <w:r w:rsidRPr="003A4B24">
        <w:rPr>
          <w:sz w:val="26"/>
          <w:szCs w:val="26"/>
        </w:rPr>
        <w:t>В рамках муниципальной программы будут реализованы следующие по</w:t>
      </w:r>
      <w:r w:rsidRPr="003A4B24">
        <w:rPr>
          <w:sz w:val="26"/>
          <w:szCs w:val="26"/>
        </w:rPr>
        <w:t>д</w:t>
      </w:r>
      <w:r w:rsidRPr="003A4B24">
        <w:rPr>
          <w:sz w:val="26"/>
          <w:szCs w:val="26"/>
        </w:rPr>
        <w:t>программы: «Дошкольное образование», «Общее образование», «Дополнительное образование», «Кадровое обеспечение муниципальной системы образования», «Одаренные дети», «Укрепление материально-технической базы образовательных учреждений города и обеспечение их безопасности», «Социально-педагогическая поддержка детей-сирот и детей, оставшихся без попечения родителей, лиц из их числа»</w:t>
      </w:r>
      <w:r w:rsidRPr="003A4B24">
        <w:footnoteReference w:id="8"/>
      </w:r>
      <w:r w:rsidRPr="003A4B24">
        <w:rPr>
          <w:sz w:val="26"/>
          <w:szCs w:val="26"/>
        </w:rPr>
        <w:t xml:space="preserve">. </w:t>
      </w:r>
    </w:p>
    <w:p w:rsidR="00396E4C" w:rsidRPr="003A4B24" w:rsidRDefault="00396E4C" w:rsidP="002E6B80">
      <w:pPr>
        <w:ind w:firstLine="708"/>
        <w:jc w:val="both"/>
        <w:rPr>
          <w:sz w:val="26"/>
          <w:szCs w:val="26"/>
        </w:rPr>
      </w:pPr>
      <w:r w:rsidRPr="003A4B24">
        <w:rPr>
          <w:sz w:val="26"/>
          <w:szCs w:val="26"/>
        </w:rPr>
        <w:t>Включение перечисленных подпрограмм в муниципальную программу св</w:t>
      </w:r>
      <w:r w:rsidRPr="003A4B24">
        <w:rPr>
          <w:sz w:val="26"/>
          <w:szCs w:val="26"/>
        </w:rPr>
        <w:t>я</w:t>
      </w:r>
      <w:r w:rsidRPr="003A4B24">
        <w:rPr>
          <w:sz w:val="26"/>
          <w:szCs w:val="26"/>
        </w:rPr>
        <w:t>зано с особенностями муниципальной системы образования и ключевыми задач</w:t>
      </w:r>
      <w:r w:rsidRPr="003A4B24">
        <w:rPr>
          <w:sz w:val="26"/>
          <w:szCs w:val="26"/>
        </w:rPr>
        <w:t>а</w:t>
      </w:r>
      <w:r w:rsidRPr="003A4B24">
        <w:rPr>
          <w:sz w:val="26"/>
          <w:szCs w:val="26"/>
        </w:rPr>
        <w:t>ми, направленными на обеспечение повышения качества образования.</w:t>
      </w:r>
    </w:p>
    <w:p w:rsidR="00396E4C" w:rsidRPr="003A4B24" w:rsidRDefault="00396E4C" w:rsidP="002E6B80">
      <w:pPr>
        <w:ind w:firstLine="708"/>
        <w:jc w:val="both"/>
        <w:rPr>
          <w:sz w:val="26"/>
          <w:szCs w:val="26"/>
        </w:rPr>
      </w:pPr>
      <w:r w:rsidRPr="003A4B24">
        <w:rPr>
          <w:sz w:val="26"/>
          <w:szCs w:val="26"/>
        </w:rPr>
        <w:t>Перечень основных мероприятий муниципальной программы, подпрограмм и ведомственных целевых представлен в приложении 2 к муниципальной програ</w:t>
      </w:r>
      <w:r w:rsidRPr="003A4B24">
        <w:rPr>
          <w:sz w:val="26"/>
          <w:szCs w:val="26"/>
        </w:rPr>
        <w:t>м</w:t>
      </w:r>
      <w:r w:rsidRPr="003A4B24">
        <w:rPr>
          <w:sz w:val="26"/>
          <w:szCs w:val="26"/>
        </w:rPr>
        <w:t>ме.</w:t>
      </w:r>
    </w:p>
    <w:p w:rsidR="00396E4C" w:rsidRPr="003A4B24" w:rsidRDefault="00396E4C" w:rsidP="002E6B80">
      <w:pPr>
        <w:ind w:firstLine="708"/>
        <w:jc w:val="both"/>
        <w:rPr>
          <w:sz w:val="26"/>
          <w:szCs w:val="26"/>
        </w:rPr>
      </w:pPr>
    </w:p>
    <w:p w:rsidR="00396E4C" w:rsidRPr="003A4B24" w:rsidRDefault="00396E4C" w:rsidP="002E6B80">
      <w:pPr>
        <w:autoSpaceDE w:val="0"/>
        <w:autoSpaceDN w:val="0"/>
        <w:adjustRightInd w:val="0"/>
        <w:spacing w:line="276" w:lineRule="auto"/>
        <w:jc w:val="center"/>
        <w:outlineLvl w:val="2"/>
        <w:rPr>
          <w:sz w:val="26"/>
          <w:szCs w:val="26"/>
        </w:rPr>
      </w:pPr>
      <w:r w:rsidRPr="003A4B24">
        <w:rPr>
          <w:sz w:val="26"/>
          <w:szCs w:val="26"/>
          <w:lang w:val="en-US"/>
        </w:rPr>
        <w:t>IV</w:t>
      </w:r>
      <w:r w:rsidRPr="003A4B24">
        <w:rPr>
          <w:sz w:val="26"/>
          <w:szCs w:val="26"/>
        </w:rPr>
        <w:t xml:space="preserve">. Обобщенная характеристика основных мероприятий </w:t>
      </w:r>
    </w:p>
    <w:p w:rsidR="00396E4C" w:rsidRPr="003A4B24" w:rsidRDefault="00396E4C" w:rsidP="002E6B80">
      <w:pPr>
        <w:autoSpaceDE w:val="0"/>
        <w:autoSpaceDN w:val="0"/>
        <w:adjustRightInd w:val="0"/>
        <w:spacing w:line="276" w:lineRule="auto"/>
        <w:jc w:val="center"/>
        <w:outlineLvl w:val="2"/>
        <w:rPr>
          <w:sz w:val="26"/>
          <w:szCs w:val="26"/>
        </w:rPr>
      </w:pPr>
      <w:r w:rsidRPr="003A4B24">
        <w:rPr>
          <w:sz w:val="26"/>
          <w:szCs w:val="26"/>
        </w:rPr>
        <w:t>и ведомственных целевых программ муниципальной программы</w:t>
      </w:r>
    </w:p>
    <w:p w:rsidR="00396E4C" w:rsidRPr="003A4B24" w:rsidRDefault="00396E4C" w:rsidP="002E6B80">
      <w:pPr>
        <w:ind w:firstLine="720"/>
        <w:jc w:val="both"/>
        <w:rPr>
          <w:sz w:val="26"/>
          <w:szCs w:val="26"/>
        </w:rPr>
      </w:pPr>
    </w:p>
    <w:p w:rsidR="00396E4C" w:rsidRPr="003A4B24" w:rsidRDefault="00396E4C" w:rsidP="002E6B80">
      <w:pPr>
        <w:ind w:firstLine="720"/>
        <w:jc w:val="both"/>
        <w:rPr>
          <w:sz w:val="26"/>
          <w:szCs w:val="26"/>
        </w:rPr>
      </w:pPr>
      <w:r w:rsidRPr="003A4B24">
        <w:rPr>
          <w:sz w:val="26"/>
          <w:szCs w:val="26"/>
        </w:rPr>
        <w:t>Полномочия органов местного самоуправления в сфере образования отраж</w:t>
      </w:r>
      <w:r w:rsidRPr="003A4B24">
        <w:rPr>
          <w:sz w:val="26"/>
          <w:szCs w:val="26"/>
        </w:rPr>
        <w:t>е</w:t>
      </w:r>
      <w:r w:rsidRPr="003A4B24">
        <w:rPr>
          <w:sz w:val="26"/>
          <w:szCs w:val="26"/>
        </w:rPr>
        <w:t>ны в Федеральном законе от 29.12.2012 № 273-ФЗ «Об образовании в Российской Федерации». В соответствии с вышеуказанным Федеральным законом к полном</w:t>
      </w:r>
      <w:r w:rsidRPr="003A4B24">
        <w:rPr>
          <w:sz w:val="26"/>
          <w:szCs w:val="26"/>
        </w:rPr>
        <w:t>о</w:t>
      </w:r>
      <w:r w:rsidRPr="003A4B24">
        <w:rPr>
          <w:sz w:val="26"/>
          <w:szCs w:val="26"/>
        </w:rPr>
        <w:t>чиям органов местного самоуправления относятся вопросы, касающиеся:</w:t>
      </w:r>
    </w:p>
    <w:p w:rsidR="00396E4C" w:rsidRPr="003A4B24" w:rsidRDefault="00396E4C" w:rsidP="002E6B80">
      <w:pPr>
        <w:ind w:firstLine="567"/>
        <w:jc w:val="both"/>
        <w:rPr>
          <w:sz w:val="26"/>
          <w:szCs w:val="26"/>
        </w:rPr>
      </w:pPr>
      <w:r w:rsidRPr="003A4B24">
        <w:rPr>
          <w:sz w:val="26"/>
          <w:szCs w:val="26"/>
        </w:rPr>
        <w:t xml:space="preserve">- организации предоставления общедоступного и бесплатного дошкольного, начального общего, основного общего, среднего общего образования по основным </w:t>
      </w:r>
      <w:bookmarkStart w:id="1" w:name="l5416"/>
      <w:bookmarkEnd w:id="1"/>
      <w:r w:rsidRPr="003A4B24">
        <w:rPr>
          <w:sz w:val="26"/>
          <w:szCs w:val="26"/>
        </w:rPr>
        <w:t>общеобразовательным программам в муниципальных образовательных организ</w:t>
      </w:r>
      <w:r w:rsidRPr="003A4B24">
        <w:rPr>
          <w:sz w:val="26"/>
          <w:szCs w:val="26"/>
        </w:rPr>
        <w:t>а</w:t>
      </w:r>
      <w:r w:rsidRPr="003A4B24">
        <w:rPr>
          <w:sz w:val="26"/>
          <w:szCs w:val="26"/>
        </w:rPr>
        <w:t>циях (за исключением полномочий по финансовому обеспечению реализации о</w:t>
      </w:r>
      <w:r w:rsidRPr="003A4B24">
        <w:rPr>
          <w:sz w:val="26"/>
          <w:szCs w:val="26"/>
        </w:rPr>
        <w:t>с</w:t>
      </w:r>
      <w:r w:rsidRPr="003A4B24">
        <w:rPr>
          <w:sz w:val="26"/>
          <w:szCs w:val="26"/>
        </w:rPr>
        <w:t>новных общеобразовательных программ в соответствии с федеральными госуда</w:t>
      </w:r>
      <w:r w:rsidRPr="003A4B24">
        <w:rPr>
          <w:sz w:val="26"/>
          <w:szCs w:val="26"/>
        </w:rPr>
        <w:t>р</w:t>
      </w:r>
      <w:r w:rsidRPr="003A4B24">
        <w:rPr>
          <w:sz w:val="26"/>
          <w:szCs w:val="26"/>
        </w:rPr>
        <w:t>ственными образовательными стандартами); </w:t>
      </w:r>
    </w:p>
    <w:p w:rsidR="00396E4C" w:rsidRPr="003A4B24" w:rsidRDefault="00396E4C" w:rsidP="002E6B80">
      <w:pPr>
        <w:ind w:firstLine="567"/>
        <w:jc w:val="both"/>
        <w:rPr>
          <w:sz w:val="26"/>
          <w:szCs w:val="26"/>
        </w:rPr>
      </w:pPr>
      <w:r w:rsidRPr="003A4B24">
        <w:rPr>
          <w:sz w:val="26"/>
          <w:szCs w:val="26"/>
        </w:rPr>
        <w:t>- организации предоставления дополнительного образования детей в муниц</w:t>
      </w:r>
      <w:r w:rsidRPr="003A4B24">
        <w:rPr>
          <w:sz w:val="26"/>
          <w:szCs w:val="26"/>
        </w:rPr>
        <w:t>и</w:t>
      </w:r>
      <w:r w:rsidRPr="003A4B24">
        <w:rPr>
          <w:sz w:val="26"/>
          <w:szCs w:val="26"/>
        </w:rPr>
        <w:t>пальных образовательных организациях (за исключением дополнительного образ</w:t>
      </w:r>
      <w:r w:rsidRPr="003A4B24">
        <w:rPr>
          <w:sz w:val="26"/>
          <w:szCs w:val="26"/>
        </w:rPr>
        <w:t>о</w:t>
      </w:r>
      <w:r w:rsidRPr="003A4B24">
        <w:rPr>
          <w:sz w:val="26"/>
          <w:szCs w:val="26"/>
        </w:rPr>
        <w:t xml:space="preserve">вания </w:t>
      </w:r>
      <w:bookmarkStart w:id="2" w:name="l6277"/>
      <w:bookmarkEnd w:id="2"/>
      <w:r w:rsidRPr="003A4B24">
        <w:rPr>
          <w:sz w:val="26"/>
          <w:szCs w:val="26"/>
        </w:rPr>
        <w:t>детей, финансовое обеспечение которого осуществляется органами госуда</w:t>
      </w:r>
      <w:r w:rsidRPr="003A4B24">
        <w:rPr>
          <w:sz w:val="26"/>
          <w:szCs w:val="26"/>
        </w:rPr>
        <w:t>р</w:t>
      </w:r>
      <w:r w:rsidRPr="003A4B24">
        <w:rPr>
          <w:sz w:val="26"/>
          <w:szCs w:val="26"/>
        </w:rPr>
        <w:t xml:space="preserve">ственной власти субъекта </w:t>
      </w:r>
      <w:bookmarkStart w:id="3" w:name="l5417"/>
      <w:bookmarkEnd w:id="3"/>
      <w:r w:rsidRPr="003A4B24">
        <w:rPr>
          <w:sz w:val="26"/>
          <w:szCs w:val="26"/>
        </w:rPr>
        <w:t>Российской Федерации);</w:t>
      </w:r>
    </w:p>
    <w:p w:rsidR="00396E4C" w:rsidRPr="003A4B24" w:rsidRDefault="00396E4C" w:rsidP="002E6B80">
      <w:pPr>
        <w:ind w:firstLine="567"/>
        <w:jc w:val="both"/>
        <w:rPr>
          <w:sz w:val="26"/>
          <w:szCs w:val="26"/>
        </w:rPr>
      </w:pPr>
      <w:r w:rsidRPr="003A4B24">
        <w:rPr>
          <w:sz w:val="26"/>
          <w:szCs w:val="26"/>
        </w:rPr>
        <w:lastRenderedPageBreak/>
        <w:t>- создания условий для осуществления присмотра и ухода за детьми, содерж</w:t>
      </w:r>
      <w:r w:rsidRPr="003A4B24">
        <w:rPr>
          <w:sz w:val="26"/>
          <w:szCs w:val="26"/>
        </w:rPr>
        <w:t>а</w:t>
      </w:r>
      <w:r w:rsidRPr="003A4B24">
        <w:rPr>
          <w:sz w:val="26"/>
          <w:szCs w:val="26"/>
        </w:rPr>
        <w:t>ния детей в муниципальных образовательных организациях;</w:t>
      </w:r>
    </w:p>
    <w:p w:rsidR="00396E4C" w:rsidRPr="003A4B24" w:rsidRDefault="00396E4C" w:rsidP="002E6B80">
      <w:pPr>
        <w:ind w:firstLine="567"/>
        <w:jc w:val="both"/>
        <w:rPr>
          <w:sz w:val="26"/>
          <w:szCs w:val="26"/>
        </w:rPr>
      </w:pPr>
      <w:r w:rsidRPr="003A4B24">
        <w:rPr>
          <w:sz w:val="26"/>
          <w:szCs w:val="26"/>
        </w:rPr>
        <w:t>- создания, реорганизации, ликвидации муниципальных образовательных о</w:t>
      </w:r>
      <w:r w:rsidRPr="003A4B24">
        <w:rPr>
          <w:sz w:val="26"/>
          <w:szCs w:val="26"/>
        </w:rPr>
        <w:t>р</w:t>
      </w:r>
      <w:r w:rsidRPr="003A4B24">
        <w:rPr>
          <w:sz w:val="26"/>
          <w:szCs w:val="26"/>
        </w:rPr>
        <w:t>ганизаций (за исключением образовательных организаций высшего образования), осуществления функций и полномочий учредителей муниципальных образовател</w:t>
      </w:r>
      <w:r w:rsidRPr="003A4B24">
        <w:rPr>
          <w:sz w:val="26"/>
          <w:szCs w:val="26"/>
        </w:rPr>
        <w:t>ь</w:t>
      </w:r>
      <w:r w:rsidRPr="003A4B24">
        <w:rPr>
          <w:sz w:val="26"/>
          <w:szCs w:val="26"/>
        </w:rPr>
        <w:t>ных организаций;</w:t>
      </w:r>
    </w:p>
    <w:p w:rsidR="00396E4C" w:rsidRPr="003A4B24" w:rsidRDefault="00396E4C" w:rsidP="002E6B80">
      <w:pPr>
        <w:ind w:firstLine="567"/>
        <w:jc w:val="both"/>
        <w:rPr>
          <w:sz w:val="26"/>
          <w:szCs w:val="26"/>
        </w:rPr>
      </w:pPr>
      <w:bookmarkStart w:id="4" w:name="l5418"/>
      <w:bookmarkEnd w:id="4"/>
      <w:r w:rsidRPr="003A4B24">
        <w:rPr>
          <w:sz w:val="26"/>
          <w:szCs w:val="26"/>
        </w:rPr>
        <w:t>- обеспечения содержания зданий и сооружений муниципальных образов</w:t>
      </w:r>
      <w:r w:rsidRPr="003A4B24">
        <w:rPr>
          <w:sz w:val="26"/>
          <w:szCs w:val="26"/>
        </w:rPr>
        <w:t>а</w:t>
      </w:r>
      <w:r w:rsidRPr="003A4B24">
        <w:rPr>
          <w:sz w:val="26"/>
          <w:szCs w:val="26"/>
        </w:rPr>
        <w:t>тельных организаций, обустройство прилегающих к ним территорий;</w:t>
      </w:r>
    </w:p>
    <w:p w:rsidR="00396E4C" w:rsidRPr="003A4B24" w:rsidRDefault="00396E4C" w:rsidP="002E6B80">
      <w:pPr>
        <w:ind w:firstLine="567"/>
        <w:jc w:val="both"/>
        <w:rPr>
          <w:sz w:val="26"/>
          <w:szCs w:val="26"/>
        </w:rPr>
      </w:pPr>
      <w:r w:rsidRPr="003A4B24">
        <w:rPr>
          <w:sz w:val="26"/>
          <w:szCs w:val="26"/>
        </w:rPr>
        <w:t>- учета детей, подлежащих обучению по образовательным программам д</w:t>
      </w:r>
      <w:r w:rsidRPr="003A4B24">
        <w:rPr>
          <w:sz w:val="26"/>
          <w:szCs w:val="26"/>
        </w:rPr>
        <w:t>о</w:t>
      </w:r>
      <w:r w:rsidRPr="003A4B24">
        <w:rPr>
          <w:sz w:val="26"/>
          <w:szCs w:val="26"/>
        </w:rPr>
        <w:t>школьного, начального общего, основного общего и среднего общего образования, закреплению муниципальных образовательных организаций за конкретными те</w:t>
      </w:r>
      <w:r w:rsidRPr="003A4B24">
        <w:rPr>
          <w:sz w:val="26"/>
          <w:szCs w:val="26"/>
        </w:rPr>
        <w:t>р</w:t>
      </w:r>
      <w:r w:rsidRPr="003A4B24">
        <w:rPr>
          <w:sz w:val="26"/>
          <w:szCs w:val="26"/>
        </w:rPr>
        <w:t>риториями городского округа;</w:t>
      </w:r>
    </w:p>
    <w:p w:rsidR="00396E4C" w:rsidRPr="003A4B24" w:rsidRDefault="00396E4C" w:rsidP="002E6B80">
      <w:pPr>
        <w:ind w:firstLine="567"/>
        <w:jc w:val="both"/>
        <w:rPr>
          <w:sz w:val="26"/>
          <w:szCs w:val="26"/>
        </w:rPr>
      </w:pPr>
      <w:proofErr w:type="gramStart"/>
      <w:r w:rsidRPr="003A4B24">
        <w:rPr>
          <w:sz w:val="26"/>
          <w:szCs w:val="26"/>
        </w:rPr>
        <w:t>- обеспечения социальной поддержки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w:t>
      </w:r>
      <w:r w:rsidRPr="003A4B24">
        <w:rPr>
          <w:sz w:val="26"/>
          <w:szCs w:val="26"/>
        </w:rPr>
        <w:t>е</w:t>
      </w:r>
      <w:r w:rsidRPr="003A4B24">
        <w:rPr>
          <w:sz w:val="26"/>
          <w:szCs w:val="26"/>
        </w:rPr>
        <w:t>лей, находящихся под надзором в организованных по семейному принципу негос</w:t>
      </w:r>
      <w:r w:rsidRPr="003A4B24">
        <w:rPr>
          <w:sz w:val="26"/>
          <w:szCs w:val="26"/>
        </w:rPr>
        <w:t>у</w:t>
      </w:r>
      <w:r w:rsidRPr="003A4B24">
        <w:rPr>
          <w:sz w:val="26"/>
          <w:szCs w:val="26"/>
        </w:rPr>
        <w:t>дарственных организациях для детей-сирот и детей, оставшихся без попечения р</w:t>
      </w:r>
      <w:r w:rsidRPr="003A4B24">
        <w:rPr>
          <w:sz w:val="26"/>
          <w:szCs w:val="26"/>
        </w:rPr>
        <w:t>о</w:t>
      </w:r>
      <w:r w:rsidRPr="003A4B24">
        <w:rPr>
          <w:sz w:val="26"/>
          <w:szCs w:val="26"/>
        </w:rPr>
        <w:t>дителей, обеспечивающих их содержание и воспитание, лиц из числа детей указа</w:t>
      </w:r>
      <w:r w:rsidRPr="003A4B24">
        <w:rPr>
          <w:sz w:val="26"/>
          <w:szCs w:val="26"/>
        </w:rPr>
        <w:t>н</w:t>
      </w:r>
      <w:r w:rsidRPr="003A4B24">
        <w:rPr>
          <w:sz w:val="26"/>
          <w:szCs w:val="26"/>
        </w:rPr>
        <w:t>ных категорий, а также</w:t>
      </w:r>
      <w:proofErr w:type="gramEnd"/>
      <w:r w:rsidRPr="003A4B24">
        <w:rPr>
          <w:sz w:val="26"/>
          <w:szCs w:val="26"/>
        </w:rPr>
        <w:t xml:space="preserve"> детей, в отношении которых установлена предварительная опека (попечительство)</w:t>
      </w:r>
      <w:r w:rsidRPr="003A4B24">
        <w:rPr>
          <w:rStyle w:val="aff4"/>
          <w:sz w:val="26"/>
          <w:szCs w:val="26"/>
        </w:rPr>
        <w:footnoteReference w:id="9"/>
      </w:r>
      <w:r w:rsidRPr="003A4B24">
        <w:rPr>
          <w:sz w:val="26"/>
          <w:szCs w:val="26"/>
        </w:rPr>
        <w:t>;</w:t>
      </w:r>
    </w:p>
    <w:p w:rsidR="00396E4C" w:rsidRPr="003A4B24" w:rsidRDefault="00396E4C" w:rsidP="002E6B80">
      <w:pPr>
        <w:ind w:firstLine="567"/>
        <w:jc w:val="both"/>
        <w:rPr>
          <w:sz w:val="26"/>
          <w:szCs w:val="26"/>
        </w:rPr>
      </w:pPr>
      <w:r w:rsidRPr="003A4B24">
        <w:rPr>
          <w:sz w:val="26"/>
          <w:szCs w:val="26"/>
        </w:rPr>
        <w:t>- обеспечения содержания детей-сирот и детей, оставшихся без попечения р</w:t>
      </w:r>
      <w:r w:rsidRPr="003A4B24">
        <w:rPr>
          <w:sz w:val="26"/>
          <w:szCs w:val="26"/>
        </w:rPr>
        <w:t>о</w:t>
      </w:r>
      <w:r w:rsidRPr="003A4B24">
        <w:rPr>
          <w:sz w:val="26"/>
          <w:szCs w:val="26"/>
        </w:rPr>
        <w:t>дителей, за время пребывания их в соответствующем муниципальном образов</w:t>
      </w:r>
      <w:r w:rsidRPr="003A4B24">
        <w:rPr>
          <w:sz w:val="26"/>
          <w:szCs w:val="26"/>
        </w:rPr>
        <w:t>а</w:t>
      </w:r>
      <w:r w:rsidRPr="003A4B24">
        <w:rPr>
          <w:sz w:val="26"/>
          <w:szCs w:val="26"/>
        </w:rPr>
        <w:t>тельном учреждении для детей-сирот и детей, оставшихся без попечения родит</w:t>
      </w:r>
      <w:r w:rsidRPr="003A4B24">
        <w:rPr>
          <w:sz w:val="26"/>
          <w:szCs w:val="26"/>
        </w:rPr>
        <w:t>е</w:t>
      </w:r>
      <w:r w:rsidRPr="003A4B24">
        <w:rPr>
          <w:sz w:val="26"/>
          <w:szCs w:val="26"/>
        </w:rPr>
        <w:t>лей</w:t>
      </w:r>
      <w:r w:rsidRPr="003A4B24">
        <w:rPr>
          <w:rStyle w:val="aff4"/>
          <w:sz w:val="26"/>
          <w:szCs w:val="26"/>
        </w:rPr>
        <w:footnoteReference w:id="10"/>
      </w:r>
      <w:r w:rsidRPr="003A4B24">
        <w:rPr>
          <w:sz w:val="26"/>
          <w:szCs w:val="26"/>
        </w:rPr>
        <w:t>;</w:t>
      </w:r>
    </w:p>
    <w:p w:rsidR="00396E4C" w:rsidRPr="003A4B24" w:rsidRDefault="00396E4C" w:rsidP="002E6B80">
      <w:pPr>
        <w:widowControl w:val="0"/>
        <w:autoSpaceDE w:val="0"/>
        <w:autoSpaceDN w:val="0"/>
        <w:adjustRightInd w:val="0"/>
        <w:ind w:firstLine="567"/>
        <w:jc w:val="both"/>
        <w:rPr>
          <w:sz w:val="26"/>
          <w:szCs w:val="26"/>
        </w:rPr>
      </w:pPr>
      <w:r w:rsidRPr="003A4B24">
        <w:rPr>
          <w:sz w:val="26"/>
          <w:szCs w:val="26"/>
        </w:rPr>
        <w:t>- обеспечить исполнение управлением образования мэрии возложенных по</w:t>
      </w:r>
      <w:r w:rsidRPr="003A4B24">
        <w:rPr>
          <w:sz w:val="26"/>
          <w:szCs w:val="26"/>
        </w:rPr>
        <w:t>л</w:t>
      </w:r>
      <w:r w:rsidRPr="003A4B24">
        <w:rPr>
          <w:sz w:val="26"/>
          <w:szCs w:val="26"/>
        </w:rPr>
        <w:t>номочий.</w:t>
      </w:r>
    </w:p>
    <w:p w:rsidR="00396E4C" w:rsidRPr="003A4B24" w:rsidRDefault="00396E4C" w:rsidP="002E6B80">
      <w:pPr>
        <w:ind w:firstLine="720"/>
        <w:jc w:val="both"/>
        <w:rPr>
          <w:sz w:val="26"/>
          <w:szCs w:val="26"/>
        </w:rPr>
      </w:pPr>
      <w:r w:rsidRPr="003A4B24">
        <w:rPr>
          <w:sz w:val="26"/>
          <w:szCs w:val="26"/>
        </w:rPr>
        <w:t xml:space="preserve">Исходя из перечисленных полномочий, в </w:t>
      </w:r>
      <w:hyperlink r:id="rId16" w:anchor="block_181000" w:history="1">
        <w:r w:rsidRPr="003A4B24">
          <w:rPr>
            <w:sz w:val="26"/>
            <w:szCs w:val="26"/>
          </w:rPr>
          <w:t>подпрограммах 1-</w:t>
        </w:r>
      </w:hyperlink>
      <w:r w:rsidRPr="003A4B24">
        <w:rPr>
          <w:sz w:val="26"/>
          <w:szCs w:val="26"/>
        </w:rPr>
        <w:t>7 муниципальной программы предусмотрены основные мероприятия по реализации управлением о</w:t>
      </w:r>
      <w:r w:rsidRPr="003A4B24">
        <w:rPr>
          <w:sz w:val="26"/>
          <w:szCs w:val="26"/>
        </w:rPr>
        <w:t>б</w:t>
      </w:r>
      <w:r w:rsidRPr="003A4B24">
        <w:rPr>
          <w:sz w:val="26"/>
          <w:szCs w:val="26"/>
        </w:rPr>
        <w:t>разования мэрии государственной образовательной политики в области образов</w:t>
      </w:r>
      <w:r w:rsidRPr="003A4B24">
        <w:rPr>
          <w:sz w:val="26"/>
          <w:szCs w:val="26"/>
        </w:rPr>
        <w:t>а</w:t>
      </w:r>
      <w:r w:rsidRPr="003A4B24">
        <w:rPr>
          <w:sz w:val="26"/>
          <w:szCs w:val="26"/>
        </w:rPr>
        <w:t>ния.</w:t>
      </w:r>
    </w:p>
    <w:p w:rsidR="00396E4C" w:rsidRPr="003A4B24" w:rsidRDefault="00396E4C" w:rsidP="002E6B80">
      <w:pPr>
        <w:ind w:firstLine="720"/>
        <w:jc w:val="both"/>
        <w:rPr>
          <w:sz w:val="26"/>
          <w:szCs w:val="26"/>
        </w:rPr>
      </w:pPr>
      <w:proofErr w:type="gramStart"/>
      <w:r w:rsidRPr="003A4B24">
        <w:rPr>
          <w:sz w:val="26"/>
          <w:szCs w:val="26"/>
        </w:rPr>
        <w:t>В рамках реализации основных мероприятий названных подпрограмм запл</w:t>
      </w:r>
      <w:r w:rsidRPr="003A4B24">
        <w:rPr>
          <w:sz w:val="26"/>
          <w:szCs w:val="26"/>
        </w:rPr>
        <w:t>а</w:t>
      </w:r>
      <w:r w:rsidRPr="003A4B24">
        <w:rPr>
          <w:sz w:val="26"/>
          <w:szCs w:val="26"/>
        </w:rPr>
        <w:t>нированы средства для стимулирования развития доступности и повышения кач</w:t>
      </w:r>
      <w:r w:rsidRPr="003A4B24">
        <w:rPr>
          <w:sz w:val="26"/>
          <w:szCs w:val="26"/>
        </w:rPr>
        <w:t>е</w:t>
      </w:r>
      <w:r w:rsidRPr="003A4B24">
        <w:rPr>
          <w:sz w:val="26"/>
          <w:szCs w:val="26"/>
        </w:rPr>
        <w:t>ства дошкольного образования, общего образования, дополнительного образования детей, повышения заработной платы педагогических работников образовательных организаций, обеспечения распространения результатов комплексных проектов модернизации образования, внедрения вариативных моделей дошкольного образ</w:t>
      </w:r>
      <w:r w:rsidRPr="003A4B24">
        <w:rPr>
          <w:sz w:val="26"/>
          <w:szCs w:val="26"/>
        </w:rPr>
        <w:t>о</w:t>
      </w:r>
      <w:r w:rsidRPr="003A4B24">
        <w:rPr>
          <w:sz w:val="26"/>
          <w:szCs w:val="26"/>
        </w:rPr>
        <w:t>вания, развития доступного и эффективного дополнительного образования детей и так далее.</w:t>
      </w:r>
      <w:proofErr w:type="gramEnd"/>
    </w:p>
    <w:p w:rsidR="00396E4C" w:rsidRPr="003A4B24" w:rsidRDefault="00396E4C" w:rsidP="002E6B80">
      <w:pPr>
        <w:ind w:firstLine="540"/>
        <w:jc w:val="both"/>
        <w:rPr>
          <w:sz w:val="26"/>
          <w:szCs w:val="26"/>
        </w:rPr>
      </w:pPr>
      <w:r w:rsidRPr="003A4B24">
        <w:rPr>
          <w:sz w:val="26"/>
          <w:szCs w:val="26"/>
        </w:rPr>
        <w:t>Для достижения цели и решения задач муниципальной программы необход</w:t>
      </w:r>
      <w:r w:rsidRPr="003A4B24">
        <w:rPr>
          <w:sz w:val="26"/>
          <w:szCs w:val="26"/>
        </w:rPr>
        <w:t>и</w:t>
      </w:r>
      <w:r w:rsidRPr="003A4B24">
        <w:rPr>
          <w:sz w:val="26"/>
          <w:szCs w:val="26"/>
        </w:rPr>
        <w:t xml:space="preserve">мо реализовать ряд основных мероприятий. </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1 «Организация и проведение мероприятий управл</w:t>
      </w:r>
      <w:r w:rsidRPr="003A4B24">
        <w:rPr>
          <w:sz w:val="26"/>
          <w:szCs w:val="26"/>
        </w:rPr>
        <w:t>е</w:t>
      </w:r>
      <w:r w:rsidRPr="003A4B24">
        <w:rPr>
          <w:sz w:val="26"/>
          <w:szCs w:val="26"/>
        </w:rPr>
        <w:t>нием образования мэрии (августовское совещание, прием мэром города выпускн</w:t>
      </w:r>
      <w:r w:rsidRPr="003A4B24">
        <w:rPr>
          <w:sz w:val="26"/>
          <w:szCs w:val="26"/>
        </w:rPr>
        <w:t>и</w:t>
      </w:r>
      <w:r w:rsidRPr="003A4B24">
        <w:rPr>
          <w:sz w:val="26"/>
          <w:szCs w:val="26"/>
        </w:rPr>
        <w:t>ков, награжденных премией «За особые успехи в обучении» (медалистов), Учитель года, День учителя, прием и обучение молодых специалистов, организация мер</w:t>
      </w:r>
      <w:r w:rsidRPr="003A4B24">
        <w:rPr>
          <w:sz w:val="26"/>
          <w:szCs w:val="26"/>
        </w:rPr>
        <w:t>о</w:t>
      </w:r>
      <w:r w:rsidRPr="003A4B24">
        <w:rPr>
          <w:sz w:val="26"/>
          <w:szCs w:val="26"/>
        </w:rPr>
        <w:t>приятия, посвященного Дню Знаний (печать открыток))».</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Цель мероприятия: повышение профессионального имиджа профессии пед</w:t>
      </w:r>
      <w:r w:rsidRPr="003A4B24">
        <w:rPr>
          <w:sz w:val="26"/>
          <w:szCs w:val="26"/>
        </w:rPr>
        <w:t>а</w:t>
      </w:r>
      <w:r w:rsidRPr="003A4B24">
        <w:rPr>
          <w:sz w:val="26"/>
          <w:szCs w:val="26"/>
        </w:rPr>
        <w:t xml:space="preserve">гога. В рамках реализации данного мероприятия предусматривается проведение </w:t>
      </w:r>
      <w:r w:rsidRPr="003A4B24">
        <w:rPr>
          <w:sz w:val="26"/>
          <w:szCs w:val="26"/>
        </w:rPr>
        <w:lastRenderedPageBreak/>
        <w:t>торжественного совещания педагогических и руководящих кадров муниципальных образовательных учреждений, посвященного началу нового учебного года, конку</w:t>
      </w:r>
      <w:r w:rsidRPr="003A4B24">
        <w:rPr>
          <w:sz w:val="26"/>
          <w:szCs w:val="26"/>
        </w:rPr>
        <w:t>р</w:t>
      </w:r>
      <w:r w:rsidRPr="003A4B24">
        <w:rPr>
          <w:sz w:val="26"/>
          <w:szCs w:val="26"/>
        </w:rPr>
        <w:t>са профессионального мастерства «Учитель года», торжественного совещания п</w:t>
      </w:r>
      <w:r w:rsidRPr="003A4B24">
        <w:rPr>
          <w:sz w:val="26"/>
          <w:szCs w:val="26"/>
        </w:rPr>
        <w:t>е</w:t>
      </w:r>
      <w:r w:rsidRPr="003A4B24">
        <w:rPr>
          <w:sz w:val="26"/>
          <w:szCs w:val="26"/>
        </w:rPr>
        <w:t>дагогических и руководящих кадров муниципальных образовательных учрежд</w:t>
      </w:r>
      <w:r w:rsidRPr="003A4B24">
        <w:rPr>
          <w:sz w:val="26"/>
          <w:szCs w:val="26"/>
        </w:rPr>
        <w:t>е</w:t>
      </w:r>
      <w:r w:rsidRPr="003A4B24">
        <w:rPr>
          <w:sz w:val="26"/>
          <w:szCs w:val="26"/>
        </w:rPr>
        <w:t>ний, посвященного Международному Дню учителя, ежегодного приема мэром г</w:t>
      </w:r>
      <w:r w:rsidRPr="003A4B24">
        <w:rPr>
          <w:sz w:val="26"/>
          <w:szCs w:val="26"/>
        </w:rPr>
        <w:t>о</w:t>
      </w:r>
      <w:r w:rsidRPr="003A4B24">
        <w:rPr>
          <w:sz w:val="26"/>
          <w:szCs w:val="26"/>
        </w:rPr>
        <w:t>рода молодых специалистов, работающих в сфере образования. Реализация данных мероприятий позволит поднять имидж учителя в глазах социума.</w:t>
      </w:r>
    </w:p>
    <w:p w:rsidR="00396E4C" w:rsidRPr="003A4B24" w:rsidRDefault="00396E4C" w:rsidP="002E6B80">
      <w:pPr>
        <w:autoSpaceDE w:val="0"/>
        <w:autoSpaceDN w:val="0"/>
        <w:adjustRightInd w:val="0"/>
        <w:ind w:firstLine="540"/>
        <w:jc w:val="both"/>
        <w:rPr>
          <w:bCs/>
          <w:sz w:val="26"/>
          <w:szCs w:val="26"/>
        </w:rPr>
      </w:pPr>
      <w:r w:rsidRPr="003A4B24">
        <w:rPr>
          <w:bCs/>
          <w:sz w:val="26"/>
          <w:szCs w:val="26"/>
        </w:rPr>
        <w:t>Основное мероприятие 2 «</w:t>
      </w:r>
      <w:r w:rsidRPr="003A4B24">
        <w:rPr>
          <w:sz w:val="26"/>
          <w:szCs w:val="26"/>
        </w:rPr>
        <w:t xml:space="preserve">Обеспечение питанием </w:t>
      </w:r>
      <w:proofErr w:type="gramStart"/>
      <w:r w:rsidRPr="003A4B24">
        <w:rPr>
          <w:sz w:val="26"/>
          <w:szCs w:val="26"/>
        </w:rPr>
        <w:t>обучающихся</w:t>
      </w:r>
      <w:proofErr w:type="gramEnd"/>
      <w:r w:rsidRPr="003A4B24">
        <w:rPr>
          <w:sz w:val="26"/>
          <w:szCs w:val="26"/>
        </w:rPr>
        <w:t xml:space="preserve"> в МОУ</w:t>
      </w:r>
      <w:r w:rsidRPr="003A4B24">
        <w:rPr>
          <w:bCs/>
          <w:sz w:val="26"/>
          <w:szCs w:val="26"/>
        </w:rPr>
        <w:t>».</w:t>
      </w:r>
    </w:p>
    <w:p w:rsidR="00396E4C" w:rsidRPr="003A4B24" w:rsidRDefault="00396E4C" w:rsidP="002E6B80">
      <w:pPr>
        <w:widowControl w:val="0"/>
        <w:autoSpaceDE w:val="0"/>
        <w:autoSpaceDN w:val="0"/>
        <w:adjustRightInd w:val="0"/>
        <w:ind w:firstLine="540"/>
        <w:jc w:val="both"/>
        <w:rPr>
          <w:sz w:val="26"/>
          <w:szCs w:val="26"/>
        </w:rPr>
      </w:pPr>
      <w:r w:rsidRPr="003A4B24">
        <w:rPr>
          <w:sz w:val="26"/>
          <w:szCs w:val="26"/>
        </w:rPr>
        <w:t>Цель мероприятия: увеличение количества учащихся, охваченных питанием.</w:t>
      </w:r>
    </w:p>
    <w:p w:rsidR="00396E4C" w:rsidRPr="003A4B24" w:rsidRDefault="00396E4C" w:rsidP="002E6B80">
      <w:pPr>
        <w:autoSpaceDE w:val="0"/>
        <w:autoSpaceDN w:val="0"/>
        <w:adjustRightInd w:val="0"/>
        <w:ind w:firstLine="540"/>
        <w:jc w:val="both"/>
        <w:rPr>
          <w:sz w:val="26"/>
          <w:szCs w:val="26"/>
        </w:rPr>
      </w:pPr>
      <w:r w:rsidRPr="003A4B24">
        <w:rPr>
          <w:sz w:val="26"/>
          <w:szCs w:val="26"/>
        </w:rPr>
        <w:t xml:space="preserve">В рамках реализации данного мероприятия осуществляется организация и обеспечение льготным питанием отдельных категорий обучающихся по очной форме обучения в МОУ, внедрение </w:t>
      </w:r>
      <w:proofErr w:type="spellStart"/>
      <w:r w:rsidRPr="003A4B24">
        <w:rPr>
          <w:sz w:val="26"/>
          <w:szCs w:val="26"/>
        </w:rPr>
        <w:t>здоровьесберегающих</w:t>
      </w:r>
      <w:proofErr w:type="spellEnd"/>
      <w:r w:rsidRPr="003A4B24">
        <w:rPr>
          <w:sz w:val="26"/>
          <w:szCs w:val="26"/>
        </w:rPr>
        <w:t xml:space="preserve"> технологий во всех о</w:t>
      </w:r>
      <w:r w:rsidRPr="003A4B24">
        <w:rPr>
          <w:sz w:val="26"/>
          <w:szCs w:val="26"/>
        </w:rPr>
        <w:t>б</w:t>
      </w:r>
      <w:r w:rsidRPr="003A4B24">
        <w:rPr>
          <w:sz w:val="26"/>
          <w:szCs w:val="26"/>
        </w:rPr>
        <w:t>разовательных учреждениях города, освещение вопросов об организации здорового питания на родительских собраниях, классных часах.</w:t>
      </w:r>
    </w:p>
    <w:p w:rsidR="00396E4C" w:rsidRPr="003A4B24" w:rsidRDefault="00396E4C" w:rsidP="00292A7C">
      <w:pPr>
        <w:autoSpaceDE w:val="0"/>
        <w:autoSpaceDN w:val="0"/>
        <w:adjustRightInd w:val="0"/>
        <w:ind w:firstLine="540"/>
        <w:jc w:val="both"/>
        <w:rPr>
          <w:sz w:val="26"/>
          <w:szCs w:val="26"/>
        </w:rPr>
      </w:pPr>
      <w:r w:rsidRPr="003A4B24">
        <w:rPr>
          <w:sz w:val="26"/>
          <w:szCs w:val="26"/>
        </w:rPr>
        <w:t>С 1 сентября 2020 года в рамках данного мероприятия осуществляется пред</w:t>
      </w:r>
      <w:r w:rsidRPr="003A4B24">
        <w:rPr>
          <w:sz w:val="26"/>
          <w:szCs w:val="26"/>
        </w:rPr>
        <w:t>о</w:t>
      </w:r>
      <w:r w:rsidRPr="003A4B24">
        <w:rPr>
          <w:sz w:val="26"/>
          <w:szCs w:val="26"/>
        </w:rPr>
        <w:t>ставление бесплатного горячего питания детям, обучающимся по образовательным программам начального общего образования в муниципальных общеобразовател</w:t>
      </w:r>
      <w:r w:rsidRPr="003A4B24">
        <w:rPr>
          <w:sz w:val="26"/>
          <w:szCs w:val="26"/>
        </w:rPr>
        <w:t>ь</w:t>
      </w:r>
      <w:r w:rsidRPr="003A4B24">
        <w:rPr>
          <w:sz w:val="26"/>
          <w:szCs w:val="26"/>
        </w:rPr>
        <w:t>ных учреждениях города.</w:t>
      </w:r>
    </w:p>
    <w:p w:rsidR="00396E4C" w:rsidRPr="003A4B24" w:rsidRDefault="00396E4C" w:rsidP="002E6B80">
      <w:pPr>
        <w:autoSpaceDE w:val="0"/>
        <w:autoSpaceDN w:val="0"/>
        <w:adjustRightInd w:val="0"/>
        <w:ind w:firstLine="540"/>
        <w:jc w:val="both"/>
        <w:rPr>
          <w:sz w:val="26"/>
          <w:szCs w:val="26"/>
        </w:rPr>
      </w:pPr>
      <w:r w:rsidRPr="003A4B24">
        <w:rPr>
          <w:sz w:val="26"/>
          <w:szCs w:val="26"/>
        </w:rPr>
        <w:t>Основное мероприятие 3 «Обеспечение работы по организации и ведению бухгалтерского (бюджетного) учета и отчетности».</w:t>
      </w:r>
    </w:p>
    <w:p w:rsidR="00396E4C" w:rsidRPr="003A4B24" w:rsidRDefault="00396E4C" w:rsidP="002E6B80">
      <w:pPr>
        <w:autoSpaceDE w:val="0"/>
        <w:autoSpaceDN w:val="0"/>
        <w:adjustRightInd w:val="0"/>
        <w:ind w:firstLine="540"/>
        <w:jc w:val="both"/>
        <w:rPr>
          <w:sz w:val="26"/>
          <w:szCs w:val="26"/>
        </w:rPr>
      </w:pPr>
      <w:r w:rsidRPr="003A4B24">
        <w:rPr>
          <w:sz w:val="26"/>
          <w:szCs w:val="26"/>
        </w:rPr>
        <w:t>Реализация данного мероприятия обеспечит соблюдение норм законодател</w:t>
      </w:r>
      <w:r w:rsidRPr="003A4B24">
        <w:rPr>
          <w:sz w:val="26"/>
          <w:szCs w:val="26"/>
        </w:rPr>
        <w:t>ь</w:t>
      </w:r>
      <w:r w:rsidRPr="003A4B24">
        <w:rPr>
          <w:sz w:val="26"/>
          <w:szCs w:val="26"/>
        </w:rPr>
        <w:t>ства в организации и ведении бухгалтерского учета в образовательных организац</w:t>
      </w:r>
      <w:r w:rsidRPr="003A4B24">
        <w:rPr>
          <w:sz w:val="26"/>
          <w:szCs w:val="26"/>
        </w:rPr>
        <w:t>и</w:t>
      </w:r>
      <w:r w:rsidRPr="003A4B24">
        <w:rPr>
          <w:sz w:val="26"/>
          <w:szCs w:val="26"/>
        </w:rPr>
        <w:t>ях города, отсутствие нарушений законодательства в данных вопросах.</w:t>
      </w:r>
    </w:p>
    <w:p w:rsidR="00396E4C" w:rsidRPr="003A4B24" w:rsidRDefault="00396E4C" w:rsidP="002E6B80">
      <w:pPr>
        <w:autoSpaceDE w:val="0"/>
        <w:autoSpaceDN w:val="0"/>
        <w:adjustRightInd w:val="0"/>
        <w:ind w:firstLine="540"/>
        <w:jc w:val="both"/>
        <w:rPr>
          <w:sz w:val="26"/>
          <w:szCs w:val="26"/>
        </w:rPr>
      </w:pPr>
      <w:r w:rsidRPr="003A4B24">
        <w:rPr>
          <w:sz w:val="26"/>
          <w:szCs w:val="26"/>
        </w:rPr>
        <w:t>Срок реализации мероприятия заканчивается в 2018 году.</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4 «Выплата компенсации на приобретение книгои</w:t>
      </w:r>
      <w:r w:rsidRPr="003A4B24">
        <w:rPr>
          <w:sz w:val="26"/>
          <w:szCs w:val="26"/>
        </w:rPr>
        <w:t>з</w:t>
      </w:r>
      <w:r w:rsidRPr="003A4B24">
        <w:rPr>
          <w:sz w:val="26"/>
          <w:szCs w:val="26"/>
        </w:rPr>
        <w:t xml:space="preserve">дательской продукции». </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Цель мероприятия: повышение социальной защищенности работников м</w:t>
      </w:r>
      <w:r w:rsidRPr="003A4B24">
        <w:rPr>
          <w:sz w:val="26"/>
          <w:szCs w:val="26"/>
        </w:rPr>
        <w:t>у</w:t>
      </w:r>
      <w:r w:rsidRPr="003A4B24">
        <w:rPr>
          <w:sz w:val="26"/>
          <w:szCs w:val="26"/>
        </w:rPr>
        <w:t>ниципальной системы образования. Срок реализации данного мероприятия зако</w:t>
      </w:r>
      <w:r w:rsidRPr="003A4B24">
        <w:rPr>
          <w:sz w:val="26"/>
          <w:szCs w:val="26"/>
        </w:rPr>
        <w:t>н</w:t>
      </w:r>
      <w:r w:rsidRPr="003A4B24">
        <w:rPr>
          <w:sz w:val="26"/>
          <w:szCs w:val="26"/>
        </w:rPr>
        <w:t>чился в 2013 году.</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5 «Организация работы по реализации целей, задач управления, выполнения его функциональных обязанностей и реализация мер</w:t>
      </w:r>
      <w:r w:rsidRPr="003A4B24">
        <w:rPr>
          <w:sz w:val="26"/>
          <w:szCs w:val="26"/>
        </w:rPr>
        <w:t>о</w:t>
      </w:r>
      <w:r w:rsidRPr="003A4B24">
        <w:rPr>
          <w:sz w:val="26"/>
          <w:szCs w:val="26"/>
        </w:rPr>
        <w:t xml:space="preserve">приятий муниципальной программы». </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Цель мероприятия – проведение мониторинга выполнения всех мероприятий муниципальной программы, оценка эффективности реализации данной программы и семи подпрограмм, выполнение плана деятельности управления образования м</w:t>
      </w:r>
      <w:r w:rsidRPr="003A4B24">
        <w:rPr>
          <w:sz w:val="26"/>
          <w:szCs w:val="26"/>
        </w:rPr>
        <w:t>э</w:t>
      </w:r>
      <w:r w:rsidRPr="003A4B24">
        <w:rPr>
          <w:sz w:val="26"/>
          <w:szCs w:val="26"/>
        </w:rPr>
        <w:t>рии.</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6 «Проведение городского патриотического фестив</w:t>
      </w:r>
      <w:r w:rsidRPr="003A4B24">
        <w:rPr>
          <w:sz w:val="26"/>
          <w:szCs w:val="26"/>
        </w:rPr>
        <w:t>а</w:t>
      </w:r>
      <w:r w:rsidRPr="003A4B24">
        <w:rPr>
          <w:sz w:val="26"/>
          <w:szCs w:val="26"/>
        </w:rPr>
        <w:t>ля «Город Победы».</w:t>
      </w:r>
    </w:p>
    <w:p w:rsidR="00396E4C" w:rsidRPr="003A4B24" w:rsidRDefault="00396E4C" w:rsidP="002E6B80">
      <w:pPr>
        <w:autoSpaceDE w:val="0"/>
        <w:autoSpaceDN w:val="0"/>
        <w:adjustRightInd w:val="0"/>
        <w:ind w:firstLine="540"/>
        <w:jc w:val="both"/>
        <w:rPr>
          <w:bCs/>
          <w:sz w:val="26"/>
          <w:szCs w:val="26"/>
        </w:rPr>
      </w:pPr>
      <w:r w:rsidRPr="003A4B24">
        <w:rPr>
          <w:bCs/>
          <w:sz w:val="26"/>
          <w:szCs w:val="26"/>
        </w:rPr>
        <w:t>Основное мероприятие 7 «</w:t>
      </w:r>
      <w:r w:rsidRPr="003A4B24">
        <w:rPr>
          <w:sz w:val="26"/>
          <w:szCs w:val="26"/>
        </w:rPr>
        <w:t>Реализация инновационного социального проекта «Служба комплексного сопровождения «Семья»</w:t>
      </w:r>
      <w:r w:rsidRPr="003A4B24">
        <w:rPr>
          <w:bCs/>
          <w:sz w:val="26"/>
          <w:szCs w:val="26"/>
        </w:rPr>
        <w:t>.</w:t>
      </w:r>
    </w:p>
    <w:p w:rsidR="00396E4C" w:rsidRPr="003A4B24" w:rsidRDefault="00396E4C" w:rsidP="002E6B80">
      <w:pPr>
        <w:widowControl w:val="0"/>
        <w:autoSpaceDE w:val="0"/>
        <w:autoSpaceDN w:val="0"/>
        <w:adjustRightInd w:val="0"/>
        <w:ind w:firstLine="540"/>
        <w:jc w:val="both"/>
        <w:rPr>
          <w:sz w:val="26"/>
          <w:szCs w:val="26"/>
        </w:rPr>
      </w:pPr>
      <w:r w:rsidRPr="003A4B24">
        <w:rPr>
          <w:sz w:val="26"/>
          <w:szCs w:val="26"/>
        </w:rPr>
        <w:t>Цель мероприятия: реализация инновационного социального проекта «Служба комплексного сопровождения «Семья» с целью профилактики социального сиро</w:t>
      </w:r>
      <w:r w:rsidRPr="003A4B24">
        <w:rPr>
          <w:sz w:val="26"/>
          <w:szCs w:val="26"/>
        </w:rPr>
        <w:t>т</w:t>
      </w:r>
      <w:r w:rsidRPr="003A4B24">
        <w:rPr>
          <w:sz w:val="26"/>
          <w:szCs w:val="26"/>
        </w:rPr>
        <w:t>ства посредством создания модели социального сопровождения детей и их семей, находящихся в трудной жизненной ситуации, и развитие института наставничества на территории муниципального образования «Город Череповец»</w:t>
      </w:r>
    </w:p>
    <w:p w:rsidR="00396E4C" w:rsidRPr="003A4B24" w:rsidRDefault="00396E4C" w:rsidP="002E6B80">
      <w:pPr>
        <w:autoSpaceDE w:val="0"/>
        <w:autoSpaceDN w:val="0"/>
        <w:adjustRightInd w:val="0"/>
        <w:ind w:firstLine="540"/>
        <w:jc w:val="both"/>
        <w:rPr>
          <w:sz w:val="26"/>
          <w:szCs w:val="26"/>
        </w:rPr>
      </w:pPr>
      <w:proofErr w:type="gramStart"/>
      <w:r w:rsidRPr="003A4B24">
        <w:rPr>
          <w:sz w:val="26"/>
          <w:szCs w:val="26"/>
        </w:rPr>
        <w:t>В рамках реализации данного мероприятия планируется организовать работу межведомственной команды по реализации социального сопровождения, напра</w:t>
      </w:r>
      <w:r w:rsidRPr="003A4B24">
        <w:rPr>
          <w:sz w:val="26"/>
          <w:szCs w:val="26"/>
        </w:rPr>
        <w:t>в</w:t>
      </w:r>
      <w:r w:rsidRPr="003A4B24">
        <w:rPr>
          <w:sz w:val="26"/>
          <w:szCs w:val="26"/>
        </w:rPr>
        <w:t>ленного на оказание комплексной помощи семьям с детьми дошкольного возраста в трудной жизненной ситуации, разработать и внедрить модель наставничества для организации помощи детям из семей с риском социального сиротства, организ</w:t>
      </w:r>
      <w:r w:rsidRPr="003A4B24">
        <w:rPr>
          <w:sz w:val="26"/>
          <w:szCs w:val="26"/>
        </w:rPr>
        <w:t>о</w:t>
      </w:r>
      <w:r w:rsidRPr="003A4B24">
        <w:rPr>
          <w:sz w:val="26"/>
          <w:szCs w:val="26"/>
        </w:rPr>
        <w:lastRenderedPageBreak/>
        <w:t>вать включение семей целевой группы в семейные мероприятия, формирующие семейные традиции и влияющие на укрепление детско-родительских отношений.</w:t>
      </w:r>
      <w:proofErr w:type="gramEnd"/>
    </w:p>
    <w:p w:rsidR="00396E4C" w:rsidRPr="003A4B24" w:rsidRDefault="00396E4C" w:rsidP="002E6B80">
      <w:pPr>
        <w:autoSpaceDE w:val="0"/>
        <w:autoSpaceDN w:val="0"/>
        <w:adjustRightInd w:val="0"/>
        <w:ind w:firstLine="540"/>
        <w:jc w:val="both"/>
        <w:rPr>
          <w:sz w:val="26"/>
          <w:szCs w:val="26"/>
        </w:rPr>
      </w:pPr>
      <w:r w:rsidRPr="003A4B24">
        <w:rPr>
          <w:sz w:val="26"/>
          <w:szCs w:val="26"/>
        </w:rPr>
        <w:t>Основное мероприятие 8 «Экономическое и материально-техническое сопр</w:t>
      </w:r>
      <w:r w:rsidRPr="003A4B24">
        <w:rPr>
          <w:sz w:val="26"/>
          <w:szCs w:val="26"/>
        </w:rPr>
        <w:t>о</w:t>
      </w:r>
      <w:r w:rsidRPr="003A4B24">
        <w:rPr>
          <w:sz w:val="26"/>
          <w:szCs w:val="26"/>
        </w:rPr>
        <w:t>вождение деятельности муниципальных образовательных учреждений».</w:t>
      </w:r>
    </w:p>
    <w:p w:rsidR="00396E4C" w:rsidRPr="003A4B24" w:rsidRDefault="00396E4C" w:rsidP="002E6B80">
      <w:pPr>
        <w:ind w:firstLine="540"/>
        <w:jc w:val="both"/>
        <w:rPr>
          <w:sz w:val="26"/>
          <w:szCs w:val="26"/>
        </w:rPr>
      </w:pPr>
      <w:r w:rsidRPr="003A4B24">
        <w:rPr>
          <w:sz w:val="26"/>
          <w:szCs w:val="26"/>
        </w:rPr>
        <w:t>Реализация данного мероприятия обеспечит соблюдение норм законодател</w:t>
      </w:r>
      <w:r w:rsidRPr="003A4B24">
        <w:rPr>
          <w:sz w:val="26"/>
          <w:szCs w:val="26"/>
        </w:rPr>
        <w:t>ь</w:t>
      </w:r>
      <w:r w:rsidRPr="003A4B24">
        <w:rPr>
          <w:sz w:val="26"/>
          <w:szCs w:val="26"/>
        </w:rPr>
        <w:t>ства в юридических вопросах, статистической отчетности, позволит предоставлять информацию по экономическим вопросам подведомственным учреждениям. Обе</w:t>
      </w:r>
      <w:r w:rsidRPr="003A4B24">
        <w:rPr>
          <w:sz w:val="26"/>
          <w:szCs w:val="26"/>
        </w:rPr>
        <w:t>с</w:t>
      </w:r>
      <w:r w:rsidRPr="003A4B24">
        <w:rPr>
          <w:sz w:val="26"/>
          <w:szCs w:val="26"/>
        </w:rPr>
        <w:t>печение оборудованными рабочими местами бухгалтеров филиала МКУ «ФБЦ».</w:t>
      </w:r>
    </w:p>
    <w:p w:rsidR="00396E4C" w:rsidRPr="003A4B24" w:rsidRDefault="00396E4C" w:rsidP="002E6B80">
      <w:pPr>
        <w:ind w:firstLine="540"/>
        <w:jc w:val="both"/>
        <w:rPr>
          <w:sz w:val="26"/>
          <w:szCs w:val="26"/>
        </w:rPr>
      </w:pPr>
      <w:r w:rsidRPr="003A4B24">
        <w:rPr>
          <w:sz w:val="26"/>
          <w:szCs w:val="26"/>
        </w:rPr>
        <w:t>Реализация мероприятия начинается с 2019 года.</w:t>
      </w:r>
    </w:p>
    <w:p w:rsidR="00396E4C" w:rsidRPr="003A4B24" w:rsidRDefault="00396E4C" w:rsidP="006C1DB3">
      <w:pPr>
        <w:ind w:firstLine="540"/>
        <w:jc w:val="both"/>
        <w:rPr>
          <w:sz w:val="26"/>
          <w:szCs w:val="26"/>
        </w:rPr>
      </w:pPr>
      <w:r w:rsidRPr="003A4B24">
        <w:rPr>
          <w:sz w:val="26"/>
          <w:szCs w:val="26"/>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p w:rsidR="00396E4C" w:rsidRPr="003A4B24" w:rsidRDefault="00396E4C" w:rsidP="006C1DB3">
      <w:pPr>
        <w:ind w:firstLine="540"/>
        <w:jc w:val="both"/>
        <w:rPr>
          <w:sz w:val="26"/>
          <w:szCs w:val="26"/>
        </w:rPr>
      </w:pPr>
      <w:r w:rsidRPr="003A4B24">
        <w:rPr>
          <w:sz w:val="26"/>
          <w:szCs w:val="26"/>
        </w:rPr>
        <w:t>Цель мероприятия – социальная поддержка незанятых инвалидов молодого возраста.</w:t>
      </w:r>
    </w:p>
    <w:p w:rsidR="00396E4C" w:rsidRPr="003A4B24" w:rsidRDefault="00396E4C" w:rsidP="006C1DB3">
      <w:pPr>
        <w:ind w:firstLine="540"/>
        <w:jc w:val="both"/>
        <w:rPr>
          <w:sz w:val="26"/>
          <w:szCs w:val="26"/>
        </w:rPr>
      </w:pPr>
      <w:r w:rsidRPr="003A4B24">
        <w:rPr>
          <w:sz w:val="26"/>
          <w:szCs w:val="26"/>
        </w:rPr>
        <w:t>В рамках мероприятия будут созданы обустроенные рабочие места для инв</w:t>
      </w:r>
      <w:r w:rsidRPr="003A4B24">
        <w:rPr>
          <w:sz w:val="26"/>
          <w:szCs w:val="26"/>
        </w:rPr>
        <w:t>а</w:t>
      </w:r>
      <w:r w:rsidRPr="003A4B24">
        <w:rPr>
          <w:sz w:val="26"/>
          <w:szCs w:val="26"/>
        </w:rPr>
        <w:t>лидов.</w:t>
      </w:r>
    </w:p>
    <w:p w:rsidR="00396E4C" w:rsidRPr="003A4B24" w:rsidRDefault="00396E4C" w:rsidP="00D047C3">
      <w:pPr>
        <w:jc w:val="both"/>
        <w:rPr>
          <w:sz w:val="26"/>
          <w:szCs w:val="26"/>
        </w:rPr>
      </w:pPr>
    </w:p>
    <w:p w:rsidR="00396E4C" w:rsidRPr="003A4B24" w:rsidRDefault="00396E4C" w:rsidP="002E6B80">
      <w:pPr>
        <w:autoSpaceDE w:val="0"/>
        <w:autoSpaceDN w:val="0"/>
        <w:adjustRightInd w:val="0"/>
        <w:jc w:val="center"/>
        <w:outlineLvl w:val="2"/>
        <w:rPr>
          <w:sz w:val="26"/>
          <w:szCs w:val="26"/>
        </w:rPr>
      </w:pPr>
      <w:r w:rsidRPr="003A4B24">
        <w:rPr>
          <w:sz w:val="26"/>
          <w:szCs w:val="26"/>
          <w:lang w:val="en-US"/>
        </w:rPr>
        <w:t>V</w:t>
      </w:r>
      <w:r w:rsidRPr="003A4B24">
        <w:rPr>
          <w:sz w:val="26"/>
          <w:szCs w:val="26"/>
        </w:rPr>
        <w:t xml:space="preserve">. Информация об участии общественных и иных организаций </w:t>
      </w:r>
    </w:p>
    <w:p w:rsidR="00396E4C" w:rsidRPr="003A4B24" w:rsidRDefault="00396E4C" w:rsidP="002E6B80">
      <w:pPr>
        <w:autoSpaceDE w:val="0"/>
        <w:autoSpaceDN w:val="0"/>
        <w:adjustRightInd w:val="0"/>
        <w:jc w:val="center"/>
        <w:outlineLvl w:val="2"/>
        <w:rPr>
          <w:sz w:val="26"/>
          <w:szCs w:val="26"/>
        </w:rPr>
      </w:pPr>
      <w:r w:rsidRPr="003A4B24">
        <w:rPr>
          <w:sz w:val="26"/>
          <w:szCs w:val="26"/>
        </w:rPr>
        <w:t>в реализации муниципальной программы</w:t>
      </w:r>
    </w:p>
    <w:p w:rsidR="00396E4C" w:rsidRPr="003A4B24" w:rsidRDefault="00396E4C" w:rsidP="002E6B80">
      <w:pPr>
        <w:ind w:firstLine="708"/>
        <w:jc w:val="both"/>
        <w:rPr>
          <w:sz w:val="26"/>
          <w:szCs w:val="26"/>
        </w:rPr>
      </w:pPr>
    </w:p>
    <w:p w:rsidR="00396E4C" w:rsidRPr="003A4B24" w:rsidRDefault="00396E4C" w:rsidP="002E6B80">
      <w:pPr>
        <w:ind w:firstLine="708"/>
        <w:jc w:val="both"/>
        <w:rPr>
          <w:sz w:val="26"/>
          <w:szCs w:val="26"/>
        </w:rPr>
      </w:pPr>
      <w:r w:rsidRPr="003A4B24">
        <w:rPr>
          <w:sz w:val="26"/>
          <w:szCs w:val="26"/>
        </w:rPr>
        <w:t>Управление образования мэрии осуществляет политику в сфере образования путем привлечения к реализации мероприятий муниципальной программы гос</w:t>
      </w:r>
      <w:r w:rsidRPr="003A4B24">
        <w:rPr>
          <w:sz w:val="26"/>
          <w:szCs w:val="26"/>
        </w:rPr>
        <w:t>у</w:t>
      </w:r>
      <w:r w:rsidRPr="003A4B24">
        <w:rPr>
          <w:sz w:val="26"/>
          <w:szCs w:val="26"/>
        </w:rPr>
        <w:t>дарственных, муниципальных учреждений, некоммерческих организаций, жителей города. Базовый принцип реализации муниципальной программы – «баланс инт</w:t>
      </w:r>
      <w:r w:rsidRPr="003A4B24">
        <w:rPr>
          <w:sz w:val="26"/>
          <w:szCs w:val="26"/>
        </w:rPr>
        <w:t>е</w:t>
      </w:r>
      <w:r w:rsidRPr="003A4B24">
        <w:rPr>
          <w:sz w:val="26"/>
          <w:szCs w:val="26"/>
        </w:rPr>
        <w:t>ресов», предусматривающий комплексный подход к обеспечению интересов нас</w:t>
      </w:r>
      <w:r w:rsidRPr="003A4B24">
        <w:rPr>
          <w:sz w:val="26"/>
          <w:szCs w:val="26"/>
        </w:rPr>
        <w:t>е</w:t>
      </w:r>
      <w:r w:rsidRPr="003A4B24">
        <w:rPr>
          <w:sz w:val="26"/>
          <w:szCs w:val="26"/>
        </w:rPr>
        <w:t>ления, власти, всех участников реализации муниципальной программы. При этом будут использованы различные механизмы партнерства и сотрудничества.</w:t>
      </w:r>
    </w:p>
    <w:p w:rsidR="00396E4C" w:rsidRPr="003A4B24" w:rsidRDefault="00396E4C" w:rsidP="002E6B80">
      <w:pPr>
        <w:ind w:firstLine="708"/>
        <w:jc w:val="both"/>
        <w:rPr>
          <w:sz w:val="26"/>
          <w:szCs w:val="26"/>
        </w:rPr>
      </w:pPr>
    </w:p>
    <w:p w:rsidR="00396E4C" w:rsidRPr="003A4B24" w:rsidRDefault="00396E4C" w:rsidP="002E6B80">
      <w:pPr>
        <w:tabs>
          <w:tab w:val="left" w:pos="993"/>
          <w:tab w:val="left" w:pos="1276"/>
        </w:tabs>
        <w:jc w:val="center"/>
        <w:rPr>
          <w:sz w:val="26"/>
          <w:szCs w:val="26"/>
        </w:rPr>
      </w:pPr>
      <w:r w:rsidRPr="003A4B24">
        <w:rPr>
          <w:sz w:val="26"/>
          <w:szCs w:val="26"/>
          <w:lang w:val="en-US"/>
        </w:rPr>
        <w:t>VI</w:t>
      </w:r>
      <w:r w:rsidRPr="003A4B24">
        <w:rPr>
          <w:sz w:val="26"/>
          <w:szCs w:val="26"/>
        </w:rPr>
        <w:t>. Обоснование объема финансовых ресурсов,</w:t>
      </w:r>
    </w:p>
    <w:p w:rsidR="00396E4C" w:rsidRPr="003A4B24" w:rsidRDefault="00396E4C" w:rsidP="002E6B80">
      <w:pPr>
        <w:tabs>
          <w:tab w:val="left" w:pos="993"/>
          <w:tab w:val="left" w:pos="1276"/>
        </w:tabs>
        <w:ind w:firstLine="709"/>
        <w:jc w:val="center"/>
        <w:rPr>
          <w:sz w:val="26"/>
          <w:szCs w:val="26"/>
        </w:rPr>
      </w:pPr>
      <w:proofErr w:type="gramStart"/>
      <w:r w:rsidRPr="003A4B24">
        <w:rPr>
          <w:sz w:val="26"/>
          <w:szCs w:val="26"/>
        </w:rPr>
        <w:t>необходимых</w:t>
      </w:r>
      <w:proofErr w:type="gramEnd"/>
      <w:r w:rsidRPr="003A4B24">
        <w:rPr>
          <w:sz w:val="26"/>
          <w:szCs w:val="26"/>
        </w:rPr>
        <w:t xml:space="preserve"> для реализации муниципальной программы»</w:t>
      </w:r>
    </w:p>
    <w:p w:rsidR="00396E4C" w:rsidRPr="003A4B24" w:rsidRDefault="00396E4C" w:rsidP="002E6B80">
      <w:pPr>
        <w:tabs>
          <w:tab w:val="left" w:pos="993"/>
          <w:tab w:val="left" w:pos="1276"/>
        </w:tabs>
        <w:ind w:firstLine="709"/>
        <w:jc w:val="center"/>
        <w:rPr>
          <w:sz w:val="26"/>
          <w:szCs w:val="26"/>
        </w:rPr>
      </w:pPr>
    </w:p>
    <w:p w:rsidR="00396E4C" w:rsidRPr="003A4B24" w:rsidRDefault="00396E4C" w:rsidP="00E92312">
      <w:pPr>
        <w:ind w:firstLine="708"/>
        <w:jc w:val="both"/>
        <w:rPr>
          <w:sz w:val="26"/>
          <w:szCs w:val="26"/>
        </w:rPr>
      </w:pPr>
      <w:r w:rsidRPr="003A4B24">
        <w:rPr>
          <w:sz w:val="26"/>
          <w:szCs w:val="26"/>
        </w:rPr>
        <w:t>«Объем финансового обеспечения на реализацию муниципальной програ</w:t>
      </w:r>
      <w:r w:rsidRPr="003A4B24">
        <w:rPr>
          <w:sz w:val="26"/>
          <w:szCs w:val="26"/>
        </w:rPr>
        <w:t>м</w:t>
      </w:r>
      <w:r w:rsidRPr="003A4B24">
        <w:rPr>
          <w:sz w:val="26"/>
          <w:szCs w:val="26"/>
        </w:rPr>
        <w:t>мы всего: 46 817 356,8 тыс. руб. в том числе по годам:</w:t>
      </w:r>
    </w:p>
    <w:p w:rsidR="00396E4C" w:rsidRPr="003A4B24" w:rsidRDefault="00396E4C" w:rsidP="002E6B80">
      <w:pPr>
        <w:rPr>
          <w:sz w:val="26"/>
          <w:szCs w:val="26"/>
        </w:rPr>
      </w:pPr>
      <w:r w:rsidRPr="003A4B24">
        <w:rPr>
          <w:sz w:val="26"/>
          <w:szCs w:val="26"/>
        </w:rPr>
        <w:t>2013 год – 1</w:t>
      </w:r>
      <w:r w:rsidRPr="003A4B24">
        <w:rPr>
          <w:sz w:val="26"/>
          <w:szCs w:val="26"/>
          <w:lang w:val="en-US"/>
        </w:rPr>
        <w:t> </w:t>
      </w:r>
      <w:r w:rsidRPr="003A4B24">
        <w:rPr>
          <w:sz w:val="26"/>
          <w:szCs w:val="26"/>
        </w:rPr>
        <w:t>580 036,5 тыс. руб.;</w:t>
      </w:r>
    </w:p>
    <w:p w:rsidR="00396E4C" w:rsidRPr="003A4B24" w:rsidRDefault="00396E4C" w:rsidP="002E6B80">
      <w:pPr>
        <w:rPr>
          <w:sz w:val="26"/>
          <w:szCs w:val="26"/>
        </w:rPr>
      </w:pPr>
      <w:r w:rsidRPr="003A4B24">
        <w:rPr>
          <w:sz w:val="26"/>
          <w:szCs w:val="26"/>
        </w:rPr>
        <w:t>2014 год – 3 367 199,3 тыс. руб.;</w:t>
      </w:r>
    </w:p>
    <w:p w:rsidR="00396E4C" w:rsidRPr="003A4B24" w:rsidRDefault="00396E4C" w:rsidP="002E6B80">
      <w:pPr>
        <w:rPr>
          <w:sz w:val="26"/>
          <w:szCs w:val="26"/>
        </w:rPr>
      </w:pPr>
      <w:r w:rsidRPr="003A4B24">
        <w:rPr>
          <w:sz w:val="26"/>
          <w:szCs w:val="26"/>
        </w:rPr>
        <w:t>2015 год – 3 246 938,0 тыс. руб.;</w:t>
      </w:r>
    </w:p>
    <w:p w:rsidR="00396E4C" w:rsidRPr="003A4B24" w:rsidRDefault="00396E4C" w:rsidP="002E6B80">
      <w:pPr>
        <w:rPr>
          <w:sz w:val="26"/>
          <w:szCs w:val="26"/>
        </w:rPr>
      </w:pPr>
      <w:r w:rsidRPr="003A4B24">
        <w:rPr>
          <w:sz w:val="26"/>
          <w:szCs w:val="26"/>
        </w:rPr>
        <w:t>2016 год – 3 434 609,3 тыс. руб.;</w:t>
      </w:r>
    </w:p>
    <w:p w:rsidR="00396E4C" w:rsidRPr="003A4B24" w:rsidRDefault="00396E4C" w:rsidP="002E6B80">
      <w:pPr>
        <w:rPr>
          <w:sz w:val="26"/>
          <w:szCs w:val="26"/>
        </w:rPr>
      </w:pPr>
      <w:r w:rsidRPr="003A4B24">
        <w:rPr>
          <w:sz w:val="26"/>
          <w:szCs w:val="26"/>
        </w:rPr>
        <w:t xml:space="preserve">2017 год – 3 693 600,4 тыс. руб.; </w:t>
      </w:r>
    </w:p>
    <w:p w:rsidR="00396E4C" w:rsidRPr="003A4B24" w:rsidRDefault="00396E4C" w:rsidP="002E6B80">
      <w:pPr>
        <w:rPr>
          <w:sz w:val="26"/>
          <w:szCs w:val="26"/>
        </w:rPr>
      </w:pPr>
      <w:r w:rsidRPr="003A4B24">
        <w:rPr>
          <w:sz w:val="26"/>
          <w:szCs w:val="26"/>
        </w:rPr>
        <w:t>2018 год – 4 364 897,4 тыс. руб.;</w:t>
      </w:r>
    </w:p>
    <w:p w:rsidR="00396E4C" w:rsidRPr="003A4B24" w:rsidRDefault="00396E4C" w:rsidP="00DE7CF1">
      <w:pPr>
        <w:rPr>
          <w:sz w:val="26"/>
          <w:szCs w:val="26"/>
        </w:rPr>
      </w:pPr>
      <w:r w:rsidRPr="003A4B24">
        <w:rPr>
          <w:sz w:val="26"/>
          <w:szCs w:val="26"/>
        </w:rPr>
        <w:t xml:space="preserve">2019 год – 4 860 465,7 тыс. руб.; </w:t>
      </w:r>
    </w:p>
    <w:p w:rsidR="00396E4C" w:rsidRPr="003A4B24" w:rsidRDefault="00396E4C" w:rsidP="003970C7">
      <w:pPr>
        <w:rPr>
          <w:sz w:val="26"/>
          <w:szCs w:val="26"/>
        </w:rPr>
      </w:pPr>
      <w:r w:rsidRPr="003A4B24">
        <w:rPr>
          <w:sz w:val="26"/>
          <w:szCs w:val="26"/>
        </w:rPr>
        <w:t>2020 год – 5 458 416,6 тыс. руб.;</w:t>
      </w:r>
    </w:p>
    <w:p w:rsidR="00396E4C" w:rsidRPr="003A4B24" w:rsidRDefault="00396E4C" w:rsidP="00990B36">
      <w:pPr>
        <w:rPr>
          <w:sz w:val="26"/>
          <w:szCs w:val="26"/>
        </w:rPr>
      </w:pPr>
      <w:r w:rsidRPr="003A4B24">
        <w:rPr>
          <w:sz w:val="26"/>
          <w:szCs w:val="26"/>
        </w:rPr>
        <w:t>2021 год – 5 734 336,4 тыс. руб.;</w:t>
      </w:r>
    </w:p>
    <w:p w:rsidR="00396E4C" w:rsidRPr="003A4B24" w:rsidRDefault="00396E4C" w:rsidP="00990B36">
      <w:pPr>
        <w:jc w:val="both"/>
        <w:rPr>
          <w:sz w:val="26"/>
          <w:szCs w:val="26"/>
        </w:rPr>
      </w:pPr>
      <w:r w:rsidRPr="003A4B24">
        <w:rPr>
          <w:sz w:val="26"/>
          <w:szCs w:val="26"/>
        </w:rPr>
        <w:t>2022 год – 5 608 385,5 тыс. руб.;</w:t>
      </w:r>
    </w:p>
    <w:p w:rsidR="00396E4C" w:rsidRPr="003A4B24" w:rsidRDefault="00396E4C" w:rsidP="00990B36">
      <w:pPr>
        <w:jc w:val="both"/>
        <w:rPr>
          <w:sz w:val="26"/>
          <w:szCs w:val="26"/>
        </w:rPr>
      </w:pPr>
      <w:r w:rsidRPr="003A4B24">
        <w:rPr>
          <w:sz w:val="26"/>
          <w:szCs w:val="26"/>
        </w:rPr>
        <w:t>2023 год – 5 468 471,7 тыс. руб.</w:t>
      </w:r>
    </w:p>
    <w:p w:rsidR="00396E4C" w:rsidRPr="003A4B24" w:rsidRDefault="00396E4C" w:rsidP="00CB3FB3">
      <w:pPr>
        <w:ind w:firstLine="708"/>
        <w:rPr>
          <w:sz w:val="26"/>
          <w:szCs w:val="26"/>
        </w:rPr>
      </w:pPr>
      <w:r w:rsidRPr="003A4B24">
        <w:rPr>
          <w:sz w:val="26"/>
          <w:szCs w:val="26"/>
        </w:rPr>
        <w:t>Расчет финансового обеспечения мероприятий муниципальной программы осуществлялся с учетом изменения прогнозной численности обучающихся в р</w:t>
      </w:r>
      <w:r w:rsidRPr="003A4B24">
        <w:rPr>
          <w:sz w:val="26"/>
          <w:szCs w:val="26"/>
        </w:rPr>
        <w:t>е</w:t>
      </w:r>
      <w:r w:rsidRPr="003A4B24">
        <w:rPr>
          <w:sz w:val="26"/>
          <w:szCs w:val="26"/>
        </w:rPr>
        <w:t xml:space="preserve">зультате реализации мероприятий муниципальной программы, обеспечения </w:t>
      </w:r>
      <w:proofErr w:type="gramStart"/>
      <w:r w:rsidRPr="003A4B24">
        <w:rPr>
          <w:sz w:val="26"/>
          <w:szCs w:val="26"/>
        </w:rPr>
        <w:t>пов</w:t>
      </w:r>
      <w:r w:rsidRPr="003A4B24">
        <w:rPr>
          <w:sz w:val="26"/>
          <w:szCs w:val="26"/>
        </w:rPr>
        <w:t>ы</w:t>
      </w:r>
      <w:r w:rsidRPr="003A4B24">
        <w:rPr>
          <w:sz w:val="26"/>
          <w:szCs w:val="26"/>
        </w:rPr>
        <w:t>шения оплаты труда педагогических работников учреждений общего</w:t>
      </w:r>
      <w:proofErr w:type="gramEnd"/>
      <w:r w:rsidRPr="003A4B24">
        <w:rPr>
          <w:sz w:val="26"/>
          <w:szCs w:val="26"/>
        </w:rPr>
        <w:t xml:space="preserve"> образования, а также индексации иных расходов на образование в соответствии с прогнозными значениями индекса-дефлятора.</w:t>
      </w:r>
    </w:p>
    <w:p w:rsidR="00396E4C" w:rsidRPr="003A4B24" w:rsidRDefault="00396E4C" w:rsidP="002E6B80">
      <w:pPr>
        <w:ind w:firstLine="709"/>
        <w:jc w:val="both"/>
        <w:rPr>
          <w:sz w:val="26"/>
          <w:szCs w:val="26"/>
        </w:rPr>
      </w:pPr>
    </w:p>
    <w:p w:rsidR="00396E4C" w:rsidRPr="003A4B24" w:rsidRDefault="00396E4C" w:rsidP="002E6B80">
      <w:pPr>
        <w:jc w:val="center"/>
        <w:rPr>
          <w:sz w:val="26"/>
          <w:szCs w:val="26"/>
        </w:rPr>
      </w:pPr>
      <w:r w:rsidRPr="003A4B24">
        <w:rPr>
          <w:sz w:val="26"/>
          <w:szCs w:val="26"/>
          <w:lang w:val="en-US"/>
        </w:rPr>
        <w:t>VII</w:t>
      </w:r>
      <w:r w:rsidRPr="003A4B24">
        <w:rPr>
          <w:sz w:val="26"/>
          <w:szCs w:val="26"/>
        </w:rPr>
        <w:t xml:space="preserve">. Информация по ресурсному обеспечению за счет средств </w:t>
      </w:r>
    </w:p>
    <w:p w:rsidR="00396E4C" w:rsidRPr="003A4B24" w:rsidRDefault="00396E4C" w:rsidP="002E6B80">
      <w:pPr>
        <w:jc w:val="center"/>
        <w:rPr>
          <w:sz w:val="26"/>
          <w:szCs w:val="26"/>
        </w:rPr>
      </w:pPr>
      <w:proofErr w:type="gramStart"/>
      <w:r w:rsidRPr="003A4B24">
        <w:rPr>
          <w:sz w:val="26"/>
          <w:szCs w:val="26"/>
        </w:rPr>
        <w:t>городского бюджета (с расшифровкой по главным распорядителям средств горо</w:t>
      </w:r>
      <w:r w:rsidRPr="003A4B24">
        <w:rPr>
          <w:sz w:val="26"/>
          <w:szCs w:val="26"/>
        </w:rPr>
        <w:t>д</w:t>
      </w:r>
      <w:r w:rsidRPr="003A4B24">
        <w:rPr>
          <w:sz w:val="26"/>
          <w:szCs w:val="26"/>
        </w:rPr>
        <w:t>ского бюджета, основным мероприятиям муниципальной программы/</w:t>
      </w:r>
      <w:proofErr w:type="gramEnd"/>
    </w:p>
    <w:p w:rsidR="00396E4C" w:rsidRPr="003A4B24" w:rsidRDefault="00396E4C" w:rsidP="002E6B80">
      <w:pPr>
        <w:jc w:val="center"/>
        <w:rPr>
          <w:sz w:val="26"/>
          <w:szCs w:val="26"/>
        </w:rPr>
      </w:pPr>
      <w:r w:rsidRPr="003A4B24">
        <w:rPr>
          <w:sz w:val="26"/>
          <w:szCs w:val="26"/>
        </w:rPr>
        <w:t>подпрограмм, а также по годам реализации муниципальной программы)</w:t>
      </w:r>
    </w:p>
    <w:p w:rsidR="00396E4C" w:rsidRPr="003A4B24" w:rsidRDefault="00396E4C" w:rsidP="002E6B80">
      <w:pPr>
        <w:jc w:val="center"/>
        <w:rPr>
          <w:sz w:val="26"/>
          <w:szCs w:val="26"/>
        </w:rPr>
      </w:pPr>
      <w:r w:rsidRPr="003A4B24">
        <w:rPr>
          <w:sz w:val="26"/>
          <w:szCs w:val="26"/>
        </w:rPr>
        <w:t>и при необходимости другим источникам финансирования</w:t>
      </w:r>
    </w:p>
    <w:p w:rsidR="00396E4C" w:rsidRPr="003A4B24" w:rsidRDefault="00396E4C" w:rsidP="002E6B80">
      <w:pPr>
        <w:ind w:firstLine="708"/>
        <w:jc w:val="both"/>
        <w:rPr>
          <w:sz w:val="26"/>
          <w:szCs w:val="26"/>
        </w:rPr>
      </w:pPr>
    </w:p>
    <w:p w:rsidR="00396E4C" w:rsidRPr="003A4B24" w:rsidRDefault="00396E4C" w:rsidP="00413DAD">
      <w:pPr>
        <w:ind w:firstLine="600"/>
        <w:jc w:val="both"/>
        <w:rPr>
          <w:sz w:val="26"/>
          <w:szCs w:val="26"/>
        </w:rPr>
      </w:pPr>
      <w:proofErr w:type="gramStart"/>
      <w:r w:rsidRPr="003A4B24">
        <w:rPr>
          <w:sz w:val="26"/>
          <w:szCs w:val="26"/>
        </w:rPr>
        <w:t>Объем бюджетных ассигнований на реализацию муниципальной программы за счет собственных средств городского бюджета составляет 12 002 932,8 тыс. руб., в том числе по годам: 2013 год – 1 430 036,5 тыс. руб.; 2014 год – 622 877,6 тыс. руб.; 2015 год – 849 657,2 тыс. руб.; 2016 год – 932 816,1 тыс. руб.; 2017 год – 1 007 932,4 тыс. руб.; 2018 год – 1 200</w:t>
      </w:r>
      <w:proofErr w:type="gramEnd"/>
      <w:r w:rsidRPr="003A4B24">
        <w:rPr>
          <w:sz w:val="26"/>
          <w:szCs w:val="26"/>
        </w:rPr>
        <w:t> </w:t>
      </w:r>
      <w:proofErr w:type="gramStart"/>
      <w:r w:rsidRPr="003A4B24">
        <w:rPr>
          <w:sz w:val="26"/>
          <w:szCs w:val="26"/>
        </w:rPr>
        <w:t>381,1 тыс. руб.; 2019 год – 1 085 212,0 тыс. руб.; 2020 год – 1 242 970,8 тыс. руб.; 2021 год – 1 228 953,5 тыс. руб.; 2022 год –    1 200 999,6 тыс. руб.; 2023 год – 1 201 096,0 тыс. руб.</w:t>
      </w:r>
      <w:proofErr w:type="gramEnd"/>
    </w:p>
    <w:p w:rsidR="00396E4C" w:rsidRPr="003A4B24" w:rsidRDefault="00396E4C" w:rsidP="002E6B80">
      <w:pPr>
        <w:widowControl w:val="0"/>
        <w:autoSpaceDE w:val="0"/>
        <w:autoSpaceDN w:val="0"/>
        <w:adjustRightInd w:val="0"/>
        <w:ind w:firstLine="600"/>
        <w:jc w:val="both"/>
        <w:rPr>
          <w:sz w:val="26"/>
          <w:szCs w:val="26"/>
        </w:rPr>
      </w:pPr>
      <w:proofErr w:type="gramStart"/>
      <w:r w:rsidRPr="003A4B24">
        <w:rPr>
          <w:sz w:val="26"/>
          <w:szCs w:val="26"/>
        </w:rPr>
        <w:t>На финансовое обеспечение основного мероприятия «Организация и пров</w:t>
      </w:r>
      <w:r w:rsidRPr="003A4B24">
        <w:rPr>
          <w:sz w:val="26"/>
          <w:szCs w:val="26"/>
        </w:rPr>
        <w:t>е</w:t>
      </w:r>
      <w:r w:rsidRPr="003A4B24">
        <w:rPr>
          <w:sz w:val="26"/>
          <w:szCs w:val="26"/>
        </w:rPr>
        <w:t>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w:t>
      </w:r>
      <w:r w:rsidRPr="003A4B24">
        <w:rPr>
          <w:sz w:val="26"/>
          <w:szCs w:val="26"/>
        </w:rPr>
        <w:t>т</w:t>
      </w:r>
      <w:r w:rsidRPr="003A4B24">
        <w:rPr>
          <w:sz w:val="26"/>
          <w:szCs w:val="26"/>
        </w:rPr>
        <w:t>крыток))» на весь период реализации Программы запланировано 2 991,0 тыс. руб., из них: 92,7 тыс. руб. ежегодно с 2014</w:t>
      </w:r>
      <w:proofErr w:type="gramEnd"/>
      <w:r w:rsidRPr="003A4B24">
        <w:rPr>
          <w:sz w:val="26"/>
          <w:szCs w:val="26"/>
        </w:rPr>
        <w:t xml:space="preserve"> года по 2018 год; 2019 год – 313,5 тыс. руб.; 2020 год - 313,5 тыс. руб.; 633,5 тыс. руб. ежегодно с 2021 года по 2023 год.</w:t>
      </w:r>
    </w:p>
    <w:p w:rsidR="00396E4C" w:rsidRPr="003A4B24" w:rsidRDefault="00396E4C" w:rsidP="002E6B80">
      <w:pPr>
        <w:autoSpaceDE w:val="0"/>
        <w:autoSpaceDN w:val="0"/>
        <w:adjustRightInd w:val="0"/>
        <w:ind w:firstLine="600"/>
        <w:jc w:val="both"/>
        <w:rPr>
          <w:bCs/>
          <w:sz w:val="26"/>
          <w:szCs w:val="26"/>
        </w:rPr>
      </w:pPr>
      <w:proofErr w:type="gramStart"/>
      <w:r w:rsidRPr="003A4B24">
        <w:rPr>
          <w:sz w:val="26"/>
          <w:szCs w:val="26"/>
        </w:rPr>
        <w:t xml:space="preserve">На финансовое обеспечение основного мероприятия </w:t>
      </w:r>
      <w:r w:rsidRPr="003A4B24">
        <w:rPr>
          <w:bCs/>
          <w:sz w:val="26"/>
          <w:szCs w:val="26"/>
        </w:rPr>
        <w:t>«</w:t>
      </w:r>
      <w:r w:rsidRPr="003A4B24">
        <w:rPr>
          <w:sz w:val="26"/>
          <w:szCs w:val="26"/>
        </w:rPr>
        <w:t>Обеспечение питанием обучающихся в МОУ</w:t>
      </w:r>
      <w:r w:rsidRPr="003A4B24">
        <w:rPr>
          <w:bCs/>
          <w:sz w:val="26"/>
          <w:szCs w:val="26"/>
        </w:rPr>
        <w:t xml:space="preserve">» </w:t>
      </w:r>
      <w:r w:rsidRPr="003A4B24">
        <w:rPr>
          <w:sz w:val="26"/>
          <w:szCs w:val="26"/>
        </w:rPr>
        <w:t>на весь период реализации Программы запланировано       90 748,5 тыс. руб., из них: 2013 год – 17 175,2 тыс. руб.; 2014 год – 8 147,7 тыс. руб.; 2015 год – 4 543,8 тыс. руб.; 2016 год – 5 026,3 тыс. руб.; 2017 год – 6 993,5 тыс. руб.; 2018 год – 6 514,6 тыс. руб.; 2019 год</w:t>
      </w:r>
      <w:proofErr w:type="gramEnd"/>
      <w:r w:rsidRPr="003A4B24">
        <w:rPr>
          <w:sz w:val="26"/>
          <w:szCs w:val="26"/>
        </w:rPr>
        <w:t xml:space="preserve"> – 6 999,8 тыс. руб.; 2020 год – 10 862,2 тыс. руб.; 8 161,8 тыс. руб. ежегодно с 2021 года по 2023 год.</w:t>
      </w:r>
    </w:p>
    <w:p w:rsidR="00396E4C" w:rsidRPr="003A4B24" w:rsidRDefault="00396E4C" w:rsidP="002E6B80">
      <w:pPr>
        <w:autoSpaceDE w:val="0"/>
        <w:autoSpaceDN w:val="0"/>
        <w:adjustRightInd w:val="0"/>
        <w:ind w:firstLine="600"/>
        <w:jc w:val="both"/>
        <w:rPr>
          <w:bCs/>
          <w:sz w:val="26"/>
          <w:szCs w:val="26"/>
        </w:rPr>
      </w:pPr>
      <w:proofErr w:type="gramStart"/>
      <w:r w:rsidRPr="003A4B24">
        <w:rPr>
          <w:sz w:val="26"/>
          <w:szCs w:val="26"/>
        </w:rPr>
        <w:t>На финансовое обеспечение основного мероприятия «Обеспечение работы по организации и ведению бухгалтерского (бюджетного) учета и отчетности» на весь период реализации Программы запланировано 328 400,0 тыс. руб., из них: 2013 год – 49 795,6 тыс. руб.; 2014 год – 43 086,0 тыс. руб.; 2015 год – 34 066,4 тыс. руб.; 2016 год – 63 720,3 тыс. руб.; 2017 год – 65 181,1 тыс. руб.; 2018 год</w:t>
      </w:r>
      <w:proofErr w:type="gramEnd"/>
      <w:r w:rsidRPr="003A4B24">
        <w:rPr>
          <w:sz w:val="26"/>
          <w:szCs w:val="26"/>
        </w:rPr>
        <w:t xml:space="preserve"> – 72 550,6 тыс. руб.</w:t>
      </w:r>
    </w:p>
    <w:p w:rsidR="00396E4C" w:rsidRPr="003A4B24" w:rsidRDefault="00396E4C" w:rsidP="002E6B80">
      <w:pPr>
        <w:widowControl w:val="0"/>
        <w:autoSpaceDE w:val="0"/>
        <w:autoSpaceDN w:val="0"/>
        <w:adjustRightInd w:val="0"/>
        <w:ind w:firstLine="600"/>
        <w:jc w:val="both"/>
        <w:rPr>
          <w:sz w:val="26"/>
          <w:szCs w:val="26"/>
        </w:rPr>
      </w:pPr>
      <w:r w:rsidRPr="003A4B24">
        <w:rPr>
          <w:sz w:val="26"/>
          <w:szCs w:val="26"/>
        </w:rPr>
        <w:t>На финансовое обеспечение основного мероприятия «Выплата компенсации на приобретение книгоиздательской продукции» на весь период реализации Пр</w:t>
      </w:r>
      <w:r w:rsidRPr="003A4B24">
        <w:rPr>
          <w:sz w:val="26"/>
          <w:szCs w:val="26"/>
        </w:rPr>
        <w:t>о</w:t>
      </w:r>
      <w:r w:rsidRPr="003A4B24">
        <w:rPr>
          <w:sz w:val="26"/>
          <w:szCs w:val="26"/>
        </w:rPr>
        <w:t>граммы запланировано 5 451, 2 тыс. руб., из них 2013 год – 5 451,2 тыс. руб.</w:t>
      </w:r>
    </w:p>
    <w:p w:rsidR="00396E4C" w:rsidRPr="003A4B24" w:rsidRDefault="00396E4C" w:rsidP="002E6B80">
      <w:pPr>
        <w:autoSpaceDE w:val="0"/>
        <w:autoSpaceDN w:val="0"/>
        <w:adjustRightInd w:val="0"/>
        <w:ind w:firstLine="600"/>
        <w:jc w:val="both"/>
        <w:rPr>
          <w:bCs/>
          <w:sz w:val="26"/>
          <w:szCs w:val="26"/>
        </w:rPr>
      </w:pPr>
      <w:proofErr w:type="gramStart"/>
      <w:r w:rsidRPr="003A4B24">
        <w:rPr>
          <w:sz w:val="26"/>
          <w:szCs w:val="26"/>
        </w:rPr>
        <w:t>На финансовое обеспечение основного мероприятия «Организация работы по реализации целей, задач управления, выполнения его функциональных обязанн</w:t>
      </w:r>
      <w:r w:rsidRPr="003A4B24">
        <w:rPr>
          <w:sz w:val="26"/>
          <w:szCs w:val="26"/>
        </w:rPr>
        <w:t>о</w:t>
      </w:r>
      <w:r w:rsidRPr="003A4B24">
        <w:rPr>
          <w:sz w:val="26"/>
          <w:szCs w:val="26"/>
        </w:rPr>
        <w:t>стей и реализация мероприятий муниципальной программы» на весь период реал</w:t>
      </w:r>
      <w:r w:rsidRPr="003A4B24">
        <w:rPr>
          <w:sz w:val="26"/>
          <w:szCs w:val="26"/>
        </w:rPr>
        <w:t>и</w:t>
      </w:r>
      <w:r w:rsidRPr="003A4B24">
        <w:rPr>
          <w:sz w:val="26"/>
          <w:szCs w:val="26"/>
        </w:rPr>
        <w:t>зации Программы запланировано 154 919,4 тыс. руб., из них: 2015 год – 21 484,2 тыс.</w:t>
      </w:r>
      <w:r w:rsidR="0097132D" w:rsidRPr="003A4B24">
        <w:rPr>
          <w:sz w:val="26"/>
          <w:szCs w:val="26"/>
        </w:rPr>
        <w:t xml:space="preserve"> </w:t>
      </w:r>
      <w:r w:rsidRPr="003A4B24">
        <w:rPr>
          <w:sz w:val="26"/>
          <w:szCs w:val="26"/>
        </w:rPr>
        <w:t>руб.; 2016 год – 16 841,2 тыс.</w:t>
      </w:r>
      <w:r w:rsidR="0097132D" w:rsidRPr="003A4B24">
        <w:rPr>
          <w:sz w:val="26"/>
          <w:szCs w:val="26"/>
        </w:rPr>
        <w:t xml:space="preserve"> </w:t>
      </w:r>
      <w:r w:rsidRPr="003A4B24">
        <w:rPr>
          <w:sz w:val="26"/>
          <w:szCs w:val="26"/>
        </w:rPr>
        <w:t>руб.; 2017 год – 15 332,7 тыс.</w:t>
      </w:r>
      <w:r w:rsidR="0097132D" w:rsidRPr="003A4B24">
        <w:rPr>
          <w:sz w:val="26"/>
          <w:szCs w:val="26"/>
        </w:rPr>
        <w:t xml:space="preserve"> </w:t>
      </w:r>
      <w:r w:rsidRPr="003A4B24">
        <w:rPr>
          <w:sz w:val="26"/>
          <w:szCs w:val="26"/>
        </w:rPr>
        <w:t>руб.; 2018 год – 15 428,1 тыс.</w:t>
      </w:r>
      <w:r w:rsidR="0097132D" w:rsidRPr="003A4B24">
        <w:rPr>
          <w:sz w:val="26"/>
          <w:szCs w:val="26"/>
        </w:rPr>
        <w:t xml:space="preserve"> </w:t>
      </w:r>
      <w:r w:rsidRPr="003A4B24">
        <w:rPr>
          <w:sz w:val="26"/>
          <w:szCs w:val="26"/>
        </w:rPr>
        <w:t>руб.; 2019 год – 14</w:t>
      </w:r>
      <w:proofErr w:type="gramEnd"/>
      <w:r w:rsidRPr="003A4B24">
        <w:rPr>
          <w:sz w:val="26"/>
          <w:szCs w:val="26"/>
        </w:rPr>
        <w:t xml:space="preserve"> 538,2 тыс.</w:t>
      </w:r>
      <w:r w:rsidR="0097132D" w:rsidRPr="003A4B24">
        <w:rPr>
          <w:sz w:val="26"/>
          <w:szCs w:val="26"/>
        </w:rPr>
        <w:t xml:space="preserve"> </w:t>
      </w:r>
      <w:r w:rsidRPr="003A4B24">
        <w:rPr>
          <w:sz w:val="26"/>
          <w:szCs w:val="26"/>
        </w:rPr>
        <w:t>руб.; 2020 год – 17 825,4 тыс.</w:t>
      </w:r>
      <w:r w:rsidR="0097132D" w:rsidRPr="003A4B24">
        <w:rPr>
          <w:sz w:val="26"/>
          <w:szCs w:val="26"/>
        </w:rPr>
        <w:t xml:space="preserve"> </w:t>
      </w:r>
      <w:r w:rsidRPr="003A4B24">
        <w:rPr>
          <w:sz w:val="26"/>
          <w:szCs w:val="26"/>
        </w:rPr>
        <w:t>руб.; 2021-2023 годы – 17 823,2 тыс.</w:t>
      </w:r>
      <w:r w:rsidR="0097132D" w:rsidRPr="003A4B24">
        <w:rPr>
          <w:sz w:val="26"/>
          <w:szCs w:val="26"/>
        </w:rPr>
        <w:t xml:space="preserve"> </w:t>
      </w:r>
      <w:r w:rsidRPr="003A4B24">
        <w:rPr>
          <w:sz w:val="26"/>
          <w:szCs w:val="26"/>
        </w:rPr>
        <w:t>руб. ежегодно с 2021 года по 2023 год.</w:t>
      </w:r>
    </w:p>
    <w:p w:rsidR="00396E4C" w:rsidRPr="003A4B24" w:rsidRDefault="00396E4C" w:rsidP="002E6B80">
      <w:pPr>
        <w:widowControl w:val="0"/>
        <w:autoSpaceDE w:val="0"/>
        <w:autoSpaceDN w:val="0"/>
        <w:adjustRightInd w:val="0"/>
        <w:ind w:firstLine="600"/>
        <w:jc w:val="both"/>
        <w:rPr>
          <w:sz w:val="26"/>
          <w:szCs w:val="26"/>
        </w:rPr>
      </w:pPr>
      <w:r w:rsidRPr="003A4B24">
        <w:rPr>
          <w:sz w:val="26"/>
          <w:szCs w:val="26"/>
        </w:rPr>
        <w:t>На финансовое обеспечение основного мероприятия «Проведение городского патриотического фестиваля «Город Победы» на весь период реализации Програ</w:t>
      </w:r>
      <w:r w:rsidRPr="003A4B24">
        <w:rPr>
          <w:sz w:val="26"/>
          <w:szCs w:val="26"/>
        </w:rPr>
        <w:t>м</w:t>
      </w:r>
      <w:r w:rsidRPr="003A4B24">
        <w:rPr>
          <w:sz w:val="26"/>
          <w:szCs w:val="26"/>
        </w:rPr>
        <w:t>мы запланировано 22,3 тыс.</w:t>
      </w:r>
      <w:r w:rsidR="0097132D" w:rsidRPr="003A4B24">
        <w:rPr>
          <w:sz w:val="26"/>
          <w:szCs w:val="26"/>
        </w:rPr>
        <w:t xml:space="preserve"> </w:t>
      </w:r>
      <w:r w:rsidRPr="003A4B24">
        <w:rPr>
          <w:sz w:val="26"/>
          <w:szCs w:val="26"/>
        </w:rPr>
        <w:t>руб., из них в 2015 году – 22,3 тыс.</w:t>
      </w:r>
      <w:r w:rsidR="0097132D" w:rsidRPr="003A4B24">
        <w:rPr>
          <w:sz w:val="26"/>
          <w:szCs w:val="26"/>
        </w:rPr>
        <w:t xml:space="preserve"> </w:t>
      </w:r>
      <w:r w:rsidRPr="003A4B24">
        <w:rPr>
          <w:sz w:val="26"/>
          <w:szCs w:val="26"/>
        </w:rPr>
        <w:t>руб.</w:t>
      </w:r>
    </w:p>
    <w:p w:rsidR="00396E4C" w:rsidRPr="003A4B24" w:rsidRDefault="00396E4C" w:rsidP="002E6B80">
      <w:pPr>
        <w:pStyle w:val="Style62"/>
        <w:widowControl/>
        <w:spacing w:line="240" w:lineRule="auto"/>
        <w:ind w:firstLine="600"/>
        <w:jc w:val="both"/>
        <w:rPr>
          <w:sz w:val="26"/>
          <w:szCs w:val="26"/>
        </w:rPr>
      </w:pPr>
      <w:proofErr w:type="gramStart"/>
      <w:r w:rsidRPr="003A4B24">
        <w:rPr>
          <w:sz w:val="26"/>
          <w:szCs w:val="26"/>
        </w:rPr>
        <w:t>На финансовое обеспечение основного мероприятия «Реализация инновац</w:t>
      </w:r>
      <w:r w:rsidRPr="003A4B24">
        <w:rPr>
          <w:sz w:val="26"/>
          <w:szCs w:val="26"/>
        </w:rPr>
        <w:t>и</w:t>
      </w:r>
      <w:r w:rsidRPr="003A4B24">
        <w:rPr>
          <w:sz w:val="26"/>
          <w:szCs w:val="26"/>
        </w:rPr>
        <w:t>онного социального проекта «Служба комплексного сопровождения «Семья» на весь период реализации Программы запланировано 2 018,8 тыс.</w:t>
      </w:r>
      <w:r w:rsidR="00F147CB" w:rsidRPr="003A4B24">
        <w:rPr>
          <w:sz w:val="26"/>
          <w:szCs w:val="26"/>
        </w:rPr>
        <w:t xml:space="preserve"> </w:t>
      </w:r>
      <w:r w:rsidRPr="003A4B24">
        <w:rPr>
          <w:sz w:val="26"/>
          <w:szCs w:val="26"/>
        </w:rPr>
        <w:t xml:space="preserve">руб., из них 2018 </w:t>
      </w:r>
      <w:r w:rsidRPr="003A4B24">
        <w:rPr>
          <w:sz w:val="26"/>
          <w:szCs w:val="26"/>
        </w:rPr>
        <w:lastRenderedPageBreak/>
        <w:t>год – 1 000,0 тыс.</w:t>
      </w:r>
      <w:r w:rsidR="00F147CB" w:rsidRPr="003A4B24">
        <w:rPr>
          <w:sz w:val="26"/>
          <w:szCs w:val="26"/>
        </w:rPr>
        <w:t xml:space="preserve"> </w:t>
      </w:r>
      <w:r w:rsidRPr="003A4B24">
        <w:rPr>
          <w:sz w:val="26"/>
          <w:szCs w:val="26"/>
        </w:rPr>
        <w:t>руб.; 2019 год – 1 018,8 тыс.</w:t>
      </w:r>
      <w:r w:rsidR="00F147CB" w:rsidRPr="003A4B24">
        <w:rPr>
          <w:sz w:val="26"/>
          <w:szCs w:val="26"/>
        </w:rPr>
        <w:t xml:space="preserve"> </w:t>
      </w:r>
      <w:r w:rsidRPr="003A4B24">
        <w:rPr>
          <w:sz w:val="26"/>
          <w:szCs w:val="26"/>
        </w:rPr>
        <w:t>руб. В том числе в 2019 году 18,8 тыс.</w:t>
      </w:r>
      <w:r w:rsidR="00F147CB" w:rsidRPr="003A4B24">
        <w:rPr>
          <w:sz w:val="26"/>
          <w:szCs w:val="26"/>
        </w:rPr>
        <w:t xml:space="preserve"> </w:t>
      </w:r>
      <w:r w:rsidRPr="003A4B24">
        <w:rPr>
          <w:sz w:val="26"/>
          <w:szCs w:val="26"/>
        </w:rPr>
        <w:t>руб. остаток средств, образовавшийся в ходе реализации проекта в 2018 году.</w:t>
      </w:r>
      <w:proofErr w:type="gramEnd"/>
    </w:p>
    <w:p w:rsidR="00396E4C" w:rsidRPr="003A4B24" w:rsidRDefault="00396E4C" w:rsidP="002E6B80">
      <w:pPr>
        <w:autoSpaceDE w:val="0"/>
        <w:autoSpaceDN w:val="0"/>
        <w:adjustRightInd w:val="0"/>
        <w:ind w:firstLine="600"/>
        <w:jc w:val="both"/>
        <w:rPr>
          <w:sz w:val="26"/>
          <w:szCs w:val="26"/>
        </w:rPr>
      </w:pPr>
      <w:proofErr w:type="gramStart"/>
      <w:r w:rsidRPr="003A4B24">
        <w:rPr>
          <w:sz w:val="26"/>
          <w:szCs w:val="26"/>
        </w:rPr>
        <w:t>На финансовое обеспечение основного мероприятия «Экономическое и мат</w:t>
      </w:r>
      <w:r w:rsidRPr="003A4B24">
        <w:rPr>
          <w:sz w:val="26"/>
          <w:szCs w:val="26"/>
        </w:rPr>
        <w:t>е</w:t>
      </w:r>
      <w:r w:rsidRPr="003A4B24">
        <w:rPr>
          <w:sz w:val="26"/>
          <w:szCs w:val="26"/>
        </w:rPr>
        <w:t>риально-техническое сопровождение деятельности муниципальных образовател</w:t>
      </w:r>
      <w:r w:rsidRPr="003A4B24">
        <w:rPr>
          <w:sz w:val="26"/>
          <w:szCs w:val="26"/>
        </w:rPr>
        <w:t>ь</w:t>
      </w:r>
      <w:r w:rsidRPr="003A4B24">
        <w:rPr>
          <w:sz w:val="26"/>
          <w:szCs w:val="26"/>
        </w:rPr>
        <w:t>ных учреждений» на весь период реализации Программы запланировано 196 575,7 тыс. руб., из них 2019 год – 29 271,0 тыс. руб.; 2020 год – 45 843,8 тыс. руб.; 2021 год – 40 531,9 тыс. руб.; 2022 год – 40 464,5 тыс. руб.; 2023 год – 40 464,5 тыс. руб.</w:t>
      </w:r>
      <w:proofErr w:type="gramEnd"/>
    </w:p>
    <w:p w:rsidR="00396E4C" w:rsidRPr="003A4B24" w:rsidRDefault="00396E4C" w:rsidP="00413DAD">
      <w:pPr>
        <w:pStyle w:val="Style62"/>
        <w:widowControl/>
        <w:spacing w:line="240" w:lineRule="auto"/>
        <w:ind w:firstLine="600"/>
        <w:jc w:val="both"/>
        <w:rPr>
          <w:sz w:val="26"/>
          <w:szCs w:val="26"/>
        </w:rPr>
      </w:pPr>
      <w:proofErr w:type="gramStart"/>
      <w:r w:rsidRPr="003A4B24">
        <w:rPr>
          <w:sz w:val="26"/>
          <w:szCs w:val="26"/>
        </w:rPr>
        <w:t>На финансовое обеспечение основных мероприятий подпрограммы 1 «Д</w:t>
      </w:r>
      <w:r w:rsidRPr="003A4B24">
        <w:rPr>
          <w:sz w:val="26"/>
          <w:szCs w:val="26"/>
        </w:rPr>
        <w:t>о</w:t>
      </w:r>
      <w:r w:rsidRPr="003A4B24">
        <w:rPr>
          <w:sz w:val="26"/>
          <w:szCs w:val="26"/>
        </w:rPr>
        <w:t xml:space="preserve">школьное образование» на весь период реализации подпрограммы 1 запланировано </w:t>
      </w:r>
      <w:r w:rsidRPr="003A4B24">
        <w:rPr>
          <w:rStyle w:val="FontStyle83"/>
          <w:szCs w:val="26"/>
        </w:rPr>
        <w:t xml:space="preserve">за счет собственных средств городского бюджета – </w:t>
      </w:r>
      <w:r w:rsidRPr="003A4B24">
        <w:rPr>
          <w:sz w:val="26"/>
          <w:szCs w:val="26"/>
        </w:rPr>
        <w:t xml:space="preserve">6 106 897,8 </w:t>
      </w:r>
      <w:r w:rsidRPr="003A4B24">
        <w:rPr>
          <w:rStyle w:val="FontStyle83"/>
          <w:szCs w:val="26"/>
        </w:rPr>
        <w:t>тыс. руб. в том чи</w:t>
      </w:r>
      <w:r w:rsidRPr="003A4B24">
        <w:rPr>
          <w:rStyle w:val="FontStyle83"/>
          <w:szCs w:val="26"/>
        </w:rPr>
        <w:t>с</w:t>
      </w:r>
      <w:r w:rsidRPr="003A4B24">
        <w:rPr>
          <w:rStyle w:val="FontStyle83"/>
          <w:szCs w:val="26"/>
        </w:rPr>
        <w:t>ле по годам реализации: 2013 год – 1 062 752,4 тыс. руб.; 2014 год –</w:t>
      </w:r>
      <w:r w:rsidRPr="003A4B24">
        <w:rPr>
          <w:sz w:val="26"/>
          <w:szCs w:val="26"/>
        </w:rPr>
        <w:t xml:space="preserve">240 172,1 </w:t>
      </w:r>
      <w:r w:rsidRPr="003A4B24">
        <w:rPr>
          <w:rStyle w:val="FontStyle83"/>
          <w:szCs w:val="26"/>
        </w:rPr>
        <w:t xml:space="preserve">тыс. руб.; 2015 год – </w:t>
      </w:r>
      <w:r w:rsidRPr="003A4B24">
        <w:rPr>
          <w:sz w:val="26"/>
          <w:szCs w:val="26"/>
        </w:rPr>
        <w:t xml:space="preserve">390 467,3 </w:t>
      </w:r>
      <w:r w:rsidRPr="003A4B24">
        <w:rPr>
          <w:rStyle w:val="FontStyle83"/>
          <w:szCs w:val="26"/>
        </w:rPr>
        <w:t xml:space="preserve">тыс. руб.; 2016 год – </w:t>
      </w:r>
      <w:r w:rsidRPr="003A4B24">
        <w:rPr>
          <w:sz w:val="26"/>
          <w:szCs w:val="26"/>
        </w:rPr>
        <w:t xml:space="preserve">432 709,7 </w:t>
      </w:r>
      <w:r w:rsidRPr="003A4B24">
        <w:rPr>
          <w:rStyle w:val="FontStyle83"/>
          <w:szCs w:val="26"/>
        </w:rPr>
        <w:t>тыс. руб.; 2017 год</w:t>
      </w:r>
      <w:proofErr w:type="gramEnd"/>
      <w:r w:rsidRPr="003A4B24">
        <w:rPr>
          <w:rStyle w:val="FontStyle83"/>
          <w:szCs w:val="26"/>
        </w:rPr>
        <w:t xml:space="preserve"> – </w:t>
      </w:r>
      <w:proofErr w:type="gramStart"/>
      <w:r w:rsidRPr="003A4B24">
        <w:rPr>
          <w:sz w:val="26"/>
          <w:szCs w:val="26"/>
        </w:rPr>
        <w:t>464 712,1</w:t>
      </w:r>
      <w:r w:rsidRPr="003A4B24">
        <w:rPr>
          <w:rStyle w:val="FontStyle83"/>
          <w:szCs w:val="26"/>
        </w:rPr>
        <w:t xml:space="preserve">тыс. руб.; 2018 год – </w:t>
      </w:r>
      <w:r w:rsidRPr="003A4B24">
        <w:rPr>
          <w:sz w:val="26"/>
          <w:szCs w:val="26"/>
        </w:rPr>
        <w:t xml:space="preserve">567 759,5 </w:t>
      </w:r>
      <w:r w:rsidRPr="003A4B24">
        <w:rPr>
          <w:rStyle w:val="FontStyle83"/>
          <w:szCs w:val="26"/>
        </w:rPr>
        <w:t xml:space="preserve">тыс. руб.; 2019 год – </w:t>
      </w:r>
      <w:r w:rsidRPr="003A4B24">
        <w:rPr>
          <w:sz w:val="26"/>
          <w:szCs w:val="26"/>
        </w:rPr>
        <w:t xml:space="preserve">499 891,2 </w:t>
      </w:r>
      <w:r w:rsidRPr="003A4B24">
        <w:rPr>
          <w:rStyle w:val="FontStyle83"/>
          <w:szCs w:val="26"/>
        </w:rPr>
        <w:t xml:space="preserve">тыс. руб.; 2020 год – </w:t>
      </w:r>
      <w:r w:rsidRPr="003A4B24">
        <w:rPr>
          <w:sz w:val="26"/>
          <w:szCs w:val="26"/>
        </w:rPr>
        <w:t xml:space="preserve">606 646,7 </w:t>
      </w:r>
      <w:r w:rsidRPr="003A4B24">
        <w:rPr>
          <w:rStyle w:val="FontStyle83"/>
          <w:szCs w:val="26"/>
        </w:rPr>
        <w:t xml:space="preserve">тыс. руб.; 2021 год –  </w:t>
      </w:r>
      <w:r w:rsidRPr="003A4B24">
        <w:rPr>
          <w:sz w:val="26"/>
          <w:szCs w:val="26"/>
        </w:rPr>
        <w:t xml:space="preserve">606 480,8 </w:t>
      </w:r>
      <w:r w:rsidRPr="003A4B24">
        <w:rPr>
          <w:rStyle w:val="FontStyle83"/>
          <w:szCs w:val="26"/>
        </w:rPr>
        <w:t xml:space="preserve">тыс. руб.; 2022 год – </w:t>
      </w:r>
      <w:r w:rsidRPr="003A4B24">
        <w:rPr>
          <w:sz w:val="26"/>
          <w:szCs w:val="26"/>
        </w:rPr>
        <w:t xml:space="preserve">617 588,5 </w:t>
      </w:r>
      <w:r w:rsidRPr="003A4B24">
        <w:rPr>
          <w:rStyle w:val="FontStyle83"/>
          <w:szCs w:val="26"/>
        </w:rPr>
        <w:t xml:space="preserve">тыс. руб.; 2023 год – </w:t>
      </w:r>
      <w:r w:rsidRPr="003A4B24">
        <w:rPr>
          <w:sz w:val="26"/>
          <w:szCs w:val="26"/>
        </w:rPr>
        <w:t xml:space="preserve">617 717,5 </w:t>
      </w:r>
      <w:r w:rsidRPr="003A4B24">
        <w:rPr>
          <w:rStyle w:val="FontStyle83"/>
          <w:szCs w:val="26"/>
        </w:rPr>
        <w:t>тыс. руб.</w:t>
      </w:r>
      <w:proofErr w:type="gramEnd"/>
    </w:p>
    <w:p w:rsidR="00396E4C" w:rsidRPr="003A4B24" w:rsidRDefault="00396E4C" w:rsidP="002E6B80">
      <w:pPr>
        <w:pStyle w:val="Style62"/>
        <w:widowControl/>
        <w:spacing w:line="240" w:lineRule="auto"/>
        <w:ind w:firstLine="600"/>
        <w:jc w:val="both"/>
        <w:rPr>
          <w:sz w:val="26"/>
          <w:szCs w:val="26"/>
        </w:rPr>
      </w:pPr>
      <w:proofErr w:type="gramStart"/>
      <w:r w:rsidRPr="003A4B24">
        <w:rPr>
          <w:sz w:val="26"/>
          <w:szCs w:val="26"/>
        </w:rPr>
        <w:t xml:space="preserve">На финансовое обеспечение основных мероприятий подпрограммы 2 «Общее образование» на весь период реализации подпрограммы 2 запланировано </w:t>
      </w:r>
      <w:r w:rsidRPr="003A4B24">
        <w:rPr>
          <w:rStyle w:val="FontStyle83"/>
          <w:szCs w:val="26"/>
        </w:rPr>
        <w:t xml:space="preserve">за счет собственных средств городского бюджета – </w:t>
      </w:r>
      <w:r w:rsidRPr="003A4B24">
        <w:rPr>
          <w:sz w:val="26"/>
          <w:szCs w:val="26"/>
        </w:rPr>
        <w:t>2 877 783,</w:t>
      </w:r>
      <w:r w:rsidR="00F147CB" w:rsidRPr="003A4B24">
        <w:rPr>
          <w:sz w:val="26"/>
          <w:szCs w:val="26"/>
        </w:rPr>
        <w:t>5</w:t>
      </w:r>
      <w:r w:rsidRPr="003A4B24">
        <w:rPr>
          <w:sz w:val="26"/>
          <w:szCs w:val="26"/>
        </w:rPr>
        <w:t xml:space="preserve"> </w:t>
      </w:r>
      <w:r w:rsidRPr="003A4B24">
        <w:rPr>
          <w:rStyle w:val="FontStyle83"/>
          <w:szCs w:val="26"/>
        </w:rPr>
        <w:t xml:space="preserve">тыс. руб., в том числе по годам реализации: 2013 год – </w:t>
      </w:r>
      <w:r w:rsidRPr="003A4B24">
        <w:rPr>
          <w:sz w:val="26"/>
          <w:szCs w:val="26"/>
        </w:rPr>
        <w:t xml:space="preserve">163 579,9 </w:t>
      </w:r>
      <w:r w:rsidRPr="003A4B24">
        <w:rPr>
          <w:rStyle w:val="FontStyle83"/>
          <w:szCs w:val="26"/>
        </w:rPr>
        <w:t>тыс. руб.; 2014 год – 164 623,4 тыс. руб.; 2015 год – 218 976,0 тыс. руб.; 2016 год – 232 166,8 тыс. руб.; 2017 год – 246</w:t>
      </w:r>
      <w:proofErr w:type="gramEnd"/>
      <w:r w:rsidRPr="003A4B24">
        <w:rPr>
          <w:rStyle w:val="FontStyle83"/>
          <w:szCs w:val="26"/>
        </w:rPr>
        <w:t> </w:t>
      </w:r>
      <w:proofErr w:type="gramStart"/>
      <w:r w:rsidRPr="003A4B24">
        <w:rPr>
          <w:rStyle w:val="FontStyle83"/>
          <w:szCs w:val="26"/>
        </w:rPr>
        <w:t>367,3 тыс. руб.; 2018 год – 289 190,7 тыс. руб.; 2019 год – 274 022,5 тыс. руб.; 2020 год – 325 719,6 тыс. руб.; 2021 год – 321 653,</w:t>
      </w:r>
      <w:r w:rsidR="00F147CB" w:rsidRPr="003A4B24">
        <w:rPr>
          <w:rStyle w:val="FontStyle83"/>
          <w:szCs w:val="26"/>
        </w:rPr>
        <w:t>1</w:t>
      </w:r>
      <w:r w:rsidRPr="003A4B24">
        <w:rPr>
          <w:rStyle w:val="FontStyle83"/>
          <w:szCs w:val="26"/>
        </w:rPr>
        <w:t xml:space="preserve"> тыс. руб.; 2022 год – 320 742,1 тыс. руб.; 2023 год – 320 742,1 тыс. руб.</w:t>
      </w:r>
      <w:proofErr w:type="gramEnd"/>
    </w:p>
    <w:p w:rsidR="00396E4C" w:rsidRPr="003A4B24" w:rsidRDefault="00396E4C" w:rsidP="00F55345">
      <w:pPr>
        <w:pStyle w:val="Style62"/>
        <w:widowControl/>
        <w:spacing w:line="240" w:lineRule="auto"/>
        <w:ind w:firstLine="600"/>
        <w:jc w:val="both"/>
        <w:rPr>
          <w:sz w:val="26"/>
          <w:szCs w:val="26"/>
        </w:rPr>
      </w:pPr>
      <w:proofErr w:type="gramStart"/>
      <w:r w:rsidRPr="003A4B24">
        <w:rPr>
          <w:sz w:val="26"/>
          <w:szCs w:val="26"/>
        </w:rPr>
        <w:t>На финансовое обеспечение основных мероприятий подпрограммы 3 «Д</w:t>
      </w:r>
      <w:r w:rsidRPr="003A4B24">
        <w:rPr>
          <w:sz w:val="26"/>
          <w:szCs w:val="26"/>
        </w:rPr>
        <w:t>о</w:t>
      </w:r>
      <w:r w:rsidRPr="003A4B24">
        <w:rPr>
          <w:sz w:val="26"/>
          <w:szCs w:val="26"/>
        </w:rPr>
        <w:t>полнительное образование» на весь период реализации подпрограммы 3 заплан</w:t>
      </w:r>
      <w:r w:rsidRPr="003A4B24">
        <w:rPr>
          <w:sz w:val="26"/>
          <w:szCs w:val="26"/>
        </w:rPr>
        <w:t>и</w:t>
      </w:r>
      <w:r w:rsidRPr="003A4B24">
        <w:rPr>
          <w:sz w:val="26"/>
          <w:szCs w:val="26"/>
        </w:rPr>
        <w:t xml:space="preserve">ровано </w:t>
      </w:r>
      <w:r w:rsidRPr="003A4B24">
        <w:rPr>
          <w:rStyle w:val="FontStyle83"/>
          <w:szCs w:val="26"/>
        </w:rPr>
        <w:t>за счет собственных средств городского бюджета – 1 301 534,8 тыс. руб., в том числе по годам реализации: 2013 год – 68 838,7 тыс. руб.; 2014 год – 90 634,4 тыс. руб.; 2015 год – 93 704,5 тыс. руб.; 2016 год – 96 706,0 тыс. руб.; 2017 год – 126</w:t>
      </w:r>
      <w:proofErr w:type="gramEnd"/>
      <w:r w:rsidRPr="003A4B24">
        <w:rPr>
          <w:rStyle w:val="FontStyle83"/>
          <w:szCs w:val="26"/>
        </w:rPr>
        <w:t> </w:t>
      </w:r>
      <w:proofErr w:type="gramStart"/>
      <w:r w:rsidRPr="003A4B24">
        <w:rPr>
          <w:rStyle w:val="FontStyle83"/>
          <w:szCs w:val="26"/>
        </w:rPr>
        <w:t>234,0 тыс. руб.; 2018 год – 166 762,0 тыс. руб.; 2019 год – 114 596,2 тыс. руб.; 2020 год – 136 614,0 тыс. руб.; 2021 год – 135 815,0 тыс. руб.; 2022 год – 135 815,0 тыс. руб.; 2023 год – 135 815,0 тыс. руб.</w:t>
      </w:r>
      <w:proofErr w:type="gramEnd"/>
    </w:p>
    <w:p w:rsidR="00396E4C" w:rsidRPr="003A4B24" w:rsidRDefault="00396E4C" w:rsidP="00CC5CC7">
      <w:pPr>
        <w:pStyle w:val="Style62"/>
        <w:widowControl/>
        <w:spacing w:line="240" w:lineRule="auto"/>
        <w:ind w:firstLine="600"/>
        <w:jc w:val="both"/>
        <w:rPr>
          <w:rStyle w:val="FontStyle83"/>
          <w:szCs w:val="26"/>
        </w:rPr>
      </w:pPr>
      <w:proofErr w:type="gramStart"/>
      <w:r w:rsidRPr="003A4B24">
        <w:rPr>
          <w:sz w:val="26"/>
          <w:szCs w:val="26"/>
        </w:rPr>
        <w:t>На финансовое обеспечение основных мероприятий подпрограммы 4 «Кадр</w:t>
      </w:r>
      <w:r w:rsidRPr="003A4B24">
        <w:rPr>
          <w:sz w:val="26"/>
          <w:szCs w:val="26"/>
        </w:rPr>
        <w:t>о</w:t>
      </w:r>
      <w:r w:rsidRPr="003A4B24">
        <w:rPr>
          <w:sz w:val="26"/>
          <w:szCs w:val="26"/>
        </w:rPr>
        <w:t xml:space="preserve">вое обеспечение муниципальной системы образования» на весь период реализации подпрограммы 4 запланировано </w:t>
      </w:r>
      <w:r w:rsidRPr="003A4B24">
        <w:rPr>
          <w:rStyle w:val="FontStyle83"/>
          <w:szCs w:val="26"/>
        </w:rPr>
        <w:t>за счет собственных средств городского бюджета – 520 280,1 тыс. руб., в том числе по годам реализации: 2013 год – 26 053,7 тыс. руб.; 2014 год – 32 668,5 тыс. руб.; 2015 год – 37 530,9 тыс. руб.; 2016 год – 39 655,1 тыс. руб.; 2017</w:t>
      </w:r>
      <w:proofErr w:type="gramEnd"/>
      <w:r w:rsidRPr="003A4B24">
        <w:rPr>
          <w:rStyle w:val="FontStyle83"/>
          <w:szCs w:val="26"/>
        </w:rPr>
        <w:t xml:space="preserve"> </w:t>
      </w:r>
      <w:proofErr w:type="gramStart"/>
      <w:r w:rsidRPr="003A4B24">
        <w:rPr>
          <w:rStyle w:val="FontStyle83"/>
          <w:szCs w:val="26"/>
        </w:rPr>
        <w:t>год – 51 899,8 тыс. руб.; 2018 год – 52 801,5 тыс. руб.; 2019 год –             47 133,5 тыс. руб.; 2020 год – 53 256,7 тыс. руб.; 59 771,0 тыс. руб. ежегодно с 2021 года по 2022 год; 2023 год – 59 738,4 тыс. руб.</w:t>
      </w:r>
      <w:proofErr w:type="gramEnd"/>
    </w:p>
    <w:p w:rsidR="00396E4C" w:rsidRPr="003A4B24" w:rsidRDefault="00396E4C" w:rsidP="00CC5CC7">
      <w:pPr>
        <w:pStyle w:val="Style62"/>
        <w:widowControl/>
        <w:spacing w:line="240" w:lineRule="auto"/>
        <w:ind w:firstLine="600"/>
        <w:jc w:val="both"/>
        <w:rPr>
          <w:sz w:val="26"/>
          <w:szCs w:val="26"/>
        </w:rPr>
      </w:pPr>
      <w:proofErr w:type="gramStart"/>
      <w:r w:rsidRPr="003A4B24">
        <w:rPr>
          <w:sz w:val="26"/>
          <w:szCs w:val="26"/>
        </w:rPr>
        <w:t>На финансовое обеспечение основных мероприятий подпрограммы 5 «Од</w:t>
      </w:r>
      <w:r w:rsidRPr="003A4B24">
        <w:rPr>
          <w:sz w:val="26"/>
          <w:szCs w:val="26"/>
        </w:rPr>
        <w:t>а</w:t>
      </w:r>
      <w:r w:rsidRPr="003A4B24">
        <w:rPr>
          <w:sz w:val="26"/>
          <w:szCs w:val="26"/>
        </w:rPr>
        <w:t xml:space="preserve">ренные дети» на весь период реализации подпрограммы 5 запланировано </w:t>
      </w:r>
      <w:r w:rsidRPr="003A4B24">
        <w:rPr>
          <w:rStyle w:val="FontStyle83"/>
          <w:szCs w:val="26"/>
        </w:rPr>
        <w:t xml:space="preserve">за счет собственных средств городского бюджета – 6 615,6 тыс. руб., в том числе по годам реализации: 2013 год – </w:t>
      </w:r>
      <w:r w:rsidRPr="003A4B24">
        <w:rPr>
          <w:sz w:val="26"/>
          <w:szCs w:val="26"/>
        </w:rPr>
        <w:t>1 772,8 тыс. руб.; 2014 год – 1 842,8 тыс. руб.; 2015 год – 1500,0 тыс. руб.; 2016 год – 1500,0 тыс. руб.</w:t>
      </w:r>
      <w:proofErr w:type="gramEnd"/>
    </w:p>
    <w:p w:rsidR="00396E4C" w:rsidRPr="003A4B24" w:rsidRDefault="00396E4C" w:rsidP="00F55345">
      <w:pPr>
        <w:ind w:firstLine="600"/>
        <w:jc w:val="both"/>
        <w:rPr>
          <w:sz w:val="26"/>
          <w:szCs w:val="26"/>
        </w:rPr>
      </w:pPr>
      <w:proofErr w:type="gramStart"/>
      <w:r w:rsidRPr="003A4B24">
        <w:rPr>
          <w:sz w:val="26"/>
          <w:szCs w:val="26"/>
        </w:rPr>
        <w:t>На финансовое обеспечение основных мероприятий подпрограммы 6 «Укре</w:t>
      </w:r>
      <w:r w:rsidRPr="003A4B24">
        <w:rPr>
          <w:sz w:val="26"/>
          <w:szCs w:val="26"/>
        </w:rPr>
        <w:t>п</w:t>
      </w:r>
      <w:r w:rsidRPr="003A4B24">
        <w:rPr>
          <w:sz w:val="26"/>
          <w:szCs w:val="26"/>
        </w:rPr>
        <w:t>ление материально-технической базы образовательных учреждений города и обе</w:t>
      </w:r>
      <w:r w:rsidRPr="003A4B24">
        <w:rPr>
          <w:sz w:val="26"/>
          <w:szCs w:val="26"/>
        </w:rPr>
        <w:t>с</w:t>
      </w:r>
      <w:r w:rsidRPr="003A4B24">
        <w:rPr>
          <w:sz w:val="26"/>
          <w:szCs w:val="26"/>
        </w:rPr>
        <w:t>печение их безопасности» на весь период реализации подпрограммы 6 запланир</w:t>
      </w:r>
      <w:r w:rsidRPr="003A4B24">
        <w:rPr>
          <w:sz w:val="26"/>
          <w:szCs w:val="26"/>
        </w:rPr>
        <w:t>о</w:t>
      </w:r>
      <w:r w:rsidRPr="003A4B24">
        <w:rPr>
          <w:sz w:val="26"/>
          <w:szCs w:val="26"/>
        </w:rPr>
        <w:t>вано за счет собственных средств городского бюджета – 408 694,</w:t>
      </w:r>
      <w:r w:rsidR="00F147CB" w:rsidRPr="003A4B24">
        <w:rPr>
          <w:sz w:val="26"/>
          <w:szCs w:val="26"/>
        </w:rPr>
        <w:t>1</w:t>
      </w:r>
      <w:r w:rsidRPr="003A4B24">
        <w:rPr>
          <w:sz w:val="26"/>
          <w:szCs w:val="26"/>
        </w:rPr>
        <w:t xml:space="preserve"> тыс. руб. в том числе по годам: </w:t>
      </w:r>
      <w:r w:rsidRPr="003A4B24">
        <w:rPr>
          <w:rStyle w:val="FontStyle83"/>
          <w:szCs w:val="26"/>
        </w:rPr>
        <w:t>2013 год –</w:t>
      </w:r>
      <w:r w:rsidRPr="003A4B24">
        <w:rPr>
          <w:sz w:val="26"/>
          <w:szCs w:val="26"/>
        </w:rPr>
        <w:t xml:space="preserve"> 34 617,0 тыс. руб.; 2014 год – 41 610,0 тыс. руб.; </w:t>
      </w:r>
      <w:r w:rsidRPr="003A4B24">
        <w:rPr>
          <w:rStyle w:val="FontStyle83"/>
          <w:szCs w:val="26"/>
        </w:rPr>
        <w:t xml:space="preserve">2015 год – </w:t>
      </w:r>
      <w:r w:rsidRPr="003A4B24">
        <w:rPr>
          <w:sz w:val="26"/>
          <w:szCs w:val="26"/>
        </w:rPr>
        <w:t>47 269,1 тыс. руб.; 2016 год – 44</w:t>
      </w:r>
      <w:proofErr w:type="gramEnd"/>
      <w:r w:rsidRPr="003A4B24">
        <w:rPr>
          <w:sz w:val="26"/>
          <w:szCs w:val="26"/>
        </w:rPr>
        <w:t> </w:t>
      </w:r>
      <w:proofErr w:type="gramStart"/>
      <w:r w:rsidRPr="003A4B24">
        <w:rPr>
          <w:sz w:val="26"/>
          <w:szCs w:val="26"/>
        </w:rPr>
        <w:t xml:space="preserve">398,0 тыс. руб.; 2017 год – 31 119,2 тыс. руб.; </w:t>
      </w:r>
      <w:r w:rsidRPr="003A4B24">
        <w:rPr>
          <w:sz w:val="26"/>
          <w:szCs w:val="26"/>
        </w:rPr>
        <w:lastRenderedPageBreak/>
        <w:t>2018 год – 28 281,4 тыс. руб.; 2019 год – 97 427,3 тыс. руб.; 2020 год – 45 888,9 тыс. руб.; 2021 год – 38 083,</w:t>
      </w:r>
      <w:r w:rsidR="00F147CB" w:rsidRPr="003A4B24">
        <w:rPr>
          <w:sz w:val="26"/>
          <w:szCs w:val="26"/>
        </w:rPr>
        <w:t>2</w:t>
      </w:r>
      <w:r w:rsidRPr="003A4B24">
        <w:rPr>
          <w:sz w:val="26"/>
          <w:szCs w:val="26"/>
        </w:rPr>
        <w:t xml:space="preserve"> тыс. руб.</w:t>
      </w:r>
      <w:proofErr w:type="gramEnd"/>
    </w:p>
    <w:p w:rsidR="00396E4C" w:rsidRPr="003A4B24" w:rsidRDefault="00396E4C" w:rsidP="002E6B80">
      <w:pPr>
        <w:ind w:firstLine="600"/>
        <w:jc w:val="both"/>
        <w:rPr>
          <w:sz w:val="26"/>
          <w:szCs w:val="26"/>
        </w:rPr>
      </w:pPr>
      <w:r w:rsidRPr="003A4B24">
        <w:rPr>
          <w:sz w:val="26"/>
          <w:szCs w:val="26"/>
        </w:rPr>
        <w:t xml:space="preserve">Ресурсное </w:t>
      </w:r>
      <w:r w:rsidRPr="003A4B24">
        <w:rPr>
          <w:bCs/>
          <w:sz w:val="26"/>
          <w:szCs w:val="26"/>
        </w:rPr>
        <w:t>обеспечение реализации муниципальной программы за счет средств городского бюджета в разрезе основных мероприятий програ</w:t>
      </w:r>
      <w:r w:rsidRPr="003A4B24">
        <w:rPr>
          <w:bCs/>
          <w:sz w:val="26"/>
          <w:szCs w:val="26"/>
        </w:rPr>
        <w:t>м</w:t>
      </w:r>
      <w:r w:rsidRPr="003A4B24">
        <w:rPr>
          <w:bCs/>
          <w:sz w:val="26"/>
          <w:szCs w:val="26"/>
        </w:rPr>
        <w:t xml:space="preserve">мы/подпрограммы </w:t>
      </w:r>
      <w:r w:rsidRPr="003A4B24">
        <w:rPr>
          <w:sz w:val="26"/>
          <w:szCs w:val="26"/>
        </w:rPr>
        <w:t xml:space="preserve">приведено в приложении </w:t>
      </w:r>
      <w:r w:rsidR="00804C79">
        <w:rPr>
          <w:sz w:val="26"/>
          <w:szCs w:val="26"/>
        </w:rPr>
        <w:t>3</w:t>
      </w:r>
      <w:r w:rsidRPr="003A4B24">
        <w:rPr>
          <w:sz w:val="26"/>
          <w:szCs w:val="26"/>
        </w:rPr>
        <w:t xml:space="preserve"> к муниципальной программе. </w:t>
      </w:r>
    </w:p>
    <w:p w:rsidR="00396E4C" w:rsidRPr="003A4B24" w:rsidRDefault="00396E4C" w:rsidP="002E6B80">
      <w:pPr>
        <w:ind w:firstLine="600"/>
        <w:jc w:val="both"/>
        <w:rPr>
          <w:sz w:val="26"/>
          <w:szCs w:val="26"/>
        </w:rPr>
      </w:pPr>
      <w:r w:rsidRPr="003A4B24">
        <w:rPr>
          <w:sz w:val="26"/>
          <w:szCs w:val="26"/>
        </w:rPr>
        <w:t xml:space="preserve">Прогнозная (справочная) оценка расходов городского бюджета на реализацию целей муниципальной программы приведена в приложении </w:t>
      </w:r>
      <w:r w:rsidR="00804C79">
        <w:rPr>
          <w:sz w:val="26"/>
          <w:szCs w:val="26"/>
        </w:rPr>
        <w:t>4</w:t>
      </w:r>
      <w:r w:rsidRPr="003A4B24">
        <w:rPr>
          <w:sz w:val="26"/>
          <w:szCs w:val="26"/>
        </w:rPr>
        <w:t xml:space="preserve"> к муниципальной программе.</w:t>
      </w:r>
    </w:p>
    <w:p w:rsidR="00396E4C" w:rsidRPr="003A4B24" w:rsidRDefault="00396E4C" w:rsidP="002E6B80">
      <w:pPr>
        <w:autoSpaceDE w:val="0"/>
        <w:autoSpaceDN w:val="0"/>
        <w:adjustRightInd w:val="0"/>
        <w:ind w:firstLine="600"/>
        <w:jc w:val="both"/>
        <w:rPr>
          <w:sz w:val="26"/>
          <w:szCs w:val="26"/>
        </w:rPr>
      </w:pPr>
      <w:proofErr w:type="gramStart"/>
      <w:r w:rsidRPr="003A4B24">
        <w:rPr>
          <w:sz w:val="26"/>
          <w:szCs w:val="26"/>
        </w:rPr>
        <w:t>Объем ресурсного обеспечения реализации муниципальной программы за счет средств городского бюджета на 2013 год определен на основе решений Чер</w:t>
      </w:r>
      <w:r w:rsidRPr="003A4B24">
        <w:rPr>
          <w:sz w:val="26"/>
          <w:szCs w:val="26"/>
        </w:rPr>
        <w:t>е</w:t>
      </w:r>
      <w:r w:rsidRPr="003A4B24">
        <w:rPr>
          <w:sz w:val="26"/>
          <w:szCs w:val="26"/>
        </w:rPr>
        <w:t>повецкой городской Думы от 04.12.2012 № 246 «О городском бюджете на 2013 год и на плановый период 2014 и 2015 годов», 26.02.2013 № 6 «О реализации Страт</w:t>
      </w:r>
      <w:r w:rsidRPr="003A4B24">
        <w:rPr>
          <w:sz w:val="26"/>
          <w:szCs w:val="26"/>
        </w:rPr>
        <w:t>е</w:t>
      </w:r>
      <w:r w:rsidRPr="003A4B24">
        <w:rPr>
          <w:sz w:val="26"/>
          <w:szCs w:val="26"/>
        </w:rPr>
        <w:t>гии развития города Череповца до 2012 года, проекте Стратегии развития города Череповца до 2022 года».</w:t>
      </w:r>
      <w:proofErr w:type="gramEnd"/>
    </w:p>
    <w:p w:rsidR="00396E4C" w:rsidRPr="003A4B24" w:rsidRDefault="00396E4C" w:rsidP="002E6B80">
      <w:pPr>
        <w:pStyle w:val="Default"/>
        <w:widowControl w:val="0"/>
        <w:ind w:firstLine="600"/>
        <w:jc w:val="both"/>
        <w:rPr>
          <w:color w:val="auto"/>
          <w:sz w:val="26"/>
          <w:szCs w:val="26"/>
        </w:rPr>
      </w:pPr>
      <w:r w:rsidRPr="003A4B24">
        <w:rPr>
          <w:color w:val="auto"/>
          <w:sz w:val="26"/>
          <w:szCs w:val="26"/>
        </w:rPr>
        <w:t>Распределение бюджетных ассигнований по подпрограммам муниципальной программы в целом соответствует сложившимся объемам обязательств города по соответствующим направлениям расходования средств.</w:t>
      </w:r>
    </w:p>
    <w:p w:rsidR="00396E4C" w:rsidRPr="003A4B24" w:rsidRDefault="00396E4C" w:rsidP="002E6B80">
      <w:pPr>
        <w:pStyle w:val="Default"/>
        <w:widowControl w:val="0"/>
        <w:ind w:firstLine="600"/>
        <w:jc w:val="both"/>
        <w:rPr>
          <w:color w:val="auto"/>
          <w:sz w:val="26"/>
          <w:szCs w:val="26"/>
        </w:rPr>
      </w:pPr>
      <w:r w:rsidRPr="003A4B24">
        <w:rPr>
          <w:color w:val="auto"/>
          <w:sz w:val="26"/>
          <w:szCs w:val="26"/>
        </w:rPr>
        <w:t>Расчеты 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по муниципальной программе города, представлены в прил</w:t>
      </w:r>
      <w:r w:rsidRPr="003A4B24">
        <w:rPr>
          <w:color w:val="auto"/>
          <w:sz w:val="26"/>
          <w:szCs w:val="26"/>
        </w:rPr>
        <w:t>о</w:t>
      </w:r>
      <w:r w:rsidRPr="003A4B24">
        <w:rPr>
          <w:color w:val="auto"/>
          <w:sz w:val="26"/>
          <w:szCs w:val="26"/>
        </w:rPr>
        <w:t xml:space="preserve">жении </w:t>
      </w:r>
      <w:r w:rsidR="00804C79">
        <w:rPr>
          <w:color w:val="auto"/>
          <w:sz w:val="26"/>
          <w:szCs w:val="26"/>
        </w:rPr>
        <w:t>5</w:t>
      </w:r>
      <w:r w:rsidRPr="003A4B24">
        <w:rPr>
          <w:color w:val="auto"/>
          <w:sz w:val="26"/>
          <w:szCs w:val="26"/>
        </w:rPr>
        <w:t xml:space="preserve"> к муниципальной программе.</w:t>
      </w:r>
    </w:p>
    <w:p w:rsidR="00396E4C" w:rsidRPr="003A4B24" w:rsidRDefault="00396E4C" w:rsidP="002E6B80">
      <w:pPr>
        <w:pStyle w:val="Default"/>
        <w:widowControl w:val="0"/>
        <w:jc w:val="both"/>
        <w:rPr>
          <w:color w:val="auto"/>
          <w:sz w:val="26"/>
          <w:szCs w:val="26"/>
        </w:rPr>
      </w:pPr>
      <w:r w:rsidRPr="003A4B24">
        <w:rPr>
          <w:color w:val="auto"/>
          <w:sz w:val="26"/>
          <w:szCs w:val="26"/>
        </w:rPr>
        <w:tab/>
      </w:r>
    </w:p>
    <w:p w:rsidR="00396E4C" w:rsidRPr="003A4B24" w:rsidRDefault="00396E4C" w:rsidP="002E6B80">
      <w:pPr>
        <w:pStyle w:val="Default"/>
        <w:widowControl w:val="0"/>
        <w:jc w:val="center"/>
        <w:rPr>
          <w:color w:val="auto"/>
          <w:sz w:val="26"/>
          <w:szCs w:val="26"/>
        </w:rPr>
      </w:pPr>
      <w:r w:rsidRPr="003A4B24">
        <w:rPr>
          <w:color w:val="auto"/>
          <w:sz w:val="26"/>
          <w:szCs w:val="26"/>
          <w:lang w:val="en-US"/>
        </w:rPr>
        <w:t>VIII</w:t>
      </w:r>
      <w:r w:rsidRPr="003A4B24">
        <w:rPr>
          <w:color w:val="auto"/>
          <w:sz w:val="26"/>
          <w:szCs w:val="26"/>
        </w:rPr>
        <w:t>. Прогноз конечных результатов реализации муниципальной программы,</w:t>
      </w:r>
    </w:p>
    <w:p w:rsidR="00396E4C" w:rsidRPr="003A4B24" w:rsidRDefault="00396E4C" w:rsidP="002E6B80">
      <w:pPr>
        <w:pStyle w:val="Default"/>
        <w:widowControl w:val="0"/>
        <w:jc w:val="center"/>
        <w:rPr>
          <w:color w:val="auto"/>
          <w:sz w:val="26"/>
          <w:szCs w:val="26"/>
        </w:rPr>
      </w:pPr>
      <w:proofErr w:type="gramStart"/>
      <w:r w:rsidRPr="003A4B24">
        <w:rPr>
          <w:color w:val="auto"/>
          <w:sz w:val="26"/>
          <w:szCs w:val="26"/>
        </w:rPr>
        <w:t>характеризующих</w:t>
      </w:r>
      <w:proofErr w:type="gramEnd"/>
      <w:r w:rsidRPr="003A4B24">
        <w:rPr>
          <w:color w:val="auto"/>
          <w:sz w:val="26"/>
          <w:szCs w:val="26"/>
        </w:rPr>
        <w:t xml:space="preserve"> целевое состояние (изменение состояния) уровня и качества </w:t>
      </w:r>
    </w:p>
    <w:p w:rsidR="00396E4C" w:rsidRPr="003A4B24" w:rsidRDefault="00396E4C" w:rsidP="002E6B80">
      <w:pPr>
        <w:pStyle w:val="Default"/>
        <w:widowControl w:val="0"/>
        <w:jc w:val="center"/>
        <w:rPr>
          <w:color w:val="auto"/>
          <w:sz w:val="26"/>
          <w:szCs w:val="26"/>
        </w:rPr>
      </w:pPr>
      <w:r w:rsidRPr="003A4B24">
        <w:rPr>
          <w:color w:val="auto"/>
          <w:sz w:val="26"/>
          <w:szCs w:val="26"/>
        </w:rPr>
        <w:t>жизни населения, социальной сферы, экономики, степени реализации других общ</w:t>
      </w:r>
      <w:r w:rsidRPr="003A4B24">
        <w:rPr>
          <w:color w:val="auto"/>
          <w:sz w:val="26"/>
          <w:szCs w:val="26"/>
        </w:rPr>
        <w:t>е</w:t>
      </w:r>
      <w:r w:rsidRPr="003A4B24">
        <w:rPr>
          <w:color w:val="auto"/>
          <w:sz w:val="26"/>
          <w:szCs w:val="26"/>
        </w:rPr>
        <w:t>ственно значимых интересов и потребностей в соответствующей сфере</w:t>
      </w:r>
    </w:p>
    <w:p w:rsidR="00396E4C" w:rsidRPr="003A4B24" w:rsidRDefault="00396E4C" w:rsidP="002E6B80">
      <w:pPr>
        <w:jc w:val="center"/>
        <w:rPr>
          <w:bCs/>
          <w:sz w:val="26"/>
          <w:szCs w:val="26"/>
        </w:rPr>
      </w:pPr>
    </w:p>
    <w:p w:rsidR="00396E4C" w:rsidRPr="003A4B24" w:rsidRDefault="00396E4C" w:rsidP="002E6B80">
      <w:pPr>
        <w:ind w:firstLine="567"/>
        <w:jc w:val="both"/>
        <w:rPr>
          <w:bCs/>
          <w:sz w:val="26"/>
          <w:szCs w:val="26"/>
        </w:rPr>
      </w:pPr>
      <w:r w:rsidRPr="003A4B24">
        <w:rPr>
          <w:bCs/>
          <w:sz w:val="26"/>
          <w:szCs w:val="26"/>
        </w:rPr>
        <w:t>В результате реализации муниципальной программы будет обеспечено д</w:t>
      </w:r>
      <w:r w:rsidRPr="003A4B24">
        <w:rPr>
          <w:bCs/>
          <w:sz w:val="26"/>
          <w:szCs w:val="26"/>
        </w:rPr>
        <w:t>о</w:t>
      </w:r>
      <w:r w:rsidRPr="003A4B24">
        <w:rPr>
          <w:bCs/>
          <w:sz w:val="26"/>
          <w:szCs w:val="26"/>
        </w:rPr>
        <w:t>стижение следующих результатов:</w:t>
      </w:r>
    </w:p>
    <w:p w:rsidR="00396E4C" w:rsidRPr="003A4B24" w:rsidRDefault="00396E4C" w:rsidP="0008719C">
      <w:pPr>
        <w:ind w:firstLine="567"/>
        <w:jc w:val="both"/>
        <w:rPr>
          <w:sz w:val="26"/>
          <w:szCs w:val="26"/>
        </w:rPr>
      </w:pPr>
      <w:r w:rsidRPr="003A4B24">
        <w:rPr>
          <w:sz w:val="26"/>
          <w:szCs w:val="26"/>
        </w:rPr>
        <w:t>1. Обеспечение 100 % охвата детей в возрасте от 3-х до 7 лет и старше пр</w:t>
      </w:r>
      <w:r w:rsidRPr="003A4B24">
        <w:rPr>
          <w:sz w:val="26"/>
          <w:szCs w:val="26"/>
        </w:rPr>
        <w:t>о</w:t>
      </w:r>
      <w:r w:rsidRPr="003A4B24">
        <w:rPr>
          <w:sz w:val="26"/>
          <w:szCs w:val="26"/>
        </w:rPr>
        <w:t>граммами дошкольного образования (с 2013 по 2023 гг.)</w:t>
      </w:r>
    </w:p>
    <w:p w:rsidR="00396E4C" w:rsidRPr="003A4B24" w:rsidRDefault="00396E4C" w:rsidP="0008719C">
      <w:pPr>
        <w:ind w:firstLine="567"/>
        <w:jc w:val="both"/>
        <w:rPr>
          <w:sz w:val="26"/>
          <w:szCs w:val="26"/>
        </w:rPr>
      </w:pPr>
      <w:r w:rsidRPr="003A4B24">
        <w:rPr>
          <w:sz w:val="26"/>
          <w:szCs w:val="26"/>
        </w:rPr>
        <w:t xml:space="preserve">2. 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396E4C" w:rsidRPr="003A4B24" w:rsidRDefault="00396E4C" w:rsidP="002E6B80">
      <w:pPr>
        <w:ind w:firstLine="709"/>
        <w:jc w:val="both"/>
        <w:rPr>
          <w:sz w:val="26"/>
          <w:szCs w:val="26"/>
        </w:rPr>
      </w:pPr>
      <w:r w:rsidRPr="003A4B24">
        <w:rPr>
          <w:sz w:val="26"/>
          <w:szCs w:val="26"/>
        </w:rPr>
        <w:t xml:space="preserve">3. Увеличение доли </w:t>
      </w:r>
      <w:proofErr w:type="gramStart"/>
      <w:r w:rsidRPr="003A4B24">
        <w:rPr>
          <w:sz w:val="26"/>
          <w:szCs w:val="26"/>
        </w:rPr>
        <w:t>обучающихся</w:t>
      </w:r>
      <w:proofErr w:type="gramEnd"/>
      <w:r w:rsidRPr="003A4B24">
        <w:rPr>
          <w:sz w:val="26"/>
          <w:szCs w:val="26"/>
        </w:rPr>
        <w:t xml:space="preserve"> с 95,94% в 2013 году до 100% к 2022 году, которым предоставляется возможность обучаться в соответствии с основными с</w:t>
      </w:r>
      <w:r w:rsidRPr="003A4B24">
        <w:rPr>
          <w:sz w:val="26"/>
          <w:szCs w:val="26"/>
        </w:rPr>
        <w:t>о</w:t>
      </w:r>
      <w:r w:rsidRPr="003A4B24">
        <w:rPr>
          <w:sz w:val="26"/>
          <w:szCs w:val="26"/>
        </w:rPr>
        <w:t xml:space="preserve">временными требованиями. </w:t>
      </w:r>
    </w:p>
    <w:p w:rsidR="00396E4C" w:rsidRPr="003A4B24" w:rsidRDefault="00396E4C" w:rsidP="002E6B80">
      <w:pPr>
        <w:pStyle w:val="ConsPlusCell"/>
        <w:numPr>
          <w:ilvl w:val="0"/>
          <w:numId w:val="13"/>
        </w:numPr>
        <w:tabs>
          <w:tab w:val="num" w:pos="0"/>
          <w:tab w:val="left" w:pos="993"/>
        </w:tabs>
        <w:ind w:left="0" w:firstLine="709"/>
        <w:jc w:val="both"/>
        <w:rPr>
          <w:rFonts w:ascii="Times New Roman" w:hAnsi="Times New Roman"/>
          <w:sz w:val="26"/>
          <w:szCs w:val="26"/>
        </w:rPr>
      </w:pPr>
      <w:r w:rsidRPr="003A4B24">
        <w:rPr>
          <w:rFonts w:ascii="Times New Roman" w:hAnsi="Times New Roman"/>
          <w:sz w:val="26"/>
          <w:szCs w:val="26"/>
        </w:rPr>
        <w:t>Обновление содержания и технологий образования, обеспечивающих о</w:t>
      </w:r>
      <w:r w:rsidRPr="003A4B24">
        <w:rPr>
          <w:rFonts w:ascii="Times New Roman" w:hAnsi="Times New Roman"/>
          <w:sz w:val="26"/>
          <w:szCs w:val="26"/>
        </w:rPr>
        <w:t>п</w:t>
      </w:r>
      <w:r w:rsidRPr="003A4B24">
        <w:rPr>
          <w:rFonts w:ascii="Times New Roman" w:hAnsi="Times New Roman"/>
          <w:sz w:val="26"/>
          <w:szCs w:val="26"/>
        </w:rPr>
        <w:t xml:space="preserve">тимальное сочетание фундаментальности и </w:t>
      </w:r>
      <w:proofErr w:type="spellStart"/>
      <w:r w:rsidRPr="003A4B24">
        <w:rPr>
          <w:rFonts w:ascii="Times New Roman" w:hAnsi="Times New Roman"/>
          <w:sz w:val="26"/>
          <w:szCs w:val="26"/>
        </w:rPr>
        <w:t>компетентностного</w:t>
      </w:r>
      <w:proofErr w:type="spellEnd"/>
      <w:r w:rsidRPr="003A4B24">
        <w:rPr>
          <w:rFonts w:ascii="Times New Roman" w:hAnsi="Times New Roman"/>
          <w:sz w:val="26"/>
          <w:szCs w:val="26"/>
        </w:rPr>
        <w:t xml:space="preserve"> подхода.</w:t>
      </w:r>
    </w:p>
    <w:p w:rsidR="00396E4C" w:rsidRPr="003A4B24" w:rsidRDefault="00396E4C" w:rsidP="002E6B80">
      <w:pPr>
        <w:numPr>
          <w:ilvl w:val="0"/>
          <w:numId w:val="13"/>
        </w:numPr>
        <w:tabs>
          <w:tab w:val="left" w:pos="993"/>
        </w:tabs>
        <w:ind w:left="0" w:firstLine="709"/>
        <w:jc w:val="both"/>
        <w:rPr>
          <w:sz w:val="26"/>
          <w:szCs w:val="26"/>
        </w:rPr>
      </w:pPr>
      <w:r w:rsidRPr="003A4B24">
        <w:rPr>
          <w:sz w:val="26"/>
          <w:szCs w:val="26"/>
        </w:rPr>
        <w:t>Уменьшение доли выпускников муниципальных общеобразовательных учреждений с 3,9% в 2013 году до 1% в 2023 году, не сдавших единый госуда</w:t>
      </w:r>
      <w:r w:rsidRPr="003A4B24">
        <w:rPr>
          <w:sz w:val="26"/>
          <w:szCs w:val="26"/>
        </w:rPr>
        <w:t>р</w:t>
      </w:r>
      <w:r w:rsidRPr="003A4B24">
        <w:rPr>
          <w:sz w:val="26"/>
          <w:szCs w:val="26"/>
        </w:rPr>
        <w:t>ственный экзамен, в общей численности выпускников муниципальных общеобр</w:t>
      </w:r>
      <w:r w:rsidRPr="003A4B24">
        <w:rPr>
          <w:sz w:val="26"/>
          <w:szCs w:val="26"/>
        </w:rPr>
        <w:t>а</w:t>
      </w:r>
      <w:r w:rsidRPr="003A4B24">
        <w:rPr>
          <w:sz w:val="26"/>
          <w:szCs w:val="26"/>
        </w:rPr>
        <w:t>зовательных учреждений.</w:t>
      </w:r>
    </w:p>
    <w:p w:rsidR="00396E4C" w:rsidRPr="003A4B24" w:rsidRDefault="00396E4C" w:rsidP="002E6B80">
      <w:pPr>
        <w:numPr>
          <w:ilvl w:val="0"/>
          <w:numId w:val="13"/>
        </w:numPr>
        <w:tabs>
          <w:tab w:val="left" w:pos="993"/>
        </w:tabs>
        <w:ind w:left="0" w:firstLine="709"/>
        <w:jc w:val="both"/>
        <w:rPr>
          <w:sz w:val="26"/>
          <w:szCs w:val="26"/>
        </w:rPr>
      </w:pPr>
      <w:proofErr w:type="gramStart"/>
      <w:r w:rsidRPr="003A4B24">
        <w:rPr>
          <w:sz w:val="26"/>
          <w:szCs w:val="26"/>
        </w:rPr>
        <w:t>Увеличение доли детей с 65,4% в 2013 году до 67,5% к 2023 году, охв</w:t>
      </w:r>
      <w:r w:rsidRPr="003A4B24">
        <w:rPr>
          <w:sz w:val="26"/>
          <w:szCs w:val="26"/>
        </w:rPr>
        <w:t>а</w:t>
      </w:r>
      <w:r w:rsidRPr="003A4B24">
        <w:rPr>
          <w:sz w:val="26"/>
          <w:szCs w:val="26"/>
        </w:rPr>
        <w:t>ченных мероприятиями регионального, всероссийского уровней, в общей числе</w:t>
      </w:r>
      <w:r w:rsidRPr="003A4B24">
        <w:rPr>
          <w:sz w:val="26"/>
          <w:szCs w:val="26"/>
        </w:rPr>
        <w:t>н</w:t>
      </w:r>
      <w:r w:rsidRPr="003A4B24">
        <w:rPr>
          <w:sz w:val="26"/>
          <w:szCs w:val="26"/>
        </w:rPr>
        <w:t>ности детей в возрасте от 7 до 15 лет.</w:t>
      </w:r>
      <w:proofErr w:type="gramEnd"/>
    </w:p>
    <w:p w:rsidR="00396E4C" w:rsidRPr="003A4B24" w:rsidRDefault="00396E4C" w:rsidP="002E6B80">
      <w:pPr>
        <w:pStyle w:val="ConsPlusCell"/>
        <w:numPr>
          <w:ilvl w:val="0"/>
          <w:numId w:val="13"/>
        </w:numPr>
        <w:tabs>
          <w:tab w:val="left" w:pos="993"/>
        </w:tabs>
        <w:ind w:left="0" w:firstLine="709"/>
        <w:jc w:val="both"/>
        <w:rPr>
          <w:rFonts w:ascii="Times New Roman" w:hAnsi="Times New Roman"/>
          <w:sz w:val="26"/>
          <w:szCs w:val="26"/>
        </w:rPr>
      </w:pPr>
      <w:r w:rsidRPr="003A4B24">
        <w:rPr>
          <w:rFonts w:ascii="Times New Roman" w:hAnsi="Times New Roman"/>
          <w:sz w:val="26"/>
          <w:szCs w:val="26"/>
        </w:rPr>
        <w:t>Увеличение процента укомплектованности образовательных учреждений педагогическими кадрами с 87% в 2013 году до 99% в 2023 году.</w:t>
      </w:r>
    </w:p>
    <w:p w:rsidR="00396E4C" w:rsidRPr="003A4B24" w:rsidRDefault="00396E4C" w:rsidP="002E6B80">
      <w:pPr>
        <w:numPr>
          <w:ilvl w:val="0"/>
          <w:numId w:val="13"/>
        </w:numPr>
        <w:tabs>
          <w:tab w:val="left" w:pos="993"/>
        </w:tabs>
        <w:autoSpaceDE w:val="0"/>
        <w:autoSpaceDN w:val="0"/>
        <w:adjustRightInd w:val="0"/>
        <w:ind w:left="0" w:firstLine="709"/>
        <w:jc w:val="both"/>
        <w:outlineLvl w:val="1"/>
        <w:rPr>
          <w:sz w:val="26"/>
          <w:szCs w:val="26"/>
        </w:rPr>
      </w:pPr>
      <w:r w:rsidRPr="003A4B24">
        <w:rPr>
          <w:sz w:val="26"/>
          <w:szCs w:val="26"/>
        </w:rPr>
        <w:lastRenderedPageBreak/>
        <w:t xml:space="preserve">Увеличение доли </w:t>
      </w:r>
      <w:proofErr w:type="gramStart"/>
      <w:r w:rsidRPr="003A4B24">
        <w:rPr>
          <w:sz w:val="26"/>
          <w:szCs w:val="26"/>
        </w:rPr>
        <w:t>обучающихся</w:t>
      </w:r>
      <w:proofErr w:type="gramEnd"/>
      <w:r w:rsidRPr="003A4B24">
        <w:rPr>
          <w:sz w:val="26"/>
          <w:szCs w:val="26"/>
        </w:rPr>
        <w:t>, охваченных горячим питанием, с 69,7% в 2013 году до 84% в 2023 году.</w:t>
      </w:r>
    </w:p>
    <w:p w:rsidR="00396E4C" w:rsidRPr="003A4B24" w:rsidRDefault="00396E4C" w:rsidP="002E6B80">
      <w:pPr>
        <w:numPr>
          <w:ilvl w:val="0"/>
          <w:numId w:val="13"/>
        </w:numPr>
        <w:tabs>
          <w:tab w:val="left" w:pos="993"/>
          <w:tab w:val="left" w:pos="1134"/>
        </w:tabs>
        <w:autoSpaceDE w:val="0"/>
        <w:autoSpaceDN w:val="0"/>
        <w:adjustRightInd w:val="0"/>
        <w:ind w:left="0" w:firstLine="709"/>
        <w:jc w:val="both"/>
        <w:outlineLvl w:val="1"/>
        <w:rPr>
          <w:sz w:val="26"/>
          <w:szCs w:val="26"/>
        </w:rPr>
      </w:pPr>
      <w:r w:rsidRPr="003A4B24">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396E4C" w:rsidRPr="003A4B24" w:rsidRDefault="00396E4C" w:rsidP="002E6B80">
      <w:pPr>
        <w:numPr>
          <w:ilvl w:val="0"/>
          <w:numId w:val="13"/>
        </w:numPr>
        <w:tabs>
          <w:tab w:val="left" w:pos="993"/>
          <w:tab w:val="left" w:pos="1134"/>
        </w:tabs>
        <w:autoSpaceDE w:val="0"/>
        <w:autoSpaceDN w:val="0"/>
        <w:adjustRightInd w:val="0"/>
        <w:ind w:left="0" w:firstLine="709"/>
        <w:jc w:val="both"/>
        <w:rPr>
          <w:sz w:val="26"/>
          <w:szCs w:val="26"/>
        </w:rPr>
      </w:pPr>
      <w:r w:rsidRPr="003A4B24">
        <w:rPr>
          <w:sz w:val="26"/>
          <w:szCs w:val="26"/>
        </w:rPr>
        <w:t>Выполнение плана деятельности управления образования мэрии – 100% ежегодно.</w:t>
      </w:r>
    </w:p>
    <w:p w:rsidR="00396E4C" w:rsidRPr="003A4B24" w:rsidRDefault="00396E4C" w:rsidP="002E6B80">
      <w:pPr>
        <w:numPr>
          <w:ilvl w:val="0"/>
          <w:numId w:val="13"/>
        </w:numPr>
        <w:tabs>
          <w:tab w:val="clear" w:pos="360"/>
          <w:tab w:val="num" w:pos="142"/>
          <w:tab w:val="left" w:pos="1134"/>
        </w:tabs>
        <w:ind w:left="0" w:firstLine="709"/>
        <w:jc w:val="both"/>
        <w:rPr>
          <w:sz w:val="26"/>
          <w:szCs w:val="26"/>
        </w:rPr>
      </w:pPr>
      <w:r w:rsidRPr="003A4B24">
        <w:rPr>
          <w:sz w:val="26"/>
          <w:szCs w:val="26"/>
        </w:rPr>
        <w:t>Увеличение доли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до 15,7% к 2023 году.</w:t>
      </w:r>
    </w:p>
    <w:p w:rsidR="00396E4C" w:rsidRPr="003A4B24" w:rsidRDefault="00396E4C" w:rsidP="002E6B80">
      <w:pPr>
        <w:ind w:left="644" w:firstLine="709"/>
        <w:jc w:val="both"/>
        <w:rPr>
          <w:sz w:val="26"/>
          <w:szCs w:val="26"/>
        </w:rPr>
      </w:pPr>
    </w:p>
    <w:p w:rsidR="00396E4C" w:rsidRPr="003A4B24" w:rsidRDefault="00396E4C" w:rsidP="002E6B80">
      <w:pPr>
        <w:jc w:val="center"/>
        <w:rPr>
          <w:sz w:val="26"/>
          <w:szCs w:val="26"/>
        </w:rPr>
      </w:pPr>
      <w:r w:rsidRPr="003A4B24">
        <w:rPr>
          <w:sz w:val="26"/>
          <w:szCs w:val="26"/>
          <w:lang w:val="en-US"/>
        </w:rPr>
        <w:t>IX</w:t>
      </w:r>
      <w:r w:rsidRPr="003A4B24">
        <w:rPr>
          <w:sz w:val="26"/>
          <w:szCs w:val="26"/>
        </w:rPr>
        <w:t xml:space="preserve">. Анализ рисков реализации муниципальной программы </w:t>
      </w:r>
    </w:p>
    <w:p w:rsidR="00396E4C" w:rsidRPr="003A4B24" w:rsidRDefault="00396E4C" w:rsidP="002E6B80">
      <w:pPr>
        <w:jc w:val="center"/>
        <w:rPr>
          <w:sz w:val="26"/>
          <w:szCs w:val="26"/>
        </w:rPr>
      </w:pPr>
      <w:r w:rsidRPr="003A4B24">
        <w:rPr>
          <w:sz w:val="26"/>
          <w:szCs w:val="26"/>
        </w:rPr>
        <w:t>и описание мер управления рисками реализации муниципальной программы</w:t>
      </w:r>
    </w:p>
    <w:p w:rsidR="00396E4C" w:rsidRPr="003A4B24" w:rsidRDefault="00396E4C" w:rsidP="002E6B80">
      <w:pPr>
        <w:jc w:val="center"/>
        <w:rPr>
          <w:sz w:val="26"/>
          <w:szCs w:val="26"/>
        </w:rPr>
      </w:pPr>
    </w:p>
    <w:p w:rsidR="00396E4C" w:rsidRPr="003A4B24" w:rsidRDefault="00396E4C" w:rsidP="002E6B80">
      <w:pPr>
        <w:pStyle w:val="Default"/>
        <w:ind w:firstLine="567"/>
        <w:jc w:val="both"/>
        <w:rPr>
          <w:color w:val="auto"/>
          <w:sz w:val="26"/>
          <w:szCs w:val="26"/>
        </w:rPr>
      </w:pPr>
      <w:r w:rsidRPr="003A4B24">
        <w:rPr>
          <w:color w:val="auto"/>
          <w:sz w:val="26"/>
          <w:szCs w:val="26"/>
        </w:rPr>
        <w:t xml:space="preserve">Возможно выделение следующих групп рисков, которые могут возникнуть в ходе реализации муниципальной программы: </w:t>
      </w:r>
    </w:p>
    <w:p w:rsidR="00396E4C" w:rsidRPr="003A4B24" w:rsidRDefault="00396E4C" w:rsidP="002E6B80">
      <w:pPr>
        <w:pStyle w:val="Default"/>
        <w:numPr>
          <w:ilvl w:val="0"/>
          <w:numId w:val="2"/>
        </w:numPr>
        <w:ind w:left="567" w:firstLine="0"/>
        <w:jc w:val="both"/>
        <w:rPr>
          <w:color w:val="auto"/>
          <w:sz w:val="26"/>
          <w:szCs w:val="26"/>
        </w:rPr>
      </w:pPr>
      <w:r w:rsidRPr="003A4B24">
        <w:rPr>
          <w:color w:val="auto"/>
          <w:sz w:val="26"/>
          <w:szCs w:val="26"/>
        </w:rPr>
        <w:t>финансово-экономические риски,</w:t>
      </w:r>
    </w:p>
    <w:p w:rsidR="00396E4C" w:rsidRPr="003A4B24" w:rsidRDefault="00396E4C" w:rsidP="002E6B80">
      <w:pPr>
        <w:pStyle w:val="Default"/>
        <w:numPr>
          <w:ilvl w:val="0"/>
          <w:numId w:val="2"/>
        </w:numPr>
        <w:ind w:left="0" w:firstLine="567"/>
        <w:jc w:val="both"/>
        <w:rPr>
          <w:color w:val="auto"/>
          <w:sz w:val="26"/>
          <w:szCs w:val="26"/>
        </w:rPr>
      </w:pPr>
      <w:r w:rsidRPr="003A4B24">
        <w:rPr>
          <w:color w:val="auto"/>
          <w:sz w:val="26"/>
          <w:szCs w:val="26"/>
        </w:rPr>
        <w:t>социальные риски.</w:t>
      </w:r>
    </w:p>
    <w:p w:rsidR="00396E4C" w:rsidRPr="003A4B24" w:rsidRDefault="00396E4C" w:rsidP="002E6B80">
      <w:pPr>
        <w:pStyle w:val="Default"/>
        <w:ind w:firstLine="567"/>
        <w:jc w:val="both"/>
        <w:rPr>
          <w:color w:val="auto"/>
          <w:sz w:val="26"/>
          <w:szCs w:val="26"/>
        </w:rPr>
      </w:pPr>
      <w:r w:rsidRPr="003A4B24">
        <w:rPr>
          <w:color w:val="auto"/>
          <w:sz w:val="26"/>
          <w:szCs w:val="26"/>
        </w:rPr>
        <w:t>Финансово-экономические риски связаны с сокращением в ходе реализации муниципальной программы предусмотренных объемов бюджетных средств. Это потребует внесения изменений в муниципальную программу, пересмотра целевых значений показателей, и, возможно, отказа от реализации отдельных мероприятий и даже задач муниципальной программы. Сокращение финансирования муниц</w:t>
      </w:r>
      <w:r w:rsidRPr="003A4B24">
        <w:rPr>
          <w:color w:val="auto"/>
          <w:sz w:val="26"/>
          <w:szCs w:val="26"/>
        </w:rPr>
        <w:t>и</w:t>
      </w:r>
      <w:r w:rsidRPr="003A4B24">
        <w:rPr>
          <w:color w:val="auto"/>
          <w:sz w:val="26"/>
          <w:szCs w:val="26"/>
        </w:rPr>
        <w:t xml:space="preserve">пальной программы приведет к снижению прогнозируемого вклада муниципальной программы в улучшение качества жизни населения, развитие социальной сферы города. </w:t>
      </w:r>
    </w:p>
    <w:p w:rsidR="00396E4C" w:rsidRPr="003A4B24" w:rsidRDefault="00396E4C" w:rsidP="002E6B80">
      <w:pPr>
        <w:pStyle w:val="Default"/>
        <w:ind w:firstLine="567"/>
        <w:jc w:val="both"/>
        <w:rPr>
          <w:color w:val="auto"/>
          <w:sz w:val="26"/>
          <w:szCs w:val="26"/>
        </w:rPr>
      </w:pPr>
      <w:r w:rsidRPr="003A4B24">
        <w:rPr>
          <w:color w:val="auto"/>
          <w:sz w:val="26"/>
          <w:szCs w:val="26"/>
        </w:rPr>
        <w:t>Социальные риски связаны с вероятностью повышения социальной напр</w:t>
      </w:r>
      <w:r w:rsidRPr="003A4B24">
        <w:rPr>
          <w:color w:val="auto"/>
          <w:sz w:val="26"/>
          <w:szCs w:val="26"/>
        </w:rPr>
        <w:t>я</w:t>
      </w:r>
      <w:r w:rsidRPr="003A4B24">
        <w:rPr>
          <w:color w:val="auto"/>
          <w:sz w:val="26"/>
          <w:szCs w:val="26"/>
        </w:rPr>
        <w:t>женности из-за неполной или недостоверной информации о реализуемых меропр</w:t>
      </w:r>
      <w:r w:rsidRPr="003A4B24">
        <w:rPr>
          <w:color w:val="auto"/>
          <w:sz w:val="26"/>
          <w:szCs w:val="26"/>
        </w:rPr>
        <w:t>и</w:t>
      </w:r>
      <w:r w:rsidRPr="003A4B24">
        <w:rPr>
          <w:color w:val="auto"/>
          <w:sz w:val="26"/>
          <w:szCs w:val="26"/>
        </w:rPr>
        <w:t xml:space="preserve">ятиях, в силу наличия разнонаправленных социальных интересов социальных групп. </w:t>
      </w:r>
    </w:p>
    <w:p w:rsidR="00396E4C" w:rsidRPr="003A4B24" w:rsidRDefault="00396E4C" w:rsidP="002E6B80">
      <w:pPr>
        <w:pStyle w:val="Default"/>
        <w:ind w:firstLine="567"/>
        <w:jc w:val="both"/>
        <w:rPr>
          <w:color w:val="auto"/>
          <w:sz w:val="26"/>
          <w:szCs w:val="26"/>
        </w:rPr>
      </w:pPr>
      <w:r w:rsidRPr="003A4B24">
        <w:rPr>
          <w:color w:val="auto"/>
          <w:sz w:val="26"/>
          <w:szCs w:val="26"/>
        </w:rPr>
        <w:t xml:space="preserve">Основными мерами управления рисками с целью минимизации их влияния на достижение целей муниципальной программы выступают следующие: </w:t>
      </w:r>
    </w:p>
    <w:p w:rsidR="00396E4C" w:rsidRPr="003A4B24" w:rsidRDefault="00396E4C" w:rsidP="002E6B80">
      <w:pPr>
        <w:pStyle w:val="Default"/>
        <w:numPr>
          <w:ilvl w:val="0"/>
          <w:numId w:val="3"/>
        </w:numPr>
        <w:ind w:left="0" w:firstLine="567"/>
        <w:jc w:val="both"/>
        <w:rPr>
          <w:color w:val="auto"/>
          <w:sz w:val="26"/>
          <w:szCs w:val="26"/>
        </w:rPr>
      </w:pPr>
      <w:r w:rsidRPr="003A4B24">
        <w:rPr>
          <w:color w:val="auto"/>
          <w:sz w:val="26"/>
          <w:szCs w:val="26"/>
        </w:rPr>
        <w:t xml:space="preserve">мониторинг, </w:t>
      </w:r>
    </w:p>
    <w:p w:rsidR="00396E4C" w:rsidRPr="003A4B24" w:rsidRDefault="00396E4C" w:rsidP="002E6B80">
      <w:pPr>
        <w:pStyle w:val="Default"/>
        <w:numPr>
          <w:ilvl w:val="0"/>
          <w:numId w:val="3"/>
        </w:numPr>
        <w:ind w:left="0" w:firstLine="567"/>
        <w:jc w:val="both"/>
        <w:rPr>
          <w:color w:val="auto"/>
          <w:sz w:val="26"/>
          <w:szCs w:val="26"/>
        </w:rPr>
      </w:pPr>
      <w:r w:rsidRPr="003A4B24">
        <w:rPr>
          <w:color w:val="auto"/>
          <w:sz w:val="26"/>
          <w:szCs w:val="26"/>
        </w:rPr>
        <w:t xml:space="preserve">открытость и подотчетность, </w:t>
      </w:r>
    </w:p>
    <w:p w:rsidR="00396E4C" w:rsidRPr="003A4B24" w:rsidRDefault="00396E4C" w:rsidP="002E6B80">
      <w:pPr>
        <w:pStyle w:val="Default"/>
        <w:numPr>
          <w:ilvl w:val="0"/>
          <w:numId w:val="3"/>
        </w:numPr>
        <w:ind w:left="0" w:firstLine="567"/>
        <w:jc w:val="both"/>
        <w:rPr>
          <w:color w:val="auto"/>
          <w:sz w:val="26"/>
          <w:szCs w:val="26"/>
        </w:rPr>
      </w:pPr>
      <w:r w:rsidRPr="003A4B24">
        <w:rPr>
          <w:color w:val="auto"/>
          <w:sz w:val="26"/>
          <w:szCs w:val="26"/>
        </w:rPr>
        <w:t>информационное сопровождение и общественные коммуникации,</w:t>
      </w:r>
    </w:p>
    <w:p w:rsidR="00396E4C" w:rsidRPr="003A4B24" w:rsidRDefault="00396E4C" w:rsidP="002E6B80">
      <w:pPr>
        <w:pStyle w:val="Default"/>
        <w:numPr>
          <w:ilvl w:val="0"/>
          <w:numId w:val="3"/>
        </w:numPr>
        <w:ind w:left="0" w:firstLine="567"/>
        <w:jc w:val="both"/>
        <w:rPr>
          <w:color w:val="auto"/>
          <w:sz w:val="26"/>
          <w:szCs w:val="26"/>
        </w:rPr>
      </w:pPr>
      <w:r w:rsidRPr="003A4B24">
        <w:rPr>
          <w:color w:val="auto"/>
          <w:sz w:val="26"/>
          <w:szCs w:val="26"/>
        </w:rPr>
        <w:t xml:space="preserve">создание системы </w:t>
      </w:r>
      <w:proofErr w:type="gramStart"/>
      <w:r w:rsidRPr="003A4B24">
        <w:rPr>
          <w:color w:val="auto"/>
          <w:sz w:val="26"/>
          <w:szCs w:val="26"/>
        </w:rPr>
        <w:t>контроля за</w:t>
      </w:r>
      <w:proofErr w:type="gramEnd"/>
      <w:r w:rsidRPr="003A4B24">
        <w:rPr>
          <w:color w:val="auto"/>
          <w:sz w:val="26"/>
          <w:szCs w:val="26"/>
        </w:rPr>
        <w:t xml:space="preserve"> исполнением муниципальной программы.</w:t>
      </w:r>
    </w:p>
    <w:p w:rsidR="00396E4C" w:rsidRPr="003A4B24" w:rsidRDefault="00396E4C" w:rsidP="002E6B80">
      <w:pPr>
        <w:pStyle w:val="Default"/>
        <w:ind w:firstLine="567"/>
        <w:jc w:val="both"/>
        <w:rPr>
          <w:color w:val="auto"/>
          <w:sz w:val="26"/>
          <w:szCs w:val="26"/>
        </w:rPr>
      </w:pPr>
      <w:r w:rsidRPr="003A4B24">
        <w:rPr>
          <w:i/>
          <w:iCs/>
          <w:color w:val="auto"/>
          <w:sz w:val="26"/>
          <w:szCs w:val="26"/>
        </w:rPr>
        <w:t xml:space="preserve">Мониторинг </w:t>
      </w:r>
    </w:p>
    <w:p w:rsidR="00396E4C" w:rsidRPr="003A4B24" w:rsidRDefault="00396E4C" w:rsidP="002E6B80">
      <w:pPr>
        <w:pStyle w:val="Default"/>
        <w:ind w:firstLine="567"/>
        <w:jc w:val="both"/>
        <w:rPr>
          <w:color w:val="auto"/>
          <w:sz w:val="26"/>
          <w:szCs w:val="26"/>
        </w:rPr>
      </w:pPr>
      <w:r w:rsidRPr="003A4B24">
        <w:rPr>
          <w:color w:val="auto"/>
          <w:sz w:val="26"/>
          <w:szCs w:val="26"/>
        </w:rPr>
        <w:t>В рамках мониторинга достижение конкретных целей и решение задач мун</w:t>
      </w:r>
      <w:r w:rsidRPr="003A4B24">
        <w:rPr>
          <w:color w:val="auto"/>
          <w:sz w:val="26"/>
          <w:szCs w:val="26"/>
        </w:rPr>
        <w:t>и</w:t>
      </w:r>
      <w:r w:rsidRPr="003A4B24">
        <w:rPr>
          <w:color w:val="auto"/>
          <w:sz w:val="26"/>
          <w:szCs w:val="26"/>
        </w:rPr>
        <w:t>ципальной программы отслеживается с использованием системы количественных показателей и качественного анализа. Обратная связь об уровне достижения ко</w:t>
      </w:r>
      <w:r w:rsidRPr="003A4B24">
        <w:rPr>
          <w:color w:val="auto"/>
          <w:sz w:val="26"/>
          <w:szCs w:val="26"/>
        </w:rPr>
        <w:t>н</w:t>
      </w:r>
      <w:r w:rsidRPr="003A4B24">
        <w:rPr>
          <w:color w:val="auto"/>
          <w:sz w:val="26"/>
          <w:szCs w:val="26"/>
        </w:rPr>
        <w:t>трольных значений показателей, а также о качественных характеристиках происх</w:t>
      </w:r>
      <w:r w:rsidRPr="003A4B24">
        <w:rPr>
          <w:color w:val="auto"/>
          <w:sz w:val="26"/>
          <w:szCs w:val="26"/>
        </w:rPr>
        <w:t>о</w:t>
      </w:r>
      <w:r w:rsidRPr="003A4B24">
        <w:rPr>
          <w:color w:val="auto"/>
          <w:sz w:val="26"/>
          <w:szCs w:val="26"/>
        </w:rPr>
        <w:t>дящих изменений позволит своевременно выявлять отклонения, осуществлять ко</w:t>
      </w:r>
      <w:r w:rsidRPr="003A4B24">
        <w:rPr>
          <w:color w:val="auto"/>
          <w:sz w:val="26"/>
          <w:szCs w:val="26"/>
        </w:rPr>
        <w:t>р</w:t>
      </w:r>
      <w:r w:rsidRPr="003A4B24">
        <w:rPr>
          <w:color w:val="auto"/>
          <w:sz w:val="26"/>
          <w:szCs w:val="26"/>
        </w:rPr>
        <w:t xml:space="preserve">ректировку, уточнение и дополнение намеченных мероприятий. </w:t>
      </w:r>
    </w:p>
    <w:p w:rsidR="00396E4C" w:rsidRPr="003A4B24" w:rsidRDefault="00396E4C" w:rsidP="002E6B80">
      <w:pPr>
        <w:pStyle w:val="Default"/>
        <w:ind w:firstLine="567"/>
        <w:jc w:val="both"/>
        <w:rPr>
          <w:color w:val="auto"/>
          <w:sz w:val="26"/>
          <w:szCs w:val="26"/>
        </w:rPr>
      </w:pPr>
      <w:r w:rsidRPr="003A4B24">
        <w:rPr>
          <w:color w:val="auto"/>
          <w:sz w:val="26"/>
          <w:szCs w:val="26"/>
        </w:rPr>
        <w:t>Элементы мониторинга – социологические исследования общественного мн</w:t>
      </w:r>
      <w:r w:rsidRPr="003A4B24">
        <w:rPr>
          <w:color w:val="auto"/>
          <w:sz w:val="26"/>
          <w:szCs w:val="26"/>
        </w:rPr>
        <w:t>е</w:t>
      </w:r>
      <w:r w:rsidRPr="003A4B24">
        <w:rPr>
          <w:color w:val="auto"/>
          <w:sz w:val="26"/>
          <w:szCs w:val="26"/>
        </w:rPr>
        <w:t>ния, ориентированные на все заинтересованные целевые группы (семьи, работод</w:t>
      </w:r>
      <w:r w:rsidRPr="003A4B24">
        <w:rPr>
          <w:color w:val="auto"/>
          <w:sz w:val="26"/>
          <w:szCs w:val="26"/>
        </w:rPr>
        <w:t>а</w:t>
      </w:r>
      <w:r w:rsidRPr="003A4B24">
        <w:rPr>
          <w:color w:val="auto"/>
          <w:sz w:val="26"/>
          <w:szCs w:val="26"/>
        </w:rPr>
        <w:t xml:space="preserve">тели, педагоги, обучающиеся); исследования качества образования; </w:t>
      </w:r>
      <w:proofErr w:type="gramStart"/>
      <w:r w:rsidRPr="003A4B24">
        <w:rPr>
          <w:color w:val="auto"/>
          <w:sz w:val="26"/>
          <w:szCs w:val="26"/>
        </w:rPr>
        <w:t>интернет-опросы</w:t>
      </w:r>
      <w:proofErr w:type="gramEnd"/>
      <w:r w:rsidRPr="003A4B24">
        <w:rPr>
          <w:color w:val="auto"/>
          <w:sz w:val="26"/>
          <w:szCs w:val="26"/>
        </w:rPr>
        <w:t xml:space="preserve">. </w:t>
      </w:r>
    </w:p>
    <w:p w:rsidR="00396E4C" w:rsidRPr="003A4B24" w:rsidRDefault="00396E4C" w:rsidP="002E6B80">
      <w:pPr>
        <w:pStyle w:val="Default"/>
        <w:ind w:firstLine="567"/>
        <w:jc w:val="both"/>
        <w:rPr>
          <w:color w:val="auto"/>
          <w:sz w:val="26"/>
          <w:szCs w:val="26"/>
        </w:rPr>
      </w:pPr>
      <w:r w:rsidRPr="003A4B24">
        <w:rPr>
          <w:i/>
          <w:iCs/>
          <w:color w:val="auto"/>
          <w:sz w:val="26"/>
          <w:szCs w:val="26"/>
        </w:rPr>
        <w:t xml:space="preserve">Открытость и подотчетность </w:t>
      </w:r>
    </w:p>
    <w:p w:rsidR="00396E4C" w:rsidRPr="003A4B24" w:rsidRDefault="00396E4C" w:rsidP="002E6B80">
      <w:pPr>
        <w:pStyle w:val="Default"/>
        <w:ind w:firstLine="567"/>
        <w:jc w:val="both"/>
        <w:rPr>
          <w:color w:val="auto"/>
          <w:sz w:val="26"/>
          <w:szCs w:val="26"/>
        </w:rPr>
      </w:pPr>
      <w:r w:rsidRPr="003A4B24">
        <w:rPr>
          <w:color w:val="auto"/>
          <w:sz w:val="26"/>
          <w:szCs w:val="26"/>
        </w:rPr>
        <w:t xml:space="preserve">Управление муниципальной программой будет осуществляться на основе принципов открытости, государственно-общественного характера управления. На сайте управления образования мэрии будет представляться полная и достоверная </w:t>
      </w:r>
      <w:r w:rsidRPr="003A4B24">
        <w:rPr>
          <w:color w:val="auto"/>
          <w:sz w:val="26"/>
          <w:szCs w:val="26"/>
        </w:rPr>
        <w:lastRenderedPageBreak/>
        <w:t xml:space="preserve">информация о реализации и оценке эффективности муниципальной программы, в </w:t>
      </w:r>
      <w:proofErr w:type="spellStart"/>
      <w:r w:rsidRPr="003A4B24">
        <w:rPr>
          <w:color w:val="auto"/>
          <w:sz w:val="26"/>
          <w:szCs w:val="26"/>
        </w:rPr>
        <w:t>т.ч</w:t>
      </w:r>
      <w:proofErr w:type="spellEnd"/>
      <w:r w:rsidRPr="003A4B24">
        <w:rPr>
          <w:color w:val="auto"/>
          <w:sz w:val="26"/>
          <w:szCs w:val="26"/>
        </w:rPr>
        <w:t>. будут размещаться ежегодные публичные отчеты для общественности.</w:t>
      </w:r>
    </w:p>
    <w:p w:rsidR="00396E4C" w:rsidRPr="003A4B24" w:rsidRDefault="00396E4C" w:rsidP="002E6B80">
      <w:pPr>
        <w:pStyle w:val="Default"/>
        <w:ind w:firstLine="567"/>
        <w:jc w:val="both"/>
        <w:rPr>
          <w:color w:val="auto"/>
          <w:sz w:val="26"/>
          <w:szCs w:val="26"/>
        </w:rPr>
      </w:pPr>
      <w:r w:rsidRPr="003A4B24">
        <w:rPr>
          <w:color w:val="auto"/>
          <w:sz w:val="26"/>
          <w:szCs w:val="26"/>
        </w:rPr>
        <w:t>Будет организовано обсуждение хода и результатов реализации муниципал</w:t>
      </w:r>
      <w:r w:rsidRPr="003A4B24">
        <w:rPr>
          <w:color w:val="auto"/>
          <w:sz w:val="26"/>
          <w:szCs w:val="26"/>
        </w:rPr>
        <w:t>ь</w:t>
      </w:r>
      <w:r w:rsidRPr="003A4B24">
        <w:rPr>
          <w:color w:val="auto"/>
          <w:sz w:val="26"/>
          <w:szCs w:val="26"/>
        </w:rPr>
        <w:t>ной программы в педагогических коллективах, в структурах, осуществляющих го</w:t>
      </w:r>
      <w:r w:rsidRPr="003A4B24">
        <w:rPr>
          <w:color w:val="auto"/>
          <w:sz w:val="26"/>
          <w:szCs w:val="26"/>
        </w:rPr>
        <w:t>с</w:t>
      </w:r>
      <w:r w:rsidRPr="003A4B24">
        <w:rPr>
          <w:color w:val="auto"/>
          <w:sz w:val="26"/>
          <w:szCs w:val="26"/>
        </w:rPr>
        <w:t>ударственно-общественное управление муниципальными образовательными учр</w:t>
      </w:r>
      <w:r w:rsidRPr="003A4B24">
        <w:rPr>
          <w:color w:val="auto"/>
          <w:sz w:val="26"/>
          <w:szCs w:val="26"/>
        </w:rPr>
        <w:t>е</w:t>
      </w:r>
      <w:r w:rsidRPr="003A4B24">
        <w:rPr>
          <w:color w:val="auto"/>
          <w:sz w:val="26"/>
          <w:szCs w:val="26"/>
        </w:rPr>
        <w:t xml:space="preserve">ждениями. </w:t>
      </w:r>
    </w:p>
    <w:p w:rsidR="00396E4C" w:rsidRPr="003A4B24" w:rsidRDefault="00396E4C" w:rsidP="002E6B80">
      <w:pPr>
        <w:pStyle w:val="Default"/>
        <w:ind w:firstLine="567"/>
        <w:jc w:val="both"/>
        <w:rPr>
          <w:color w:val="auto"/>
          <w:sz w:val="26"/>
          <w:szCs w:val="26"/>
        </w:rPr>
      </w:pPr>
      <w:r w:rsidRPr="003A4B24">
        <w:rPr>
          <w:i/>
          <w:iCs/>
          <w:color w:val="auto"/>
          <w:sz w:val="26"/>
          <w:szCs w:val="26"/>
        </w:rPr>
        <w:t xml:space="preserve">Информационное сопровождение и коммуникации с общественностью </w:t>
      </w:r>
    </w:p>
    <w:p w:rsidR="00396E4C" w:rsidRPr="003A4B24" w:rsidRDefault="00396E4C" w:rsidP="002E6B80">
      <w:pPr>
        <w:pStyle w:val="Default"/>
        <w:ind w:firstLine="567"/>
        <w:jc w:val="both"/>
        <w:rPr>
          <w:color w:val="auto"/>
          <w:sz w:val="26"/>
          <w:szCs w:val="26"/>
        </w:rPr>
      </w:pPr>
      <w:r w:rsidRPr="003A4B24">
        <w:rPr>
          <w:color w:val="auto"/>
          <w:sz w:val="26"/>
          <w:szCs w:val="26"/>
        </w:rPr>
        <w:t>В период запуска и в ходе реализации муниципальной программы будет пр</w:t>
      </w:r>
      <w:r w:rsidRPr="003A4B24">
        <w:rPr>
          <w:color w:val="auto"/>
          <w:sz w:val="26"/>
          <w:szCs w:val="26"/>
        </w:rPr>
        <w:t>о</w:t>
      </w:r>
      <w:r w:rsidRPr="003A4B24">
        <w:rPr>
          <w:color w:val="auto"/>
          <w:sz w:val="26"/>
          <w:szCs w:val="26"/>
        </w:rPr>
        <w:t>водиться информационно-разъяснительная работа с населением, направленная на обеспечение благоприятной общественной атмосферы по отношению к планиру</w:t>
      </w:r>
      <w:r w:rsidRPr="003A4B24">
        <w:rPr>
          <w:color w:val="auto"/>
          <w:sz w:val="26"/>
          <w:szCs w:val="26"/>
        </w:rPr>
        <w:t>е</w:t>
      </w:r>
      <w:r w:rsidRPr="003A4B24">
        <w:rPr>
          <w:color w:val="auto"/>
          <w:sz w:val="26"/>
          <w:szCs w:val="26"/>
        </w:rPr>
        <w:t xml:space="preserve">мым/проводимым действиям по реализации муниципальной программы. </w:t>
      </w:r>
    </w:p>
    <w:p w:rsidR="00396E4C" w:rsidRPr="003A4B24" w:rsidRDefault="00396E4C" w:rsidP="002E6B80">
      <w:pPr>
        <w:pStyle w:val="Default"/>
        <w:ind w:firstLine="567"/>
        <w:jc w:val="both"/>
        <w:rPr>
          <w:color w:val="auto"/>
          <w:sz w:val="26"/>
          <w:szCs w:val="26"/>
        </w:rPr>
      </w:pPr>
      <w:r w:rsidRPr="003A4B24">
        <w:rPr>
          <w:color w:val="auto"/>
          <w:sz w:val="26"/>
          <w:szCs w:val="26"/>
        </w:rPr>
        <w:t>В данной работе будет использован широкий спектр каналов и форм комм</w:t>
      </w:r>
      <w:r w:rsidRPr="003A4B24">
        <w:rPr>
          <w:color w:val="auto"/>
          <w:sz w:val="26"/>
          <w:szCs w:val="26"/>
        </w:rPr>
        <w:t>у</w:t>
      </w:r>
      <w:r w:rsidRPr="003A4B24">
        <w:rPr>
          <w:color w:val="auto"/>
          <w:sz w:val="26"/>
          <w:szCs w:val="26"/>
        </w:rPr>
        <w:t>никации с общественностью, в том числе средства массовой информации.</w:t>
      </w:r>
    </w:p>
    <w:p w:rsidR="00396E4C" w:rsidRPr="003A4B24" w:rsidRDefault="00396E4C" w:rsidP="002E6B80">
      <w:pPr>
        <w:pStyle w:val="Default"/>
        <w:ind w:firstLine="567"/>
        <w:jc w:val="both"/>
        <w:rPr>
          <w:i/>
          <w:iCs/>
          <w:color w:val="auto"/>
          <w:sz w:val="26"/>
          <w:szCs w:val="26"/>
        </w:rPr>
      </w:pPr>
      <w:r w:rsidRPr="003A4B24">
        <w:rPr>
          <w:i/>
          <w:iCs/>
          <w:color w:val="auto"/>
          <w:sz w:val="26"/>
          <w:szCs w:val="26"/>
        </w:rPr>
        <w:t xml:space="preserve">Создание системы </w:t>
      </w:r>
      <w:proofErr w:type="gramStart"/>
      <w:r w:rsidRPr="003A4B24">
        <w:rPr>
          <w:i/>
          <w:iCs/>
          <w:color w:val="auto"/>
          <w:sz w:val="26"/>
          <w:szCs w:val="26"/>
        </w:rPr>
        <w:t>контроля за</w:t>
      </w:r>
      <w:proofErr w:type="gramEnd"/>
      <w:r w:rsidRPr="003A4B24">
        <w:rPr>
          <w:i/>
          <w:iCs/>
          <w:color w:val="auto"/>
          <w:sz w:val="26"/>
          <w:szCs w:val="26"/>
        </w:rPr>
        <w:t xml:space="preserve"> исполнением муниципальной программы </w:t>
      </w:r>
    </w:p>
    <w:p w:rsidR="00396E4C" w:rsidRPr="003A4B24" w:rsidRDefault="00396E4C" w:rsidP="002E6B80">
      <w:pPr>
        <w:pStyle w:val="Default"/>
        <w:ind w:firstLine="567"/>
        <w:jc w:val="both"/>
        <w:rPr>
          <w:color w:val="auto"/>
          <w:sz w:val="26"/>
          <w:szCs w:val="26"/>
        </w:rPr>
      </w:pPr>
      <w:r w:rsidRPr="003A4B24">
        <w:rPr>
          <w:color w:val="auto"/>
          <w:sz w:val="26"/>
          <w:szCs w:val="26"/>
        </w:rPr>
        <w:t>проведение плановых проверок.</w:t>
      </w:r>
    </w:p>
    <w:p w:rsidR="00396E4C" w:rsidRPr="003A4B24" w:rsidRDefault="00396E4C" w:rsidP="009E4EE1">
      <w:pPr>
        <w:jc w:val="center"/>
        <w:rPr>
          <w:sz w:val="26"/>
          <w:szCs w:val="26"/>
        </w:rPr>
      </w:pPr>
    </w:p>
    <w:p w:rsidR="00396E4C" w:rsidRPr="003A4B24" w:rsidRDefault="00396E4C" w:rsidP="009E4EE1">
      <w:pPr>
        <w:jc w:val="center"/>
        <w:rPr>
          <w:sz w:val="26"/>
          <w:szCs w:val="26"/>
        </w:rPr>
      </w:pPr>
      <w:r w:rsidRPr="003A4B24">
        <w:rPr>
          <w:sz w:val="26"/>
          <w:szCs w:val="26"/>
        </w:rPr>
        <w:t xml:space="preserve">X. Методика расчета значений целевых индикаторов (показателей) </w:t>
      </w:r>
    </w:p>
    <w:p w:rsidR="00396E4C" w:rsidRPr="003A4B24" w:rsidRDefault="00396E4C" w:rsidP="009E4EE1">
      <w:pPr>
        <w:jc w:val="center"/>
        <w:rPr>
          <w:sz w:val="26"/>
          <w:szCs w:val="26"/>
        </w:rPr>
      </w:pPr>
      <w:r w:rsidRPr="003A4B24">
        <w:rPr>
          <w:sz w:val="26"/>
          <w:szCs w:val="26"/>
        </w:rPr>
        <w:t>муниципальной программы</w:t>
      </w:r>
    </w:p>
    <w:p w:rsidR="00396E4C" w:rsidRPr="003A4B24" w:rsidRDefault="00396E4C" w:rsidP="009E4EE1">
      <w:pPr>
        <w:pStyle w:val="Default"/>
        <w:rPr>
          <w:color w:val="auto"/>
        </w:rPr>
      </w:pPr>
    </w:p>
    <w:p w:rsidR="00396E4C" w:rsidRPr="003A4B24" w:rsidRDefault="00396E4C" w:rsidP="009E4EE1">
      <w:pPr>
        <w:pStyle w:val="Default"/>
        <w:ind w:firstLine="567"/>
        <w:jc w:val="both"/>
        <w:rPr>
          <w:color w:val="auto"/>
          <w:sz w:val="26"/>
          <w:szCs w:val="26"/>
        </w:rPr>
      </w:pPr>
      <w:r w:rsidRPr="003A4B24">
        <w:rPr>
          <w:color w:val="auto"/>
          <w:sz w:val="26"/>
          <w:szCs w:val="26"/>
        </w:rPr>
        <w:t xml:space="preserve">1. Наименование целевого показателя: Охват детей в возрасте от 3-х до 7 лет и старше программами дошкольного образования. </w:t>
      </w:r>
    </w:p>
    <w:p w:rsidR="00396E4C" w:rsidRPr="003A4B24" w:rsidRDefault="00396E4C" w:rsidP="009E4EE1">
      <w:pPr>
        <w:pStyle w:val="Default"/>
        <w:ind w:firstLine="567"/>
        <w:jc w:val="both"/>
        <w:rPr>
          <w:color w:val="auto"/>
          <w:sz w:val="26"/>
          <w:szCs w:val="26"/>
        </w:rPr>
      </w:pPr>
      <w:r w:rsidRPr="003A4B24">
        <w:rPr>
          <w:color w:val="auto"/>
          <w:sz w:val="26"/>
          <w:szCs w:val="26"/>
        </w:rPr>
        <w:t xml:space="preserve">Единица измерения: проценты. </w:t>
      </w:r>
    </w:p>
    <w:p w:rsidR="00396E4C" w:rsidRPr="003A4B24" w:rsidRDefault="00396E4C" w:rsidP="009E4EE1">
      <w:pPr>
        <w:pStyle w:val="Default"/>
        <w:ind w:firstLine="567"/>
        <w:jc w:val="both"/>
        <w:rPr>
          <w:color w:val="auto"/>
          <w:sz w:val="26"/>
          <w:szCs w:val="26"/>
        </w:rPr>
      </w:pPr>
      <w:r w:rsidRPr="003A4B24">
        <w:rPr>
          <w:color w:val="auto"/>
          <w:sz w:val="26"/>
          <w:szCs w:val="26"/>
        </w:rPr>
        <w:t>Определение (характеристика): показатель характеризует уровень обеспеч</w:t>
      </w:r>
      <w:r w:rsidRPr="003A4B24">
        <w:rPr>
          <w:color w:val="auto"/>
          <w:sz w:val="26"/>
          <w:szCs w:val="26"/>
        </w:rPr>
        <w:t>е</w:t>
      </w:r>
      <w:r w:rsidRPr="003A4B24">
        <w:rPr>
          <w:color w:val="auto"/>
          <w:sz w:val="26"/>
          <w:szCs w:val="26"/>
        </w:rPr>
        <w:t>ния доступности дошкольного образования в городе, позволяет в динамике оц</w:t>
      </w:r>
      <w:r w:rsidRPr="003A4B24">
        <w:rPr>
          <w:color w:val="auto"/>
          <w:sz w:val="26"/>
          <w:szCs w:val="26"/>
        </w:rPr>
        <w:t>е</w:t>
      </w:r>
      <w:r w:rsidRPr="003A4B24">
        <w:rPr>
          <w:color w:val="auto"/>
          <w:sz w:val="26"/>
          <w:szCs w:val="26"/>
        </w:rPr>
        <w:t>нить результаты реализации мероприятий, направленных на увеличение охвата д</w:t>
      </w:r>
      <w:r w:rsidRPr="003A4B24">
        <w:rPr>
          <w:color w:val="auto"/>
          <w:sz w:val="26"/>
          <w:szCs w:val="26"/>
        </w:rPr>
        <w:t>е</w:t>
      </w:r>
      <w:r w:rsidRPr="003A4B24">
        <w:rPr>
          <w:color w:val="auto"/>
          <w:sz w:val="26"/>
          <w:szCs w:val="26"/>
        </w:rPr>
        <w:t xml:space="preserve">тей от 3-х до 7 лет и старше программами дошкольного образования. </w:t>
      </w:r>
    </w:p>
    <w:p w:rsidR="00396E4C" w:rsidRPr="003A4B24" w:rsidRDefault="00396E4C" w:rsidP="009E4EE1">
      <w:pPr>
        <w:pStyle w:val="Default"/>
        <w:ind w:firstLine="567"/>
        <w:jc w:val="both"/>
        <w:rPr>
          <w:color w:val="auto"/>
          <w:sz w:val="26"/>
          <w:szCs w:val="26"/>
        </w:rPr>
      </w:pPr>
      <w:r w:rsidRPr="003A4B24">
        <w:rPr>
          <w:color w:val="auto"/>
          <w:sz w:val="26"/>
          <w:szCs w:val="26"/>
        </w:rPr>
        <w:t xml:space="preserve">Источник информации: </w:t>
      </w:r>
    </w:p>
    <w:p w:rsidR="00396E4C" w:rsidRPr="003A4B24" w:rsidRDefault="00396E4C" w:rsidP="009E4EE1">
      <w:pPr>
        <w:pStyle w:val="Default"/>
        <w:ind w:firstLine="567"/>
        <w:jc w:val="both"/>
        <w:rPr>
          <w:color w:val="auto"/>
          <w:sz w:val="26"/>
          <w:szCs w:val="26"/>
        </w:rPr>
      </w:pPr>
      <w:r w:rsidRPr="003A4B24">
        <w:rPr>
          <w:color w:val="auto"/>
          <w:sz w:val="26"/>
          <w:szCs w:val="26"/>
        </w:rPr>
        <w:t>- численность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w:t>
      </w:r>
      <w:r w:rsidRPr="003A4B24">
        <w:rPr>
          <w:color w:val="auto"/>
          <w:sz w:val="26"/>
          <w:szCs w:val="26"/>
        </w:rPr>
        <w:t>о</w:t>
      </w:r>
      <w:r w:rsidRPr="003A4B24">
        <w:rPr>
          <w:color w:val="auto"/>
          <w:sz w:val="26"/>
          <w:szCs w:val="26"/>
        </w:rPr>
        <w:t>граммы дошкольного образования:</w:t>
      </w:r>
    </w:p>
    <w:p w:rsidR="00396E4C" w:rsidRPr="003A4B24" w:rsidRDefault="00396E4C" w:rsidP="009E4EE1">
      <w:pPr>
        <w:pStyle w:val="Default"/>
        <w:ind w:firstLine="567"/>
        <w:jc w:val="both"/>
        <w:rPr>
          <w:color w:val="auto"/>
          <w:sz w:val="26"/>
          <w:szCs w:val="26"/>
        </w:rPr>
      </w:pPr>
      <w:r w:rsidRPr="003A4B24">
        <w:rPr>
          <w:color w:val="auto"/>
          <w:sz w:val="26"/>
          <w:szCs w:val="26"/>
        </w:rPr>
        <w:t>данные за отчетный год - Территориальный орган Федеральной службы гос</w:t>
      </w:r>
      <w:r w:rsidRPr="003A4B24">
        <w:rPr>
          <w:color w:val="auto"/>
          <w:sz w:val="26"/>
          <w:szCs w:val="26"/>
        </w:rPr>
        <w:t>у</w:t>
      </w:r>
      <w:r w:rsidRPr="003A4B24">
        <w:rPr>
          <w:color w:val="auto"/>
          <w:sz w:val="26"/>
          <w:szCs w:val="26"/>
        </w:rPr>
        <w:t>дарственной статистики по Вологодской области (</w:t>
      </w:r>
      <w:proofErr w:type="spellStart"/>
      <w:r w:rsidRPr="003A4B24">
        <w:rPr>
          <w:color w:val="auto"/>
          <w:sz w:val="26"/>
          <w:szCs w:val="26"/>
        </w:rPr>
        <w:t>Вологдастат</w:t>
      </w:r>
      <w:proofErr w:type="spellEnd"/>
      <w:r w:rsidRPr="003A4B24">
        <w:rPr>
          <w:color w:val="auto"/>
          <w:sz w:val="26"/>
          <w:szCs w:val="26"/>
        </w:rPr>
        <w:t>), форма № 85-К (г</w:t>
      </w:r>
      <w:r w:rsidRPr="003A4B24">
        <w:rPr>
          <w:color w:val="auto"/>
          <w:sz w:val="26"/>
          <w:szCs w:val="26"/>
        </w:rPr>
        <w:t>о</w:t>
      </w:r>
      <w:r w:rsidRPr="003A4B24">
        <w:rPr>
          <w:color w:val="auto"/>
          <w:sz w:val="26"/>
          <w:szCs w:val="26"/>
        </w:rPr>
        <w:t xml:space="preserve">довая статистическая отчетность о деятельности дошкольных образовательных учреждений), </w:t>
      </w:r>
    </w:p>
    <w:p w:rsidR="00396E4C" w:rsidRPr="003A4B24" w:rsidRDefault="00396E4C" w:rsidP="009E4EE1">
      <w:pPr>
        <w:pStyle w:val="Default"/>
        <w:ind w:firstLine="567"/>
        <w:jc w:val="both"/>
        <w:rPr>
          <w:color w:val="auto"/>
          <w:sz w:val="26"/>
          <w:szCs w:val="26"/>
        </w:rPr>
      </w:pPr>
      <w:r w:rsidRPr="003A4B24">
        <w:rPr>
          <w:color w:val="auto"/>
          <w:sz w:val="26"/>
          <w:szCs w:val="26"/>
        </w:rPr>
        <w:t>данные за 1 полугодие текущего года - расчетные данные управления образ</w:t>
      </w:r>
      <w:r w:rsidRPr="003A4B24">
        <w:rPr>
          <w:color w:val="auto"/>
          <w:sz w:val="26"/>
          <w:szCs w:val="26"/>
        </w:rPr>
        <w:t>о</w:t>
      </w:r>
      <w:r w:rsidRPr="003A4B24">
        <w:rPr>
          <w:color w:val="auto"/>
          <w:sz w:val="26"/>
          <w:szCs w:val="26"/>
        </w:rPr>
        <w:t>вания мэрии по численности  детей в возрасте от 3-х до 7 лет и старше,</w:t>
      </w:r>
      <w:r w:rsidRPr="003A4B24">
        <w:rPr>
          <w:color w:val="auto"/>
        </w:rPr>
        <w:t xml:space="preserve"> </w:t>
      </w:r>
      <w:r w:rsidRPr="003A4B24">
        <w:rPr>
          <w:color w:val="auto"/>
          <w:sz w:val="26"/>
          <w:szCs w:val="26"/>
        </w:rPr>
        <w:t>получа</w:t>
      </w:r>
      <w:r w:rsidRPr="003A4B24">
        <w:rPr>
          <w:color w:val="auto"/>
          <w:sz w:val="26"/>
          <w:szCs w:val="26"/>
        </w:rPr>
        <w:t>ю</w:t>
      </w:r>
      <w:r w:rsidRPr="003A4B24">
        <w:rPr>
          <w:color w:val="auto"/>
          <w:sz w:val="26"/>
          <w:szCs w:val="26"/>
        </w:rPr>
        <w:t>щих услуги дошкольного образования в дошкольных учреждениях всех форм со</w:t>
      </w:r>
      <w:r w:rsidRPr="003A4B24">
        <w:rPr>
          <w:color w:val="auto"/>
          <w:sz w:val="26"/>
          <w:szCs w:val="26"/>
        </w:rPr>
        <w:t>б</w:t>
      </w:r>
      <w:r w:rsidRPr="003A4B24">
        <w:rPr>
          <w:color w:val="auto"/>
          <w:sz w:val="26"/>
          <w:szCs w:val="26"/>
        </w:rPr>
        <w:t xml:space="preserve">ственности; </w:t>
      </w:r>
    </w:p>
    <w:p w:rsidR="00396E4C" w:rsidRPr="003A4B24" w:rsidRDefault="00396E4C" w:rsidP="009E4EE1">
      <w:pPr>
        <w:pStyle w:val="Default"/>
        <w:ind w:firstLine="567"/>
        <w:jc w:val="both"/>
        <w:rPr>
          <w:color w:val="auto"/>
          <w:sz w:val="26"/>
          <w:szCs w:val="26"/>
        </w:rPr>
      </w:pPr>
      <w:r w:rsidRPr="003A4B24">
        <w:rPr>
          <w:color w:val="auto"/>
          <w:sz w:val="26"/>
          <w:szCs w:val="26"/>
        </w:rPr>
        <w:t>- общая численность детей в возрасте от 3-х до 7 лет и старше:</w:t>
      </w:r>
    </w:p>
    <w:p w:rsidR="00396E4C" w:rsidRPr="003A4B24" w:rsidRDefault="00396E4C" w:rsidP="009E4EE1">
      <w:pPr>
        <w:pStyle w:val="Default"/>
        <w:ind w:firstLine="567"/>
        <w:jc w:val="both"/>
        <w:rPr>
          <w:color w:val="auto"/>
          <w:sz w:val="26"/>
          <w:szCs w:val="26"/>
        </w:rPr>
      </w:pPr>
      <w:r w:rsidRPr="003A4B24">
        <w:rPr>
          <w:color w:val="auto"/>
          <w:sz w:val="26"/>
          <w:szCs w:val="26"/>
        </w:rPr>
        <w:t>данные за отчетный год - от 3 до 6 лет (включительно) - расчетные данные управления экономической политики мэрии на основе одобренного прогноза соц</w:t>
      </w:r>
      <w:r w:rsidRPr="003A4B24">
        <w:rPr>
          <w:color w:val="auto"/>
          <w:sz w:val="26"/>
          <w:szCs w:val="26"/>
        </w:rPr>
        <w:t>и</w:t>
      </w:r>
      <w:r w:rsidRPr="003A4B24">
        <w:rPr>
          <w:color w:val="auto"/>
          <w:sz w:val="26"/>
          <w:szCs w:val="26"/>
        </w:rPr>
        <w:t>ально-экономического развития города Череповца на очередной год и плановый период; 7 лет и старше – из формы № 85-К;</w:t>
      </w:r>
    </w:p>
    <w:p w:rsidR="00396E4C" w:rsidRPr="003A4B24" w:rsidRDefault="00396E4C" w:rsidP="009E4EE1">
      <w:pPr>
        <w:pStyle w:val="Default"/>
        <w:ind w:firstLine="567"/>
        <w:jc w:val="both"/>
        <w:rPr>
          <w:color w:val="auto"/>
          <w:sz w:val="26"/>
          <w:szCs w:val="26"/>
        </w:rPr>
      </w:pPr>
      <w:r w:rsidRPr="003A4B24">
        <w:rPr>
          <w:color w:val="auto"/>
          <w:sz w:val="26"/>
          <w:szCs w:val="26"/>
        </w:rPr>
        <w:t>данные за 1 полугодие текущего года - от 3 до 6 лет (включительно) - расче</w:t>
      </w:r>
      <w:r w:rsidRPr="003A4B24">
        <w:rPr>
          <w:color w:val="auto"/>
          <w:sz w:val="26"/>
          <w:szCs w:val="26"/>
        </w:rPr>
        <w:t>т</w:t>
      </w:r>
      <w:r w:rsidRPr="003A4B24">
        <w:rPr>
          <w:color w:val="auto"/>
          <w:sz w:val="26"/>
          <w:szCs w:val="26"/>
        </w:rPr>
        <w:t>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w:t>
      </w:r>
      <w:r w:rsidRPr="003A4B24">
        <w:rPr>
          <w:color w:val="auto"/>
          <w:sz w:val="26"/>
          <w:szCs w:val="26"/>
        </w:rPr>
        <w:t>о</w:t>
      </w:r>
      <w:r w:rsidRPr="003A4B24">
        <w:rPr>
          <w:color w:val="auto"/>
          <w:sz w:val="26"/>
          <w:szCs w:val="26"/>
        </w:rPr>
        <w:t>школьного образования в дошкольных учреждениях всех форм собственности.</w:t>
      </w:r>
    </w:p>
    <w:p w:rsidR="00396E4C" w:rsidRPr="003A4B24" w:rsidRDefault="00396E4C" w:rsidP="009E4EE1">
      <w:pPr>
        <w:pStyle w:val="Default"/>
        <w:ind w:firstLine="567"/>
        <w:jc w:val="both"/>
        <w:rPr>
          <w:color w:val="auto"/>
          <w:sz w:val="26"/>
          <w:szCs w:val="26"/>
        </w:rPr>
      </w:pPr>
      <w:proofErr w:type="gramStart"/>
      <w:r w:rsidRPr="003A4B24">
        <w:rPr>
          <w:color w:val="auto"/>
          <w:sz w:val="26"/>
          <w:szCs w:val="26"/>
        </w:rPr>
        <w:lastRenderedPageBreak/>
        <w:t>Периодичность сбора данных: ежегодно, на 1 января года, следующего за о</w:t>
      </w:r>
      <w:r w:rsidRPr="003A4B24">
        <w:rPr>
          <w:color w:val="auto"/>
          <w:sz w:val="26"/>
          <w:szCs w:val="26"/>
        </w:rPr>
        <w:t>т</w:t>
      </w:r>
      <w:r w:rsidRPr="003A4B24">
        <w:rPr>
          <w:color w:val="auto"/>
          <w:sz w:val="26"/>
          <w:szCs w:val="26"/>
        </w:rPr>
        <w:t xml:space="preserve">четным; по итогам полугодия, по состоянию на 1 июля текущего года. </w:t>
      </w:r>
      <w:proofErr w:type="gramEnd"/>
    </w:p>
    <w:p w:rsidR="00396E4C" w:rsidRPr="003A4B24" w:rsidRDefault="00396E4C" w:rsidP="009E4EE1">
      <w:pPr>
        <w:pStyle w:val="Default"/>
        <w:ind w:firstLine="567"/>
        <w:jc w:val="both"/>
        <w:rPr>
          <w:color w:val="auto"/>
          <w:sz w:val="26"/>
          <w:szCs w:val="26"/>
        </w:rPr>
      </w:pPr>
      <w:r w:rsidRPr="003A4B24">
        <w:rPr>
          <w:color w:val="auto"/>
          <w:sz w:val="26"/>
          <w:szCs w:val="26"/>
        </w:rPr>
        <w:t xml:space="preserve">Расчет показателя: </w:t>
      </w:r>
    </w:p>
    <w:p w:rsidR="00396E4C" w:rsidRPr="003A4B24" w:rsidRDefault="00396E4C" w:rsidP="009E4EE1">
      <w:pPr>
        <w:ind w:firstLine="567"/>
        <w:jc w:val="both"/>
        <w:rPr>
          <w:sz w:val="26"/>
          <w:szCs w:val="26"/>
        </w:rPr>
      </w:pPr>
      <w:r w:rsidRPr="003A4B24">
        <w:rPr>
          <w:sz w:val="26"/>
          <w:szCs w:val="26"/>
        </w:rPr>
        <w:t>отношение численности детей в возрасте от 3-х до 7 лет и старше, получа</w:t>
      </w:r>
      <w:r w:rsidRPr="003A4B24">
        <w:rPr>
          <w:sz w:val="26"/>
          <w:szCs w:val="26"/>
        </w:rPr>
        <w:t>ю</w:t>
      </w:r>
      <w:r w:rsidRPr="003A4B24">
        <w:rPr>
          <w:sz w:val="26"/>
          <w:szCs w:val="26"/>
        </w:rPr>
        <w:t>щих услуги дошкольного образования в дошкольных учреждениях всех форм со</w:t>
      </w:r>
      <w:r w:rsidRPr="003A4B24">
        <w:rPr>
          <w:sz w:val="26"/>
          <w:szCs w:val="26"/>
        </w:rPr>
        <w:t>б</w:t>
      </w:r>
      <w:r w:rsidRPr="003A4B24">
        <w:rPr>
          <w:sz w:val="26"/>
          <w:szCs w:val="26"/>
        </w:rPr>
        <w:t>ственности, реализующих основные общеобразовательные программы – образов</w:t>
      </w:r>
      <w:r w:rsidRPr="003A4B24">
        <w:rPr>
          <w:sz w:val="26"/>
          <w:szCs w:val="26"/>
        </w:rPr>
        <w:t>а</w:t>
      </w:r>
      <w:r w:rsidRPr="003A4B24">
        <w:rPr>
          <w:sz w:val="26"/>
          <w:szCs w:val="26"/>
        </w:rPr>
        <w:t>тельные программы дошкольного образования, к общей численности детей в во</w:t>
      </w:r>
      <w:r w:rsidRPr="003A4B24">
        <w:rPr>
          <w:sz w:val="26"/>
          <w:szCs w:val="26"/>
        </w:rPr>
        <w:t>з</w:t>
      </w:r>
      <w:r w:rsidRPr="003A4B24">
        <w:rPr>
          <w:sz w:val="26"/>
          <w:szCs w:val="26"/>
        </w:rPr>
        <w:t>расте от 3-х до 7 лет и старше, * на 100%.</w:t>
      </w:r>
    </w:p>
    <w:p w:rsidR="00396E4C" w:rsidRPr="003A4B24" w:rsidRDefault="00396E4C" w:rsidP="009E4EE1">
      <w:pPr>
        <w:pStyle w:val="Default"/>
        <w:ind w:firstLine="567"/>
        <w:rPr>
          <w:color w:val="auto"/>
        </w:rPr>
      </w:pPr>
    </w:p>
    <w:p w:rsidR="00396E4C" w:rsidRPr="003A4B24" w:rsidRDefault="00396E4C" w:rsidP="009E4EE1">
      <w:pPr>
        <w:autoSpaceDE w:val="0"/>
        <w:autoSpaceDN w:val="0"/>
        <w:ind w:firstLine="567"/>
        <w:jc w:val="both"/>
        <w:rPr>
          <w:sz w:val="26"/>
          <w:szCs w:val="26"/>
        </w:rPr>
      </w:pPr>
      <w:r w:rsidRPr="003A4B24">
        <w:rPr>
          <w:sz w:val="26"/>
          <w:szCs w:val="26"/>
        </w:rPr>
        <w:t xml:space="preserve">2. Наименование целевого показателя: 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rsidR="00396E4C" w:rsidRPr="003A4B24" w:rsidRDefault="00396E4C" w:rsidP="009E4EE1">
      <w:pPr>
        <w:autoSpaceDE w:val="0"/>
        <w:autoSpaceDN w:val="0"/>
        <w:ind w:firstLine="567"/>
        <w:jc w:val="both"/>
        <w:rPr>
          <w:sz w:val="26"/>
          <w:szCs w:val="26"/>
        </w:rPr>
      </w:pPr>
      <w:r w:rsidRPr="003A4B24">
        <w:rPr>
          <w:sz w:val="26"/>
          <w:szCs w:val="26"/>
        </w:rPr>
        <w:t xml:space="preserve">Единица измерения: проценты. </w:t>
      </w:r>
    </w:p>
    <w:p w:rsidR="00396E4C" w:rsidRPr="003A4B24" w:rsidRDefault="00396E4C" w:rsidP="009E4EE1">
      <w:pPr>
        <w:autoSpaceDE w:val="0"/>
        <w:autoSpaceDN w:val="0"/>
        <w:ind w:firstLine="567"/>
        <w:jc w:val="both"/>
        <w:rPr>
          <w:sz w:val="26"/>
          <w:szCs w:val="26"/>
        </w:rPr>
      </w:pPr>
      <w:r w:rsidRPr="003A4B24">
        <w:rPr>
          <w:sz w:val="26"/>
          <w:szCs w:val="26"/>
        </w:rPr>
        <w:t>Определение (характеристика): показатель характеризует уровень обеспеч</w:t>
      </w:r>
      <w:r w:rsidRPr="003A4B24">
        <w:rPr>
          <w:sz w:val="26"/>
          <w:szCs w:val="26"/>
        </w:rPr>
        <w:t>е</w:t>
      </w:r>
      <w:r w:rsidRPr="003A4B24">
        <w:rPr>
          <w:sz w:val="26"/>
          <w:szCs w:val="26"/>
        </w:rPr>
        <w:t>ния доступности дошкольного образования в городе, позволяет в динамике оц</w:t>
      </w:r>
      <w:r w:rsidRPr="003A4B24">
        <w:rPr>
          <w:sz w:val="26"/>
          <w:szCs w:val="26"/>
        </w:rPr>
        <w:t>е</w:t>
      </w:r>
      <w:r w:rsidRPr="003A4B24">
        <w:rPr>
          <w:sz w:val="26"/>
          <w:szCs w:val="26"/>
        </w:rPr>
        <w:t>нить результаты реализации мероприятий, направленных на увеличение доли детей в возрасте от 1 года до 7 лет и старше, получающих услуги дошкольного образов</w:t>
      </w:r>
      <w:r w:rsidRPr="003A4B24">
        <w:rPr>
          <w:sz w:val="26"/>
          <w:szCs w:val="26"/>
        </w:rPr>
        <w:t>а</w:t>
      </w:r>
      <w:r w:rsidRPr="003A4B24">
        <w:rPr>
          <w:sz w:val="26"/>
          <w:szCs w:val="26"/>
        </w:rPr>
        <w:t xml:space="preserve">ния в дошкольных учреждениях всех форм собственности. </w:t>
      </w:r>
    </w:p>
    <w:p w:rsidR="00396E4C" w:rsidRPr="003A4B24" w:rsidRDefault="00396E4C" w:rsidP="009E4EE1">
      <w:pPr>
        <w:autoSpaceDE w:val="0"/>
        <w:autoSpaceDN w:val="0"/>
        <w:ind w:firstLine="567"/>
        <w:jc w:val="both"/>
        <w:rPr>
          <w:sz w:val="26"/>
          <w:szCs w:val="26"/>
        </w:rPr>
      </w:pPr>
      <w:r w:rsidRPr="003A4B24">
        <w:rPr>
          <w:sz w:val="26"/>
          <w:szCs w:val="26"/>
        </w:rPr>
        <w:t xml:space="preserve">Источник информации: </w:t>
      </w:r>
    </w:p>
    <w:p w:rsidR="00396E4C" w:rsidRPr="003A4B24" w:rsidRDefault="00396E4C" w:rsidP="009E4EE1">
      <w:pPr>
        <w:autoSpaceDE w:val="0"/>
        <w:autoSpaceDN w:val="0"/>
        <w:ind w:firstLine="567"/>
        <w:jc w:val="both"/>
        <w:rPr>
          <w:sz w:val="26"/>
          <w:szCs w:val="26"/>
        </w:rPr>
      </w:pPr>
      <w:r w:rsidRPr="003A4B24">
        <w:rPr>
          <w:sz w:val="26"/>
          <w:szCs w:val="26"/>
        </w:rPr>
        <w:t>- численность детей в возрасте от 1 года до 7 лет и старше, получающих усл</w:t>
      </w:r>
      <w:r w:rsidRPr="003A4B24">
        <w:rPr>
          <w:sz w:val="26"/>
          <w:szCs w:val="26"/>
        </w:rPr>
        <w:t>у</w:t>
      </w:r>
      <w:r w:rsidRPr="003A4B24">
        <w:rPr>
          <w:sz w:val="26"/>
          <w:szCs w:val="26"/>
        </w:rPr>
        <w:t>ги дошкольного образования в дошкольных учреждениях всех форм собственн</w:t>
      </w:r>
      <w:r w:rsidRPr="003A4B24">
        <w:rPr>
          <w:sz w:val="26"/>
          <w:szCs w:val="26"/>
        </w:rPr>
        <w:t>о</w:t>
      </w:r>
      <w:r w:rsidRPr="003A4B24">
        <w:rPr>
          <w:sz w:val="26"/>
          <w:szCs w:val="26"/>
        </w:rPr>
        <w:t>сти, реализующих основные общеобразовательные программы – образовательные программы дошкольного образования:</w:t>
      </w:r>
    </w:p>
    <w:p w:rsidR="00396E4C" w:rsidRPr="003A4B24" w:rsidRDefault="00396E4C" w:rsidP="009E4EE1">
      <w:pPr>
        <w:autoSpaceDE w:val="0"/>
        <w:autoSpaceDN w:val="0"/>
        <w:ind w:firstLine="567"/>
        <w:jc w:val="both"/>
        <w:rPr>
          <w:sz w:val="26"/>
          <w:szCs w:val="26"/>
        </w:rPr>
      </w:pPr>
      <w:r w:rsidRPr="003A4B24">
        <w:rPr>
          <w:sz w:val="26"/>
          <w:szCs w:val="26"/>
        </w:rPr>
        <w:t>данные за отчетный год - Территориальный орган Федеральной службы гос</w:t>
      </w:r>
      <w:r w:rsidRPr="003A4B24">
        <w:rPr>
          <w:sz w:val="26"/>
          <w:szCs w:val="26"/>
        </w:rPr>
        <w:t>у</w:t>
      </w:r>
      <w:r w:rsidRPr="003A4B24">
        <w:rPr>
          <w:sz w:val="26"/>
          <w:szCs w:val="26"/>
        </w:rPr>
        <w:t>дарственной статистики по Вологодской области (</w:t>
      </w:r>
      <w:proofErr w:type="spellStart"/>
      <w:r w:rsidRPr="003A4B24">
        <w:rPr>
          <w:sz w:val="26"/>
          <w:szCs w:val="26"/>
        </w:rPr>
        <w:t>Вологдастат</w:t>
      </w:r>
      <w:proofErr w:type="spellEnd"/>
      <w:r w:rsidRPr="003A4B24">
        <w:rPr>
          <w:sz w:val="26"/>
          <w:szCs w:val="26"/>
        </w:rPr>
        <w:t>), форма      № 85-К (годовая статистическая отчетность о деятельности дошкольных образовательных учреждений);</w:t>
      </w:r>
    </w:p>
    <w:p w:rsidR="00396E4C" w:rsidRPr="003A4B24" w:rsidRDefault="00396E4C" w:rsidP="009E4EE1">
      <w:pPr>
        <w:autoSpaceDE w:val="0"/>
        <w:autoSpaceDN w:val="0"/>
        <w:ind w:firstLine="567"/>
        <w:jc w:val="both"/>
        <w:rPr>
          <w:sz w:val="26"/>
          <w:szCs w:val="26"/>
        </w:rPr>
      </w:pPr>
      <w:r w:rsidRPr="003A4B24">
        <w:rPr>
          <w:sz w:val="26"/>
          <w:szCs w:val="26"/>
        </w:rPr>
        <w:t>данные за 1 полугодие текущего года - расчетные данные управления образ</w:t>
      </w:r>
      <w:r w:rsidRPr="003A4B24">
        <w:rPr>
          <w:sz w:val="26"/>
          <w:szCs w:val="26"/>
        </w:rPr>
        <w:t>о</w:t>
      </w:r>
      <w:r w:rsidRPr="003A4B24">
        <w:rPr>
          <w:sz w:val="26"/>
          <w:szCs w:val="26"/>
        </w:rPr>
        <w:t>вания мэрии по численности  детей в возрасте от 1 года до 7 лет и старше,</w:t>
      </w:r>
      <w:r w:rsidRPr="003A4B24">
        <w:t xml:space="preserve"> </w:t>
      </w:r>
      <w:r w:rsidRPr="003A4B24">
        <w:rPr>
          <w:sz w:val="26"/>
          <w:szCs w:val="26"/>
        </w:rPr>
        <w:t>получ</w:t>
      </w:r>
      <w:r w:rsidRPr="003A4B24">
        <w:rPr>
          <w:sz w:val="26"/>
          <w:szCs w:val="26"/>
        </w:rPr>
        <w:t>а</w:t>
      </w:r>
      <w:r w:rsidRPr="003A4B24">
        <w:rPr>
          <w:sz w:val="26"/>
          <w:szCs w:val="26"/>
        </w:rPr>
        <w:t>ющих услуги дошкольного образования в дошкольных учреждениях всех форм собственности, реализующих основные общеобразовательные программы – обр</w:t>
      </w:r>
      <w:r w:rsidRPr="003A4B24">
        <w:rPr>
          <w:sz w:val="26"/>
          <w:szCs w:val="26"/>
        </w:rPr>
        <w:t>а</w:t>
      </w:r>
      <w:r w:rsidRPr="003A4B24">
        <w:rPr>
          <w:sz w:val="26"/>
          <w:szCs w:val="26"/>
        </w:rPr>
        <w:t>зовательные программы дошкольного образования;</w:t>
      </w:r>
    </w:p>
    <w:p w:rsidR="00396E4C" w:rsidRPr="003A4B24" w:rsidRDefault="00396E4C" w:rsidP="009E4EE1">
      <w:pPr>
        <w:pStyle w:val="Default"/>
        <w:ind w:firstLine="567"/>
        <w:jc w:val="both"/>
        <w:rPr>
          <w:color w:val="auto"/>
          <w:sz w:val="26"/>
          <w:szCs w:val="26"/>
        </w:rPr>
      </w:pPr>
      <w:r w:rsidRPr="003A4B24">
        <w:rPr>
          <w:color w:val="auto"/>
          <w:sz w:val="26"/>
          <w:szCs w:val="26"/>
        </w:rPr>
        <w:t xml:space="preserve">- общая численность детей в возрасте от 1 года до 7 лет и старше: </w:t>
      </w:r>
    </w:p>
    <w:p w:rsidR="00396E4C" w:rsidRPr="003A4B24" w:rsidRDefault="00396E4C" w:rsidP="009E4EE1">
      <w:pPr>
        <w:pStyle w:val="Default"/>
        <w:ind w:firstLine="567"/>
        <w:jc w:val="both"/>
        <w:rPr>
          <w:color w:val="auto"/>
          <w:sz w:val="26"/>
          <w:szCs w:val="26"/>
        </w:rPr>
      </w:pPr>
      <w:r w:rsidRPr="003A4B24">
        <w:rPr>
          <w:color w:val="auto"/>
          <w:sz w:val="26"/>
          <w:szCs w:val="26"/>
        </w:rPr>
        <w:t>данные за отчетный год - от 1 до 6 лет (включительно) - расчетные данные управления экономической политики мэрии на основе одобренного прогноза соц</w:t>
      </w:r>
      <w:r w:rsidRPr="003A4B24">
        <w:rPr>
          <w:color w:val="auto"/>
          <w:sz w:val="26"/>
          <w:szCs w:val="26"/>
        </w:rPr>
        <w:t>и</w:t>
      </w:r>
      <w:r w:rsidRPr="003A4B24">
        <w:rPr>
          <w:color w:val="auto"/>
          <w:sz w:val="26"/>
          <w:szCs w:val="26"/>
        </w:rPr>
        <w:t>ально-экономического развития города Череповца на очередной год и плановый период; 7 лет и старше – из формы № 85-К;</w:t>
      </w:r>
    </w:p>
    <w:p w:rsidR="00396E4C" w:rsidRPr="003A4B24" w:rsidRDefault="00396E4C" w:rsidP="009E4EE1">
      <w:pPr>
        <w:pStyle w:val="Default"/>
        <w:ind w:firstLine="567"/>
        <w:jc w:val="both"/>
        <w:rPr>
          <w:color w:val="auto"/>
          <w:sz w:val="26"/>
          <w:szCs w:val="26"/>
        </w:rPr>
      </w:pPr>
      <w:r w:rsidRPr="003A4B24">
        <w:rPr>
          <w:color w:val="auto"/>
          <w:sz w:val="26"/>
          <w:szCs w:val="26"/>
        </w:rPr>
        <w:t>данные за 1 полугодие текущего года - от 1 до 6 лет (включительно) - расче</w:t>
      </w:r>
      <w:r w:rsidRPr="003A4B24">
        <w:rPr>
          <w:color w:val="auto"/>
          <w:sz w:val="26"/>
          <w:szCs w:val="26"/>
        </w:rPr>
        <w:t>т</w:t>
      </w:r>
      <w:r w:rsidRPr="003A4B24">
        <w:rPr>
          <w:color w:val="auto"/>
          <w:sz w:val="26"/>
          <w:szCs w:val="26"/>
        </w:rPr>
        <w:t>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w:t>
      </w:r>
      <w:r w:rsidRPr="003A4B24">
        <w:rPr>
          <w:color w:val="auto"/>
          <w:sz w:val="26"/>
          <w:szCs w:val="26"/>
        </w:rPr>
        <w:t>о</w:t>
      </w:r>
      <w:r w:rsidRPr="003A4B24">
        <w:rPr>
          <w:color w:val="auto"/>
          <w:sz w:val="26"/>
          <w:szCs w:val="26"/>
        </w:rPr>
        <w:t>школьного образования в дошкольных учреждениях всех форм собственности.</w:t>
      </w:r>
    </w:p>
    <w:p w:rsidR="00396E4C" w:rsidRPr="003A4B24" w:rsidRDefault="00396E4C" w:rsidP="009E4EE1">
      <w:pPr>
        <w:autoSpaceDE w:val="0"/>
        <w:autoSpaceDN w:val="0"/>
        <w:ind w:firstLine="567"/>
        <w:jc w:val="both"/>
        <w:rPr>
          <w:sz w:val="26"/>
          <w:szCs w:val="26"/>
        </w:rPr>
      </w:pPr>
      <w:proofErr w:type="gramStart"/>
      <w:r w:rsidRPr="003A4B24">
        <w:rPr>
          <w:sz w:val="26"/>
          <w:szCs w:val="26"/>
        </w:rPr>
        <w:t>Периодичность сбора данных: ежегодно, на 1 января года, следующего за о</w:t>
      </w:r>
      <w:r w:rsidRPr="003A4B24">
        <w:rPr>
          <w:sz w:val="26"/>
          <w:szCs w:val="26"/>
        </w:rPr>
        <w:t>т</w:t>
      </w:r>
      <w:r w:rsidRPr="003A4B24">
        <w:rPr>
          <w:sz w:val="26"/>
          <w:szCs w:val="26"/>
        </w:rPr>
        <w:t xml:space="preserve">четным; по итогам полугодия, по состоянию на 1 июля текущего года. </w:t>
      </w:r>
      <w:proofErr w:type="gramEnd"/>
    </w:p>
    <w:p w:rsidR="00396E4C" w:rsidRPr="003A4B24" w:rsidRDefault="00396E4C" w:rsidP="009E4EE1">
      <w:pPr>
        <w:autoSpaceDE w:val="0"/>
        <w:autoSpaceDN w:val="0"/>
        <w:ind w:firstLine="567"/>
        <w:jc w:val="both"/>
        <w:rPr>
          <w:sz w:val="26"/>
          <w:szCs w:val="26"/>
        </w:rPr>
      </w:pPr>
      <w:r w:rsidRPr="003A4B24">
        <w:rPr>
          <w:sz w:val="26"/>
          <w:szCs w:val="26"/>
        </w:rPr>
        <w:t xml:space="preserve">Расчет показателя: </w:t>
      </w:r>
    </w:p>
    <w:p w:rsidR="00396E4C" w:rsidRPr="003A4B24" w:rsidRDefault="00396E4C" w:rsidP="009E4EE1">
      <w:pPr>
        <w:ind w:firstLine="567"/>
        <w:jc w:val="both"/>
        <w:rPr>
          <w:sz w:val="26"/>
          <w:szCs w:val="26"/>
        </w:rPr>
      </w:pPr>
      <w:r w:rsidRPr="003A4B24">
        <w:rPr>
          <w:sz w:val="26"/>
          <w:szCs w:val="26"/>
        </w:rPr>
        <w:t>Отношение численность детей в возрасте от 1-го года до 7 лет и старше, пол</w:t>
      </w:r>
      <w:r w:rsidRPr="003A4B24">
        <w:rPr>
          <w:sz w:val="26"/>
          <w:szCs w:val="26"/>
        </w:rPr>
        <w:t>у</w:t>
      </w:r>
      <w:r w:rsidRPr="003A4B24">
        <w:rPr>
          <w:sz w:val="26"/>
          <w:szCs w:val="26"/>
        </w:rPr>
        <w:t>чающих услуги дошкольного образования в дошкольных учреждениях всех форм собственности, реализующих основные общеобразовательные программы – обр</w:t>
      </w:r>
      <w:r w:rsidRPr="003A4B24">
        <w:rPr>
          <w:sz w:val="26"/>
          <w:szCs w:val="26"/>
        </w:rPr>
        <w:t>а</w:t>
      </w:r>
      <w:r w:rsidRPr="003A4B24">
        <w:rPr>
          <w:sz w:val="26"/>
          <w:szCs w:val="26"/>
        </w:rPr>
        <w:lastRenderedPageBreak/>
        <w:t>зовательные программы дошкольного образования, к общей численности детей в возрасте от 1-го года до 7 лет и старше * на 100%.</w:t>
      </w:r>
    </w:p>
    <w:p w:rsidR="00396E4C" w:rsidRPr="003A4B24" w:rsidRDefault="00396E4C" w:rsidP="009E4EE1">
      <w:pPr>
        <w:pStyle w:val="25"/>
        <w:spacing w:after="0" w:line="240" w:lineRule="auto"/>
        <w:ind w:left="0"/>
        <w:jc w:val="both"/>
        <w:rPr>
          <w:sz w:val="26"/>
          <w:szCs w:val="26"/>
        </w:rPr>
      </w:pPr>
    </w:p>
    <w:p w:rsidR="00396E4C" w:rsidRPr="003A4B24" w:rsidRDefault="00396E4C" w:rsidP="009E4EE1">
      <w:pPr>
        <w:pStyle w:val="25"/>
        <w:spacing w:after="0" w:line="240" w:lineRule="auto"/>
        <w:ind w:left="0"/>
        <w:jc w:val="both"/>
        <w:rPr>
          <w:sz w:val="26"/>
          <w:szCs w:val="26"/>
        </w:rPr>
      </w:pPr>
      <w:r w:rsidRPr="003A4B24">
        <w:rPr>
          <w:sz w:val="26"/>
          <w:szCs w:val="26"/>
        </w:rPr>
        <w:tab/>
        <w:t>3. Наименование целевого показателя: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w:t>
      </w:r>
      <w:r w:rsidRPr="003A4B24">
        <w:rPr>
          <w:sz w:val="26"/>
          <w:szCs w:val="26"/>
        </w:rPr>
        <w:t>е</w:t>
      </w:r>
      <w:r w:rsidRPr="003A4B24">
        <w:rPr>
          <w:sz w:val="26"/>
          <w:szCs w:val="26"/>
        </w:rPr>
        <w:t>ждений.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w:t>
      </w:r>
      <w:r w:rsidRPr="003A4B24">
        <w:rPr>
          <w:sz w:val="26"/>
          <w:szCs w:val="26"/>
        </w:rPr>
        <w:t>а</w:t>
      </w:r>
      <w:r w:rsidRPr="003A4B24">
        <w:rPr>
          <w:sz w:val="26"/>
          <w:szCs w:val="26"/>
        </w:rPr>
        <w:t>ции мероприятий, направленных на внедрение единой независимой системы оце</w:t>
      </w:r>
      <w:r w:rsidRPr="003A4B24">
        <w:rPr>
          <w:sz w:val="26"/>
          <w:szCs w:val="26"/>
        </w:rPr>
        <w:t>н</w:t>
      </w:r>
      <w:r w:rsidRPr="003A4B24">
        <w:rPr>
          <w:sz w:val="26"/>
          <w:szCs w:val="26"/>
        </w:rPr>
        <w:t>ки качества образования</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pStyle w:val="25"/>
        <w:widowControl w:val="0"/>
        <w:spacing w:after="0" w:line="240" w:lineRule="auto"/>
        <w:ind w:left="0"/>
        <w:jc w:val="both"/>
        <w:rPr>
          <w:sz w:val="26"/>
          <w:szCs w:val="26"/>
        </w:rPr>
      </w:pPr>
      <w:r w:rsidRPr="003A4B24">
        <w:rPr>
          <w:sz w:val="26"/>
          <w:szCs w:val="26"/>
        </w:rPr>
        <w:t>численность выпускников муниципальных общеобразовательных учреждений, не сдавших единый государственный экзамен, с учетом общеобразовательных школ и МБОУ «Центр образования»- база результатов Единого государственного экзам</w:t>
      </w:r>
      <w:r w:rsidRPr="003A4B24">
        <w:rPr>
          <w:sz w:val="26"/>
          <w:szCs w:val="26"/>
        </w:rPr>
        <w:t>е</w:t>
      </w:r>
      <w:r w:rsidRPr="003A4B24">
        <w:rPr>
          <w:sz w:val="26"/>
          <w:szCs w:val="26"/>
        </w:rPr>
        <w:t>на, данные, предоставляемые общеобразовательными учреждениями;</w:t>
      </w:r>
    </w:p>
    <w:p w:rsidR="00396E4C" w:rsidRPr="003A4B24" w:rsidRDefault="00396E4C" w:rsidP="009E4EE1">
      <w:pPr>
        <w:pStyle w:val="25"/>
        <w:widowControl w:val="0"/>
        <w:spacing w:after="0" w:line="240" w:lineRule="auto"/>
        <w:ind w:left="0"/>
        <w:jc w:val="both"/>
        <w:rPr>
          <w:sz w:val="26"/>
          <w:szCs w:val="26"/>
        </w:rPr>
      </w:pPr>
      <w:r w:rsidRPr="003A4B24">
        <w:rPr>
          <w:sz w:val="26"/>
          <w:szCs w:val="26"/>
        </w:rPr>
        <w:t>общая численность выпускников муниципальных общеобразовательных учрежд</w:t>
      </w:r>
      <w:r w:rsidRPr="003A4B24">
        <w:rPr>
          <w:sz w:val="26"/>
          <w:szCs w:val="26"/>
        </w:rPr>
        <w:t>е</w:t>
      </w:r>
      <w:r w:rsidRPr="003A4B24">
        <w:rPr>
          <w:sz w:val="26"/>
          <w:szCs w:val="26"/>
        </w:rPr>
        <w:t>ний с учетом общеобразовательных школ и МБОУ «Центр образования»- данные статистических отчетов ОО-1, данные, предоставляемые общеобразовательными учреждениями.</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 по итогам государственной итог</w:t>
      </w:r>
      <w:r w:rsidRPr="003A4B24">
        <w:rPr>
          <w:sz w:val="26"/>
          <w:szCs w:val="26"/>
        </w:rPr>
        <w:t>о</w:t>
      </w:r>
      <w:r w:rsidRPr="003A4B24">
        <w:rPr>
          <w:sz w:val="26"/>
          <w:szCs w:val="26"/>
        </w:rPr>
        <w:t>вой аттестации в форме ЕГЭ.</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widowControl w:val="0"/>
        <w:spacing w:after="0" w:line="240" w:lineRule="auto"/>
        <w:ind w:left="0"/>
        <w:jc w:val="both"/>
        <w:rPr>
          <w:sz w:val="26"/>
          <w:szCs w:val="26"/>
        </w:rPr>
      </w:pPr>
      <w:r w:rsidRPr="003A4B24">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w:t>
      </w:r>
      <w:r w:rsidRPr="003A4B24">
        <w:rPr>
          <w:sz w:val="26"/>
          <w:szCs w:val="26"/>
        </w:rPr>
        <w:t>и</w:t>
      </w:r>
      <w:r w:rsidRPr="003A4B24">
        <w:rPr>
          <w:sz w:val="26"/>
          <w:szCs w:val="26"/>
        </w:rPr>
        <w:t>пальных общеобразовательных учреждений, рассчитывается в % по формуле:</w:t>
      </w:r>
    </w:p>
    <w:p w:rsidR="00396E4C" w:rsidRPr="003A4B24" w:rsidRDefault="00396E4C" w:rsidP="009E4EE1">
      <w:pPr>
        <w:pStyle w:val="a8"/>
        <w:tabs>
          <w:tab w:val="num" w:pos="0"/>
        </w:tabs>
        <w:suppressAutoHyphens/>
        <w:ind w:right="0" w:firstLine="567"/>
        <w:jc w:val="center"/>
        <w:rPr>
          <w:sz w:val="26"/>
          <w:szCs w:val="26"/>
        </w:rPr>
      </w:pPr>
      <w:r w:rsidRPr="003A4B24">
        <w:rPr>
          <w:position w:val="-28"/>
          <w:sz w:val="26"/>
          <w:szCs w:val="26"/>
        </w:rPr>
        <w:object w:dxaOrig="1500" w:dyaOrig="660">
          <v:shape id="_x0000_i1027" type="#_x0000_t75" style="width:83.5pt;height:36pt" o:ole="">
            <v:imagedata r:id="rId17" o:title=""/>
          </v:shape>
          <o:OLEObject Type="Embed" ProgID="Equation.3" ShapeID="_x0000_i1027" DrawAspect="Content" ObjectID="_1664863774" r:id="rId18"/>
        </w:object>
      </w:r>
      <w:r w:rsidRPr="003A4B24">
        <w:rPr>
          <w:sz w:val="26"/>
          <w:szCs w:val="26"/>
        </w:rPr>
        <w:t>%, где:</w:t>
      </w:r>
    </w:p>
    <w:p w:rsidR="00396E4C" w:rsidRPr="003A4B24" w:rsidRDefault="00396E4C" w:rsidP="009E4EE1">
      <w:pPr>
        <w:pStyle w:val="Default"/>
        <w:tabs>
          <w:tab w:val="num" w:pos="0"/>
        </w:tabs>
        <w:ind w:firstLine="567"/>
        <w:jc w:val="both"/>
        <w:rPr>
          <w:i/>
          <w:color w:val="auto"/>
          <w:sz w:val="26"/>
          <w:szCs w:val="26"/>
        </w:rPr>
      </w:pPr>
      <w:r w:rsidRPr="003A4B24">
        <w:rPr>
          <w:i/>
          <w:color w:val="auto"/>
          <w:sz w:val="26"/>
          <w:szCs w:val="26"/>
          <w:lang w:val="en-US"/>
        </w:rPr>
        <w:t>Y</w:t>
      </w:r>
      <w:r w:rsidRPr="003A4B24">
        <w:rPr>
          <w:i/>
          <w:color w:val="auto"/>
          <w:sz w:val="26"/>
          <w:szCs w:val="26"/>
        </w:rPr>
        <w:t xml:space="preserve"> - </w:t>
      </w:r>
      <w:proofErr w:type="gramStart"/>
      <w:r w:rsidRPr="003A4B24">
        <w:rPr>
          <w:color w:val="auto"/>
          <w:sz w:val="26"/>
          <w:szCs w:val="26"/>
        </w:rPr>
        <w:t>доля</w:t>
      </w:r>
      <w:proofErr w:type="gramEnd"/>
      <w:r w:rsidRPr="003A4B24">
        <w:rPr>
          <w:color w:val="auto"/>
          <w:sz w:val="26"/>
          <w:szCs w:val="26"/>
        </w:rPr>
        <w:t xml:space="preserve"> выпускников муниципальных общеобразовательных учреждений, не сдавших единый государственный экзамен, в общей численности выпускников м</w:t>
      </w:r>
      <w:r w:rsidRPr="003A4B24">
        <w:rPr>
          <w:color w:val="auto"/>
          <w:sz w:val="26"/>
          <w:szCs w:val="26"/>
        </w:rPr>
        <w:t>у</w:t>
      </w:r>
      <w:r w:rsidRPr="003A4B24">
        <w:rPr>
          <w:color w:val="auto"/>
          <w:sz w:val="26"/>
          <w:szCs w:val="26"/>
        </w:rPr>
        <w:t>ниципальных общеобразовательных учреждений;</w:t>
      </w:r>
    </w:p>
    <w:p w:rsidR="00396E4C" w:rsidRPr="003A4B24" w:rsidRDefault="00396E4C" w:rsidP="009E4EE1">
      <w:pPr>
        <w:pStyle w:val="Default"/>
        <w:tabs>
          <w:tab w:val="num" w:pos="0"/>
        </w:tabs>
        <w:ind w:firstLine="567"/>
        <w:jc w:val="both"/>
        <w:rPr>
          <w:color w:val="auto"/>
          <w:sz w:val="26"/>
          <w:szCs w:val="26"/>
        </w:rPr>
      </w:pPr>
      <w:r w:rsidRPr="003A4B24">
        <w:rPr>
          <w:i/>
          <w:color w:val="auto"/>
          <w:sz w:val="26"/>
          <w:szCs w:val="26"/>
        </w:rPr>
        <w:t xml:space="preserve">Т - </w:t>
      </w:r>
      <w:r w:rsidRPr="003A4B24">
        <w:rPr>
          <w:color w:val="auto"/>
          <w:sz w:val="26"/>
          <w:szCs w:val="26"/>
        </w:rPr>
        <w:t>численность выпускников муниципальных общеобразовательных учр</w:t>
      </w:r>
      <w:r w:rsidRPr="003A4B24">
        <w:rPr>
          <w:color w:val="auto"/>
          <w:sz w:val="26"/>
          <w:szCs w:val="26"/>
        </w:rPr>
        <w:t>е</w:t>
      </w:r>
      <w:r w:rsidRPr="003A4B24">
        <w:rPr>
          <w:color w:val="auto"/>
          <w:sz w:val="26"/>
          <w:szCs w:val="26"/>
        </w:rPr>
        <w:t>ждений, не сдавших единый государственный экзамен, с учетом общеобразов</w:t>
      </w:r>
      <w:r w:rsidRPr="003A4B24">
        <w:rPr>
          <w:color w:val="auto"/>
          <w:sz w:val="26"/>
          <w:szCs w:val="26"/>
        </w:rPr>
        <w:t>а</w:t>
      </w:r>
      <w:r w:rsidRPr="003A4B24">
        <w:rPr>
          <w:color w:val="auto"/>
          <w:sz w:val="26"/>
          <w:szCs w:val="26"/>
        </w:rPr>
        <w:t>тельных школ и МБОУ «Центр образования»;</w:t>
      </w:r>
    </w:p>
    <w:p w:rsidR="00396E4C" w:rsidRPr="003A4B24" w:rsidRDefault="00396E4C" w:rsidP="009E4EE1">
      <w:pPr>
        <w:pStyle w:val="Default"/>
        <w:tabs>
          <w:tab w:val="num" w:pos="0"/>
        </w:tabs>
        <w:ind w:firstLine="567"/>
        <w:jc w:val="both"/>
        <w:rPr>
          <w:color w:val="auto"/>
          <w:sz w:val="26"/>
          <w:szCs w:val="26"/>
        </w:rPr>
      </w:pPr>
      <w:proofErr w:type="spellStart"/>
      <w:r w:rsidRPr="003A4B24">
        <w:rPr>
          <w:color w:val="auto"/>
          <w:sz w:val="26"/>
          <w:szCs w:val="26"/>
        </w:rPr>
        <w:t>Т</w:t>
      </w:r>
      <w:r w:rsidRPr="003A4B24">
        <w:rPr>
          <w:i/>
          <w:color w:val="auto"/>
          <w:sz w:val="26"/>
          <w:szCs w:val="26"/>
        </w:rPr>
        <w:t>общ</w:t>
      </w:r>
      <w:proofErr w:type="spellEnd"/>
      <w:r w:rsidRPr="003A4B24">
        <w:rPr>
          <w:color w:val="auto"/>
          <w:sz w:val="26"/>
          <w:szCs w:val="26"/>
        </w:rPr>
        <w:t xml:space="preserve"> – общая численность выпускников муниципальных общеобразовател</w:t>
      </w:r>
      <w:r w:rsidRPr="003A4B24">
        <w:rPr>
          <w:color w:val="auto"/>
          <w:sz w:val="26"/>
          <w:szCs w:val="26"/>
        </w:rPr>
        <w:t>ь</w:t>
      </w:r>
      <w:r w:rsidRPr="003A4B24">
        <w:rPr>
          <w:color w:val="auto"/>
          <w:sz w:val="26"/>
          <w:szCs w:val="26"/>
        </w:rPr>
        <w:t>ных учреждений с учетом общеобразовательных школ и МБОУ «Центр образов</w:t>
      </w:r>
      <w:r w:rsidRPr="003A4B24">
        <w:rPr>
          <w:color w:val="auto"/>
          <w:sz w:val="26"/>
          <w:szCs w:val="26"/>
        </w:rPr>
        <w:t>а</w:t>
      </w:r>
      <w:r w:rsidRPr="003A4B24">
        <w:rPr>
          <w:color w:val="auto"/>
          <w:sz w:val="26"/>
          <w:szCs w:val="26"/>
        </w:rPr>
        <w:t xml:space="preserve">ния». </w:t>
      </w:r>
    </w:p>
    <w:p w:rsidR="00396E4C" w:rsidRPr="003A4B24" w:rsidRDefault="00396E4C" w:rsidP="009E4EE1">
      <w:pPr>
        <w:tabs>
          <w:tab w:val="num" w:pos="0"/>
        </w:tabs>
        <w:ind w:firstLine="567"/>
        <w:rPr>
          <w:sz w:val="26"/>
          <w:szCs w:val="26"/>
        </w:rPr>
      </w:pPr>
    </w:p>
    <w:p w:rsidR="00396E4C" w:rsidRPr="003A4B24" w:rsidRDefault="00396E4C" w:rsidP="009E4EE1">
      <w:pPr>
        <w:pStyle w:val="25"/>
        <w:spacing w:after="0" w:line="240" w:lineRule="auto"/>
        <w:ind w:left="0"/>
        <w:jc w:val="both"/>
        <w:rPr>
          <w:sz w:val="26"/>
          <w:szCs w:val="26"/>
        </w:rPr>
      </w:pPr>
      <w:r w:rsidRPr="003A4B24">
        <w:rPr>
          <w:sz w:val="26"/>
          <w:szCs w:val="26"/>
        </w:rPr>
        <w:tab/>
        <w:t>4. Наименование целевого показателя: Доля обучающихся муниципальных общеобразовательных организаций, которым предоставляется возможность об</w:t>
      </w:r>
      <w:r w:rsidRPr="003A4B24">
        <w:rPr>
          <w:sz w:val="26"/>
          <w:szCs w:val="26"/>
        </w:rPr>
        <w:t>у</w:t>
      </w:r>
      <w:r w:rsidRPr="003A4B24">
        <w:rPr>
          <w:sz w:val="26"/>
          <w:szCs w:val="26"/>
        </w:rPr>
        <w:t>чаться в соответствии с основными современными требованиями, в общей числе</w:t>
      </w:r>
      <w:r w:rsidRPr="003A4B24">
        <w:rPr>
          <w:sz w:val="26"/>
          <w:szCs w:val="26"/>
        </w:rPr>
        <w:t>н</w:t>
      </w:r>
      <w:r w:rsidRPr="003A4B24">
        <w:rPr>
          <w:sz w:val="26"/>
          <w:szCs w:val="26"/>
        </w:rPr>
        <w:t>ности обучающихся.</w:t>
      </w:r>
    </w:p>
    <w:p w:rsidR="00396E4C" w:rsidRPr="003A4B24" w:rsidRDefault="00396E4C" w:rsidP="009E4EE1">
      <w:pPr>
        <w:pStyle w:val="25"/>
        <w:spacing w:after="0" w:line="240" w:lineRule="auto"/>
        <w:ind w:left="0"/>
        <w:jc w:val="both"/>
        <w:rPr>
          <w:sz w:val="26"/>
          <w:szCs w:val="26"/>
        </w:rPr>
      </w:pP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степень укомпле</w:t>
      </w:r>
      <w:r w:rsidRPr="003A4B24">
        <w:rPr>
          <w:sz w:val="26"/>
          <w:szCs w:val="26"/>
        </w:rPr>
        <w:t>к</w:t>
      </w:r>
      <w:r w:rsidRPr="003A4B24">
        <w:rPr>
          <w:sz w:val="26"/>
          <w:szCs w:val="26"/>
        </w:rPr>
        <w:t xml:space="preserve">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w:t>
      </w:r>
      <w:r w:rsidRPr="003A4B24">
        <w:rPr>
          <w:sz w:val="26"/>
          <w:szCs w:val="26"/>
        </w:rPr>
        <w:lastRenderedPageBreak/>
        <w:t>направленных на создание условий по совершенствованию материально-технической базы.</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pStyle w:val="25"/>
        <w:spacing w:after="0" w:line="240" w:lineRule="auto"/>
        <w:ind w:left="0" w:firstLine="567"/>
        <w:jc w:val="both"/>
        <w:rPr>
          <w:sz w:val="26"/>
          <w:szCs w:val="26"/>
        </w:rPr>
      </w:pPr>
      <w:r w:rsidRPr="003A4B24">
        <w:rPr>
          <w:sz w:val="26"/>
          <w:szCs w:val="26"/>
        </w:rPr>
        <w:t>численность обучающихся муниципальных общеобразовательных организ</w:t>
      </w:r>
      <w:r w:rsidRPr="003A4B24">
        <w:rPr>
          <w:sz w:val="26"/>
          <w:szCs w:val="26"/>
        </w:rPr>
        <w:t>а</w:t>
      </w:r>
      <w:r w:rsidRPr="003A4B24">
        <w:rPr>
          <w:sz w:val="26"/>
          <w:szCs w:val="26"/>
        </w:rPr>
        <w:t>ций, которым предоставляется возможность обучаться в соответствии с основными современными требованиями - отчетность общеобразовательных учреждений, м</w:t>
      </w:r>
      <w:r w:rsidRPr="003A4B24">
        <w:rPr>
          <w:sz w:val="26"/>
          <w:szCs w:val="26"/>
        </w:rPr>
        <w:t>о</w:t>
      </w:r>
      <w:r w:rsidRPr="003A4B24">
        <w:rPr>
          <w:sz w:val="26"/>
          <w:szCs w:val="26"/>
        </w:rPr>
        <w:t>ниторинг КПМО;</w:t>
      </w:r>
    </w:p>
    <w:p w:rsidR="00396E4C" w:rsidRPr="003A4B24" w:rsidRDefault="00396E4C" w:rsidP="009E4EE1">
      <w:pPr>
        <w:pStyle w:val="25"/>
        <w:spacing w:after="0" w:line="240" w:lineRule="auto"/>
        <w:ind w:left="0" w:firstLine="567"/>
        <w:jc w:val="both"/>
        <w:rPr>
          <w:sz w:val="26"/>
          <w:szCs w:val="26"/>
        </w:rPr>
      </w:pPr>
      <w:r w:rsidRPr="003A4B24">
        <w:rPr>
          <w:sz w:val="26"/>
          <w:szCs w:val="26"/>
        </w:rPr>
        <w:t>общая численность обучающихся общеобразовательных организаций - данные статистических отчетов ОО-1, данные, предоставляемые общеобразовательными учреждениями.</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 по состоянию на 1 января года, сл</w:t>
      </w:r>
      <w:r w:rsidRPr="003A4B24">
        <w:rPr>
          <w:sz w:val="26"/>
          <w:szCs w:val="26"/>
        </w:rPr>
        <w:t>е</w:t>
      </w:r>
      <w:r w:rsidRPr="003A4B24">
        <w:rPr>
          <w:sz w:val="26"/>
          <w:szCs w:val="26"/>
        </w:rPr>
        <w:t xml:space="preserve">дующего за </w:t>
      </w:r>
      <w:proofErr w:type="gramStart"/>
      <w:r w:rsidRPr="003A4B24">
        <w:rPr>
          <w:sz w:val="26"/>
          <w:szCs w:val="26"/>
        </w:rPr>
        <w:t>отчетным</w:t>
      </w:r>
      <w:proofErr w:type="gramEnd"/>
      <w:r w:rsidRPr="003A4B24">
        <w:rPr>
          <w:sz w:val="26"/>
          <w:szCs w:val="26"/>
        </w:rPr>
        <w:t>.</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spacing w:after="0" w:line="240" w:lineRule="auto"/>
        <w:ind w:left="0" w:firstLine="567"/>
        <w:jc w:val="both"/>
        <w:rPr>
          <w:sz w:val="26"/>
          <w:szCs w:val="26"/>
        </w:rPr>
      </w:pPr>
      <w:r w:rsidRPr="003A4B24">
        <w:rPr>
          <w:sz w:val="26"/>
          <w:szCs w:val="26"/>
        </w:rPr>
        <w:t>доля обучающихся муниципальных общеобразовательных организаций, кот</w:t>
      </w:r>
      <w:r w:rsidRPr="003A4B24">
        <w:rPr>
          <w:sz w:val="26"/>
          <w:szCs w:val="26"/>
        </w:rPr>
        <w:t>о</w:t>
      </w:r>
      <w:r w:rsidRPr="003A4B24">
        <w:rPr>
          <w:sz w:val="26"/>
          <w:szCs w:val="26"/>
        </w:rPr>
        <w:t>рым предоставляется возможность обучаться в соответствии с основными совр</w:t>
      </w:r>
      <w:r w:rsidRPr="003A4B24">
        <w:rPr>
          <w:sz w:val="26"/>
          <w:szCs w:val="26"/>
        </w:rPr>
        <w:t>е</w:t>
      </w:r>
      <w:r w:rsidRPr="003A4B24">
        <w:rPr>
          <w:sz w:val="26"/>
          <w:szCs w:val="26"/>
        </w:rPr>
        <w:t>менными требованиями,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28" type="#_x0000_t75" style="width:65.5pt;height:34pt" o:ole="">
            <v:imagedata r:id="rId19" o:title=""/>
          </v:shape>
          <o:OLEObject Type="Embed" ProgID="Equation.3" ShapeID="_x0000_i1028" DrawAspect="Content" ObjectID="_1664863775" r:id="rId20"/>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proofErr w:type="gramStart"/>
      <w:r w:rsidRPr="003A4B24">
        <w:rPr>
          <w:sz w:val="26"/>
          <w:szCs w:val="26"/>
        </w:rPr>
        <w:t>доля</w:t>
      </w:r>
      <w:proofErr w:type="gramEnd"/>
      <w:r w:rsidRPr="003A4B24">
        <w:rPr>
          <w:sz w:val="26"/>
          <w:szCs w:val="26"/>
        </w:rPr>
        <w:t xml:space="preserve"> обучающихся муниципальных общеобразовательных организаций, которым предоставляется возможность обучаться в соответствии с основными с</w:t>
      </w:r>
      <w:r w:rsidRPr="003A4B24">
        <w:rPr>
          <w:sz w:val="26"/>
          <w:szCs w:val="26"/>
        </w:rPr>
        <w:t>о</w:t>
      </w:r>
      <w:r w:rsidRPr="003A4B24">
        <w:rPr>
          <w:sz w:val="26"/>
          <w:szCs w:val="26"/>
        </w:rPr>
        <w:t>временными требованиями;</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численность обучающихся муниципальных общеобразовательных орган</w:t>
      </w:r>
      <w:r w:rsidRPr="003A4B24">
        <w:rPr>
          <w:sz w:val="26"/>
          <w:szCs w:val="26"/>
        </w:rPr>
        <w:t>и</w:t>
      </w:r>
      <w:r w:rsidRPr="003A4B24">
        <w:rPr>
          <w:sz w:val="26"/>
          <w:szCs w:val="26"/>
        </w:rPr>
        <w:t>заций, которым предоставляется возможность обучаться в соответствии с осно</w:t>
      </w:r>
      <w:r w:rsidRPr="003A4B24">
        <w:rPr>
          <w:sz w:val="26"/>
          <w:szCs w:val="26"/>
        </w:rPr>
        <w:t>в</w:t>
      </w:r>
      <w:r w:rsidRPr="003A4B24">
        <w:rPr>
          <w:sz w:val="26"/>
          <w:szCs w:val="26"/>
        </w:rPr>
        <w:t>ными современными требованиями;</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обучающихся общеобразовательных организаций.</w:t>
      </w:r>
    </w:p>
    <w:p w:rsidR="00396E4C" w:rsidRPr="003A4B24" w:rsidRDefault="00396E4C" w:rsidP="009E4EE1">
      <w:pPr>
        <w:pStyle w:val="a8"/>
        <w:tabs>
          <w:tab w:val="num" w:pos="0"/>
        </w:tabs>
        <w:suppressAutoHyphens/>
        <w:ind w:right="0" w:firstLine="567"/>
        <w:rPr>
          <w:sz w:val="26"/>
          <w:szCs w:val="26"/>
        </w:rPr>
      </w:pPr>
    </w:p>
    <w:p w:rsidR="00396E4C" w:rsidRPr="003A4B24" w:rsidRDefault="00396E4C" w:rsidP="009E4EE1">
      <w:pPr>
        <w:pStyle w:val="25"/>
        <w:spacing w:after="0" w:line="240" w:lineRule="auto"/>
        <w:ind w:left="0"/>
        <w:jc w:val="both"/>
        <w:rPr>
          <w:sz w:val="26"/>
          <w:szCs w:val="26"/>
        </w:rPr>
      </w:pPr>
      <w:r w:rsidRPr="003A4B24">
        <w:rPr>
          <w:sz w:val="26"/>
          <w:szCs w:val="26"/>
        </w:rPr>
        <w:tab/>
        <w:t>5. Наименование целевого показателя: Доля детей, охваченных мероприят</w:t>
      </w:r>
      <w:r w:rsidRPr="003A4B24">
        <w:rPr>
          <w:sz w:val="26"/>
          <w:szCs w:val="26"/>
        </w:rPr>
        <w:t>и</w:t>
      </w:r>
      <w:r w:rsidRPr="003A4B24">
        <w:rPr>
          <w:sz w:val="26"/>
          <w:szCs w:val="26"/>
        </w:rPr>
        <w:t>ями регионального, всероссийского уровня, в общей численности детей в возрасте от 7 до 15 лет.</w:t>
      </w:r>
    </w:p>
    <w:p w:rsidR="00396E4C" w:rsidRPr="003A4B24" w:rsidRDefault="00396E4C" w:rsidP="009E4EE1">
      <w:pPr>
        <w:pStyle w:val="25"/>
        <w:spacing w:after="0" w:line="240" w:lineRule="auto"/>
        <w:ind w:left="0"/>
        <w:jc w:val="both"/>
        <w:rPr>
          <w:sz w:val="26"/>
          <w:szCs w:val="26"/>
        </w:rPr>
      </w:pP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развития творческой среды для выявления талантливых детей, позволяет в динамике оц</w:t>
      </w:r>
      <w:r w:rsidRPr="003A4B24">
        <w:rPr>
          <w:sz w:val="26"/>
          <w:szCs w:val="26"/>
        </w:rPr>
        <w:t>е</w:t>
      </w:r>
      <w:r w:rsidRPr="003A4B24">
        <w:rPr>
          <w:sz w:val="26"/>
          <w:szCs w:val="26"/>
        </w:rPr>
        <w:t>нить результаты реализации мероприятий, направленных на выявление, поддержку одаренных детей, талантливой молодежи.</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w:t>
      </w:r>
    </w:p>
    <w:p w:rsidR="00396E4C" w:rsidRPr="003A4B24" w:rsidRDefault="00396E4C" w:rsidP="009E4EE1">
      <w:pPr>
        <w:tabs>
          <w:tab w:val="num" w:pos="0"/>
        </w:tabs>
        <w:ind w:firstLine="567"/>
        <w:jc w:val="both"/>
        <w:rPr>
          <w:sz w:val="26"/>
          <w:szCs w:val="26"/>
        </w:rPr>
      </w:pPr>
      <w:r w:rsidRPr="003A4B24">
        <w:rPr>
          <w:sz w:val="26"/>
          <w:szCs w:val="26"/>
        </w:rPr>
        <w:t>численность детей в возрасте от 7 до 15 лет, охваченных мероприятиями р</w:t>
      </w:r>
      <w:r w:rsidRPr="003A4B24">
        <w:rPr>
          <w:sz w:val="26"/>
          <w:szCs w:val="26"/>
        </w:rPr>
        <w:t>е</w:t>
      </w:r>
      <w:r w:rsidRPr="003A4B24">
        <w:rPr>
          <w:sz w:val="26"/>
          <w:szCs w:val="26"/>
        </w:rPr>
        <w:t>гионального, всероссийского уровня, - отчетность образовательных учреждений, подтвержденная документально;</w:t>
      </w:r>
    </w:p>
    <w:p w:rsidR="00396E4C" w:rsidRPr="003A4B24" w:rsidRDefault="00396E4C" w:rsidP="009E4EE1">
      <w:pPr>
        <w:tabs>
          <w:tab w:val="num" w:pos="0"/>
        </w:tabs>
        <w:ind w:firstLine="567"/>
        <w:jc w:val="both"/>
        <w:rPr>
          <w:sz w:val="26"/>
          <w:szCs w:val="26"/>
        </w:rPr>
      </w:pPr>
      <w:r w:rsidRPr="003A4B24">
        <w:rPr>
          <w:sz w:val="26"/>
          <w:szCs w:val="26"/>
        </w:rPr>
        <w:t>общая численность детей в возрасте от 7 до 15 лет - данные статистических отчетов ОО-1, данные, предоставляемые образовательными учреждениями.</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 по состоянию на 1 января года, сл</w:t>
      </w:r>
      <w:r w:rsidRPr="003A4B24">
        <w:rPr>
          <w:sz w:val="26"/>
          <w:szCs w:val="26"/>
        </w:rPr>
        <w:t>е</w:t>
      </w:r>
      <w:r w:rsidRPr="003A4B24">
        <w:rPr>
          <w:sz w:val="26"/>
          <w:szCs w:val="26"/>
        </w:rPr>
        <w:t xml:space="preserve">дующего за </w:t>
      </w:r>
      <w:proofErr w:type="gramStart"/>
      <w:r w:rsidRPr="003A4B24">
        <w:rPr>
          <w:sz w:val="26"/>
          <w:szCs w:val="26"/>
        </w:rPr>
        <w:t>отчетным</w:t>
      </w:r>
      <w:proofErr w:type="gramEnd"/>
      <w:r w:rsidRPr="003A4B24">
        <w:rPr>
          <w:sz w:val="26"/>
          <w:szCs w:val="26"/>
        </w:rPr>
        <w:t>.</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доля детей, охваченных мероприятиями регионального, всероссийского уровня, в общей численности детей в возрасте от 7 до 15 лет,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29" type="#_x0000_t75" style="width:65.5pt;height:34pt" o:ole="">
            <v:imagedata r:id="rId19" o:title=""/>
          </v:shape>
          <o:OLEObject Type="Embed" ProgID="Equation.3" ShapeID="_x0000_i1029" DrawAspect="Content" ObjectID="_1664863776" r:id="rId21"/>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lastRenderedPageBreak/>
        <w:t>Y</w:t>
      </w:r>
      <w:r w:rsidRPr="003A4B24">
        <w:rPr>
          <w:i/>
          <w:sz w:val="26"/>
          <w:szCs w:val="26"/>
        </w:rPr>
        <w:t xml:space="preserve"> - </w:t>
      </w:r>
      <w:proofErr w:type="gramStart"/>
      <w:r w:rsidRPr="003A4B24">
        <w:rPr>
          <w:sz w:val="26"/>
          <w:szCs w:val="26"/>
        </w:rPr>
        <w:t>доля</w:t>
      </w:r>
      <w:proofErr w:type="gramEnd"/>
      <w:r w:rsidRPr="003A4B24">
        <w:rPr>
          <w:sz w:val="26"/>
          <w:szCs w:val="26"/>
        </w:rPr>
        <w:t xml:space="preserve"> детей, охваченных мероприятиями регионального, всероссийского уровня, в общей численности детей в возрасте от 7 до 15 лет;</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численность детей в возрасте от 7 до 15 лет, охваченных мероприятиями регионального, всероссийского уровня;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детей в возрасте от 7 до 15 лет.</w:t>
      </w:r>
    </w:p>
    <w:p w:rsidR="00396E4C" w:rsidRPr="003A4B24" w:rsidRDefault="00396E4C" w:rsidP="009E4EE1">
      <w:pPr>
        <w:autoSpaceDE w:val="0"/>
        <w:autoSpaceDN w:val="0"/>
        <w:adjustRightInd w:val="0"/>
        <w:ind w:firstLine="567"/>
        <w:jc w:val="both"/>
        <w:rPr>
          <w:sz w:val="26"/>
          <w:szCs w:val="26"/>
          <w:lang w:eastAsia="en-US"/>
        </w:rPr>
      </w:pPr>
    </w:p>
    <w:p w:rsidR="00396E4C" w:rsidRPr="003A4B24" w:rsidRDefault="00396E4C" w:rsidP="009E4EE1">
      <w:pPr>
        <w:autoSpaceDE w:val="0"/>
        <w:autoSpaceDN w:val="0"/>
        <w:adjustRightInd w:val="0"/>
        <w:ind w:firstLine="567"/>
        <w:jc w:val="both"/>
        <w:rPr>
          <w:sz w:val="26"/>
          <w:szCs w:val="26"/>
        </w:rPr>
      </w:pPr>
      <w:r w:rsidRPr="003A4B24">
        <w:rPr>
          <w:sz w:val="26"/>
          <w:szCs w:val="26"/>
          <w:lang w:eastAsia="en-US"/>
        </w:rPr>
        <w:t xml:space="preserve">6. Наименование целевого показателя: </w:t>
      </w:r>
      <w:r w:rsidRPr="003A4B24">
        <w:rPr>
          <w:sz w:val="26"/>
          <w:szCs w:val="26"/>
        </w:rPr>
        <w:t>Укомплектованность образовательных учреждений педагогическими кадрами:</w:t>
      </w:r>
    </w:p>
    <w:p w:rsidR="00396E4C" w:rsidRPr="003A4B24" w:rsidRDefault="00396E4C" w:rsidP="009E4EE1">
      <w:pPr>
        <w:autoSpaceDE w:val="0"/>
        <w:autoSpaceDN w:val="0"/>
        <w:adjustRightInd w:val="0"/>
        <w:ind w:firstLine="567"/>
        <w:jc w:val="both"/>
        <w:rPr>
          <w:sz w:val="26"/>
          <w:szCs w:val="26"/>
        </w:rPr>
      </w:pPr>
      <w:r w:rsidRPr="003A4B24">
        <w:rPr>
          <w:sz w:val="26"/>
          <w:szCs w:val="26"/>
        </w:rPr>
        <w:t>- по дошкольным образовательным учреждениям;</w:t>
      </w:r>
    </w:p>
    <w:p w:rsidR="00396E4C" w:rsidRPr="003A4B24" w:rsidRDefault="00396E4C" w:rsidP="009E4EE1">
      <w:pPr>
        <w:autoSpaceDE w:val="0"/>
        <w:autoSpaceDN w:val="0"/>
        <w:adjustRightInd w:val="0"/>
        <w:ind w:firstLine="567"/>
        <w:jc w:val="both"/>
        <w:rPr>
          <w:sz w:val="26"/>
          <w:szCs w:val="26"/>
        </w:rPr>
      </w:pPr>
      <w:r w:rsidRPr="003A4B24">
        <w:rPr>
          <w:sz w:val="26"/>
          <w:szCs w:val="26"/>
        </w:rPr>
        <w:t>- по общеобразовательным учреждениям;</w:t>
      </w:r>
    </w:p>
    <w:p w:rsidR="00396E4C" w:rsidRPr="003A4B24" w:rsidRDefault="00396E4C" w:rsidP="009E4EE1">
      <w:pPr>
        <w:autoSpaceDE w:val="0"/>
        <w:autoSpaceDN w:val="0"/>
        <w:adjustRightInd w:val="0"/>
        <w:ind w:firstLine="567"/>
        <w:jc w:val="both"/>
        <w:rPr>
          <w:sz w:val="26"/>
          <w:szCs w:val="26"/>
        </w:rPr>
      </w:pPr>
      <w:r w:rsidRPr="003A4B24">
        <w:rPr>
          <w:sz w:val="26"/>
          <w:szCs w:val="26"/>
        </w:rPr>
        <w:t>- по учреждениям дополнительного образования.</w:t>
      </w:r>
    </w:p>
    <w:p w:rsidR="00396E4C" w:rsidRPr="003A4B24" w:rsidRDefault="00396E4C" w:rsidP="009E4EE1">
      <w:pPr>
        <w:autoSpaceDE w:val="0"/>
        <w:autoSpaceDN w:val="0"/>
        <w:adjustRightInd w:val="0"/>
        <w:ind w:firstLine="567"/>
        <w:jc w:val="both"/>
        <w:rPr>
          <w:sz w:val="26"/>
          <w:szCs w:val="26"/>
        </w:rPr>
      </w:pPr>
    </w:p>
    <w:p w:rsidR="00396E4C" w:rsidRPr="003A4B24" w:rsidRDefault="00396E4C" w:rsidP="009E4EE1">
      <w:pPr>
        <w:widowControl w:val="0"/>
        <w:autoSpaceDE w:val="0"/>
        <w:autoSpaceDN w:val="0"/>
        <w:adjustRightInd w:val="0"/>
        <w:ind w:firstLine="567"/>
        <w:jc w:val="both"/>
        <w:rPr>
          <w:sz w:val="26"/>
          <w:szCs w:val="26"/>
        </w:rPr>
      </w:pPr>
      <w:r w:rsidRPr="003A4B24">
        <w:rPr>
          <w:sz w:val="26"/>
          <w:szCs w:val="26"/>
        </w:rPr>
        <w:t>Единица измерения – проценты.</w:t>
      </w:r>
    </w:p>
    <w:p w:rsidR="00396E4C" w:rsidRPr="003A4B24" w:rsidRDefault="00396E4C" w:rsidP="009E4EE1">
      <w:pPr>
        <w:tabs>
          <w:tab w:val="left" w:pos="1080"/>
        </w:tabs>
        <w:ind w:firstLine="567"/>
        <w:jc w:val="both"/>
        <w:rPr>
          <w:sz w:val="26"/>
          <w:szCs w:val="26"/>
        </w:rPr>
      </w:pPr>
      <w:r w:rsidRPr="003A4B24">
        <w:rPr>
          <w:sz w:val="26"/>
          <w:szCs w:val="26"/>
        </w:rPr>
        <w:t xml:space="preserve">Источник информации: </w:t>
      </w:r>
    </w:p>
    <w:p w:rsidR="00396E4C" w:rsidRPr="003A4B24" w:rsidRDefault="00396E4C" w:rsidP="009E4EE1">
      <w:pPr>
        <w:tabs>
          <w:tab w:val="left" w:pos="1080"/>
        </w:tabs>
        <w:ind w:firstLine="567"/>
        <w:jc w:val="both"/>
        <w:rPr>
          <w:sz w:val="26"/>
          <w:szCs w:val="26"/>
        </w:rPr>
      </w:pPr>
      <w:r w:rsidRPr="003A4B24">
        <w:rPr>
          <w:sz w:val="26"/>
          <w:szCs w:val="26"/>
        </w:rPr>
        <w:t>Данные, предоставляемые муниципальными образовательными учреждени</w:t>
      </w:r>
      <w:r w:rsidRPr="003A4B24">
        <w:rPr>
          <w:sz w:val="26"/>
          <w:szCs w:val="26"/>
        </w:rPr>
        <w:t>я</w:t>
      </w:r>
      <w:r w:rsidRPr="003A4B24">
        <w:rPr>
          <w:sz w:val="26"/>
          <w:szCs w:val="26"/>
        </w:rPr>
        <w:t>ми.</w:t>
      </w:r>
    </w:p>
    <w:p w:rsidR="00396E4C" w:rsidRPr="003A4B24" w:rsidRDefault="00396E4C" w:rsidP="009E4EE1">
      <w:pPr>
        <w:widowControl w:val="0"/>
        <w:autoSpaceDE w:val="0"/>
        <w:autoSpaceDN w:val="0"/>
        <w:adjustRightInd w:val="0"/>
        <w:ind w:firstLine="567"/>
        <w:jc w:val="both"/>
        <w:rPr>
          <w:sz w:val="26"/>
          <w:szCs w:val="26"/>
        </w:rPr>
      </w:pPr>
      <w:r w:rsidRPr="003A4B24">
        <w:rPr>
          <w:sz w:val="26"/>
          <w:szCs w:val="26"/>
        </w:rPr>
        <w:t>Расчет показателя:</w:t>
      </w:r>
    </w:p>
    <w:p w:rsidR="00396E4C" w:rsidRPr="003A4B24" w:rsidRDefault="00396E4C" w:rsidP="009E4EE1">
      <w:pPr>
        <w:widowControl w:val="0"/>
        <w:autoSpaceDE w:val="0"/>
        <w:autoSpaceDN w:val="0"/>
        <w:adjustRightInd w:val="0"/>
        <w:ind w:firstLine="567"/>
        <w:jc w:val="both"/>
        <w:rPr>
          <w:sz w:val="26"/>
          <w:szCs w:val="26"/>
        </w:rPr>
      </w:pPr>
    </w:p>
    <w:p w:rsidR="00396E4C" w:rsidRPr="003A4B24" w:rsidRDefault="00396E4C" w:rsidP="009E4EE1">
      <w:pPr>
        <w:widowControl w:val="0"/>
        <w:autoSpaceDE w:val="0"/>
        <w:autoSpaceDN w:val="0"/>
        <w:adjustRightInd w:val="0"/>
        <w:ind w:firstLine="567"/>
        <w:jc w:val="both"/>
        <w:rPr>
          <w:i/>
          <w:sz w:val="26"/>
          <w:szCs w:val="26"/>
        </w:rPr>
      </w:pPr>
      <w:r w:rsidRPr="003A4B24">
        <w:rPr>
          <w:i/>
          <w:sz w:val="26"/>
          <w:szCs w:val="26"/>
        </w:rPr>
        <w:t>- по дошкольным образовательным учреждениям:</w:t>
      </w:r>
    </w:p>
    <w:p w:rsidR="00396E4C" w:rsidRPr="003A4B24" w:rsidRDefault="00396E4C" w:rsidP="009E4EE1">
      <w:pPr>
        <w:widowControl w:val="0"/>
        <w:autoSpaceDE w:val="0"/>
        <w:autoSpaceDN w:val="0"/>
        <w:adjustRightInd w:val="0"/>
        <w:ind w:firstLine="567"/>
        <w:jc w:val="both"/>
        <w:rPr>
          <w:sz w:val="26"/>
          <w:szCs w:val="26"/>
        </w:rPr>
      </w:pPr>
      <w:r w:rsidRPr="003A4B24">
        <w:rPr>
          <w:sz w:val="26"/>
          <w:szCs w:val="26"/>
        </w:rPr>
        <w:t>Отношение фактического количества занятых ставок педагогических рабо</w:t>
      </w:r>
      <w:r w:rsidRPr="003A4B24">
        <w:rPr>
          <w:sz w:val="26"/>
          <w:szCs w:val="26"/>
        </w:rPr>
        <w:t>т</w:t>
      </w:r>
      <w:r w:rsidRPr="003A4B24">
        <w:rPr>
          <w:sz w:val="26"/>
          <w:szCs w:val="26"/>
        </w:rPr>
        <w:t>ников к общему количеству ставок педагогических работников в муниципальных дошкольных образовательных учреждениях по штатному расписанию.</w:t>
      </w:r>
    </w:p>
    <w:p w:rsidR="00396E4C" w:rsidRPr="003A4B24" w:rsidRDefault="00396E4C" w:rsidP="009E4EE1">
      <w:pPr>
        <w:widowControl w:val="0"/>
        <w:autoSpaceDE w:val="0"/>
        <w:autoSpaceDN w:val="0"/>
        <w:adjustRightInd w:val="0"/>
        <w:ind w:firstLine="567"/>
        <w:jc w:val="center"/>
        <w:rPr>
          <w:i/>
          <w:sz w:val="26"/>
          <w:szCs w:val="26"/>
        </w:rPr>
      </w:pPr>
      <w:proofErr w:type="spellStart"/>
      <w:r w:rsidRPr="003A4B24">
        <w:rPr>
          <w:i/>
          <w:sz w:val="26"/>
          <w:szCs w:val="26"/>
        </w:rPr>
        <w:t>Ук</w:t>
      </w:r>
      <w:proofErr w:type="spellEnd"/>
      <w:r w:rsidRPr="003A4B24">
        <w:rPr>
          <w:i/>
          <w:sz w:val="26"/>
          <w:szCs w:val="26"/>
        </w:rPr>
        <w:t xml:space="preserve"> = ФКС/ОКС*100%, где</w:t>
      </w:r>
    </w:p>
    <w:p w:rsidR="00396E4C" w:rsidRPr="003A4B24" w:rsidRDefault="00396E4C" w:rsidP="009E4EE1">
      <w:pPr>
        <w:widowControl w:val="0"/>
        <w:autoSpaceDE w:val="0"/>
        <w:autoSpaceDN w:val="0"/>
        <w:adjustRightInd w:val="0"/>
        <w:ind w:firstLine="567"/>
        <w:jc w:val="both"/>
        <w:rPr>
          <w:sz w:val="26"/>
          <w:szCs w:val="26"/>
        </w:rPr>
      </w:pPr>
      <w:proofErr w:type="spellStart"/>
      <w:r w:rsidRPr="003A4B24">
        <w:rPr>
          <w:sz w:val="26"/>
          <w:szCs w:val="26"/>
        </w:rPr>
        <w:t>Ук</w:t>
      </w:r>
      <w:proofErr w:type="spellEnd"/>
      <w:r w:rsidRPr="003A4B24">
        <w:rPr>
          <w:sz w:val="26"/>
          <w:szCs w:val="26"/>
        </w:rPr>
        <w:t xml:space="preserve"> – укомплектованность муниципальных образовательных учреждений пед</w:t>
      </w:r>
      <w:r w:rsidRPr="003A4B24">
        <w:rPr>
          <w:sz w:val="26"/>
          <w:szCs w:val="26"/>
        </w:rPr>
        <w:t>а</w:t>
      </w:r>
      <w:r w:rsidRPr="003A4B24">
        <w:rPr>
          <w:sz w:val="26"/>
          <w:szCs w:val="26"/>
        </w:rPr>
        <w:t>гогическими работниками (</w:t>
      </w:r>
      <w:r w:rsidRPr="003A4B24">
        <w:rPr>
          <w:sz w:val="26"/>
          <w:szCs w:val="26"/>
          <w:lang w:eastAsia="en-US"/>
        </w:rPr>
        <w:t>по дошкольным образовательным учреждениям)</w:t>
      </w:r>
      <w:r w:rsidRPr="003A4B24">
        <w:rPr>
          <w:sz w:val="26"/>
          <w:szCs w:val="26"/>
        </w:rPr>
        <w:t>;</w:t>
      </w:r>
    </w:p>
    <w:p w:rsidR="00396E4C" w:rsidRPr="003A4B24" w:rsidRDefault="00396E4C" w:rsidP="009E4EE1">
      <w:pPr>
        <w:widowControl w:val="0"/>
        <w:autoSpaceDE w:val="0"/>
        <w:autoSpaceDN w:val="0"/>
        <w:adjustRightInd w:val="0"/>
        <w:ind w:firstLine="567"/>
        <w:jc w:val="both"/>
        <w:rPr>
          <w:sz w:val="26"/>
          <w:szCs w:val="26"/>
        </w:rPr>
      </w:pPr>
      <w:r w:rsidRPr="003A4B24">
        <w:rPr>
          <w:sz w:val="26"/>
          <w:szCs w:val="26"/>
        </w:rPr>
        <w:t xml:space="preserve">ФКС – фактическое количество занятых ставок педагогических работников в муниципальных дошкольных образовательных учреждениях; </w:t>
      </w:r>
    </w:p>
    <w:p w:rsidR="00396E4C" w:rsidRPr="003A4B24" w:rsidRDefault="00396E4C" w:rsidP="009E4EE1">
      <w:pPr>
        <w:widowControl w:val="0"/>
        <w:autoSpaceDE w:val="0"/>
        <w:autoSpaceDN w:val="0"/>
        <w:adjustRightInd w:val="0"/>
        <w:ind w:firstLine="567"/>
        <w:jc w:val="both"/>
        <w:rPr>
          <w:sz w:val="26"/>
          <w:szCs w:val="26"/>
        </w:rPr>
      </w:pPr>
      <w:r w:rsidRPr="003A4B24">
        <w:rPr>
          <w:sz w:val="26"/>
          <w:szCs w:val="26"/>
        </w:rPr>
        <w:t>ОКС – общее количество ставок педагогических работников в муниципал</w:t>
      </w:r>
      <w:r w:rsidRPr="003A4B24">
        <w:rPr>
          <w:sz w:val="26"/>
          <w:szCs w:val="26"/>
        </w:rPr>
        <w:t>ь</w:t>
      </w:r>
      <w:r w:rsidRPr="003A4B24">
        <w:rPr>
          <w:sz w:val="26"/>
          <w:szCs w:val="26"/>
        </w:rPr>
        <w:t>ных дошкольных образовательных учреждениях.</w:t>
      </w:r>
    </w:p>
    <w:p w:rsidR="00396E4C" w:rsidRPr="003A4B24" w:rsidRDefault="00396E4C" w:rsidP="009E4EE1">
      <w:pPr>
        <w:widowControl w:val="0"/>
        <w:autoSpaceDE w:val="0"/>
        <w:autoSpaceDN w:val="0"/>
        <w:adjustRightInd w:val="0"/>
        <w:ind w:firstLine="567"/>
        <w:jc w:val="both"/>
        <w:rPr>
          <w:sz w:val="26"/>
          <w:szCs w:val="26"/>
        </w:rPr>
      </w:pPr>
    </w:p>
    <w:p w:rsidR="00396E4C" w:rsidRPr="003A4B24" w:rsidRDefault="00396E4C" w:rsidP="009E4EE1">
      <w:pPr>
        <w:widowControl w:val="0"/>
        <w:autoSpaceDE w:val="0"/>
        <w:autoSpaceDN w:val="0"/>
        <w:adjustRightInd w:val="0"/>
        <w:ind w:firstLine="567"/>
        <w:jc w:val="both"/>
        <w:rPr>
          <w:i/>
          <w:sz w:val="26"/>
          <w:szCs w:val="26"/>
        </w:rPr>
      </w:pPr>
      <w:r w:rsidRPr="003A4B24">
        <w:rPr>
          <w:i/>
          <w:sz w:val="26"/>
          <w:szCs w:val="26"/>
        </w:rPr>
        <w:t>- по общеобразовательным учреждениям/</w:t>
      </w:r>
      <w:r w:rsidRPr="003A4B24">
        <w:rPr>
          <w:i/>
          <w:sz w:val="26"/>
          <w:szCs w:val="26"/>
          <w:lang w:eastAsia="en-US"/>
        </w:rPr>
        <w:t>учреждениям дополнительного о</w:t>
      </w:r>
      <w:r w:rsidRPr="003A4B24">
        <w:rPr>
          <w:i/>
          <w:sz w:val="26"/>
          <w:szCs w:val="26"/>
          <w:lang w:eastAsia="en-US"/>
        </w:rPr>
        <w:t>б</w:t>
      </w:r>
      <w:r w:rsidRPr="003A4B24">
        <w:rPr>
          <w:i/>
          <w:sz w:val="26"/>
          <w:szCs w:val="26"/>
          <w:lang w:eastAsia="en-US"/>
        </w:rPr>
        <w:t>разования</w:t>
      </w:r>
      <w:r w:rsidRPr="003A4B24">
        <w:rPr>
          <w:i/>
          <w:sz w:val="26"/>
          <w:szCs w:val="26"/>
        </w:rPr>
        <w:t>:</w:t>
      </w:r>
    </w:p>
    <w:p w:rsidR="00396E4C" w:rsidRPr="003A4B24" w:rsidRDefault="00396E4C" w:rsidP="009E4EE1">
      <w:pPr>
        <w:widowControl w:val="0"/>
        <w:autoSpaceDE w:val="0"/>
        <w:autoSpaceDN w:val="0"/>
        <w:adjustRightInd w:val="0"/>
        <w:ind w:firstLine="567"/>
        <w:jc w:val="both"/>
        <w:rPr>
          <w:sz w:val="26"/>
          <w:szCs w:val="26"/>
        </w:rPr>
      </w:pPr>
      <w:r w:rsidRPr="003A4B24">
        <w:rPr>
          <w:sz w:val="26"/>
          <w:szCs w:val="26"/>
        </w:rPr>
        <w:t>Отношение фактического количества часов, которые преподаются в учрежд</w:t>
      </w:r>
      <w:r w:rsidRPr="003A4B24">
        <w:rPr>
          <w:sz w:val="26"/>
          <w:szCs w:val="26"/>
        </w:rPr>
        <w:t>е</w:t>
      </w:r>
      <w:r w:rsidRPr="003A4B24">
        <w:rPr>
          <w:sz w:val="26"/>
          <w:szCs w:val="26"/>
        </w:rPr>
        <w:t xml:space="preserve">ниях, к общему количеству часов в соответствии с учебными планами учреждений. </w:t>
      </w:r>
    </w:p>
    <w:p w:rsidR="00396E4C" w:rsidRPr="003A4B24" w:rsidRDefault="00396E4C" w:rsidP="009E4EE1">
      <w:pPr>
        <w:widowControl w:val="0"/>
        <w:autoSpaceDE w:val="0"/>
        <w:autoSpaceDN w:val="0"/>
        <w:adjustRightInd w:val="0"/>
        <w:ind w:firstLine="567"/>
        <w:jc w:val="center"/>
        <w:rPr>
          <w:i/>
          <w:sz w:val="26"/>
          <w:szCs w:val="26"/>
        </w:rPr>
      </w:pPr>
      <w:proofErr w:type="spellStart"/>
      <w:r w:rsidRPr="003A4B24">
        <w:rPr>
          <w:i/>
          <w:sz w:val="26"/>
          <w:szCs w:val="26"/>
        </w:rPr>
        <w:t>Ук</w:t>
      </w:r>
      <w:proofErr w:type="spellEnd"/>
      <w:r w:rsidRPr="003A4B24">
        <w:rPr>
          <w:i/>
          <w:sz w:val="26"/>
          <w:szCs w:val="26"/>
        </w:rPr>
        <w:t xml:space="preserve"> = ФКЧ/ОКЧ*100%, где</w:t>
      </w:r>
    </w:p>
    <w:p w:rsidR="00396E4C" w:rsidRPr="003A4B24" w:rsidRDefault="00396E4C" w:rsidP="009E4EE1">
      <w:pPr>
        <w:widowControl w:val="0"/>
        <w:autoSpaceDE w:val="0"/>
        <w:autoSpaceDN w:val="0"/>
        <w:adjustRightInd w:val="0"/>
        <w:ind w:firstLine="567"/>
        <w:jc w:val="both"/>
        <w:rPr>
          <w:sz w:val="26"/>
          <w:szCs w:val="26"/>
        </w:rPr>
      </w:pPr>
      <w:proofErr w:type="spellStart"/>
      <w:r w:rsidRPr="003A4B24">
        <w:rPr>
          <w:sz w:val="26"/>
          <w:szCs w:val="26"/>
        </w:rPr>
        <w:t>Ук</w:t>
      </w:r>
      <w:proofErr w:type="spellEnd"/>
      <w:r w:rsidRPr="003A4B24">
        <w:rPr>
          <w:sz w:val="26"/>
          <w:szCs w:val="26"/>
        </w:rPr>
        <w:t xml:space="preserve"> – укомплектованность муниципальных образовательных учреждений пед</w:t>
      </w:r>
      <w:r w:rsidRPr="003A4B24">
        <w:rPr>
          <w:sz w:val="26"/>
          <w:szCs w:val="26"/>
        </w:rPr>
        <w:t>а</w:t>
      </w:r>
      <w:r w:rsidRPr="003A4B24">
        <w:rPr>
          <w:sz w:val="26"/>
          <w:szCs w:val="26"/>
        </w:rPr>
        <w:t>гогическими работниками (по общеобразовательным учреждениям/учреждениям дополнительного образования);</w:t>
      </w:r>
    </w:p>
    <w:p w:rsidR="00396E4C" w:rsidRPr="003A4B24" w:rsidRDefault="00396E4C" w:rsidP="009E4EE1">
      <w:pPr>
        <w:widowControl w:val="0"/>
        <w:autoSpaceDE w:val="0"/>
        <w:autoSpaceDN w:val="0"/>
        <w:adjustRightInd w:val="0"/>
        <w:ind w:firstLine="567"/>
        <w:jc w:val="both"/>
        <w:rPr>
          <w:sz w:val="26"/>
          <w:szCs w:val="26"/>
        </w:rPr>
      </w:pPr>
      <w:r w:rsidRPr="003A4B24">
        <w:rPr>
          <w:sz w:val="26"/>
          <w:szCs w:val="26"/>
        </w:rPr>
        <w:t>ФКЧ – фактическое количество часов, преподаваемых в муниципальных о</w:t>
      </w:r>
      <w:r w:rsidRPr="003A4B24">
        <w:rPr>
          <w:sz w:val="26"/>
          <w:szCs w:val="26"/>
        </w:rPr>
        <w:t>б</w:t>
      </w:r>
      <w:r w:rsidRPr="003A4B24">
        <w:rPr>
          <w:sz w:val="26"/>
          <w:szCs w:val="26"/>
        </w:rPr>
        <w:t>щеобразовательных учреждениях/муниципальных образовательных учреждениях дополнительного образования;</w:t>
      </w:r>
    </w:p>
    <w:p w:rsidR="00396E4C" w:rsidRPr="003A4B24" w:rsidRDefault="00396E4C" w:rsidP="009E4EE1">
      <w:pPr>
        <w:widowControl w:val="0"/>
        <w:autoSpaceDE w:val="0"/>
        <w:autoSpaceDN w:val="0"/>
        <w:adjustRightInd w:val="0"/>
        <w:ind w:firstLine="567"/>
        <w:jc w:val="both"/>
        <w:rPr>
          <w:sz w:val="26"/>
          <w:szCs w:val="26"/>
        </w:rPr>
      </w:pPr>
      <w:r w:rsidRPr="003A4B24">
        <w:rPr>
          <w:sz w:val="26"/>
          <w:szCs w:val="26"/>
        </w:rPr>
        <w:t>ОКЧ – общее количество часов в соответствии с учебными планами муниц</w:t>
      </w:r>
      <w:r w:rsidRPr="003A4B24">
        <w:rPr>
          <w:sz w:val="26"/>
          <w:szCs w:val="26"/>
        </w:rPr>
        <w:t>и</w:t>
      </w:r>
      <w:r w:rsidRPr="003A4B24">
        <w:rPr>
          <w:sz w:val="26"/>
          <w:szCs w:val="26"/>
        </w:rPr>
        <w:t>пальных общеобразовательных учреждений/муниципальных образовательных учреждений дополнительного образования.</w:t>
      </w:r>
    </w:p>
    <w:p w:rsidR="00396E4C" w:rsidRPr="003A4B24" w:rsidRDefault="00396E4C" w:rsidP="009E4EE1">
      <w:pPr>
        <w:pStyle w:val="25"/>
        <w:spacing w:after="0" w:line="240" w:lineRule="auto"/>
        <w:ind w:left="0" w:firstLine="786"/>
        <w:jc w:val="both"/>
        <w:rPr>
          <w:sz w:val="26"/>
          <w:szCs w:val="26"/>
        </w:rPr>
      </w:pPr>
    </w:p>
    <w:p w:rsidR="00396E4C" w:rsidRPr="003A4B24" w:rsidRDefault="00396E4C" w:rsidP="009E4EE1">
      <w:pPr>
        <w:jc w:val="both"/>
        <w:rPr>
          <w:sz w:val="26"/>
          <w:szCs w:val="26"/>
        </w:rPr>
      </w:pPr>
      <w:r w:rsidRPr="003A4B24">
        <w:rPr>
          <w:sz w:val="26"/>
          <w:szCs w:val="26"/>
        </w:rPr>
        <w:tab/>
        <w:t>7. Наименование целевого показателя: Доля обучающихся общеобразов</w:t>
      </w:r>
      <w:r w:rsidRPr="003A4B24">
        <w:rPr>
          <w:sz w:val="26"/>
          <w:szCs w:val="26"/>
        </w:rPr>
        <w:t>а</w:t>
      </w:r>
      <w:r w:rsidRPr="003A4B24">
        <w:rPr>
          <w:sz w:val="26"/>
          <w:szCs w:val="26"/>
        </w:rPr>
        <w:t>тельных школ, охваченных горячим питанием.</w:t>
      </w:r>
    </w:p>
    <w:p w:rsidR="00396E4C" w:rsidRPr="003A4B24" w:rsidRDefault="00396E4C" w:rsidP="009E4EE1">
      <w:pPr>
        <w:jc w:val="both"/>
        <w:rPr>
          <w:sz w:val="26"/>
          <w:szCs w:val="26"/>
        </w:rPr>
      </w:pPr>
    </w:p>
    <w:p w:rsidR="00396E4C" w:rsidRPr="003A4B24" w:rsidRDefault="00396E4C" w:rsidP="009E4EE1">
      <w:pPr>
        <w:pStyle w:val="25"/>
        <w:spacing w:after="0" w:line="240" w:lineRule="auto"/>
        <w:ind w:left="0"/>
        <w:jc w:val="both"/>
        <w:rPr>
          <w:sz w:val="26"/>
          <w:szCs w:val="26"/>
        </w:rPr>
      </w:pPr>
      <w:r w:rsidRPr="003A4B24">
        <w:rPr>
          <w:sz w:val="26"/>
          <w:szCs w:val="26"/>
        </w:rPr>
        <w:tab/>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lastRenderedPageBreak/>
        <w:t>Определение (характеристика): показатель характеризует уровень созданных условий для сохранения и укрепления здоровья учащихся, позволяет в динамике оценить результаты реализации мероприятий, направленных на формирование зд</w:t>
      </w:r>
      <w:r w:rsidRPr="003A4B24">
        <w:rPr>
          <w:sz w:val="26"/>
          <w:szCs w:val="26"/>
        </w:rPr>
        <w:t>о</w:t>
      </w:r>
      <w:r w:rsidRPr="003A4B24">
        <w:rPr>
          <w:sz w:val="26"/>
          <w:szCs w:val="26"/>
        </w:rPr>
        <w:t>рового образа жизни подрастающего поколения.</w:t>
      </w:r>
    </w:p>
    <w:p w:rsidR="00396E4C" w:rsidRPr="003A4B24" w:rsidRDefault="00396E4C" w:rsidP="009E4EE1">
      <w:pPr>
        <w:pStyle w:val="25"/>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pStyle w:val="Default"/>
        <w:ind w:firstLine="567"/>
        <w:jc w:val="both"/>
        <w:rPr>
          <w:color w:val="auto"/>
          <w:sz w:val="26"/>
          <w:szCs w:val="26"/>
        </w:rPr>
      </w:pPr>
      <w:r w:rsidRPr="003A4B24">
        <w:rPr>
          <w:color w:val="auto"/>
          <w:sz w:val="26"/>
          <w:szCs w:val="26"/>
        </w:rPr>
        <w:t>численность обучающихся общеобразовательных школ, охваченных горячим питанием, - отчеты общеобразовательных учреждений;</w:t>
      </w:r>
    </w:p>
    <w:p w:rsidR="00396E4C" w:rsidRPr="003A4B24" w:rsidRDefault="00396E4C" w:rsidP="009E4EE1">
      <w:pPr>
        <w:pStyle w:val="Default"/>
        <w:ind w:firstLine="567"/>
        <w:jc w:val="both"/>
        <w:rPr>
          <w:color w:val="auto"/>
          <w:sz w:val="26"/>
          <w:szCs w:val="26"/>
        </w:rPr>
      </w:pPr>
      <w:r w:rsidRPr="003A4B24">
        <w:rPr>
          <w:color w:val="auto"/>
          <w:sz w:val="26"/>
          <w:szCs w:val="26"/>
        </w:rPr>
        <w:t>общая численность обучающихся общеобразовательных школ - данные стат</w:t>
      </w:r>
      <w:r w:rsidRPr="003A4B24">
        <w:rPr>
          <w:color w:val="auto"/>
          <w:sz w:val="26"/>
          <w:szCs w:val="26"/>
        </w:rPr>
        <w:t>и</w:t>
      </w:r>
      <w:r w:rsidRPr="003A4B24">
        <w:rPr>
          <w:color w:val="auto"/>
          <w:sz w:val="26"/>
          <w:szCs w:val="26"/>
        </w:rPr>
        <w:t>стических отчетов ОО-1, данные, предоставляемые образовательными учрежден</w:t>
      </w:r>
      <w:r w:rsidRPr="003A4B24">
        <w:rPr>
          <w:color w:val="auto"/>
          <w:sz w:val="26"/>
          <w:szCs w:val="26"/>
        </w:rPr>
        <w:t>и</w:t>
      </w:r>
      <w:r w:rsidRPr="003A4B24">
        <w:rPr>
          <w:color w:val="auto"/>
          <w:sz w:val="26"/>
          <w:szCs w:val="26"/>
        </w:rPr>
        <w:t>ями.</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 по состоянию на 1 октября текущ</w:t>
      </w:r>
      <w:r w:rsidRPr="003A4B24">
        <w:rPr>
          <w:color w:val="auto"/>
          <w:sz w:val="26"/>
          <w:szCs w:val="26"/>
        </w:rPr>
        <w:t>е</w:t>
      </w:r>
      <w:r w:rsidRPr="003A4B24">
        <w:rPr>
          <w:color w:val="auto"/>
          <w:sz w:val="26"/>
          <w:szCs w:val="26"/>
        </w:rPr>
        <w:t>го года</w:t>
      </w:r>
    </w:p>
    <w:p w:rsidR="00396E4C" w:rsidRPr="003A4B24" w:rsidRDefault="00396E4C" w:rsidP="009E4EE1">
      <w:pPr>
        <w:pStyle w:val="25"/>
        <w:spacing w:after="0" w:line="240" w:lineRule="auto"/>
        <w:ind w:left="0"/>
        <w:jc w:val="both"/>
        <w:rPr>
          <w:sz w:val="26"/>
          <w:szCs w:val="26"/>
        </w:rPr>
      </w:pPr>
      <w:r w:rsidRPr="003A4B24">
        <w:rPr>
          <w:sz w:val="26"/>
          <w:szCs w:val="26"/>
        </w:rPr>
        <w:tab/>
        <w:t>Расчет показателя:</w:t>
      </w:r>
    </w:p>
    <w:p w:rsidR="00396E4C" w:rsidRPr="003A4B24" w:rsidRDefault="00396E4C" w:rsidP="009E4EE1">
      <w:pPr>
        <w:ind w:firstLine="720"/>
        <w:jc w:val="both"/>
        <w:rPr>
          <w:sz w:val="26"/>
          <w:szCs w:val="26"/>
        </w:rPr>
      </w:pPr>
      <w:r w:rsidRPr="003A4B24">
        <w:rPr>
          <w:sz w:val="26"/>
          <w:szCs w:val="26"/>
        </w:rPr>
        <w:t>доля обучающихся общеобразовательных школ, охваченных горячим пит</w:t>
      </w:r>
      <w:r w:rsidRPr="003A4B24">
        <w:rPr>
          <w:sz w:val="26"/>
          <w:szCs w:val="26"/>
        </w:rPr>
        <w:t>а</w:t>
      </w:r>
      <w:r w:rsidRPr="003A4B24">
        <w:rPr>
          <w:sz w:val="26"/>
          <w:szCs w:val="26"/>
        </w:rPr>
        <w:t>нием, рассчитывается в % по формуле:</w:t>
      </w:r>
    </w:p>
    <w:p w:rsidR="00396E4C" w:rsidRPr="003A4B24" w:rsidRDefault="00396E4C" w:rsidP="009E4EE1">
      <w:pPr>
        <w:pStyle w:val="a8"/>
        <w:numPr>
          <w:ilvl w:val="0"/>
          <w:numId w:val="7"/>
        </w:numPr>
        <w:suppressAutoHyphens/>
        <w:spacing w:line="240" w:lineRule="auto"/>
        <w:ind w:left="0" w:right="0"/>
        <w:jc w:val="center"/>
        <w:rPr>
          <w:sz w:val="26"/>
          <w:szCs w:val="26"/>
        </w:rPr>
      </w:pPr>
      <w:r w:rsidRPr="003A4B24">
        <w:rPr>
          <w:position w:val="-28"/>
          <w:sz w:val="26"/>
          <w:szCs w:val="26"/>
        </w:rPr>
        <w:object w:dxaOrig="1500" w:dyaOrig="660">
          <v:shape id="_x0000_i1030" type="#_x0000_t75" style="width:83.5pt;height:36pt" o:ole="">
            <v:imagedata r:id="rId17" o:title=""/>
          </v:shape>
          <o:OLEObject Type="Embed" ProgID="Equation.3" ShapeID="_x0000_i1030" DrawAspect="Content" ObjectID="_1664863777" r:id="rId22"/>
        </w:object>
      </w:r>
      <w:r w:rsidRPr="003A4B24">
        <w:rPr>
          <w:sz w:val="26"/>
          <w:szCs w:val="26"/>
        </w:rPr>
        <w:t>%, где:</w:t>
      </w:r>
    </w:p>
    <w:p w:rsidR="00396E4C" w:rsidRPr="003A4B24" w:rsidRDefault="00396E4C" w:rsidP="009E4EE1">
      <w:pPr>
        <w:pStyle w:val="Default"/>
        <w:jc w:val="both"/>
        <w:rPr>
          <w:i/>
          <w:color w:val="auto"/>
          <w:sz w:val="26"/>
          <w:szCs w:val="26"/>
        </w:rPr>
      </w:pPr>
      <w:r w:rsidRPr="003A4B24">
        <w:rPr>
          <w:i/>
          <w:color w:val="auto"/>
          <w:sz w:val="26"/>
          <w:szCs w:val="26"/>
        </w:rPr>
        <w:tab/>
      </w:r>
      <w:r w:rsidRPr="003A4B24">
        <w:rPr>
          <w:i/>
          <w:color w:val="auto"/>
          <w:sz w:val="26"/>
          <w:szCs w:val="26"/>
          <w:lang w:val="en-US"/>
        </w:rPr>
        <w:t>Y</w:t>
      </w:r>
      <w:r w:rsidRPr="003A4B24">
        <w:rPr>
          <w:i/>
          <w:color w:val="auto"/>
          <w:sz w:val="26"/>
          <w:szCs w:val="26"/>
        </w:rPr>
        <w:t xml:space="preserve"> - </w:t>
      </w:r>
      <w:proofErr w:type="gramStart"/>
      <w:r w:rsidRPr="003A4B24">
        <w:rPr>
          <w:color w:val="auto"/>
          <w:sz w:val="26"/>
          <w:szCs w:val="26"/>
        </w:rPr>
        <w:t>доля</w:t>
      </w:r>
      <w:proofErr w:type="gramEnd"/>
      <w:r w:rsidRPr="003A4B24">
        <w:rPr>
          <w:color w:val="auto"/>
          <w:sz w:val="26"/>
          <w:szCs w:val="26"/>
        </w:rPr>
        <w:t xml:space="preserve"> обучающихся общеобразовательных школ, охваченных горячим п</w:t>
      </w:r>
      <w:r w:rsidRPr="003A4B24">
        <w:rPr>
          <w:color w:val="auto"/>
          <w:sz w:val="26"/>
          <w:szCs w:val="26"/>
        </w:rPr>
        <w:t>и</w:t>
      </w:r>
      <w:r w:rsidRPr="003A4B24">
        <w:rPr>
          <w:color w:val="auto"/>
          <w:sz w:val="26"/>
          <w:szCs w:val="26"/>
        </w:rPr>
        <w:t>танием;</w:t>
      </w:r>
    </w:p>
    <w:p w:rsidR="00396E4C" w:rsidRPr="003A4B24" w:rsidRDefault="00396E4C" w:rsidP="009E4EE1">
      <w:pPr>
        <w:pStyle w:val="Default"/>
        <w:jc w:val="both"/>
        <w:rPr>
          <w:color w:val="auto"/>
          <w:sz w:val="26"/>
          <w:szCs w:val="26"/>
        </w:rPr>
      </w:pPr>
      <w:r w:rsidRPr="003A4B24">
        <w:rPr>
          <w:i/>
          <w:color w:val="auto"/>
          <w:sz w:val="26"/>
          <w:szCs w:val="26"/>
        </w:rPr>
        <w:tab/>
        <w:t xml:space="preserve">Т - </w:t>
      </w:r>
      <w:r w:rsidRPr="003A4B24">
        <w:rPr>
          <w:color w:val="auto"/>
          <w:sz w:val="26"/>
          <w:szCs w:val="26"/>
        </w:rPr>
        <w:t>численность обучающихся общеобразовательных школ, охваченных г</w:t>
      </w:r>
      <w:r w:rsidRPr="003A4B24">
        <w:rPr>
          <w:color w:val="auto"/>
          <w:sz w:val="26"/>
          <w:szCs w:val="26"/>
        </w:rPr>
        <w:t>о</w:t>
      </w:r>
      <w:r w:rsidRPr="003A4B24">
        <w:rPr>
          <w:color w:val="auto"/>
          <w:sz w:val="26"/>
          <w:szCs w:val="26"/>
        </w:rPr>
        <w:t>рячим питанием;</w:t>
      </w:r>
    </w:p>
    <w:p w:rsidR="00396E4C" w:rsidRPr="003A4B24" w:rsidRDefault="00396E4C" w:rsidP="009E4EE1">
      <w:pPr>
        <w:pStyle w:val="Default"/>
        <w:jc w:val="both"/>
        <w:rPr>
          <w:color w:val="auto"/>
          <w:sz w:val="26"/>
          <w:szCs w:val="26"/>
        </w:rPr>
      </w:pPr>
      <w:r w:rsidRPr="003A4B24">
        <w:rPr>
          <w:color w:val="auto"/>
          <w:sz w:val="26"/>
          <w:szCs w:val="26"/>
        </w:rPr>
        <w:tab/>
      </w:r>
      <w:proofErr w:type="spellStart"/>
      <w:r w:rsidRPr="003A4B24">
        <w:rPr>
          <w:color w:val="auto"/>
          <w:sz w:val="26"/>
          <w:szCs w:val="26"/>
        </w:rPr>
        <w:t>Т</w:t>
      </w:r>
      <w:r w:rsidRPr="003A4B24">
        <w:rPr>
          <w:i/>
          <w:color w:val="auto"/>
          <w:sz w:val="26"/>
          <w:szCs w:val="26"/>
        </w:rPr>
        <w:t>общ</w:t>
      </w:r>
      <w:proofErr w:type="spellEnd"/>
      <w:r w:rsidRPr="003A4B24">
        <w:rPr>
          <w:color w:val="auto"/>
          <w:sz w:val="26"/>
          <w:szCs w:val="26"/>
        </w:rPr>
        <w:t xml:space="preserve"> – общая численность обучающихся общеобразовательных школ. </w:t>
      </w:r>
    </w:p>
    <w:p w:rsidR="00396E4C" w:rsidRPr="003A4B24" w:rsidRDefault="00396E4C" w:rsidP="009E4EE1">
      <w:pPr>
        <w:jc w:val="both"/>
        <w:rPr>
          <w:sz w:val="26"/>
          <w:szCs w:val="26"/>
        </w:rPr>
      </w:pPr>
    </w:p>
    <w:p w:rsidR="00396E4C" w:rsidRPr="003A4B24" w:rsidRDefault="00396E4C" w:rsidP="009E4EE1">
      <w:pPr>
        <w:jc w:val="both"/>
        <w:rPr>
          <w:sz w:val="26"/>
          <w:szCs w:val="26"/>
        </w:rPr>
      </w:pPr>
      <w:r w:rsidRPr="003A4B24">
        <w:rPr>
          <w:sz w:val="26"/>
          <w:szCs w:val="26"/>
        </w:rPr>
        <w:tab/>
        <w:t>8. Наименование целевого показателя: Доля учреждений, удовлетворенных качественным ведением бухгалтерского, бюджетного учета и своевременным предоставлением отчетности (бухгалтерской, бюджетной, налоговой, статистич</w:t>
      </w:r>
      <w:r w:rsidRPr="003A4B24">
        <w:rPr>
          <w:sz w:val="26"/>
          <w:szCs w:val="26"/>
        </w:rPr>
        <w:t>е</w:t>
      </w:r>
      <w:r w:rsidRPr="003A4B24">
        <w:rPr>
          <w:sz w:val="26"/>
          <w:szCs w:val="26"/>
        </w:rPr>
        <w:t>ской).</w:t>
      </w:r>
    </w:p>
    <w:p w:rsidR="00396E4C" w:rsidRPr="003A4B24" w:rsidRDefault="00396E4C" w:rsidP="009E4EE1">
      <w:pPr>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качество выполн</w:t>
      </w:r>
      <w:r w:rsidRPr="003A4B24">
        <w:rPr>
          <w:sz w:val="26"/>
          <w:szCs w:val="26"/>
        </w:rPr>
        <w:t>е</w:t>
      </w:r>
      <w:r w:rsidRPr="003A4B24">
        <w:rPr>
          <w:sz w:val="26"/>
          <w:szCs w:val="26"/>
        </w:rPr>
        <w:t>ния работ по организации и ведению бухгалтерского, бюджетного и налогового учета и отчетности.</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Источник информации: статистическая информация, письма финансовых о</w:t>
      </w:r>
      <w:r w:rsidRPr="003A4B24">
        <w:rPr>
          <w:sz w:val="26"/>
          <w:szCs w:val="26"/>
        </w:rPr>
        <w:t>р</w:t>
      </w:r>
      <w:r w:rsidRPr="003A4B24">
        <w:rPr>
          <w:sz w:val="26"/>
          <w:szCs w:val="26"/>
        </w:rPr>
        <w:t>ганов, налоговых органов, фондов.</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 по состоянию на 1 апреля за пр</w:t>
      </w:r>
      <w:r w:rsidRPr="003A4B24">
        <w:rPr>
          <w:sz w:val="26"/>
          <w:szCs w:val="26"/>
        </w:rPr>
        <w:t>о</w:t>
      </w:r>
      <w:r w:rsidRPr="003A4B24">
        <w:rPr>
          <w:sz w:val="26"/>
          <w:szCs w:val="26"/>
        </w:rPr>
        <w:t>шлый финансовый год.</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567"/>
        <w:jc w:val="both"/>
        <w:rPr>
          <w:sz w:val="26"/>
          <w:szCs w:val="26"/>
        </w:rPr>
      </w:pPr>
      <w:r w:rsidRPr="003A4B24">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 рассчитывается в % по формуле:</w:t>
      </w:r>
    </w:p>
    <w:p w:rsidR="00396E4C" w:rsidRPr="003A4B24" w:rsidRDefault="00396E4C" w:rsidP="009E4EE1">
      <w:pPr>
        <w:pStyle w:val="a8"/>
        <w:tabs>
          <w:tab w:val="num" w:pos="0"/>
        </w:tabs>
        <w:suppressAutoHyphens/>
        <w:ind w:right="0" w:firstLine="567"/>
        <w:jc w:val="center"/>
        <w:rPr>
          <w:sz w:val="26"/>
          <w:szCs w:val="26"/>
        </w:rPr>
      </w:pPr>
      <w:r w:rsidRPr="003A4B24">
        <w:rPr>
          <w:position w:val="-28"/>
          <w:sz w:val="26"/>
          <w:szCs w:val="26"/>
        </w:rPr>
        <w:object w:dxaOrig="1500" w:dyaOrig="660">
          <v:shape id="_x0000_i1031" type="#_x0000_t75" style="width:83.5pt;height:36pt" o:ole="">
            <v:imagedata r:id="rId17" o:title=""/>
          </v:shape>
          <o:OLEObject Type="Embed" ProgID="Equation.3" ShapeID="_x0000_i1031" DrawAspect="Content" ObjectID="_1664863778" r:id="rId23"/>
        </w:object>
      </w:r>
      <w:r w:rsidRPr="003A4B24">
        <w:rPr>
          <w:sz w:val="26"/>
          <w:szCs w:val="26"/>
        </w:rPr>
        <w:t>%, где:</w:t>
      </w:r>
    </w:p>
    <w:p w:rsidR="00396E4C" w:rsidRPr="003A4B24" w:rsidRDefault="00396E4C" w:rsidP="009E4EE1">
      <w:pPr>
        <w:pStyle w:val="Default"/>
        <w:tabs>
          <w:tab w:val="num" w:pos="0"/>
        </w:tabs>
        <w:ind w:firstLine="567"/>
        <w:jc w:val="both"/>
        <w:rPr>
          <w:i/>
          <w:color w:val="auto"/>
          <w:sz w:val="26"/>
          <w:szCs w:val="26"/>
        </w:rPr>
      </w:pPr>
      <w:r w:rsidRPr="003A4B24">
        <w:rPr>
          <w:i/>
          <w:color w:val="auto"/>
          <w:sz w:val="26"/>
          <w:szCs w:val="26"/>
          <w:lang w:val="en-US"/>
        </w:rPr>
        <w:t>Y</w:t>
      </w:r>
      <w:r w:rsidRPr="003A4B24">
        <w:rPr>
          <w:i/>
          <w:color w:val="auto"/>
          <w:sz w:val="26"/>
          <w:szCs w:val="26"/>
        </w:rPr>
        <w:t xml:space="preserve"> - </w:t>
      </w:r>
      <w:proofErr w:type="gramStart"/>
      <w:r w:rsidRPr="003A4B24">
        <w:rPr>
          <w:color w:val="auto"/>
          <w:sz w:val="26"/>
          <w:szCs w:val="26"/>
        </w:rPr>
        <w:t>доля</w:t>
      </w:r>
      <w:proofErr w:type="gramEnd"/>
      <w:r w:rsidRPr="003A4B24">
        <w:rPr>
          <w:color w:val="auto"/>
          <w:sz w:val="26"/>
          <w:szCs w:val="26"/>
        </w:rPr>
        <w:t xml:space="preserve"> учреждений, удовлетворенных качественным ведением бухгалтерск</w:t>
      </w:r>
      <w:r w:rsidRPr="003A4B24">
        <w:rPr>
          <w:color w:val="auto"/>
          <w:sz w:val="26"/>
          <w:szCs w:val="26"/>
        </w:rPr>
        <w:t>о</w:t>
      </w:r>
      <w:r w:rsidRPr="003A4B24">
        <w:rPr>
          <w:color w:val="auto"/>
          <w:sz w:val="26"/>
          <w:szCs w:val="26"/>
        </w:rPr>
        <w:t>го, бюджетного учета и своевременным представлением отчетности;</w:t>
      </w:r>
    </w:p>
    <w:p w:rsidR="00396E4C" w:rsidRPr="003A4B24" w:rsidRDefault="00396E4C" w:rsidP="009E4EE1">
      <w:pPr>
        <w:pStyle w:val="Default"/>
        <w:tabs>
          <w:tab w:val="num" w:pos="0"/>
        </w:tabs>
        <w:ind w:firstLine="567"/>
        <w:jc w:val="both"/>
        <w:rPr>
          <w:color w:val="auto"/>
          <w:sz w:val="26"/>
          <w:szCs w:val="26"/>
        </w:rPr>
      </w:pPr>
      <w:r w:rsidRPr="003A4B24">
        <w:rPr>
          <w:i/>
          <w:color w:val="auto"/>
          <w:sz w:val="26"/>
          <w:szCs w:val="26"/>
        </w:rPr>
        <w:lastRenderedPageBreak/>
        <w:t xml:space="preserve">Т – </w:t>
      </w:r>
      <w:r w:rsidRPr="003A4B24">
        <w:rPr>
          <w:color w:val="auto"/>
          <w:sz w:val="26"/>
          <w:szCs w:val="26"/>
        </w:rPr>
        <w:t>количество учреждений, обслуживаемых МБУ «Централизованная бухга</w:t>
      </w:r>
      <w:r w:rsidRPr="003A4B24">
        <w:rPr>
          <w:color w:val="auto"/>
          <w:sz w:val="26"/>
          <w:szCs w:val="26"/>
        </w:rPr>
        <w:t>л</w:t>
      </w:r>
      <w:r w:rsidRPr="003A4B24">
        <w:rPr>
          <w:color w:val="auto"/>
          <w:sz w:val="26"/>
          <w:szCs w:val="26"/>
        </w:rPr>
        <w:t>терия по обслуживанию учреждений образования»</w:t>
      </w:r>
      <w:r w:rsidRPr="003A4B24">
        <w:rPr>
          <w:rStyle w:val="aff4"/>
          <w:color w:val="auto"/>
          <w:sz w:val="26"/>
          <w:szCs w:val="26"/>
        </w:rPr>
        <w:footnoteReference w:id="11"/>
      </w:r>
      <w:r w:rsidRPr="003A4B24">
        <w:rPr>
          <w:color w:val="auto"/>
          <w:sz w:val="26"/>
          <w:szCs w:val="26"/>
        </w:rPr>
        <w:t>, в которых бухгалтерский, бюджетный учет и налоговая и статистическая отчетность ведутся без нарушений и жалоб;</w:t>
      </w:r>
    </w:p>
    <w:p w:rsidR="00396E4C" w:rsidRPr="003A4B24" w:rsidRDefault="00396E4C" w:rsidP="009E4EE1">
      <w:pPr>
        <w:pStyle w:val="Default"/>
        <w:tabs>
          <w:tab w:val="num" w:pos="0"/>
        </w:tabs>
        <w:ind w:firstLine="567"/>
        <w:jc w:val="both"/>
        <w:rPr>
          <w:color w:val="auto"/>
          <w:sz w:val="26"/>
          <w:szCs w:val="26"/>
        </w:rPr>
      </w:pPr>
      <w:proofErr w:type="spellStart"/>
      <w:r w:rsidRPr="003A4B24">
        <w:rPr>
          <w:color w:val="auto"/>
          <w:sz w:val="26"/>
          <w:szCs w:val="26"/>
        </w:rPr>
        <w:t>Т</w:t>
      </w:r>
      <w:r w:rsidRPr="003A4B24">
        <w:rPr>
          <w:i/>
          <w:color w:val="auto"/>
          <w:sz w:val="26"/>
          <w:szCs w:val="26"/>
        </w:rPr>
        <w:t>общ</w:t>
      </w:r>
      <w:proofErr w:type="spellEnd"/>
      <w:r w:rsidRPr="003A4B24">
        <w:rPr>
          <w:color w:val="auto"/>
          <w:sz w:val="26"/>
          <w:szCs w:val="26"/>
        </w:rPr>
        <w:t xml:space="preserve"> – общее количество образовательных учреждений, обслуживаемых МБУ «Централизованная бухгалтерия по обслуживанию учреждений образов</w:t>
      </w:r>
      <w:r w:rsidRPr="003A4B24">
        <w:rPr>
          <w:color w:val="auto"/>
          <w:sz w:val="26"/>
          <w:szCs w:val="26"/>
        </w:rPr>
        <w:t>а</w:t>
      </w:r>
      <w:r w:rsidRPr="003A4B24">
        <w:rPr>
          <w:color w:val="auto"/>
          <w:sz w:val="26"/>
          <w:szCs w:val="26"/>
        </w:rPr>
        <w:t>ния»</w:t>
      </w:r>
      <w:r w:rsidRPr="003A4B24">
        <w:rPr>
          <w:color w:val="auto"/>
          <w:sz w:val="26"/>
          <w:szCs w:val="26"/>
          <w:vertAlign w:val="superscript"/>
        </w:rPr>
        <w:t>7</w:t>
      </w:r>
      <w:r w:rsidRPr="003A4B24">
        <w:rPr>
          <w:color w:val="auto"/>
          <w:sz w:val="26"/>
          <w:szCs w:val="26"/>
        </w:rPr>
        <w:t xml:space="preserve">. </w:t>
      </w:r>
    </w:p>
    <w:p w:rsidR="00396E4C" w:rsidRPr="003A4B24" w:rsidRDefault="00396E4C" w:rsidP="009E4EE1">
      <w:pPr>
        <w:ind w:firstLine="720"/>
        <w:rPr>
          <w:sz w:val="26"/>
          <w:szCs w:val="26"/>
        </w:rPr>
      </w:pPr>
    </w:p>
    <w:p w:rsidR="00396E4C" w:rsidRPr="003A4B24" w:rsidRDefault="00396E4C" w:rsidP="009E4EE1">
      <w:pPr>
        <w:ind w:firstLine="720"/>
        <w:rPr>
          <w:sz w:val="26"/>
          <w:szCs w:val="26"/>
        </w:rPr>
      </w:pPr>
      <w:r w:rsidRPr="003A4B24">
        <w:rPr>
          <w:sz w:val="26"/>
          <w:szCs w:val="26"/>
        </w:rPr>
        <w:t>9. Наименование целевого показателя: Доля детей-сирот и детей, оставшихся без попечения родителей, проживающих в семьях граждан, в общем количестве д</w:t>
      </w:r>
      <w:r w:rsidRPr="003A4B24">
        <w:rPr>
          <w:sz w:val="26"/>
          <w:szCs w:val="26"/>
        </w:rPr>
        <w:t>е</w:t>
      </w:r>
      <w:r w:rsidRPr="003A4B24">
        <w:rPr>
          <w:sz w:val="26"/>
          <w:szCs w:val="26"/>
        </w:rPr>
        <w:t>тей-сирот и детей, оставшихся без попечения родителей.</w:t>
      </w:r>
      <w:r w:rsidRPr="003A4B24">
        <w:rPr>
          <w:rStyle w:val="aff4"/>
          <w:sz w:val="26"/>
          <w:szCs w:val="26"/>
        </w:rPr>
        <w:footnoteReference w:id="12"/>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долю детей, устр</w:t>
      </w:r>
      <w:r w:rsidRPr="003A4B24">
        <w:rPr>
          <w:sz w:val="26"/>
          <w:szCs w:val="26"/>
        </w:rPr>
        <w:t>о</w:t>
      </w:r>
      <w:r w:rsidRPr="003A4B24">
        <w:rPr>
          <w:sz w:val="26"/>
          <w:szCs w:val="26"/>
        </w:rPr>
        <w:t xml:space="preserve">енных на семейные формы воспитания, позволяет в динамике оценить результаты реализации политики </w:t>
      </w:r>
      <w:proofErr w:type="spellStart"/>
      <w:r w:rsidRPr="003A4B24">
        <w:rPr>
          <w:sz w:val="26"/>
          <w:szCs w:val="26"/>
        </w:rPr>
        <w:t>деинституционализации</w:t>
      </w:r>
      <w:proofErr w:type="spellEnd"/>
      <w:r w:rsidRPr="003A4B24">
        <w:rPr>
          <w:sz w:val="26"/>
          <w:szCs w:val="26"/>
        </w:rPr>
        <w:t xml:space="preserve">. </w:t>
      </w:r>
    </w:p>
    <w:p w:rsidR="00396E4C" w:rsidRPr="003A4B24" w:rsidRDefault="00396E4C" w:rsidP="009E4EE1">
      <w:pPr>
        <w:pStyle w:val="25"/>
        <w:tabs>
          <w:tab w:val="left" w:pos="567"/>
        </w:tabs>
        <w:spacing w:after="0" w:line="240" w:lineRule="auto"/>
        <w:jc w:val="both"/>
        <w:rPr>
          <w:sz w:val="26"/>
          <w:szCs w:val="26"/>
        </w:rPr>
      </w:pPr>
      <w:r w:rsidRPr="003A4B24">
        <w:rPr>
          <w:sz w:val="26"/>
          <w:szCs w:val="26"/>
        </w:rPr>
        <w:tab/>
        <w:t xml:space="preserve">Периодичность сбора данных: ежеквартально. </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Источник информации: отчетность специалистов отдела опеки и попечител</w:t>
      </w:r>
      <w:r w:rsidRPr="003A4B24">
        <w:rPr>
          <w:sz w:val="26"/>
          <w:szCs w:val="26"/>
        </w:rPr>
        <w:t>ь</w:t>
      </w:r>
      <w:r w:rsidRPr="003A4B24">
        <w:rPr>
          <w:sz w:val="26"/>
          <w:szCs w:val="26"/>
        </w:rPr>
        <w:t>ства, форма федерального статистического наблюдения № 103-рик.</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 xml:space="preserve">Расчет показателя: </w:t>
      </w:r>
    </w:p>
    <w:p w:rsidR="00396E4C" w:rsidRPr="003A4B24" w:rsidRDefault="00396E4C" w:rsidP="009E4EE1">
      <w:pPr>
        <w:ind w:firstLine="567"/>
        <w:jc w:val="both"/>
        <w:rPr>
          <w:sz w:val="26"/>
          <w:szCs w:val="26"/>
        </w:rPr>
      </w:pPr>
      <w:r w:rsidRPr="003A4B24">
        <w:rPr>
          <w:sz w:val="26"/>
          <w:szCs w:val="26"/>
        </w:rPr>
        <w:t>доля детей-сирот и детей, оставшихся без попечения родителей, прожива</w:t>
      </w:r>
      <w:r w:rsidRPr="003A4B24">
        <w:rPr>
          <w:sz w:val="26"/>
          <w:szCs w:val="26"/>
        </w:rPr>
        <w:t>ю</w:t>
      </w:r>
      <w:r w:rsidRPr="003A4B24">
        <w:rPr>
          <w:sz w:val="26"/>
          <w:szCs w:val="26"/>
        </w:rPr>
        <w:t>щих в семьях граждан, в общем количестве детей-сирот и детей, оставшихся без попечения родителей, рассчитывается в % по формуле:</w:t>
      </w:r>
    </w:p>
    <w:p w:rsidR="00396E4C" w:rsidRPr="003A4B24" w:rsidRDefault="00396E4C" w:rsidP="009E4EE1">
      <w:pPr>
        <w:pStyle w:val="a8"/>
        <w:tabs>
          <w:tab w:val="num" w:pos="0"/>
        </w:tabs>
        <w:suppressAutoHyphens/>
        <w:ind w:firstLine="567"/>
        <w:jc w:val="center"/>
        <w:rPr>
          <w:sz w:val="26"/>
          <w:szCs w:val="26"/>
        </w:rPr>
      </w:pPr>
      <w:r w:rsidRPr="003A4B24">
        <w:rPr>
          <w:position w:val="-24"/>
          <w:sz w:val="26"/>
          <w:szCs w:val="26"/>
        </w:rPr>
        <w:object w:dxaOrig="1160" w:dyaOrig="620">
          <v:shape id="_x0000_i1032" type="#_x0000_t75" style="width:65.5pt;height:34pt" o:ole="">
            <v:imagedata r:id="rId19" o:title=""/>
          </v:shape>
          <o:OLEObject Type="Embed" ProgID="Equation.3" ShapeID="_x0000_i1032" DrawAspect="Content" ObjectID="_1664863779" r:id="rId24"/>
        </w:object>
      </w:r>
      <w:r w:rsidRPr="003A4B24">
        <w:rPr>
          <w:sz w:val="26"/>
          <w:szCs w:val="26"/>
        </w:rPr>
        <w:t>%, где:</w:t>
      </w:r>
    </w:p>
    <w:p w:rsidR="00396E4C" w:rsidRPr="003A4B24" w:rsidRDefault="00396E4C" w:rsidP="009E4EE1">
      <w:pPr>
        <w:pStyle w:val="Default"/>
        <w:tabs>
          <w:tab w:val="num" w:pos="0"/>
        </w:tabs>
        <w:ind w:firstLine="567"/>
        <w:jc w:val="both"/>
        <w:rPr>
          <w:i/>
          <w:color w:val="auto"/>
          <w:sz w:val="26"/>
          <w:szCs w:val="26"/>
        </w:rPr>
      </w:pPr>
      <w:r w:rsidRPr="003A4B24">
        <w:rPr>
          <w:i/>
          <w:color w:val="auto"/>
          <w:sz w:val="26"/>
          <w:szCs w:val="26"/>
          <w:lang w:val="en-US"/>
        </w:rPr>
        <w:t>Y</w:t>
      </w:r>
      <w:r w:rsidRPr="003A4B24">
        <w:rPr>
          <w:i/>
          <w:color w:val="auto"/>
          <w:sz w:val="26"/>
          <w:szCs w:val="26"/>
        </w:rPr>
        <w:t xml:space="preserve"> - </w:t>
      </w:r>
      <w:proofErr w:type="gramStart"/>
      <w:r w:rsidRPr="003A4B24">
        <w:rPr>
          <w:color w:val="auto"/>
          <w:sz w:val="26"/>
          <w:szCs w:val="26"/>
        </w:rPr>
        <w:t>доля</w:t>
      </w:r>
      <w:proofErr w:type="gramEnd"/>
      <w:r w:rsidRPr="003A4B24">
        <w:rPr>
          <w:color w:val="auto"/>
          <w:sz w:val="26"/>
          <w:szCs w:val="26"/>
        </w:rPr>
        <w:t xml:space="preserve"> детей-сирот и детей, оставшихся без попечения родителей, прожив</w:t>
      </w:r>
      <w:r w:rsidRPr="003A4B24">
        <w:rPr>
          <w:color w:val="auto"/>
          <w:sz w:val="26"/>
          <w:szCs w:val="26"/>
        </w:rPr>
        <w:t>а</w:t>
      </w:r>
      <w:r w:rsidRPr="003A4B24">
        <w:rPr>
          <w:color w:val="auto"/>
          <w:sz w:val="26"/>
          <w:szCs w:val="26"/>
        </w:rPr>
        <w:t>ющих в семьях граждан;</w:t>
      </w:r>
    </w:p>
    <w:p w:rsidR="00396E4C" w:rsidRPr="003A4B24" w:rsidRDefault="00396E4C" w:rsidP="009E4EE1">
      <w:pPr>
        <w:pStyle w:val="Default"/>
        <w:tabs>
          <w:tab w:val="num" w:pos="0"/>
        </w:tabs>
        <w:ind w:firstLine="567"/>
        <w:jc w:val="both"/>
        <w:rPr>
          <w:color w:val="auto"/>
          <w:sz w:val="26"/>
          <w:szCs w:val="26"/>
        </w:rPr>
      </w:pPr>
      <w:r w:rsidRPr="003A4B24">
        <w:rPr>
          <w:i/>
          <w:color w:val="auto"/>
          <w:sz w:val="26"/>
          <w:szCs w:val="26"/>
          <w:lang w:val="en-US"/>
        </w:rPr>
        <w:t>X</w:t>
      </w:r>
      <w:r w:rsidRPr="003A4B24">
        <w:rPr>
          <w:i/>
          <w:color w:val="auto"/>
          <w:sz w:val="26"/>
          <w:szCs w:val="26"/>
        </w:rPr>
        <w:t xml:space="preserve"> – </w:t>
      </w:r>
      <w:r w:rsidRPr="003A4B24">
        <w:rPr>
          <w:color w:val="auto"/>
          <w:sz w:val="26"/>
          <w:szCs w:val="26"/>
        </w:rPr>
        <w:t>количество детей-сирот и детей, оставшихся без попечения родителей, проживающих в семьях граждан;</w:t>
      </w:r>
    </w:p>
    <w:p w:rsidR="00396E4C" w:rsidRPr="003A4B24" w:rsidRDefault="00396E4C" w:rsidP="009E4EE1">
      <w:pPr>
        <w:pStyle w:val="Default"/>
        <w:tabs>
          <w:tab w:val="num" w:pos="0"/>
        </w:tabs>
        <w:ind w:firstLine="567"/>
        <w:jc w:val="both"/>
        <w:rPr>
          <w:color w:val="auto"/>
          <w:sz w:val="26"/>
          <w:szCs w:val="26"/>
        </w:rPr>
      </w:pPr>
      <w:r w:rsidRPr="003A4B24">
        <w:rPr>
          <w:i/>
          <w:color w:val="auto"/>
          <w:sz w:val="26"/>
          <w:szCs w:val="26"/>
          <w:lang w:val="en-US"/>
        </w:rPr>
        <w:t>N</w:t>
      </w:r>
      <w:r w:rsidRPr="003A4B24">
        <w:rPr>
          <w:color w:val="auto"/>
          <w:sz w:val="26"/>
          <w:szCs w:val="26"/>
        </w:rPr>
        <w:t xml:space="preserve"> – </w:t>
      </w:r>
      <w:proofErr w:type="gramStart"/>
      <w:r w:rsidRPr="003A4B24">
        <w:rPr>
          <w:color w:val="auto"/>
          <w:sz w:val="26"/>
          <w:szCs w:val="26"/>
        </w:rPr>
        <w:t>общее</w:t>
      </w:r>
      <w:proofErr w:type="gramEnd"/>
      <w:r w:rsidRPr="003A4B24">
        <w:rPr>
          <w:color w:val="auto"/>
          <w:sz w:val="26"/>
          <w:szCs w:val="26"/>
        </w:rPr>
        <w:t xml:space="preserve"> количество детей-сирот и детей, оставшихся без попечения родит</w:t>
      </w:r>
      <w:r w:rsidRPr="003A4B24">
        <w:rPr>
          <w:color w:val="auto"/>
          <w:sz w:val="26"/>
          <w:szCs w:val="26"/>
        </w:rPr>
        <w:t>е</w:t>
      </w:r>
      <w:r w:rsidRPr="003A4B24">
        <w:rPr>
          <w:color w:val="auto"/>
          <w:sz w:val="26"/>
          <w:szCs w:val="26"/>
        </w:rPr>
        <w:t xml:space="preserve">лей, проживающих на территории города. </w:t>
      </w:r>
    </w:p>
    <w:p w:rsidR="00396E4C" w:rsidRPr="003A4B24" w:rsidRDefault="00396E4C" w:rsidP="009E4EE1">
      <w:pPr>
        <w:pStyle w:val="25"/>
        <w:spacing w:after="0" w:line="240" w:lineRule="auto"/>
        <w:ind w:left="0" w:firstLine="567"/>
        <w:jc w:val="both"/>
        <w:rPr>
          <w:sz w:val="26"/>
          <w:szCs w:val="26"/>
        </w:rPr>
      </w:pPr>
    </w:p>
    <w:p w:rsidR="00396E4C" w:rsidRPr="003A4B24" w:rsidRDefault="00396E4C" w:rsidP="009E4EE1">
      <w:pPr>
        <w:pStyle w:val="25"/>
        <w:spacing w:after="0" w:line="240" w:lineRule="auto"/>
        <w:ind w:left="0" w:firstLine="567"/>
        <w:jc w:val="both"/>
        <w:rPr>
          <w:sz w:val="26"/>
          <w:szCs w:val="26"/>
        </w:rPr>
      </w:pPr>
      <w:r w:rsidRPr="003A4B24">
        <w:rPr>
          <w:sz w:val="26"/>
          <w:szCs w:val="26"/>
        </w:rPr>
        <w:t>10. Наименование целевого показателя: Удельный вес численности населения в возрасте 5-18 лет, охваченного образованием, в общей численности населения в возрасте 5-18 лет.</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численность детей, подлежащих обучению в ДОУ и ОШ, охваченных образованием, позволяет в дин</w:t>
      </w:r>
      <w:r w:rsidRPr="003A4B24">
        <w:rPr>
          <w:sz w:val="26"/>
          <w:szCs w:val="26"/>
        </w:rPr>
        <w:t>а</w:t>
      </w:r>
      <w:r w:rsidRPr="003A4B24">
        <w:rPr>
          <w:sz w:val="26"/>
          <w:szCs w:val="26"/>
        </w:rPr>
        <w:t>мике оценить результаты реализации мероприятий, направленных на обеспечение доступности общего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tabs>
          <w:tab w:val="num" w:pos="0"/>
        </w:tabs>
        <w:ind w:firstLine="567"/>
        <w:jc w:val="both"/>
        <w:rPr>
          <w:sz w:val="26"/>
          <w:szCs w:val="26"/>
        </w:rPr>
      </w:pPr>
      <w:r w:rsidRPr="003A4B24">
        <w:rPr>
          <w:sz w:val="26"/>
          <w:szCs w:val="26"/>
        </w:rPr>
        <w:t>численность населения в возрасте 5-18 лет, охваченного образованием, в ДОУ и ОШ - отчетность общеобразовательных учреждений;</w:t>
      </w:r>
    </w:p>
    <w:p w:rsidR="00396E4C" w:rsidRPr="003A4B24" w:rsidRDefault="00396E4C" w:rsidP="009E4EE1">
      <w:pPr>
        <w:pStyle w:val="Default"/>
        <w:ind w:firstLine="567"/>
        <w:jc w:val="both"/>
        <w:rPr>
          <w:color w:val="auto"/>
          <w:sz w:val="26"/>
          <w:szCs w:val="26"/>
        </w:rPr>
      </w:pPr>
      <w:r w:rsidRPr="003A4B24">
        <w:rPr>
          <w:color w:val="auto"/>
          <w:sz w:val="26"/>
          <w:szCs w:val="26"/>
        </w:rPr>
        <w:t>общая численность населения в возрасте 5-18 лет - данные статистических о</w:t>
      </w:r>
      <w:r w:rsidRPr="003A4B24">
        <w:rPr>
          <w:color w:val="auto"/>
          <w:sz w:val="26"/>
          <w:szCs w:val="26"/>
        </w:rPr>
        <w:t>т</w:t>
      </w:r>
      <w:r w:rsidRPr="003A4B24">
        <w:rPr>
          <w:color w:val="auto"/>
          <w:sz w:val="26"/>
          <w:szCs w:val="26"/>
        </w:rPr>
        <w:t>четов ОО-1, данные, предоставляемые образовательными учреждениями.</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 по состоянию на 5 сентября тек</w:t>
      </w:r>
      <w:r w:rsidRPr="003A4B24">
        <w:rPr>
          <w:color w:val="auto"/>
          <w:sz w:val="26"/>
          <w:szCs w:val="26"/>
        </w:rPr>
        <w:t>у</w:t>
      </w:r>
      <w:r w:rsidRPr="003A4B24">
        <w:rPr>
          <w:color w:val="auto"/>
          <w:sz w:val="26"/>
          <w:szCs w:val="26"/>
        </w:rPr>
        <w:t>щего года.</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lastRenderedPageBreak/>
        <w:t>Расчет показателя:</w:t>
      </w:r>
    </w:p>
    <w:p w:rsidR="00396E4C" w:rsidRPr="003A4B24" w:rsidRDefault="00396E4C" w:rsidP="009E4EE1">
      <w:pPr>
        <w:pStyle w:val="a8"/>
        <w:widowControl w:val="0"/>
        <w:tabs>
          <w:tab w:val="num" w:pos="0"/>
        </w:tabs>
        <w:suppressAutoHyphens/>
        <w:spacing w:line="240" w:lineRule="auto"/>
        <w:ind w:right="0" w:firstLine="567"/>
        <w:rPr>
          <w:sz w:val="26"/>
          <w:szCs w:val="26"/>
        </w:rPr>
      </w:pPr>
      <w:r w:rsidRPr="003A4B24">
        <w:rPr>
          <w:sz w:val="26"/>
          <w:szCs w:val="26"/>
        </w:rPr>
        <w:t>удельный вес численности населения в возрасте 5-18 лет, охваченного образованием,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33" type="#_x0000_t75" style="width:65.5pt;height:34pt" o:ole="">
            <v:imagedata r:id="rId19" o:title=""/>
          </v:shape>
          <o:OLEObject Type="Embed" ProgID="Equation.3" ShapeID="_x0000_i1033" DrawAspect="Content" ObjectID="_1664863780" r:id="rId25"/>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proofErr w:type="gramStart"/>
      <w:r w:rsidRPr="003A4B24">
        <w:rPr>
          <w:i/>
          <w:sz w:val="26"/>
          <w:szCs w:val="26"/>
        </w:rPr>
        <w:t>у</w:t>
      </w:r>
      <w:r w:rsidRPr="003A4B24">
        <w:rPr>
          <w:sz w:val="26"/>
          <w:szCs w:val="26"/>
        </w:rPr>
        <w:t>дельный</w:t>
      </w:r>
      <w:proofErr w:type="gramEnd"/>
      <w:r w:rsidRPr="003A4B24">
        <w:rPr>
          <w:sz w:val="26"/>
          <w:szCs w:val="26"/>
        </w:rPr>
        <w:t xml:space="preserve"> вес численности населения в возрасте 5-18 лет, охваченного о</w:t>
      </w:r>
      <w:r w:rsidRPr="003A4B24">
        <w:rPr>
          <w:sz w:val="26"/>
          <w:szCs w:val="26"/>
        </w:rPr>
        <w:t>б</w:t>
      </w:r>
      <w:r w:rsidRPr="003A4B24">
        <w:rPr>
          <w:sz w:val="26"/>
          <w:szCs w:val="26"/>
        </w:rPr>
        <w:t>разованием;</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численность населения в возрасте 5-18 лет, охваченного образованием, в ДОУ и ОШ;</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населения в возрасте 5-18 лет.</w:t>
      </w:r>
    </w:p>
    <w:p w:rsidR="00396E4C" w:rsidRPr="003A4B24" w:rsidRDefault="00396E4C" w:rsidP="009E4EE1">
      <w:pPr>
        <w:pStyle w:val="Default"/>
        <w:tabs>
          <w:tab w:val="num" w:pos="0"/>
        </w:tabs>
        <w:ind w:firstLine="567"/>
        <w:jc w:val="both"/>
        <w:rPr>
          <w:color w:val="auto"/>
          <w:sz w:val="26"/>
          <w:szCs w:val="26"/>
        </w:rPr>
      </w:pPr>
    </w:p>
    <w:p w:rsidR="00396E4C" w:rsidRPr="003A4B24" w:rsidRDefault="00396E4C" w:rsidP="009E4EE1">
      <w:pPr>
        <w:ind w:firstLine="709"/>
        <w:jc w:val="both"/>
        <w:rPr>
          <w:sz w:val="26"/>
          <w:szCs w:val="26"/>
        </w:rPr>
      </w:pPr>
      <w:r w:rsidRPr="003A4B24">
        <w:rPr>
          <w:sz w:val="26"/>
          <w:szCs w:val="26"/>
        </w:rPr>
        <w:t xml:space="preserve">11. Наименование целевого показателя: Выполнение плана деятельности управлении образования мэрии </w:t>
      </w:r>
    </w:p>
    <w:p w:rsidR="00396E4C" w:rsidRPr="003A4B24" w:rsidRDefault="00396E4C" w:rsidP="009E4EE1">
      <w:pPr>
        <w:jc w:val="both"/>
        <w:rPr>
          <w:sz w:val="26"/>
          <w:szCs w:val="26"/>
        </w:rPr>
      </w:pPr>
      <w:r w:rsidRPr="003A4B24">
        <w:rPr>
          <w:sz w:val="26"/>
          <w:szCs w:val="26"/>
        </w:rPr>
        <w:t xml:space="preserve">Единица измерения – проценты. </w:t>
      </w:r>
    </w:p>
    <w:p w:rsidR="00396E4C" w:rsidRPr="003A4B24" w:rsidRDefault="00396E4C" w:rsidP="009E4EE1">
      <w:pPr>
        <w:pStyle w:val="ConsPlusNonformat"/>
        <w:widowControl/>
        <w:ind w:firstLine="708"/>
        <w:jc w:val="both"/>
        <w:rPr>
          <w:rFonts w:ascii="Times New Roman" w:hAnsi="Times New Roman" w:cs="Times New Roman"/>
          <w:sz w:val="26"/>
          <w:szCs w:val="26"/>
        </w:rPr>
      </w:pPr>
      <w:r w:rsidRPr="003A4B24">
        <w:rPr>
          <w:rFonts w:ascii="Times New Roman" w:hAnsi="Times New Roman" w:cs="Times New Roman"/>
          <w:sz w:val="26"/>
          <w:szCs w:val="26"/>
        </w:rPr>
        <w:t>Определение (характеристика): показатель характеризует степень выполн</w:t>
      </w:r>
      <w:r w:rsidRPr="003A4B24">
        <w:rPr>
          <w:rFonts w:ascii="Times New Roman" w:hAnsi="Times New Roman" w:cs="Times New Roman"/>
          <w:sz w:val="26"/>
          <w:szCs w:val="26"/>
        </w:rPr>
        <w:t>е</w:t>
      </w:r>
      <w:r w:rsidRPr="003A4B24">
        <w:rPr>
          <w:rFonts w:ascii="Times New Roman" w:hAnsi="Times New Roman" w:cs="Times New Roman"/>
          <w:sz w:val="26"/>
          <w:szCs w:val="26"/>
        </w:rPr>
        <w:t xml:space="preserve">ния плана деятельности управления образования мэрии, исполнения возложенных на него полномочий.  </w:t>
      </w:r>
    </w:p>
    <w:p w:rsidR="00396E4C" w:rsidRPr="003A4B24" w:rsidRDefault="00396E4C" w:rsidP="009E4EE1">
      <w:pPr>
        <w:pStyle w:val="ConsPlusNonformat"/>
        <w:widowControl/>
        <w:ind w:firstLine="709"/>
        <w:jc w:val="both"/>
        <w:rPr>
          <w:rFonts w:ascii="Times New Roman" w:hAnsi="Times New Roman" w:cs="Times New Roman"/>
          <w:sz w:val="26"/>
          <w:szCs w:val="26"/>
        </w:rPr>
      </w:pPr>
      <w:r w:rsidRPr="003A4B24">
        <w:rPr>
          <w:rFonts w:ascii="Times New Roman" w:hAnsi="Times New Roman" w:cs="Times New Roman"/>
          <w:sz w:val="26"/>
          <w:szCs w:val="26"/>
        </w:rPr>
        <w:t>Источник информации:</w:t>
      </w:r>
    </w:p>
    <w:p w:rsidR="00396E4C" w:rsidRPr="003A4B24" w:rsidRDefault="00396E4C" w:rsidP="009E4EE1">
      <w:pPr>
        <w:pStyle w:val="ConsPlusNonformat"/>
        <w:widowControl/>
        <w:ind w:firstLine="709"/>
        <w:jc w:val="both"/>
        <w:rPr>
          <w:rFonts w:ascii="Times New Roman" w:hAnsi="Times New Roman" w:cs="Times New Roman"/>
          <w:sz w:val="26"/>
          <w:szCs w:val="26"/>
        </w:rPr>
      </w:pPr>
      <w:r w:rsidRPr="003A4B24">
        <w:rPr>
          <w:rFonts w:ascii="Times New Roman" w:hAnsi="Times New Roman" w:cs="Times New Roman"/>
          <w:sz w:val="26"/>
          <w:szCs w:val="26"/>
        </w:rPr>
        <w:t>ежегодный отчет о выполнении планов работы в соответствии с планом де</w:t>
      </w:r>
      <w:r w:rsidRPr="003A4B24">
        <w:rPr>
          <w:rFonts w:ascii="Times New Roman" w:hAnsi="Times New Roman" w:cs="Times New Roman"/>
          <w:sz w:val="26"/>
          <w:szCs w:val="26"/>
        </w:rPr>
        <w:t>я</w:t>
      </w:r>
      <w:r w:rsidRPr="003A4B24">
        <w:rPr>
          <w:rFonts w:ascii="Times New Roman" w:hAnsi="Times New Roman" w:cs="Times New Roman"/>
          <w:sz w:val="26"/>
          <w:szCs w:val="26"/>
        </w:rPr>
        <w:t>тельности управления образования мэрии на текущий год.</w:t>
      </w:r>
    </w:p>
    <w:p w:rsidR="00396E4C" w:rsidRPr="003A4B24" w:rsidRDefault="00396E4C" w:rsidP="009E4EE1">
      <w:pPr>
        <w:pStyle w:val="Default"/>
        <w:ind w:firstLine="709"/>
        <w:jc w:val="both"/>
        <w:rPr>
          <w:color w:val="auto"/>
          <w:sz w:val="26"/>
          <w:szCs w:val="26"/>
        </w:rPr>
      </w:pPr>
      <w:r w:rsidRPr="003A4B24">
        <w:rPr>
          <w:color w:val="auto"/>
          <w:sz w:val="26"/>
          <w:szCs w:val="26"/>
        </w:rPr>
        <w:t xml:space="preserve">Периодичность сбора данных: 1 раз в год, по состоянию на 1 января года, следующего за </w:t>
      </w:r>
      <w:proofErr w:type="gramStart"/>
      <w:r w:rsidRPr="003A4B24">
        <w:rPr>
          <w:color w:val="auto"/>
          <w:sz w:val="26"/>
          <w:szCs w:val="26"/>
        </w:rPr>
        <w:t>отчетным</w:t>
      </w:r>
      <w:proofErr w:type="gramEnd"/>
      <w:r w:rsidRPr="003A4B24">
        <w:rPr>
          <w:color w:val="auto"/>
          <w:sz w:val="26"/>
          <w:szCs w:val="26"/>
        </w:rPr>
        <w:t>.</w:t>
      </w:r>
    </w:p>
    <w:p w:rsidR="00396E4C" w:rsidRPr="003A4B24" w:rsidRDefault="00396E4C" w:rsidP="009E4EE1">
      <w:pPr>
        <w:pStyle w:val="25"/>
        <w:tabs>
          <w:tab w:val="num" w:pos="0"/>
          <w:tab w:val="left" w:pos="284"/>
        </w:tabs>
        <w:spacing w:after="0" w:line="240" w:lineRule="auto"/>
        <w:ind w:left="0" w:firstLine="709"/>
        <w:jc w:val="both"/>
        <w:rPr>
          <w:sz w:val="26"/>
          <w:szCs w:val="26"/>
        </w:rPr>
      </w:pPr>
      <w:r w:rsidRPr="003A4B24">
        <w:rPr>
          <w:sz w:val="26"/>
          <w:szCs w:val="26"/>
        </w:rPr>
        <w:t>Расчет показателя:</w:t>
      </w:r>
    </w:p>
    <w:p w:rsidR="00396E4C" w:rsidRPr="003A4B24" w:rsidRDefault="00396E4C" w:rsidP="009E4EE1">
      <w:pPr>
        <w:pStyle w:val="ConsPlusNonformat"/>
        <w:widowControl/>
        <w:ind w:firstLine="709"/>
        <w:jc w:val="both"/>
        <w:rPr>
          <w:rFonts w:ascii="Times New Roman" w:hAnsi="Times New Roman" w:cs="Times New Roman"/>
          <w:b/>
          <w:sz w:val="26"/>
          <w:szCs w:val="26"/>
        </w:rPr>
      </w:pPr>
      <w:r w:rsidRPr="003A4B24">
        <w:rPr>
          <w:rFonts w:ascii="Times New Roman" w:hAnsi="Times New Roman" w:cs="Times New Roman"/>
          <w:sz w:val="26"/>
          <w:szCs w:val="26"/>
        </w:rPr>
        <w:t>Определяется на основании количества выполненных мероприятий из числа мероприятий, предусмотренных планом деятельности управления на текущий год.</w:t>
      </w:r>
    </w:p>
    <w:p w:rsidR="00396E4C" w:rsidRPr="003A4B24" w:rsidRDefault="00396E4C" w:rsidP="009E4EE1">
      <w:pPr>
        <w:pStyle w:val="ConsPlusCell"/>
        <w:rPr>
          <w:rFonts w:ascii="Times New Roman" w:hAnsi="Times New Roman"/>
          <w:sz w:val="26"/>
          <w:szCs w:val="26"/>
        </w:rPr>
      </w:pPr>
    </w:p>
    <w:p w:rsidR="00396E4C" w:rsidRPr="003A4B24" w:rsidRDefault="00396E4C" w:rsidP="009E4EE1">
      <w:pPr>
        <w:tabs>
          <w:tab w:val="num" w:pos="0"/>
        </w:tabs>
        <w:ind w:firstLine="567"/>
        <w:jc w:val="center"/>
        <w:rPr>
          <w:sz w:val="26"/>
          <w:szCs w:val="26"/>
        </w:rPr>
      </w:pPr>
      <w:r w:rsidRPr="003A4B24">
        <w:rPr>
          <w:position w:val="-24"/>
          <w:sz w:val="26"/>
          <w:szCs w:val="26"/>
        </w:rPr>
        <w:object w:dxaOrig="1359" w:dyaOrig="620">
          <v:shape id="_x0000_i1034" type="#_x0000_t75" style="width:76pt;height:34pt" o:ole="">
            <v:imagedata r:id="rId26" o:title=""/>
          </v:shape>
          <o:OLEObject Type="Embed" ProgID="Equation.3" ShapeID="_x0000_i1034" DrawAspect="Content" ObjectID="_1664863781" r:id="rId27"/>
        </w:object>
      </w:r>
      <w:r w:rsidRPr="003A4B24">
        <w:rPr>
          <w:sz w:val="26"/>
          <w:szCs w:val="26"/>
        </w:rPr>
        <w:t>%, где:</w:t>
      </w:r>
    </w:p>
    <w:p w:rsidR="00396E4C" w:rsidRPr="003A4B24" w:rsidRDefault="00396E4C" w:rsidP="009E4EE1">
      <w:pPr>
        <w:ind w:firstLine="851"/>
        <w:jc w:val="both"/>
        <w:rPr>
          <w:sz w:val="26"/>
          <w:szCs w:val="26"/>
        </w:rPr>
      </w:pPr>
      <w:r w:rsidRPr="003A4B24">
        <w:rPr>
          <w:sz w:val="26"/>
          <w:szCs w:val="26"/>
        </w:rPr>
        <w:t>Д – доля выполненных мероприятий, предусмотренных планом деятельн</w:t>
      </w:r>
      <w:r w:rsidRPr="003A4B24">
        <w:rPr>
          <w:sz w:val="26"/>
          <w:szCs w:val="26"/>
        </w:rPr>
        <w:t>о</w:t>
      </w:r>
      <w:r w:rsidRPr="003A4B24">
        <w:rPr>
          <w:sz w:val="26"/>
          <w:szCs w:val="26"/>
        </w:rPr>
        <w:t>сти управления образования мэрии;</w:t>
      </w:r>
    </w:p>
    <w:p w:rsidR="00396E4C" w:rsidRPr="003A4B24" w:rsidRDefault="00396E4C" w:rsidP="009E4EE1">
      <w:pPr>
        <w:ind w:firstLine="851"/>
        <w:jc w:val="both"/>
        <w:rPr>
          <w:sz w:val="26"/>
          <w:szCs w:val="26"/>
        </w:rPr>
      </w:pPr>
      <w:proofErr w:type="spellStart"/>
      <w:r w:rsidRPr="003A4B24">
        <w:rPr>
          <w:sz w:val="26"/>
          <w:szCs w:val="26"/>
        </w:rPr>
        <w:t>Кф</w:t>
      </w:r>
      <w:proofErr w:type="spellEnd"/>
      <w:r w:rsidRPr="003A4B24">
        <w:rPr>
          <w:sz w:val="26"/>
          <w:szCs w:val="26"/>
        </w:rPr>
        <w:t xml:space="preserve"> – количество выполненных мероприятий;</w:t>
      </w:r>
    </w:p>
    <w:p w:rsidR="00396E4C" w:rsidRPr="003A4B24" w:rsidRDefault="00396E4C" w:rsidP="009E4EE1">
      <w:pPr>
        <w:ind w:firstLine="851"/>
        <w:jc w:val="both"/>
        <w:rPr>
          <w:sz w:val="26"/>
          <w:szCs w:val="26"/>
        </w:rPr>
      </w:pPr>
      <w:proofErr w:type="spellStart"/>
      <w:r w:rsidRPr="003A4B24">
        <w:rPr>
          <w:sz w:val="26"/>
          <w:szCs w:val="26"/>
        </w:rPr>
        <w:t>Кп</w:t>
      </w:r>
      <w:proofErr w:type="spellEnd"/>
      <w:r w:rsidRPr="003A4B24">
        <w:rPr>
          <w:sz w:val="26"/>
          <w:szCs w:val="26"/>
        </w:rPr>
        <w:t xml:space="preserve"> – количество мероприятий, предусмотренных планом деятельности управления образования мэрии.</w:t>
      </w:r>
    </w:p>
    <w:p w:rsidR="00396E4C" w:rsidRPr="003A4B24" w:rsidRDefault="00396E4C" w:rsidP="009E4EE1">
      <w:pPr>
        <w:pStyle w:val="25"/>
        <w:spacing w:after="0" w:line="240" w:lineRule="auto"/>
        <w:ind w:left="0" w:firstLine="567"/>
        <w:jc w:val="both"/>
        <w:rPr>
          <w:sz w:val="26"/>
          <w:szCs w:val="26"/>
        </w:rPr>
      </w:pPr>
    </w:p>
    <w:p w:rsidR="00396E4C" w:rsidRPr="003A4B24" w:rsidRDefault="00396E4C" w:rsidP="009E4EE1">
      <w:pPr>
        <w:pStyle w:val="25"/>
        <w:spacing w:after="0" w:line="240" w:lineRule="auto"/>
        <w:ind w:left="0" w:firstLine="567"/>
        <w:jc w:val="both"/>
        <w:rPr>
          <w:sz w:val="26"/>
          <w:szCs w:val="26"/>
        </w:rPr>
      </w:pPr>
      <w:r w:rsidRPr="003A4B24">
        <w:rPr>
          <w:sz w:val="26"/>
          <w:szCs w:val="26"/>
        </w:rPr>
        <w:t>12. Наименование целевого показателя: Доля образовательных организаций, в которых созданы условия для получения детьми - инвалидами качественного обр</w:t>
      </w:r>
      <w:r w:rsidRPr="003A4B24">
        <w:rPr>
          <w:sz w:val="26"/>
          <w:szCs w:val="26"/>
        </w:rPr>
        <w:t>а</w:t>
      </w:r>
      <w:r w:rsidRPr="003A4B24">
        <w:rPr>
          <w:sz w:val="26"/>
          <w:szCs w:val="26"/>
        </w:rPr>
        <w:t>зования, в общем количестве образовательных организаций</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количество образ</w:t>
      </w:r>
      <w:r w:rsidRPr="003A4B24">
        <w:rPr>
          <w:sz w:val="26"/>
          <w:szCs w:val="26"/>
        </w:rPr>
        <w:t>о</w:t>
      </w:r>
      <w:r w:rsidRPr="003A4B24">
        <w:rPr>
          <w:sz w:val="26"/>
          <w:szCs w:val="26"/>
        </w:rPr>
        <w:t>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2 раза в год, по состоянию на 15 августа и 15 сентября текущего года.</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a8"/>
        <w:widowControl w:val="0"/>
        <w:tabs>
          <w:tab w:val="num" w:pos="0"/>
        </w:tabs>
        <w:suppressAutoHyphens/>
        <w:spacing w:line="240" w:lineRule="auto"/>
        <w:ind w:right="0" w:firstLine="567"/>
        <w:rPr>
          <w:sz w:val="26"/>
          <w:szCs w:val="26"/>
        </w:rPr>
      </w:pPr>
      <w:r w:rsidRPr="003A4B24">
        <w:rPr>
          <w:sz w:val="26"/>
          <w:szCs w:val="26"/>
        </w:rPr>
        <w:lastRenderedPageBreak/>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35" type="#_x0000_t75" style="width:65.5pt;height:34pt" o:ole="">
            <v:imagedata r:id="rId19" o:title=""/>
          </v:shape>
          <o:OLEObject Type="Embed" ProgID="Equation.3" ShapeID="_x0000_i1035" DrawAspect="Content" ObjectID="_1664863782" r:id="rId28"/>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r w:rsidRPr="003A4B24">
        <w:rPr>
          <w:sz w:val="26"/>
          <w:szCs w:val="26"/>
        </w:rPr>
        <w:t>Доля образовательных организаций, в которых созданы условия для пол</w:t>
      </w:r>
      <w:r w:rsidRPr="003A4B24">
        <w:rPr>
          <w:sz w:val="26"/>
          <w:szCs w:val="26"/>
        </w:rPr>
        <w:t>у</w:t>
      </w:r>
      <w:r w:rsidRPr="003A4B24">
        <w:rPr>
          <w:sz w:val="26"/>
          <w:szCs w:val="26"/>
        </w:rPr>
        <w:t>чения детьми - инвалидами качественного образования, в общем количестве обр</w:t>
      </w:r>
      <w:r w:rsidRPr="003A4B24">
        <w:rPr>
          <w:sz w:val="26"/>
          <w:szCs w:val="26"/>
        </w:rPr>
        <w:t>а</w:t>
      </w:r>
      <w:r w:rsidRPr="003A4B24">
        <w:rPr>
          <w:sz w:val="26"/>
          <w:szCs w:val="26"/>
        </w:rPr>
        <w:t>зовательных организаций;</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sz w:val="26"/>
          <w:szCs w:val="26"/>
        </w:rPr>
        <w:t>– число образовательных организаций, в которых созданы условия для пол</w:t>
      </w:r>
      <w:r w:rsidRPr="003A4B24">
        <w:rPr>
          <w:sz w:val="26"/>
          <w:szCs w:val="26"/>
        </w:rPr>
        <w:t>у</w:t>
      </w:r>
      <w:r w:rsidRPr="003A4B24">
        <w:rPr>
          <w:sz w:val="26"/>
          <w:szCs w:val="26"/>
        </w:rPr>
        <w:t>чения детьми - инвалидами качественного образования;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образовательных организаций.</w:t>
      </w:r>
    </w:p>
    <w:p w:rsidR="00396E4C" w:rsidRPr="003A4B24" w:rsidRDefault="00396E4C" w:rsidP="009E4EE1">
      <w:pPr>
        <w:tabs>
          <w:tab w:val="num" w:pos="0"/>
        </w:tabs>
        <w:ind w:firstLine="567"/>
        <w:jc w:val="both"/>
        <w:rPr>
          <w:sz w:val="26"/>
          <w:szCs w:val="26"/>
        </w:rPr>
      </w:pPr>
    </w:p>
    <w:p w:rsidR="00396E4C" w:rsidRPr="003A4B24" w:rsidRDefault="00396E4C" w:rsidP="003408AF">
      <w:pPr>
        <w:pStyle w:val="af2"/>
        <w:numPr>
          <w:ilvl w:val="0"/>
          <w:numId w:val="21"/>
        </w:numPr>
        <w:tabs>
          <w:tab w:val="num" w:pos="0"/>
        </w:tabs>
        <w:ind w:left="0" w:firstLine="567"/>
        <w:jc w:val="both"/>
        <w:rPr>
          <w:sz w:val="26"/>
          <w:szCs w:val="26"/>
        </w:rPr>
      </w:pPr>
      <w:r w:rsidRPr="003A4B24">
        <w:rPr>
          <w:sz w:val="26"/>
          <w:szCs w:val="26"/>
        </w:rPr>
        <w:t xml:space="preserve"> Наименование целевого показателя: Доля обучающихся общеобраз</w:t>
      </w:r>
      <w:r w:rsidRPr="003A4B24">
        <w:rPr>
          <w:sz w:val="26"/>
          <w:szCs w:val="26"/>
        </w:rPr>
        <w:t>о</w:t>
      </w:r>
      <w:r w:rsidRPr="003A4B24">
        <w:rPr>
          <w:sz w:val="26"/>
          <w:szCs w:val="26"/>
        </w:rPr>
        <w:t>вательных школ, охваченных льготным питанием, от общего количества обуча</w:t>
      </w:r>
      <w:r w:rsidRPr="003A4B24">
        <w:rPr>
          <w:sz w:val="26"/>
          <w:szCs w:val="26"/>
        </w:rPr>
        <w:t>ю</w:t>
      </w:r>
      <w:r w:rsidRPr="003A4B24">
        <w:rPr>
          <w:sz w:val="26"/>
          <w:szCs w:val="26"/>
        </w:rPr>
        <w:t>щихся, которым положено льготное питание.</w:t>
      </w:r>
    </w:p>
    <w:p w:rsidR="00396E4C" w:rsidRPr="003A4B24" w:rsidRDefault="00396E4C" w:rsidP="003408AF">
      <w:pPr>
        <w:pStyle w:val="af2"/>
        <w:tabs>
          <w:tab w:val="num" w:pos="0"/>
        </w:tabs>
        <w:ind w:left="0" w:firstLine="567"/>
        <w:jc w:val="both"/>
        <w:rPr>
          <w:sz w:val="26"/>
          <w:szCs w:val="26"/>
        </w:rPr>
      </w:pPr>
      <w:r w:rsidRPr="003A4B24">
        <w:rPr>
          <w:sz w:val="26"/>
          <w:szCs w:val="26"/>
        </w:rPr>
        <w:t>Единица измерения – проценты.</w:t>
      </w:r>
    </w:p>
    <w:p w:rsidR="00396E4C" w:rsidRPr="003A4B24" w:rsidRDefault="00396E4C" w:rsidP="003408AF">
      <w:pPr>
        <w:pStyle w:val="af2"/>
        <w:tabs>
          <w:tab w:val="num" w:pos="0"/>
        </w:tabs>
        <w:ind w:left="0" w:firstLine="567"/>
        <w:jc w:val="both"/>
        <w:rPr>
          <w:sz w:val="26"/>
          <w:szCs w:val="26"/>
        </w:rPr>
      </w:pPr>
      <w:r w:rsidRPr="003A4B24">
        <w:rPr>
          <w:sz w:val="26"/>
          <w:szCs w:val="26"/>
        </w:rPr>
        <w:t>Определение (характеристика): показатель характеризует долю обучающихся общеобразовательных школ, охваченных льготным питанием, от общего колич</w:t>
      </w:r>
      <w:r w:rsidRPr="003A4B24">
        <w:rPr>
          <w:sz w:val="26"/>
          <w:szCs w:val="26"/>
        </w:rPr>
        <w:t>е</w:t>
      </w:r>
      <w:r w:rsidRPr="003A4B24">
        <w:rPr>
          <w:sz w:val="26"/>
          <w:szCs w:val="26"/>
        </w:rPr>
        <w:t>ства обучающихся, которым положено льготное питание.</w:t>
      </w:r>
    </w:p>
    <w:p w:rsidR="00396E4C" w:rsidRPr="003A4B24" w:rsidRDefault="00396E4C" w:rsidP="003408AF">
      <w:pPr>
        <w:pStyle w:val="af2"/>
        <w:tabs>
          <w:tab w:val="num" w:pos="0"/>
        </w:tabs>
        <w:ind w:left="0" w:firstLine="567"/>
        <w:jc w:val="both"/>
        <w:rPr>
          <w:sz w:val="26"/>
          <w:szCs w:val="26"/>
        </w:rPr>
      </w:pPr>
      <w:r w:rsidRPr="003A4B24">
        <w:rPr>
          <w:sz w:val="26"/>
          <w:szCs w:val="26"/>
        </w:rPr>
        <w:t>Источник информации: данные ОУ.</w:t>
      </w:r>
    </w:p>
    <w:p w:rsidR="00396E4C" w:rsidRPr="003A4B24" w:rsidRDefault="00396E4C" w:rsidP="003408AF">
      <w:pPr>
        <w:pStyle w:val="af2"/>
        <w:tabs>
          <w:tab w:val="num" w:pos="0"/>
        </w:tabs>
        <w:ind w:left="0" w:firstLine="567"/>
        <w:jc w:val="both"/>
        <w:rPr>
          <w:sz w:val="26"/>
          <w:szCs w:val="26"/>
        </w:rPr>
      </w:pPr>
      <w:r w:rsidRPr="003A4B24">
        <w:rPr>
          <w:sz w:val="26"/>
          <w:szCs w:val="26"/>
        </w:rPr>
        <w:t>Периодичность сбора данных: 1 раз в год.</w:t>
      </w:r>
    </w:p>
    <w:p w:rsidR="00396E4C" w:rsidRPr="003A4B24" w:rsidRDefault="00396E4C" w:rsidP="003408AF">
      <w:pPr>
        <w:pStyle w:val="af2"/>
        <w:tabs>
          <w:tab w:val="num" w:pos="0"/>
        </w:tabs>
        <w:ind w:left="0" w:firstLine="567"/>
        <w:jc w:val="both"/>
        <w:rPr>
          <w:sz w:val="26"/>
          <w:szCs w:val="26"/>
        </w:rPr>
      </w:pPr>
      <w:r w:rsidRPr="003A4B24">
        <w:rPr>
          <w:sz w:val="26"/>
          <w:szCs w:val="26"/>
        </w:rPr>
        <w:t>Расчет показателя:</w:t>
      </w:r>
    </w:p>
    <w:p w:rsidR="00396E4C" w:rsidRPr="003A4B24" w:rsidRDefault="00396E4C" w:rsidP="003408AF">
      <w:pPr>
        <w:pStyle w:val="af2"/>
        <w:tabs>
          <w:tab w:val="num" w:pos="0"/>
        </w:tabs>
        <w:ind w:left="0" w:firstLine="567"/>
        <w:jc w:val="both"/>
        <w:rPr>
          <w:sz w:val="26"/>
          <w:szCs w:val="26"/>
        </w:rPr>
      </w:pPr>
      <w:r w:rsidRPr="003A4B24">
        <w:rPr>
          <w:sz w:val="26"/>
          <w:szCs w:val="26"/>
        </w:rPr>
        <w:t>Доля обучающихся общеобразовательных школ, охваченных льготным пит</w:t>
      </w:r>
      <w:r w:rsidRPr="003A4B24">
        <w:rPr>
          <w:sz w:val="26"/>
          <w:szCs w:val="26"/>
        </w:rPr>
        <w:t>а</w:t>
      </w:r>
      <w:r w:rsidRPr="003A4B24">
        <w:rPr>
          <w:sz w:val="26"/>
          <w:szCs w:val="26"/>
        </w:rPr>
        <w:t>нием, от общего количества обучающихся, которым положено льготное питание, рассчитывается в % по формуле:</w:t>
      </w:r>
    </w:p>
    <w:p w:rsidR="00396E4C" w:rsidRPr="003A4B24" w:rsidRDefault="00396E4C" w:rsidP="003408AF">
      <w:pPr>
        <w:tabs>
          <w:tab w:val="num" w:pos="0"/>
        </w:tabs>
        <w:ind w:firstLine="567"/>
        <w:jc w:val="center"/>
        <w:rPr>
          <w:sz w:val="26"/>
          <w:szCs w:val="26"/>
        </w:rPr>
      </w:pPr>
      <w:r w:rsidRPr="003A4B24">
        <w:rPr>
          <w:position w:val="-24"/>
          <w:sz w:val="26"/>
          <w:szCs w:val="26"/>
        </w:rPr>
        <w:object w:dxaOrig="1160" w:dyaOrig="620">
          <v:shape id="_x0000_i1036" type="#_x0000_t75" style="width:65.5pt;height:34pt" o:ole="">
            <v:imagedata r:id="rId19" o:title=""/>
          </v:shape>
          <o:OLEObject Type="Embed" ProgID="Equation.3" ShapeID="_x0000_i1036" DrawAspect="Content" ObjectID="_1664863783" r:id="rId29"/>
        </w:object>
      </w:r>
      <w:r w:rsidRPr="003A4B24">
        <w:rPr>
          <w:sz w:val="26"/>
          <w:szCs w:val="26"/>
        </w:rPr>
        <w:t>%, где:</w:t>
      </w:r>
    </w:p>
    <w:p w:rsidR="00396E4C" w:rsidRPr="003A4B24" w:rsidRDefault="00396E4C" w:rsidP="003408AF">
      <w:pPr>
        <w:pStyle w:val="af2"/>
        <w:tabs>
          <w:tab w:val="num" w:pos="0"/>
        </w:tabs>
        <w:ind w:left="0" w:firstLine="567"/>
        <w:jc w:val="both"/>
        <w:rPr>
          <w:sz w:val="26"/>
          <w:szCs w:val="26"/>
        </w:rPr>
      </w:pPr>
      <w:r w:rsidRPr="003A4B24">
        <w:rPr>
          <w:sz w:val="26"/>
          <w:szCs w:val="26"/>
        </w:rPr>
        <w:t>Y - Доля обучающихся общеобразовательных школ, охваченных льготным питанием, от общего количества обучающихся, которым положено льготное пит</w:t>
      </w:r>
      <w:r w:rsidRPr="003A4B24">
        <w:rPr>
          <w:sz w:val="26"/>
          <w:szCs w:val="26"/>
        </w:rPr>
        <w:t>а</w:t>
      </w:r>
      <w:r w:rsidRPr="003A4B24">
        <w:rPr>
          <w:sz w:val="26"/>
          <w:szCs w:val="26"/>
        </w:rPr>
        <w:t>ние;</w:t>
      </w:r>
    </w:p>
    <w:p w:rsidR="00396E4C" w:rsidRPr="003A4B24" w:rsidRDefault="00396E4C" w:rsidP="003408AF">
      <w:pPr>
        <w:pStyle w:val="af2"/>
        <w:tabs>
          <w:tab w:val="num" w:pos="0"/>
        </w:tabs>
        <w:ind w:left="0" w:firstLine="567"/>
        <w:jc w:val="both"/>
        <w:rPr>
          <w:sz w:val="26"/>
          <w:szCs w:val="26"/>
        </w:rPr>
      </w:pPr>
      <w:r w:rsidRPr="003A4B24">
        <w:rPr>
          <w:sz w:val="26"/>
          <w:szCs w:val="26"/>
        </w:rPr>
        <w:t>X– число обучающихся общеобразовательных школ, охваченных льготным питанием;</w:t>
      </w:r>
    </w:p>
    <w:p w:rsidR="00396E4C" w:rsidRPr="003A4B24" w:rsidRDefault="00396E4C" w:rsidP="003408AF">
      <w:pPr>
        <w:pStyle w:val="af2"/>
        <w:tabs>
          <w:tab w:val="num" w:pos="0"/>
        </w:tabs>
        <w:ind w:left="0" w:firstLine="567"/>
        <w:jc w:val="both"/>
        <w:rPr>
          <w:sz w:val="26"/>
          <w:szCs w:val="26"/>
        </w:rPr>
      </w:pPr>
      <w:r w:rsidRPr="003A4B24">
        <w:rPr>
          <w:sz w:val="26"/>
          <w:szCs w:val="26"/>
        </w:rPr>
        <w:t xml:space="preserve">N – общее количество </w:t>
      </w:r>
      <w:proofErr w:type="gramStart"/>
      <w:r w:rsidRPr="003A4B24">
        <w:rPr>
          <w:sz w:val="26"/>
          <w:szCs w:val="26"/>
        </w:rPr>
        <w:t>обучающихся</w:t>
      </w:r>
      <w:proofErr w:type="gramEnd"/>
      <w:r w:rsidRPr="003A4B24">
        <w:rPr>
          <w:sz w:val="26"/>
          <w:szCs w:val="26"/>
        </w:rPr>
        <w:t>, которым положено льготное питание.</w:t>
      </w:r>
    </w:p>
    <w:p w:rsidR="00396E4C" w:rsidRPr="003A4B24" w:rsidRDefault="00396E4C" w:rsidP="003408AF">
      <w:pPr>
        <w:pStyle w:val="af2"/>
        <w:tabs>
          <w:tab w:val="num" w:pos="0"/>
        </w:tabs>
        <w:ind w:left="0" w:firstLine="567"/>
        <w:jc w:val="both"/>
        <w:rPr>
          <w:sz w:val="26"/>
          <w:szCs w:val="26"/>
        </w:rPr>
      </w:pPr>
    </w:p>
    <w:p w:rsidR="00396E4C" w:rsidRPr="003A4B24" w:rsidRDefault="00396E4C" w:rsidP="003E33E7">
      <w:pPr>
        <w:pStyle w:val="af2"/>
        <w:numPr>
          <w:ilvl w:val="0"/>
          <w:numId w:val="21"/>
        </w:numPr>
        <w:tabs>
          <w:tab w:val="num" w:pos="0"/>
        </w:tabs>
        <w:ind w:left="0" w:firstLine="567"/>
        <w:jc w:val="both"/>
        <w:rPr>
          <w:sz w:val="26"/>
          <w:szCs w:val="26"/>
        </w:rPr>
      </w:pPr>
      <w:r w:rsidRPr="003A4B24">
        <w:rPr>
          <w:sz w:val="26"/>
          <w:szCs w:val="26"/>
        </w:rPr>
        <w:t xml:space="preserve">Наименование целевого показателя: </w:t>
      </w:r>
      <w:proofErr w:type="gramStart"/>
      <w:r w:rsidRPr="003A4B24">
        <w:rPr>
          <w:sz w:val="26"/>
          <w:szCs w:val="2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w:t>
      </w:r>
      <w:r w:rsidRPr="003A4B24">
        <w:rPr>
          <w:sz w:val="26"/>
          <w:szCs w:val="26"/>
        </w:rPr>
        <w:t>о</w:t>
      </w:r>
      <w:r w:rsidRPr="003A4B24">
        <w:rPr>
          <w:sz w:val="26"/>
          <w:szCs w:val="26"/>
        </w:rPr>
        <w:t>лучающих начальное общее образование в муниципальных образовательных орг</w:t>
      </w:r>
      <w:r w:rsidRPr="003A4B24">
        <w:rPr>
          <w:sz w:val="26"/>
          <w:szCs w:val="26"/>
        </w:rPr>
        <w:t>а</w:t>
      </w:r>
      <w:r w:rsidRPr="003A4B24">
        <w:rPr>
          <w:sz w:val="26"/>
          <w:szCs w:val="26"/>
        </w:rPr>
        <w:t xml:space="preserve">низациях. </w:t>
      </w:r>
      <w:proofErr w:type="gramEnd"/>
    </w:p>
    <w:p w:rsidR="00396E4C" w:rsidRPr="003A4B24" w:rsidRDefault="00396E4C" w:rsidP="003E33E7">
      <w:pPr>
        <w:pStyle w:val="af2"/>
        <w:ind w:left="567"/>
        <w:jc w:val="both"/>
        <w:rPr>
          <w:sz w:val="26"/>
          <w:szCs w:val="26"/>
        </w:rPr>
      </w:pPr>
      <w:r w:rsidRPr="003A4B24">
        <w:rPr>
          <w:sz w:val="26"/>
          <w:szCs w:val="26"/>
        </w:rPr>
        <w:t>Единица измерения – проценты.</w:t>
      </w:r>
    </w:p>
    <w:p w:rsidR="00396E4C" w:rsidRPr="003A4B24" w:rsidRDefault="00396E4C" w:rsidP="003E33E7">
      <w:pPr>
        <w:pStyle w:val="af2"/>
        <w:tabs>
          <w:tab w:val="num" w:pos="0"/>
        </w:tabs>
        <w:ind w:left="0" w:firstLine="567"/>
        <w:jc w:val="both"/>
        <w:rPr>
          <w:sz w:val="26"/>
          <w:szCs w:val="26"/>
        </w:rPr>
      </w:pPr>
      <w:proofErr w:type="gramStart"/>
      <w:r w:rsidRPr="003A4B24">
        <w:rPr>
          <w:sz w:val="26"/>
          <w:szCs w:val="26"/>
        </w:rPr>
        <w:t>Определение (характеристика): показатель характеризует долю обучающихся, получающих начальное общее образование в муниципальных образовательных о</w:t>
      </w:r>
      <w:r w:rsidRPr="003A4B24">
        <w:rPr>
          <w:sz w:val="26"/>
          <w:szCs w:val="26"/>
        </w:rPr>
        <w:t>р</w:t>
      </w:r>
      <w:r w:rsidRPr="003A4B24">
        <w:rPr>
          <w:sz w:val="26"/>
          <w:szCs w:val="26"/>
        </w:rPr>
        <w:t>ганизациях, получающих бесплатное горячее питание, к общему количеству об</w:t>
      </w:r>
      <w:r w:rsidRPr="003A4B24">
        <w:rPr>
          <w:sz w:val="26"/>
          <w:szCs w:val="26"/>
        </w:rPr>
        <w:t>у</w:t>
      </w:r>
      <w:r w:rsidRPr="003A4B24">
        <w:rPr>
          <w:sz w:val="26"/>
          <w:szCs w:val="26"/>
        </w:rPr>
        <w:t>чающихся, получающих начальное общее образование в муниципальных образов</w:t>
      </w:r>
      <w:r w:rsidRPr="003A4B24">
        <w:rPr>
          <w:sz w:val="26"/>
          <w:szCs w:val="26"/>
        </w:rPr>
        <w:t>а</w:t>
      </w:r>
      <w:r w:rsidRPr="003A4B24">
        <w:rPr>
          <w:sz w:val="26"/>
          <w:szCs w:val="26"/>
        </w:rPr>
        <w:t>тельных организациях.</w:t>
      </w:r>
      <w:proofErr w:type="gramEnd"/>
    </w:p>
    <w:p w:rsidR="00396E4C" w:rsidRPr="003A4B24" w:rsidRDefault="00396E4C" w:rsidP="003E33E7">
      <w:pPr>
        <w:pStyle w:val="af2"/>
        <w:tabs>
          <w:tab w:val="num" w:pos="0"/>
        </w:tabs>
        <w:ind w:left="0" w:firstLine="567"/>
        <w:jc w:val="both"/>
        <w:rPr>
          <w:sz w:val="26"/>
          <w:szCs w:val="26"/>
        </w:rPr>
      </w:pPr>
      <w:r w:rsidRPr="003A4B24">
        <w:rPr>
          <w:sz w:val="26"/>
          <w:szCs w:val="26"/>
        </w:rPr>
        <w:t>Источник информации: данные ОУ.</w:t>
      </w:r>
    </w:p>
    <w:p w:rsidR="00396E4C" w:rsidRPr="003A4B24" w:rsidRDefault="00396E4C" w:rsidP="003E33E7">
      <w:pPr>
        <w:pStyle w:val="af2"/>
        <w:tabs>
          <w:tab w:val="num" w:pos="0"/>
        </w:tabs>
        <w:ind w:left="0" w:firstLine="567"/>
        <w:jc w:val="both"/>
        <w:rPr>
          <w:sz w:val="26"/>
          <w:szCs w:val="26"/>
        </w:rPr>
      </w:pPr>
      <w:r w:rsidRPr="003A4B24">
        <w:rPr>
          <w:sz w:val="26"/>
          <w:szCs w:val="26"/>
        </w:rPr>
        <w:t>Периодичность сбора данных: 1 раз в год.</w:t>
      </w:r>
    </w:p>
    <w:p w:rsidR="00396E4C" w:rsidRPr="003A4B24" w:rsidRDefault="00396E4C" w:rsidP="003E33E7">
      <w:pPr>
        <w:pStyle w:val="af2"/>
        <w:tabs>
          <w:tab w:val="num" w:pos="0"/>
        </w:tabs>
        <w:ind w:left="0" w:firstLine="567"/>
        <w:jc w:val="both"/>
        <w:rPr>
          <w:sz w:val="26"/>
          <w:szCs w:val="26"/>
        </w:rPr>
      </w:pPr>
      <w:r w:rsidRPr="003A4B24">
        <w:rPr>
          <w:sz w:val="26"/>
          <w:szCs w:val="26"/>
        </w:rPr>
        <w:t>Расчет показателя:</w:t>
      </w:r>
    </w:p>
    <w:p w:rsidR="00396E4C" w:rsidRPr="003A4B24" w:rsidRDefault="00396E4C" w:rsidP="003E33E7">
      <w:pPr>
        <w:pStyle w:val="af2"/>
        <w:tabs>
          <w:tab w:val="num" w:pos="0"/>
        </w:tabs>
        <w:ind w:left="0" w:firstLine="567"/>
        <w:jc w:val="both"/>
        <w:rPr>
          <w:sz w:val="26"/>
          <w:szCs w:val="26"/>
        </w:rPr>
      </w:pPr>
      <w:proofErr w:type="gramStart"/>
      <w:r w:rsidRPr="003A4B24">
        <w:rPr>
          <w:sz w:val="26"/>
          <w:szCs w:val="26"/>
        </w:rPr>
        <w:lastRenderedPageBreak/>
        <w:t>Доля обучающихся, получающих начальное общее образование в муниц</w:t>
      </w:r>
      <w:r w:rsidRPr="003A4B24">
        <w:rPr>
          <w:sz w:val="26"/>
          <w:szCs w:val="26"/>
        </w:rPr>
        <w:t>и</w:t>
      </w:r>
      <w:r w:rsidRPr="003A4B24">
        <w:rPr>
          <w:sz w:val="26"/>
          <w:szCs w:val="26"/>
        </w:rPr>
        <w:t>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рассчитывается в процентах по формуле:</w:t>
      </w:r>
      <w:proofErr w:type="gramEnd"/>
    </w:p>
    <w:p w:rsidR="00396E4C" w:rsidRPr="003A4B24" w:rsidRDefault="00396E4C" w:rsidP="003E33E7">
      <w:pPr>
        <w:tabs>
          <w:tab w:val="num" w:pos="0"/>
        </w:tabs>
        <w:ind w:firstLine="567"/>
        <w:jc w:val="center"/>
        <w:rPr>
          <w:sz w:val="26"/>
          <w:szCs w:val="26"/>
        </w:rPr>
      </w:pPr>
      <w:r w:rsidRPr="003A4B24">
        <w:rPr>
          <w:position w:val="-24"/>
          <w:sz w:val="26"/>
          <w:szCs w:val="26"/>
        </w:rPr>
        <w:object w:dxaOrig="1160" w:dyaOrig="620">
          <v:shape id="_x0000_i1037" type="#_x0000_t75" style="width:65.5pt;height:34pt" o:ole="">
            <v:imagedata r:id="rId19" o:title=""/>
          </v:shape>
          <o:OLEObject Type="Embed" ProgID="Equation.3" ShapeID="_x0000_i1037" DrawAspect="Content" ObjectID="_1664863784" r:id="rId30"/>
        </w:object>
      </w:r>
      <w:r w:rsidRPr="003A4B24">
        <w:rPr>
          <w:sz w:val="26"/>
          <w:szCs w:val="26"/>
        </w:rPr>
        <w:t>%, где:</w:t>
      </w:r>
    </w:p>
    <w:p w:rsidR="00396E4C" w:rsidRPr="003A4B24" w:rsidRDefault="00396E4C" w:rsidP="003E33E7">
      <w:pPr>
        <w:pStyle w:val="af2"/>
        <w:tabs>
          <w:tab w:val="num" w:pos="0"/>
        </w:tabs>
        <w:ind w:left="0" w:firstLine="567"/>
        <w:jc w:val="both"/>
        <w:rPr>
          <w:sz w:val="26"/>
          <w:szCs w:val="26"/>
        </w:rPr>
      </w:pPr>
      <w:proofErr w:type="gramStart"/>
      <w:r w:rsidRPr="003A4B24">
        <w:rPr>
          <w:sz w:val="26"/>
          <w:szCs w:val="26"/>
        </w:rPr>
        <w:t>Y - доля обучающихся, получающих начальное общее образование в муниц</w:t>
      </w:r>
      <w:r w:rsidRPr="003A4B24">
        <w:rPr>
          <w:sz w:val="26"/>
          <w:szCs w:val="26"/>
        </w:rPr>
        <w:t>и</w:t>
      </w:r>
      <w:r w:rsidRPr="003A4B24">
        <w:rPr>
          <w:sz w:val="26"/>
          <w:szCs w:val="26"/>
        </w:rPr>
        <w:t>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roofErr w:type="gramEnd"/>
    </w:p>
    <w:p w:rsidR="00396E4C" w:rsidRPr="003A4B24" w:rsidRDefault="00396E4C" w:rsidP="003E33E7">
      <w:pPr>
        <w:pStyle w:val="af2"/>
        <w:tabs>
          <w:tab w:val="num" w:pos="0"/>
        </w:tabs>
        <w:ind w:left="0" w:firstLine="567"/>
        <w:jc w:val="both"/>
        <w:rPr>
          <w:sz w:val="26"/>
          <w:szCs w:val="26"/>
        </w:rPr>
      </w:pPr>
      <w:proofErr w:type="gramStart"/>
      <w:r w:rsidRPr="003A4B24">
        <w:rPr>
          <w:sz w:val="26"/>
          <w:szCs w:val="26"/>
        </w:rPr>
        <w:t>X – число обучающихся, получающих начальное общее образование в мун</w:t>
      </w:r>
      <w:r w:rsidRPr="003A4B24">
        <w:rPr>
          <w:sz w:val="26"/>
          <w:szCs w:val="26"/>
        </w:rPr>
        <w:t>и</w:t>
      </w:r>
      <w:r w:rsidRPr="003A4B24">
        <w:rPr>
          <w:sz w:val="26"/>
          <w:szCs w:val="26"/>
        </w:rPr>
        <w:t>ципальных образовательных организациях, получающих бесплатное горячее пит</w:t>
      </w:r>
      <w:r w:rsidRPr="003A4B24">
        <w:rPr>
          <w:sz w:val="26"/>
          <w:szCs w:val="26"/>
        </w:rPr>
        <w:t>а</w:t>
      </w:r>
      <w:r w:rsidRPr="003A4B24">
        <w:rPr>
          <w:sz w:val="26"/>
          <w:szCs w:val="26"/>
        </w:rPr>
        <w:t>ние;</w:t>
      </w:r>
      <w:proofErr w:type="gramEnd"/>
    </w:p>
    <w:p w:rsidR="00396E4C" w:rsidRPr="003A4B24" w:rsidRDefault="00396E4C" w:rsidP="003E33E7">
      <w:pPr>
        <w:pStyle w:val="af2"/>
        <w:tabs>
          <w:tab w:val="num" w:pos="0"/>
        </w:tabs>
        <w:ind w:left="0" w:firstLine="567"/>
        <w:jc w:val="both"/>
        <w:rPr>
          <w:sz w:val="26"/>
          <w:szCs w:val="26"/>
        </w:rPr>
      </w:pPr>
      <w:proofErr w:type="gramStart"/>
      <w:r w:rsidRPr="003A4B24">
        <w:rPr>
          <w:sz w:val="26"/>
          <w:szCs w:val="26"/>
        </w:rPr>
        <w:t>N – общее количество обучающихся, получающих начальное общее образов</w:t>
      </w:r>
      <w:r w:rsidRPr="003A4B24">
        <w:rPr>
          <w:sz w:val="26"/>
          <w:szCs w:val="26"/>
        </w:rPr>
        <w:t>а</w:t>
      </w:r>
      <w:r w:rsidRPr="003A4B24">
        <w:rPr>
          <w:sz w:val="26"/>
          <w:szCs w:val="26"/>
        </w:rPr>
        <w:t>ние в муниципальных образовательных организациях.</w:t>
      </w:r>
      <w:proofErr w:type="gramEnd"/>
    </w:p>
    <w:p w:rsidR="00396E4C" w:rsidRPr="003A4B24" w:rsidRDefault="00396E4C" w:rsidP="003408AF">
      <w:pPr>
        <w:pStyle w:val="af2"/>
        <w:tabs>
          <w:tab w:val="num" w:pos="0"/>
        </w:tabs>
        <w:ind w:left="0" w:firstLine="567"/>
        <w:jc w:val="both"/>
        <w:rPr>
          <w:sz w:val="26"/>
          <w:szCs w:val="26"/>
        </w:rPr>
      </w:pPr>
    </w:p>
    <w:p w:rsidR="00396E4C" w:rsidRPr="003A4B24" w:rsidRDefault="00396E4C" w:rsidP="009E4EE1">
      <w:pPr>
        <w:widowControl w:val="0"/>
        <w:tabs>
          <w:tab w:val="left" w:pos="709"/>
        </w:tabs>
        <w:autoSpaceDE w:val="0"/>
        <w:autoSpaceDN w:val="0"/>
        <w:adjustRightInd w:val="0"/>
        <w:jc w:val="both"/>
        <w:rPr>
          <w:sz w:val="26"/>
          <w:szCs w:val="26"/>
        </w:rPr>
      </w:pPr>
      <w:r w:rsidRPr="003A4B24">
        <w:rPr>
          <w:sz w:val="26"/>
          <w:szCs w:val="26"/>
        </w:rPr>
        <w:tab/>
      </w:r>
    </w:p>
    <w:p w:rsidR="00396E4C" w:rsidRPr="003A4B24" w:rsidRDefault="00396E4C" w:rsidP="009E4EE1">
      <w:pPr>
        <w:jc w:val="center"/>
        <w:rPr>
          <w:i/>
          <w:sz w:val="26"/>
          <w:szCs w:val="26"/>
        </w:rPr>
      </w:pPr>
      <w:r w:rsidRPr="003A4B24">
        <w:rPr>
          <w:i/>
          <w:sz w:val="26"/>
          <w:szCs w:val="26"/>
        </w:rPr>
        <w:t>1. Методика расчета значений целевых индикаторов (показателей) подпрограммы 1 «Дошкольное образование»</w:t>
      </w:r>
    </w:p>
    <w:p w:rsidR="00396E4C" w:rsidRPr="003A4B24" w:rsidRDefault="00396E4C" w:rsidP="009E4EE1">
      <w:pPr>
        <w:jc w:val="both"/>
        <w:rPr>
          <w:sz w:val="26"/>
          <w:szCs w:val="26"/>
        </w:rPr>
      </w:pPr>
    </w:p>
    <w:p w:rsidR="00396E4C" w:rsidRPr="003A4B24" w:rsidRDefault="00396E4C" w:rsidP="009E4EE1">
      <w:pPr>
        <w:ind w:firstLine="720"/>
        <w:rPr>
          <w:sz w:val="26"/>
          <w:szCs w:val="26"/>
        </w:rPr>
      </w:pPr>
      <w:r w:rsidRPr="003A4B24">
        <w:rPr>
          <w:sz w:val="26"/>
          <w:szCs w:val="26"/>
        </w:rPr>
        <w:t>1. Наименование целевого показателя: Удовлетворенность населения кач</w:t>
      </w:r>
      <w:r w:rsidRPr="003A4B24">
        <w:rPr>
          <w:sz w:val="26"/>
          <w:szCs w:val="26"/>
        </w:rPr>
        <w:t>е</w:t>
      </w:r>
      <w:r w:rsidRPr="003A4B24">
        <w:rPr>
          <w:sz w:val="26"/>
          <w:szCs w:val="26"/>
        </w:rPr>
        <w:t>ством предоставляемых услуг по дошкольным образовательным учреждениям.</w:t>
      </w:r>
    </w:p>
    <w:p w:rsidR="00396E4C" w:rsidRPr="003A4B24" w:rsidRDefault="00396E4C" w:rsidP="009E4EE1">
      <w:pPr>
        <w:ind w:firstLine="709"/>
        <w:jc w:val="both"/>
        <w:rPr>
          <w:sz w:val="26"/>
          <w:szCs w:val="26"/>
        </w:rPr>
      </w:pPr>
      <w:r w:rsidRPr="003A4B24">
        <w:rPr>
          <w:sz w:val="26"/>
          <w:szCs w:val="26"/>
        </w:rPr>
        <w:t>Единица измерения: проценты.</w:t>
      </w:r>
    </w:p>
    <w:p w:rsidR="00396E4C" w:rsidRPr="003A4B24" w:rsidRDefault="00396E4C" w:rsidP="009E4EE1">
      <w:pPr>
        <w:ind w:firstLine="709"/>
        <w:jc w:val="both"/>
        <w:rPr>
          <w:sz w:val="26"/>
          <w:szCs w:val="26"/>
        </w:rPr>
      </w:pPr>
      <w:r w:rsidRPr="003A4B24">
        <w:rPr>
          <w:sz w:val="26"/>
          <w:szCs w:val="26"/>
        </w:rPr>
        <w:t>Определение (характеристика): показатель характеризует качество пред</w:t>
      </w:r>
      <w:r w:rsidRPr="003A4B24">
        <w:rPr>
          <w:sz w:val="26"/>
          <w:szCs w:val="26"/>
        </w:rPr>
        <w:t>о</w:t>
      </w:r>
      <w:r w:rsidRPr="003A4B24">
        <w:rPr>
          <w:sz w:val="26"/>
          <w:szCs w:val="26"/>
        </w:rPr>
        <w:t xml:space="preserve">ставляемых услуг по дошкольным образовательным учреждениям. </w:t>
      </w:r>
    </w:p>
    <w:p w:rsidR="00396E4C" w:rsidRPr="003A4B24" w:rsidRDefault="00396E4C" w:rsidP="009E4EE1">
      <w:pPr>
        <w:jc w:val="both"/>
        <w:rPr>
          <w:sz w:val="26"/>
          <w:szCs w:val="26"/>
        </w:rPr>
      </w:pPr>
      <w:r w:rsidRPr="003A4B24">
        <w:rPr>
          <w:sz w:val="26"/>
          <w:szCs w:val="26"/>
        </w:rPr>
        <w:tab/>
        <w:t xml:space="preserve">Источник информации: данные мониторинга качества предоставляемых услуг по муниципальным дошкольным образовательным учреждениям. </w:t>
      </w:r>
    </w:p>
    <w:p w:rsidR="00396E4C" w:rsidRPr="003A4B24" w:rsidRDefault="00396E4C" w:rsidP="009E4EE1">
      <w:pPr>
        <w:jc w:val="both"/>
        <w:rPr>
          <w:sz w:val="26"/>
          <w:szCs w:val="26"/>
        </w:rPr>
      </w:pPr>
      <w:r w:rsidRPr="003A4B24">
        <w:rPr>
          <w:sz w:val="26"/>
          <w:szCs w:val="26"/>
        </w:rPr>
        <w:tab/>
        <w:t xml:space="preserve">Источник информации: данные мониторинга качества предоставляемых услуг по </w:t>
      </w:r>
      <w:proofErr w:type="gramStart"/>
      <w:r w:rsidRPr="003A4B24">
        <w:rPr>
          <w:sz w:val="26"/>
          <w:szCs w:val="26"/>
        </w:rPr>
        <w:t>муниципальными</w:t>
      </w:r>
      <w:proofErr w:type="gramEnd"/>
      <w:r w:rsidRPr="003A4B24">
        <w:rPr>
          <w:sz w:val="26"/>
          <w:szCs w:val="26"/>
        </w:rPr>
        <w:t xml:space="preserve"> дошкольным образовательным учреждениям.</w:t>
      </w:r>
    </w:p>
    <w:p w:rsidR="00396E4C" w:rsidRPr="003A4B24" w:rsidRDefault="00396E4C" w:rsidP="009E4EE1">
      <w:pPr>
        <w:ind w:firstLine="708"/>
        <w:rPr>
          <w:sz w:val="26"/>
          <w:szCs w:val="26"/>
        </w:rPr>
      </w:pPr>
      <w:r w:rsidRPr="003A4B24">
        <w:rPr>
          <w:sz w:val="26"/>
          <w:szCs w:val="26"/>
        </w:rPr>
        <w:t xml:space="preserve">Периодичность сбора данных: по итогам полугодия, по состоянию на 1 июля текущего года и ежегодно, на 1 января года, следующего </w:t>
      </w:r>
      <w:proofErr w:type="gramStart"/>
      <w:r w:rsidRPr="003A4B24">
        <w:rPr>
          <w:sz w:val="26"/>
          <w:szCs w:val="26"/>
        </w:rPr>
        <w:t>за</w:t>
      </w:r>
      <w:proofErr w:type="gramEnd"/>
      <w:r w:rsidRPr="003A4B24">
        <w:rPr>
          <w:sz w:val="26"/>
          <w:szCs w:val="26"/>
        </w:rPr>
        <w:t xml:space="preserve"> отчетным.</w:t>
      </w:r>
    </w:p>
    <w:p w:rsidR="00396E4C" w:rsidRPr="003A4B24" w:rsidRDefault="00396E4C" w:rsidP="009E4EE1">
      <w:pPr>
        <w:rPr>
          <w:sz w:val="26"/>
          <w:szCs w:val="26"/>
        </w:rPr>
      </w:pPr>
      <w:r w:rsidRPr="003A4B24">
        <w:rPr>
          <w:sz w:val="26"/>
          <w:szCs w:val="26"/>
        </w:rPr>
        <w:tab/>
        <w:t>Расчет показателя:</w:t>
      </w:r>
    </w:p>
    <w:p w:rsidR="00396E4C" w:rsidRPr="003A4B24" w:rsidRDefault="00396E4C" w:rsidP="009E4EE1">
      <w:pPr>
        <w:jc w:val="both"/>
        <w:rPr>
          <w:sz w:val="26"/>
          <w:szCs w:val="26"/>
        </w:rPr>
      </w:pPr>
      <w:r w:rsidRPr="003A4B24">
        <w:rPr>
          <w:sz w:val="26"/>
          <w:szCs w:val="26"/>
        </w:rPr>
        <w:tab/>
        <w:t>отношение суммарного количества обобщенных показателей удовлетворе</w:t>
      </w:r>
      <w:r w:rsidRPr="003A4B24">
        <w:rPr>
          <w:sz w:val="26"/>
          <w:szCs w:val="26"/>
        </w:rPr>
        <w:t>н</w:t>
      </w:r>
      <w:r w:rsidRPr="003A4B24">
        <w:rPr>
          <w:sz w:val="26"/>
          <w:szCs w:val="26"/>
        </w:rPr>
        <w:t>ности качеством предоставляемых услуг по каждому муниципальному дошкольн</w:t>
      </w:r>
      <w:r w:rsidRPr="003A4B24">
        <w:rPr>
          <w:sz w:val="26"/>
          <w:szCs w:val="26"/>
        </w:rPr>
        <w:t>о</w:t>
      </w:r>
      <w:r w:rsidRPr="003A4B24">
        <w:rPr>
          <w:sz w:val="26"/>
          <w:szCs w:val="26"/>
        </w:rPr>
        <w:t>му образовательному учреждению, выраженных в процентах, к общему количеству муниципальных дошкольных образовательных учреждений города.</w:t>
      </w:r>
    </w:p>
    <w:p w:rsidR="00396E4C" w:rsidRPr="003A4B24" w:rsidRDefault="00396E4C" w:rsidP="009E4EE1">
      <w:pPr>
        <w:jc w:val="both"/>
        <w:rPr>
          <w:sz w:val="26"/>
          <w:szCs w:val="26"/>
        </w:rPr>
      </w:pPr>
    </w:p>
    <w:p w:rsidR="00396E4C" w:rsidRPr="003A4B24" w:rsidRDefault="00396E4C" w:rsidP="00BA6368">
      <w:pPr>
        <w:pStyle w:val="Default"/>
        <w:jc w:val="both"/>
        <w:rPr>
          <w:sz w:val="26"/>
          <w:szCs w:val="26"/>
        </w:rPr>
      </w:pPr>
      <w:r w:rsidRPr="003A4B24">
        <w:rPr>
          <w:sz w:val="26"/>
          <w:szCs w:val="26"/>
        </w:rPr>
        <w:tab/>
        <w:t xml:space="preserve">2. Наименование целевого показателя: Количество неудовлетворенных </w:t>
      </w:r>
      <w:proofErr w:type="spellStart"/>
      <w:r w:rsidRPr="003A4B24">
        <w:rPr>
          <w:sz w:val="26"/>
          <w:szCs w:val="26"/>
        </w:rPr>
        <w:t>зая</w:t>
      </w:r>
      <w:proofErr w:type="gramStart"/>
      <w:r w:rsidRPr="003A4B24">
        <w:rPr>
          <w:sz w:val="26"/>
          <w:szCs w:val="26"/>
        </w:rPr>
        <w:t>в</w:t>
      </w:r>
      <w:proofErr w:type="spellEnd"/>
      <w:r w:rsidRPr="003A4B24">
        <w:rPr>
          <w:sz w:val="26"/>
          <w:szCs w:val="26"/>
        </w:rPr>
        <w:t>-</w:t>
      </w:r>
      <w:proofErr w:type="gramEnd"/>
      <w:r w:rsidRPr="003A4B24">
        <w:rPr>
          <w:sz w:val="26"/>
          <w:szCs w:val="26"/>
        </w:rPr>
        <w:t xml:space="preserve"> </w:t>
      </w:r>
      <w:proofErr w:type="spellStart"/>
      <w:r w:rsidRPr="003A4B24">
        <w:rPr>
          <w:sz w:val="26"/>
          <w:szCs w:val="26"/>
        </w:rPr>
        <w:t>лений</w:t>
      </w:r>
      <w:proofErr w:type="spellEnd"/>
      <w:r w:rsidRPr="003A4B24">
        <w:rPr>
          <w:sz w:val="26"/>
          <w:szCs w:val="26"/>
        </w:rPr>
        <w:t xml:space="preserve"> на получение путевок в ДОУ с 1 года до 3 лет. </w:t>
      </w:r>
    </w:p>
    <w:p w:rsidR="00396E4C" w:rsidRPr="003A4B24" w:rsidRDefault="00396E4C" w:rsidP="00BA6368">
      <w:pPr>
        <w:pStyle w:val="Default"/>
        <w:ind w:firstLine="709"/>
        <w:jc w:val="both"/>
        <w:rPr>
          <w:sz w:val="26"/>
          <w:szCs w:val="26"/>
        </w:rPr>
      </w:pPr>
      <w:r w:rsidRPr="003A4B24">
        <w:rPr>
          <w:sz w:val="26"/>
          <w:szCs w:val="26"/>
        </w:rPr>
        <w:t xml:space="preserve">Определение (характеристика): показатель характеризует уровень </w:t>
      </w:r>
      <w:proofErr w:type="spellStart"/>
      <w:r w:rsidRPr="003A4B24">
        <w:rPr>
          <w:sz w:val="26"/>
          <w:szCs w:val="26"/>
        </w:rPr>
        <w:t>обеспеч</w:t>
      </w:r>
      <w:proofErr w:type="gramStart"/>
      <w:r w:rsidRPr="003A4B24">
        <w:rPr>
          <w:sz w:val="26"/>
          <w:szCs w:val="26"/>
        </w:rPr>
        <w:t>е</w:t>
      </w:r>
      <w:proofErr w:type="spellEnd"/>
      <w:r w:rsidRPr="003A4B24">
        <w:rPr>
          <w:sz w:val="26"/>
          <w:szCs w:val="26"/>
        </w:rPr>
        <w:t>-</w:t>
      </w:r>
      <w:proofErr w:type="gramEnd"/>
      <w:r w:rsidRPr="003A4B24">
        <w:rPr>
          <w:sz w:val="26"/>
          <w:szCs w:val="26"/>
        </w:rPr>
        <w:t xml:space="preserve"> </w:t>
      </w:r>
      <w:proofErr w:type="spellStart"/>
      <w:r w:rsidRPr="003A4B24">
        <w:rPr>
          <w:sz w:val="26"/>
          <w:szCs w:val="26"/>
        </w:rPr>
        <w:t>ния</w:t>
      </w:r>
      <w:proofErr w:type="spellEnd"/>
      <w:r w:rsidRPr="003A4B24">
        <w:rPr>
          <w:sz w:val="26"/>
          <w:szCs w:val="26"/>
        </w:rPr>
        <w:t xml:space="preserve"> доступности дошкольного образования в городе, позволяет в динамике </w:t>
      </w:r>
      <w:proofErr w:type="spellStart"/>
      <w:r w:rsidRPr="003A4B24">
        <w:rPr>
          <w:sz w:val="26"/>
          <w:szCs w:val="26"/>
        </w:rPr>
        <w:t>оце</w:t>
      </w:r>
      <w:proofErr w:type="spellEnd"/>
      <w:r w:rsidRPr="003A4B24">
        <w:rPr>
          <w:sz w:val="26"/>
          <w:szCs w:val="26"/>
        </w:rPr>
        <w:t xml:space="preserve">- нить результаты реализации мероприятий, направленных на увеличение охвата де- </w:t>
      </w:r>
      <w:proofErr w:type="spellStart"/>
      <w:r w:rsidRPr="003A4B24">
        <w:rPr>
          <w:sz w:val="26"/>
          <w:szCs w:val="26"/>
        </w:rPr>
        <w:t>тей</w:t>
      </w:r>
      <w:proofErr w:type="spellEnd"/>
      <w:r w:rsidRPr="003A4B24">
        <w:rPr>
          <w:sz w:val="26"/>
          <w:szCs w:val="26"/>
        </w:rPr>
        <w:t xml:space="preserve"> в возрасте 1-3 года услугами дошкольного образования </w:t>
      </w:r>
    </w:p>
    <w:p w:rsidR="00396E4C" w:rsidRPr="003A4B24" w:rsidRDefault="00396E4C" w:rsidP="00BA6368">
      <w:pPr>
        <w:pStyle w:val="Default"/>
        <w:ind w:firstLine="709"/>
        <w:jc w:val="both"/>
        <w:rPr>
          <w:sz w:val="26"/>
          <w:szCs w:val="26"/>
        </w:rPr>
      </w:pPr>
      <w:r w:rsidRPr="003A4B24">
        <w:rPr>
          <w:sz w:val="26"/>
          <w:szCs w:val="26"/>
        </w:rPr>
        <w:t xml:space="preserve">Единица измерения: единицы. </w:t>
      </w:r>
    </w:p>
    <w:p w:rsidR="00396E4C" w:rsidRPr="003A4B24" w:rsidRDefault="00396E4C" w:rsidP="00BA6368">
      <w:pPr>
        <w:pStyle w:val="Default"/>
        <w:ind w:firstLine="709"/>
        <w:jc w:val="both"/>
        <w:rPr>
          <w:sz w:val="26"/>
          <w:szCs w:val="26"/>
        </w:rPr>
      </w:pPr>
      <w:r w:rsidRPr="003A4B24">
        <w:rPr>
          <w:sz w:val="26"/>
          <w:szCs w:val="26"/>
        </w:rPr>
        <w:t xml:space="preserve">Источник информации: </w:t>
      </w:r>
    </w:p>
    <w:p w:rsidR="00396E4C" w:rsidRPr="003A4B24" w:rsidRDefault="00396E4C" w:rsidP="00BA6368">
      <w:pPr>
        <w:pStyle w:val="Default"/>
        <w:jc w:val="both"/>
        <w:rPr>
          <w:sz w:val="26"/>
          <w:szCs w:val="26"/>
        </w:rPr>
      </w:pPr>
      <w:r w:rsidRPr="003A4B24">
        <w:rPr>
          <w:sz w:val="26"/>
          <w:szCs w:val="26"/>
        </w:rPr>
        <w:t xml:space="preserve">заявления, зарегистрированные в ведомственной информационной системе на предоставление места в ДОУ детям с 1 года до 3 лет. </w:t>
      </w:r>
    </w:p>
    <w:p w:rsidR="00396E4C" w:rsidRPr="003A4B24" w:rsidRDefault="00396E4C" w:rsidP="00BA6368">
      <w:pPr>
        <w:pStyle w:val="Default"/>
        <w:ind w:firstLine="709"/>
        <w:jc w:val="both"/>
        <w:rPr>
          <w:sz w:val="26"/>
          <w:szCs w:val="26"/>
        </w:rPr>
      </w:pPr>
      <w:r w:rsidRPr="003A4B24">
        <w:rPr>
          <w:sz w:val="26"/>
          <w:szCs w:val="26"/>
        </w:rPr>
        <w:lastRenderedPageBreak/>
        <w:t xml:space="preserve">Периодичность сбора данных: по итогам полугодия, по состоянию на 1 июля текущего года и ежегодно, на 1 января года, следующего </w:t>
      </w:r>
      <w:proofErr w:type="gramStart"/>
      <w:r w:rsidRPr="003A4B24">
        <w:rPr>
          <w:sz w:val="26"/>
          <w:szCs w:val="26"/>
        </w:rPr>
        <w:t>за</w:t>
      </w:r>
      <w:proofErr w:type="gramEnd"/>
      <w:r w:rsidRPr="003A4B24">
        <w:rPr>
          <w:sz w:val="26"/>
          <w:szCs w:val="26"/>
        </w:rPr>
        <w:t xml:space="preserve"> отчетным. </w:t>
      </w:r>
    </w:p>
    <w:p w:rsidR="00396E4C" w:rsidRPr="003A4B24" w:rsidRDefault="00396E4C" w:rsidP="00BA6368">
      <w:pPr>
        <w:pStyle w:val="Default"/>
        <w:ind w:firstLine="709"/>
        <w:jc w:val="both"/>
        <w:rPr>
          <w:sz w:val="26"/>
          <w:szCs w:val="26"/>
        </w:rPr>
      </w:pPr>
      <w:r w:rsidRPr="003A4B24">
        <w:rPr>
          <w:sz w:val="26"/>
          <w:szCs w:val="26"/>
        </w:rPr>
        <w:t xml:space="preserve">Расчет показателя: </w:t>
      </w:r>
    </w:p>
    <w:p w:rsidR="00396E4C" w:rsidRPr="003A4B24" w:rsidRDefault="00396E4C" w:rsidP="00BA6368">
      <w:pPr>
        <w:pStyle w:val="Default"/>
        <w:ind w:firstLine="709"/>
        <w:jc w:val="both"/>
        <w:rPr>
          <w:color w:val="auto"/>
        </w:rPr>
      </w:pPr>
      <w:r w:rsidRPr="003A4B24">
        <w:rPr>
          <w:sz w:val="26"/>
          <w:szCs w:val="26"/>
        </w:rPr>
        <w:t>от общего количества заявлений, зарегистрированных в ведомственной и</w:t>
      </w:r>
      <w:proofErr w:type="gramStart"/>
      <w:r w:rsidRPr="003A4B24">
        <w:rPr>
          <w:sz w:val="26"/>
          <w:szCs w:val="26"/>
        </w:rPr>
        <w:t>н-</w:t>
      </w:r>
      <w:proofErr w:type="gramEnd"/>
      <w:r w:rsidRPr="003A4B24">
        <w:rPr>
          <w:sz w:val="26"/>
          <w:szCs w:val="26"/>
        </w:rPr>
        <w:t xml:space="preserve"> формационной системе на предоставление места в ДОУ детям с 1 года до 3 лет, вычесть количество удовлетворенных заявлений на предоставление места в ДОУ</w:t>
      </w:r>
    </w:p>
    <w:p w:rsidR="00396E4C" w:rsidRPr="003A4B24" w:rsidRDefault="00396E4C" w:rsidP="00BA6368">
      <w:pPr>
        <w:jc w:val="both"/>
        <w:rPr>
          <w:sz w:val="26"/>
          <w:szCs w:val="26"/>
        </w:rPr>
      </w:pPr>
      <w:r w:rsidRPr="003A4B24">
        <w:rPr>
          <w:sz w:val="26"/>
          <w:szCs w:val="26"/>
        </w:rPr>
        <w:t xml:space="preserve">детям с 1 года до 3 лет = количество неудовлетворенных заявлений на </w:t>
      </w:r>
      <w:proofErr w:type="spellStart"/>
      <w:proofErr w:type="gramStart"/>
      <w:r w:rsidRPr="003A4B24">
        <w:rPr>
          <w:sz w:val="26"/>
          <w:szCs w:val="26"/>
        </w:rPr>
        <w:t>предостав-ление</w:t>
      </w:r>
      <w:proofErr w:type="spellEnd"/>
      <w:proofErr w:type="gramEnd"/>
      <w:r w:rsidRPr="003A4B24">
        <w:rPr>
          <w:sz w:val="26"/>
          <w:szCs w:val="26"/>
        </w:rPr>
        <w:t xml:space="preserve"> места в ДОУ детям с 1 года до 3 лет».</w:t>
      </w:r>
    </w:p>
    <w:p w:rsidR="00396E4C" w:rsidRPr="003A4B24" w:rsidRDefault="00396E4C" w:rsidP="009E4EE1">
      <w:pPr>
        <w:jc w:val="both"/>
        <w:rPr>
          <w:sz w:val="26"/>
          <w:szCs w:val="26"/>
        </w:rPr>
      </w:pPr>
      <w:r w:rsidRPr="003A4B24">
        <w:rPr>
          <w:sz w:val="26"/>
          <w:szCs w:val="26"/>
        </w:rPr>
        <w:tab/>
      </w:r>
    </w:p>
    <w:p w:rsidR="00396E4C" w:rsidRPr="003A4B24" w:rsidRDefault="00396E4C" w:rsidP="009E4EE1">
      <w:pPr>
        <w:ind w:firstLine="540"/>
        <w:jc w:val="both"/>
        <w:rPr>
          <w:sz w:val="26"/>
          <w:szCs w:val="26"/>
        </w:rPr>
      </w:pPr>
      <w:r w:rsidRPr="003A4B24">
        <w:rPr>
          <w:sz w:val="26"/>
          <w:szCs w:val="26"/>
        </w:rPr>
        <w:t>3. Наименование целевого показателя: Обеспеченность детей в возрасте 1-6 лет местами в дошкольных учреждениях.</w:t>
      </w:r>
    </w:p>
    <w:p w:rsidR="00396E4C" w:rsidRPr="003A4B24" w:rsidRDefault="00396E4C" w:rsidP="009E4EE1">
      <w:pPr>
        <w:jc w:val="both"/>
        <w:rPr>
          <w:sz w:val="26"/>
          <w:szCs w:val="26"/>
        </w:rPr>
      </w:pPr>
      <w:r w:rsidRPr="003A4B24">
        <w:rPr>
          <w:sz w:val="26"/>
          <w:szCs w:val="26"/>
        </w:rPr>
        <w:tab/>
        <w:t>Единица измерения: мест на 1000 детей.</w:t>
      </w:r>
    </w:p>
    <w:p w:rsidR="00396E4C" w:rsidRPr="003A4B24" w:rsidRDefault="00396E4C" w:rsidP="009E4EE1">
      <w:pPr>
        <w:ind w:firstLine="709"/>
        <w:jc w:val="both"/>
        <w:rPr>
          <w:sz w:val="26"/>
          <w:szCs w:val="26"/>
        </w:rPr>
      </w:pPr>
      <w:r w:rsidRPr="003A4B24">
        <w:rPr>
          <w:sz w:val="26"/>
          <w:szCs w:val="26"/>
        </w:rPr>
        <w:t>Определение (характеристика): показатель характеризует уровень обеспеч</w:t>
      </w:r>
      <w:r w:rsidRPr="003A4B24">
        <w:rPr>
          <w:sz w:val="26"/>
          <w:szCs w:val="26"/>
        </w:rPr>
        <w:t>е</w:t>
      </w:r>
      <w:r w:rsidRPr="003A4B24">
        <w:rPr>
          <w:sz w:val="26"/>
          <w:szCs w:val="26"/>
        </w:rPr>
        <w:t>ния доступности дошкольного образования в городе, позволяет в динамике оц</w:t>
      </w:r>
      <w:r w:rsidRPr="003A4B24">
        <w:rPr>
          <w:sz w:val="26"/>
          <w:szCs w:val="26"/>
        </w:rPr>
        <w:t>е</w:t>
      </w:r>
      <w:r w:rsidRPr="003A4B24">
        <w:rPr>
          <w:sz w:val="26"/>
          <w:szCs w:val="26"/>
        </w:rPr>
        <w:t>нить результаты реализации мероприятий, направленных на увеличения охвата д</w:t>
      </w:r>
      <w:r w:rsidRPr="003A4B24">
        <w:rPr>
          <w:sz w:val="26"/>
          <w:szCs w:val="26"/>
        </w:rPr>
        <w:t>е</w:t>
      </w:r>
      <w:r w:rsidRPr="003A4B24">
        <w:rPr>
          <w:sz w:val="26"/>
          <w:szCs w:val="26"/>
        </w:rPr>
        <w:t>тей в возрасте 1-6 лет услугами дошкольного образования</w:t>
      </w:r>
    </w:p>
    <w:p w:rsidR="00396E4C" w:rsidRPr="003A4B24" w:rsidRDefault="00396E4C" w:rsidP="009E4EE1">
      <w:pPr>
        <w:pStyle w:val="25"/>
        <w:spacing w:after="0" w:line="240" w:lineRule="auto"/>
        <w:ind w:left="0"/>
        <w:jc w:val="both"/>
        <w:rPr>
          <w:sz w:val="26"/>
          <w:szCs w:val="26"/>
        </w:rPr>
      </w:pPr>
      <w:r w:rsidRPr="003A4B24">
        <w:rPr>
          <w:sz w:val="26"/>
          <w:szCs w:val="26"/>
        </w:rPr>
        <w:tab/>
        <w:t>Источник информации:</w:t>
      </w:r>
    </w:p>
    <w:p w:rsidR="00396E4C" w:rsidRPr="003A4B24" w:rsidRDefault="00396E4C" w:rsidP="009E4EE1">
      <w:pPr>
        <w:pStyle w:val="25"/>
        <w:spacing w:after="0" w:line="240" w:lineRule="auto"/>
        <w:ind w:left="0"/>
        <w:jc w:val="both"/>
        <w:rPr>
          <w:sz w:val="26"/>
          <w:szCs w:val="26"/>
        </w:rPr>
      </w:pPr>
      <w:r w:rsidRPr="003A4B24">
        <w:rPr>
          <w:sz w:val="26"/>
          <w:szCs w:val="26"/>
        </w:rPr>
        <w:tab/>
        <w:t xml:space="preserve">количество мест в МДОУ города – данные управления образования мэрии; </w:t>
      </w:r>
    </w:p>
    <w:p w:rsidR="00396E4C" w:rsidRPr="003A4B24" w:rsidRDefault="00396E4C" w:rsidP="009E4EE1">
      <w:pPr>
        <w:pStyle w:val="25"/>
        <w:spacing w:after="0" w:line="240" w:lineRule="auto"/>
        <w:ind w:left="0"/>
        <w:jc w:val="both"/>
        <w:rPr>
          <w:sz w:val="26"/>
          <w:szCs w:val="26"/>
        </w:rPr>
      </w:pPr>
      <w:r w:rsidRPr="003A4B24">
        <w:rPr>
          <w:sz w:val="26"/>
          <w:szCs w:val="26"/>
        </w:rPr>
        <w:tab/>
        <w:t>численность детей в возрасте 1 - 6 лет, обеспеченных местами в дошкольных учреждениях – данные управления образования мэрии, данные Формы № 85-К (г</w:t>
      </w:r>
      <w:r w:rsidRPr="003A4B24">
        <w:rPr>
          <w:sz w:val="26"/>
          <w:szCs w:val="26"/>
        </w:rPr>
        <w:t>о</w:t>
      </w:r>
      <w:r w:rsidRPr="003A4B24">
        <w:rPr>
          <w:sz w:val="26"/>
          <w:szCs w:val="26"/>
        </w:rPr>
        <w:t>довая статистическая отчетность о деятельности дошкольных образовательных учреждений).</w:t>
      </w:r>
    </w:p>
    <w:p w:rsidR="00396E4C" w:rsidRPr="003A4B24" w:rsidRDefault="00396E4C" w:rsidP="009E4EE1">
      <w:pPr>
        <w:ind w:firstLine="708"/>
        <w:rPr>
          <w:sz w:val="26"/>
          <w:szCs w:val="26"/>
        </w:rPr>
      </w:pPr>
      <w:r w:rsidRPr="003A4B24">
        <w:rPr>
          <w:sz w:val="26"/>
          <w:szCs w:val="26"/>
        </w:rPr>
        <w:t xml:space="preserve">Периодичность сбора данных: по итогам полугодия, по состоянию на 1 июля текущего года и ежегодно, на 1 января года, следующего </w:t>
      </w:r>
      <w:proofErr w:type="gramStart"/>
      <w:r w:rsidRPr="003A4B24">
        <w:rPr>
          <w:sz w:val="26"/>
          <w:szCs w:val="26"/>
        </w:rPr>
        <w:t>за</w:t>
      </w:r>
      <w:proofErr w:type="gramEnd"/>
      <w:r w:rsidRPr="003A4B24">
        <w:rPr>
          <w:sz w:val="26"/>
          <w:szCs w:val="26"/>
        </w:rPr>
        <w:t xml:space="preserve"> отчетным</w:t>
      </w:r>
    </w:p>
    <w:p w:rsidR="00396E4C" w:rsidRPr="003A4B24" w:rsidRDefault="00396E4C" w:rsidP="009E4EE1">
      <w:pPr>
        <w:ind w:firstLine="709"/>
        <w:jc w:val="both"/>
        <w:rPr>
          <w:sz w:val="26"/>
          <w:szCs w:val="26"/>
        </w:rPr>
      </w:pPr>
      <w:r w:rsidRPr="003A4B24">
        <w:rPr>
          <w:sz w:val="26"/>
          <w:szCs w:val="26"/>
        </w:rPr>
        <w:t>Расчет показателя</w:t>
      </w:r>
    </w:p>
    <w:p w:rsidR="00396E4C" w:rsidRPr="003A4B24" w:rsidRDefault="00396E4C" w:rsidP="009E4EE1">
      <w:pPr>
        <w:jc w:val="both"/>
        <w:rPr>
          <w:sz w:val="26"/>
          <w:szCs w:val="26"/>
        </w:rPr>
      </w:pPr>
      <w:r w:rsidRPr="003A4B24">
        <w:rPr>
          <w:sz w:val="26"/>
          <w:szCs w:val="26"/>
        </w:rPr>
        <w:tab/>
        <w:t xml:space="preserve">отношение общего числа мест в дошкольных учреждениях к числу детей в возрасте 1-6 лет, обеспеченных местами в дошкольных учреждениях, </w:t>
      </w:r>
      <w:r w:rsidRPr="003A4B24">
        <w:rPr>
          <w:sz w:val="26"/>
          <w:szCs w:val="26"/>
          <w:lang w:val="en-US"/>
        </w:rPr>
        <w:t>x</w:t>
      </w:r>
      <w:r w:rsidRPr="003A4B24">
        <w:rPr>
          <w:sz w:val="26"/>
          <w:szCs w:val="26"/>
        </w:rPr>
        <w:t xml:space="preserve"> на 1000. </w:t>
      </w:r>
    </w:p>
    <w:p w:rsidR="00396E4C" w:rsidRPr="003A4B24" w:rsidRDefault="00396E4C" w:rsidP="009E4EE1">
      <w:pPr>
        <w:rPr>
          <w:sz w:val="26"/>
          <w:szCs w:val="26"/>
        </w:rPr>
      </w:pPr>
      <w:r w:rsidRPr="003A4B24">
        <w:rPr>
          <w:sz w:val="26"/>
          <w:szCs w:val="26"/>
        </w:rPr>
        <w:tab/>
      </w:r>
    </w:p>
    <w:p w:rsidR="00396E4C" w:rsidRPr="003A4B24" w:rsidRDefault="00396E4C" w:rsidP="009E4EE1">
      <w:pPr>
        <w:pStyle w:val="Default"/>
        <w:rPr>
          <w:sz w:val="26"/>
          <w:szCs w:val="26"/>
        </w:rPr>
      </w:pPr>
      <w:r w:rsidRPr="003A4B24">
        <w:rPr>
          <w:sz w:val="26"/>
          <w:szCs w:val="26"/>
        </w:rPr>
        <w:tab/>
        <w:t xml:space="preserve">4. Наименование целевого показателя: Доля неудовлетворенных заявлений родителей детей с 1,5 до 3 лет. </w:t>
      </w:r>
    </w:p>
    <w:p w:rsidR="00396E4C" w:rsidRPr="003A4B24" w:rsidRDefault="00396E4C" w:rsidP="009E4EE1">
      <w:pPr>
        <w:pStyle w:val="Default"/>
        <w:ind w:firstLine="709"/>
        <w:rPr>
          <w:sz w:val="26"/>
          <w:szCs w:val="26"/>
        </w:rPr>
      </w:pPr>
      <w:r w:rsidRPr="003A4B24">
        <w:rPr>
          <w:sz w:val="26"/>
          <w:szCs w:val="26"/>
        </w:rPr>
        <w:t xml:space="preserve">Единица измерения: проценты. </w:t>
      </w:r>
    </w:p>
    <w:p w:rsidR="00396E4C" w:rsidRPr="003A4B24" w:rsidRDefault="00396E4C" w:rsidP="009E4EE1">
      <w:pPr>
        <w:pStyle w:val="Default"/>
        <w:ind w:firstLine="709"/>
        <w:rPr>
          <w:sz w:val="26"/>
          <w:szCs w:val="26"/>
        </w:rPr>
      </w:pPr>
      <w:r w:rsidRPr="003A4B24">
        <w:rPr>
          <w:sz w:val="26"/>
          <w:szCs w:val="26"/>
        </w:rPr>
        <w:t xml:space="preserve">Определение (характеристика): показатель характеризует уровень </w:t>
      </w:r>
      <w:proofErr w:type="spellStart"/>
      <w:proofErr w:type="gramStart"/>
      <w:r w:rsidRPr="003A4B24">
        <w:rPr>
          <w:sz w:val="26"/>
          <w:szCs w:val="26"/>
        </w:rPr>
        <w:t>обеспече-ния</w:t>
      </w:r>
      <w:proofErr w:type="spellEnd"/>
      <w:proofErr w:type="gramEnd"/>
      <w:r w:rsidRPr="003A4B24">
        <w:rPr>
          <w:sz w:val="26"/>
          <w:szCs w:val="26"/>
        </w:rPr>
        <w:t xml:space="preserve"> доступности дошкольного образования в городе, позволяет в динамике </w:t>
      </w:r>
      <w:proofErr w:type="spellStart"/>
      <w:r w:rsidRPr="003A4B24">
        <w:rPr>
          <w:sz w:val="26"/>
          <w:szCs w:val="26"/>
        </w:rPr>
        <w:t>оце</w:t>
      </w:r>
      <w:proofErr w:type="spellEnd"/>
      <w:r w:rsidRPr="003A4B24">
        <w:rPr>
          <w:sz w:val="26"/>
          <w:szCs w:val="26"/>
        </w:rPr>
        <w:t>-нить результаты реализации мероприятий, направленных на увеличения охвата де-</w:t>
      </w:r>
      <w:proofErr w:type="spellStart"/>
      <w:r w:rsidRPr="003A4B24">
        <w:rPr>
          <w:sz w:val="26"/>
          <w:szCs w:val="26"/>
        </w:rPr>
        <w:t>тей</w:t>
      </w:r>
      <w:proofErr w:type="spellEnd"/>
      <w:r w:rsidRPr="003A4B24">
        <w:rPr>
          <w:sz w:val="26"/>
          <w:szCs w:val="26"/>
        </w:rPr>
        <w:t xml:space="preserve"> в возрасте 1,5-3 лет услугами дошкольного образования </w:t>
      </w:r>
    </w:p>
    <w:p w:rsidR="00396E4C" w:rsidRPr="003A4B24" w:rsidRDefault="00396E4C" w:rsidP="009E4EE1">
      <w:pPr>
        <w:pStyle w:val="Default"/>
        <w:ind w:firstLine="709"/>
        <w:rPr>
          <w:sz w:val="26"/>
          <w:szCs w:val="26"/>
        </w:rPr>
      </w:pPr>
      <w:r w:rsidRPr="003A4B24">
        <w:rPr>
          <w:sz w:val="26"/>
          <w:szCs w:val="26"/>
        </w:rPr>
        <w:t xml:space="preserve">Источник информации: </w:t>
      </w:r>
    </w:p>
    <w:p w:rsidR="00396E4C" w:rsidRPr="003A4B24" w:rsidRDefault="00396E4C" w:rsidP="009E4EE1">
      <w:pPr>
        <w:pStyle w:val="Default"/>
        <w:rPr>
          <w:sz w:val="26"/>
          <w:szCs w:val="26"/>
        </w:rPr>
      </w:pPr>
      <w:r w:rsidRPr="003A4B24">
        <w:rPr>
          <w:sz w:val="26"/>
          <w:szCs w:val="26"/>
        </w:rPr>
        <w:t xml:space="preserve">заявления, зарегистрированные в ведомственной информационной системе на предоставление места в ДОУ детям с 1,5 до 3 лет. </w:t>
      </w:r>
    </w:p>
    <w:p w:rsidR="00396E4C" w:rsidRPr="003A4B24" w:rsidRDefault="00396E4C" w:rsidP="009E4EE1">
      <w:pPr>
        <w:pStyle w:val="Default"/>
        <w:ind w:firstLine="709"/>
        <w:rPr>
          <w:sz w:val="26"/>
          <w:szCs w:val="26"/>
        </w:rPr>
      </w:pPr>
      <w:r w:rsidRPr="003A4B24">
        <w:rPr>
          <w:sz w:val="26"/>
          <w:szCs w:val="26"/>
        </w:rPr>
        <w:t xml:space="preserve">Периодичность сбора данных: по итогам полугодия, по состоянию на 1 июля текущего года и ежегодно, на 1 января года, следующего </w:t>
      </w:r>
      <w:proofErr w:type="gramStart"/>
      <w:r w:rsidRPr="003A4B24">
        <w:rPr>
          <w:sz w:val="26"/>
          <w:szCs w:val="26"/>
        </w:rPr>
        <w:t>за</w:t>
      </w:r>
      <w:proofErr w:type="gramEnd"/>
      <w:r w:rsidRPr="003A4B24">
        <w:rPr>
          <w:sz w:val="26"/>
          <w:szCs w:val="26"/>
        </w:rPr>
        <w:t xml:space="preserve"> отчетным </w:t>
      </w:r>
    </w:p>
    <w:p w:rsidR="00396E4C" w:rsidRPr="003A4B24" w:rsidRDefault="00396E4C" w:rsidP="009E4EE1">
      <w:pPr>
        <w:pStyle w:val="Default"/>
        <w:ind w:firstLine="709"/>
        <w:rPr>
          <w:sz w:val="26"/>
          <w:szCs w:val="26"/>
        </w:rPr>
      </w:pPr>
      <w:r w:rsidRPr="003A4B24">
        <w:rPr>
          <w:sz w:val="26"/>
          <w:szCs w:val="26"/>
        </w:rPr>
        <w:t xml:space="preserve">Расчет показателя: </w:t>
      </w:r>
    </w:p>
    <w:p w:rsidR="00396E4C" w:rsidRPr="003A4B24" w:rsidRDefault="00396E4C" w:rsidP="009E4EE1">
      <w:pPr>
        <w:jc w:val="both"/>
        <w:rPr>
          <w:sz w:val="26"/>
          <w:szCs w:val="26"/>
        </w:rPr>
      </w:pPr>
      <w:r w:rsidRPr="003A4B24">
        <w:rPr>
          <w:sz w:val="26"/>
          <w:szCs w:val="26"/>
        </w:rPr>
        <w:t>отношение суммарного количества неудовлетворенных заявлений родителей детей с 1,5 до 3 лет к общему числу заявлений на предоставление места в ДОУ де-</w:t>
      </w:r>
      <w:proofErr w:type="spellStart"/>
      <w:r w:rsidRPr="003A4B24">
        <w:rPr>
          <w:sz w:val="26"/>
          <w:szCs w:val="26"/>
        </w:rPr>
        <w:t>тям</w:t>
      </w:r>
      <w:proofErr w:type="spellEnd"/>
      <w:r w:rsidRPr="003A4B24">
        <w:rPr>
          <w:sz w:val="26"/>
          <w:szCs w:val="26"/>
        </w:rPr>
        <w:t xml:space="preserve"> с 1,5 до 3 лет x </w:t>
      </w:r>
      <w:proofErr w:type="gramStart"/>
      <w:r w:rsidRPr="003A4B24">
        <w:rPr>
          <w:sz w:val="26"/>
          <w:szCs w:val="26"/>
        </w:rPr>
        <w:t>на</w:t>
      </w:r>
      <w:proofErr w:type="gramEnd"/>
      <w:r w:rsidRPr="003A4B24">
        <w:rPr>
          <w:sz w:val="26"/>
          <w:szCs w:val="26"/>
        </w:rPr>
        <w:t xml:space="preserve"> 100 %.</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5. Наименование целевого показателя: Доля выпускников ДОУ с уровнем г</w:t>
      </w:r>
      <w:r w:rsidRPr="003A4B24">
        <w:rPr>
          <w:sz w:val="26"/>
          <w:szCs w:val="26"/>
        </w:rPr>
        <w:t>о</w:t>
      </w:r>
      <w:r w:rsidRPr="003A4B24">
        <w:rPr>
          <w:sz w:val="26"/>
          <w:szCs w:val="26"/>
        </w:rPr>
        <w:t>товности к школе средним и выше среднего.</w:t>
      </w:r>
    </w:p>
    <w:p w:rsidR="00396E4C" w:rsidRPr="003A4B24" w:rsidRDefault="00396E4C" w:rsidP="009E4EE1">
      <w:pPr>
        <w:jc w:val="both"/>
        <w:rPr>
          <w:sz w:val="26"/>
          <w:szCs w:val="26"/>
        </w:rPr>
      </w:pPr>
      <w:r w:rsidRPr="003A4B24">
        <w:rPr>
          <w:sz w:val="26"/>
          <w:szCs w:val="26"/>
        </w:rPr>
        <w:tab/>
        <w:t>Единица измерения: проценты.</w:t>
      </w:r>
    </w:p>
    <w:p w:rsidR="00396E4C" w:rsidRPr="003A4B24" w:rsidRDefault="00396E4C" w:rsidP="009E4EE1">
      <w:pPr>
        <w:jc w:val="both"/>
        <w:rPr>
          <w:sz w:val="26"/>
          <w:szCs w:val="26"/>
        </w:rPr>
      </w:pPr>
      <w:r w:rsidRPr="003A4B24">
        <w:rPr>
          <w:sz w:val="26"/>
          <w:szCs w:val="26"/>
        </w:rPr>
        <w:t>Определение (характеристика): показатель характеризует качество получаемого дошкольного образования</w:t>
      </w:r>
    </w:p>
    <w:p w:rsidR="00396E4C" w:rsidRPr="003A4B24" w:rsidRDefault="00396E4C" w:rsidP="009E4EE1">
      <w:pPr>
        <w:jc w:val="both"/>
        <w:rPr>
          <w:sz w:val="26"/>
          <w:szCs w:val="26"/>
        </w:rPr>
      </w:pPr>
      <w:r w:rsidRPr="003A4B24">
        <w:rPr>
          <w:sz w:val="26"/>
          <w:szCs w:val="26"/>
        </w:rPr>
        <w:lastRenderedPageBreak/>
        <w:tab/>
        <w:t>Источник информации:</w:t>
      </w:r>
    </w:p>
    <w:p w:rsidR="00396E4C" w:rsidRPr="003A4B24" w:rsidRDefault="00396E4C" w:rsidP="009E4EE1">
      <w:pPr>
        <w:ind w:firstLine="567"/>
        <w:jc w:val="both"/>
        <w:rPr>
          <w:sz w:val="26"/>
          <w:szCs w:val="26"/>
        </w:rPr>
      </w:pPr>
      <w:r w:rsidRPr="003A4B24">
        <w:rPr>
          <w:sz w:val="26"/>
          <w:szCs w:val="26"/>
        </w:rPr>
        <w:t>результаты обследования уровня психологической готовности детей-выпускников ДОУ – данные управления образования мэрии.</w:t>
      </w:r>
    </w:p>
    <w:p w:rsidR="00396E4C" w:rsidRPr="003A4B24" w:rsidRDefault="00396E4C" w:rsidP="009E4EE1">
      <w:pPr>
        <w:ind w:firstLine="709"/>
        <w:jc w:val="both"/>
        <w:rPr>
          <w:sz w:val="26"/>
          <w:szCs w:val="26"/>
        </w:rPr>
      </w:pPr>
      <w:r w:rsidRPr="003A4B24">
        <w:rPr>
          <w:sz w:val="26"/>
          <w:szCs w:val="26"/>
        </w:rPr>
        <w:t>Периодичность сбора данных: по итогам учебного года</w:t>
      </w:r>
    </w:p>
    <w:p w:rsidR="00396E4C" w:rsidRPr="003A4B24" w:rsidRDefault="00396E4C" w:rsidP="009E4EE1">
      <w:pPr>
        <w:jc w:val="both"/>
        <w:rPr>
          <w:sz w:val="26"/>
          <w:szCs w:val="26"/>
        </w:rPr>
      </w:pPr>
      <w:r w:rsidRPr="003A4B24">
        <w:rPr>
          <w:sz w:val="26"/>
          <w:szCs w:val="26"/>
        </w:rPr>
        <w:tab/>
        <w:t>Расчет показателя:</w:t>
      </w:r>
    </w:p>
    <w:p w:rsidR="00396E4C" w:rsidRPr="003A4B24" w:rsidRDefault="00396E4C" w:rsidP="009E4EE1">
      <w:pPr>
        <w:jc w:val="both"/>
        <w:rPr>
          <w:sz w:val="26"/>
          <w:szCs w:val="26"/>
        </w:rPr>
      </w:pPr>
      <w:r w:rsidRPr="003A4B24">
        <w:rPr>
          <w:sz w:val="26"/>
          <w:szCs w:val="26"/>
        </w:rPr>
        <w:tab/>
        <w:t xml:space="preserve">отношение количества детей-выпускников ДОУ с уровнем готовности к школе средним и выше среднего к общему количеству детей-выпускников ДОУ, обследованных по уровню психологической готовности к школе, </w:t>
      </w:r>
      <w:r w:rsidRPr="003A4B24">
        <w:rPr>
          <w:sz w:val="26"/>
          <w:szCs w:val="26"/>
          <w:lang w:val="en-US"/>
        </w:rPr>
        <w:t>x</w:t>
      </w:r>
      <w:r w:rsidRPr="003A4B24">
        <w:rPr>
          <w:sz w:val="26"/>
          <w:szCs w:val="26"/>
        </w:rPr>
        <w:t xml:space="preserve"> на 100 %.</w:t>
      </w:r>
    </w:p>
    <w:p w:rsidR="00396E4C" w:rsidRPr="003A4B24" w:rsidRDefault="00396E4C" w:rsidP="009E4EE1">
      <w:pPr>
        <w:jc w:val="both"/>
        <w:rPr>
          <w:sz w:val="26"/>
          <w:szCs w:val="26"/>
        </w:rPr>
      </w:pPr>
    </w:p>
    <w:p w:rsidR="00396E4C" w:rsidRPr="003A4B24" w:rsidRDefault="00396E4C" w:rsidP="009E4EE1">
      <w:pPr>
        <w:jc w:val="both"/>
        <w:rPr>
          <w:sz w:val="26"/>
          <w:szCs w:val="26"/>
        </w:rPr>
      </w:pPr>
      <w:r w:rsidRPr="003A4B24">
        <w:rPr>
          <w:sz w:val="26"/>
          <w:szCs w:val="26"/>
        </w:rPr>
        <w:tab/>
        <w:t>6. Наименование целевого показателя: Уровень заболеваемости воспитанн</w:t>
      </w:r>
      <w:r w:rsidRPr="003A4B24">
        <w:rPr>
          <w:sz w:val="26"/>
          <w:szCs w:val="26"/>
        </w:rPr>
        <w:t>и</w:t>
      </w:r>
      <w:r w:rsidRPr="003A4B24">
        <w:rPr>
          <w:sz w:val="26"/>
          <w:szCs w:val="26"/>
        </w:rPr>
        <w:t>ков ДОУ (количество пропущенных дето-дней по болезни одним ребенком в год).</w:t>
      </w:r>
    </w:p>
    <w:p w:rsidR="00396E4C" w:rsidRPr="003A4B24" w:rsidRDefault="00396E4C" w:rsidP="009E4EE1">
      <w:pPr>
        <w:jc w:val="both"/>
        <w:rPr>
          <w:sz w:val="26"/>
          <w:szCs w:val="26"/>
        </w:rPr>
      </w:pPr>
      <w:r w:rsidRPr="003A4B24">
        <w:rPr>
          <w:sz w:val="26"/>
          <w:szCs w:val="26"/>
        </w:rPr>
        <w:tab/>
        <w:t>Единица измерения: дето-дни.</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качество физкул</w:t>
      </w:r>
      <w:r w:rsidRPr="003A4B24">
        <w:rPr>
          <w:sz w:val="26"/>
          <w:szCs w:val="26"/>
        </w:rPr>
        <w:t>ь</w:t>
      </w:r>
      <w:r w:rsidRPr="003A4B24">
        <w:rPr>
          <w:sz w:val="26"/>
          <w:szCs w:val="26"/>
        </w:rPr>
        <w:t>турно-оздоровительной работы в ДОУ, позволяет в динамике оценить результаты реализации мероприятий, направленных на охрану и укрепление здоровья восп</w:t>
      </w:r>
      <w:r w:rsidRPr="003A4B24">
        <w:rPr>
          <w:sz w:val="26"/>
          <w:szCs w:val="26"/>
        </w:rPr>
        <w:t>и</w:t>
      </w:r>
      <w:r w:rsidRPr="003A4B24">
        <w:rPr>
          <w:sz w:val="26"/>
          <w:szCs w:val="26"/>
        </w:rPr>
        <w:t xml:space="preserve">танников </w:t>
      </w:r>
    </w:p>
    <w:p w:rsidR="00396E4C" w:rsidRPr="003A4B24" w:rsidRDefault="00396E4C" w:rsidP="009E4EE1">
      <w:pPr>
        <w:jc w:val="both"/>
        <w:rPr>
          <w:sz w:val="26"/>
          <w:szCs w:val="26"/>
        </w:rPr>
      </w:pPr>
      <w:r w:rsidRPr="003A4B24">
        <w:rPr>
          <w:sz w:val="26"/>
          <w:szCs w:val="26"/>
        </w:rPr>
        <w:tab/>
        <w:t>Источник информации: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дней, пропущенных детьми ДОУ по болезни, – данные управл</w:t>
      </w:r>
      <w:r w:rsidRPr="003A4B24">
        <w:rPr>
          <w:sz w:val="26"/>
          <w:szCs w:val="26"/>
        </w:rPr>
        <w:t>е</w:t>
      </w:r>
      <w:r w:rsidRPr="003A4B24">
        <w:rPr>
          <w:sz w:val="26"/>
          <w:szCs w:val="26"/>
        </w:rPr>
        <w:t>ния образования мэрии, данные Формы № 85-К (годовая статистическая отчетность о деятельности дошкольных образовательных учреждений);</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среднегодовая численность детей, посещающих ДОУ, - данные управления образования мэрии, данные Формы № 85-К (годовая статистическая отчетность о деятельности дошкольных образовательных учреждений).</w:t>
      </w:r>
    </w:p>
    <w:p w:rsidR="00396E4C" w:rsidRPr="003A4B24" w:rsidRDefault="00396E4C" w:rsidP="009E4EE1">
      <w:pPr>
        <w:ind w:firstLine="709"/>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p>
    <w:p w:rsidR="00396E4C" w:rsidRPr="003A4B24" w:rsidRDefault="00396E4C" w:rsidP="009E4EE1">
      <w:pPr>
        <w:jc w:val="both"/>
        <w:rPr>
          <w:sz w:val="26"/>
          <w:szCs w:val="26"/>
        </w:rPr>
      </w:pPr>
      <w:r w:rsidRPr="003A4B24">
        <w:rPr>
          <w:sz w:val="26"/>
          <w:szCs w:val="26"/>
        </w:rPr>
        <w:tab/>
        <w:t>Расчет показателя:</w:t>
      </w:r>
    </w:p>
    <w:p w:rsidR="00396E4C" w:rsidRPr="003A4B24" w:rsidRDefault="00396E4C" w:rsidP="009E4EE1">
      <w:pPr>
        <w:ind w:firstLine="567"/>
        <w:jc w:val="both"/>
        <w:rPr>
          <w:sz w:val="26"/>
          <w:szCs w:val="26"/>
        </w:rPr>
      </w:pPr>
      <w:r w:rsidRPr="003A4B24">
        <w:rPr>
          <w:sz w:val="26"/>
          <w:szCs w:val="26"/>
        </w:rPr>
        <w:t xml:space="preserve">отношение количества дней, пропущенных всеми детьми ДОУ по болезни, к среднегодовой численности всех детей, посещающих ДОУ. </w:t>
      </w:r>
    </w:p>
    <w:p w:rsidR="00396E4C" w:rsidRPr="003A4B24" w:rsidRDefault="00396E4C" w:rsidP="009E4EE1">
      <w:pPr>
        <w:ind w:firstLine="567"/>
        <w:jc w:val="both"/>
        <w:rPr>
          <w:sz w:val="26"/>
          <w:szCs w:val="26"/>
        </w:rPr>
      </w:pPr>
    </w:p>
    <w:p w:rsidR="00396E4C" w:rsidRPr="003A4B24" w:rsidRDefault="00396E4C" w:rsidP="009E4EE1">
      <w:pPr>
        <w:pStyle w:val="ConsPlusNormal"/>
        <w:ind w:firstLine="567"/>
        <w:jc w:val="both"/>
        <w:rPr>
          <w:rFonts w:ascii="Times New Roman" w:hAnsi="Times New Roman" w:cs="Times New Roman"/>
          <w:sz w:val="26"/>
          <w:szCs w:val="26"/>
        </w:rPr>
      </w:pPr>
      <w:r w:rsidRPr="003A4B24">
        <w:rPr>
          <w:rFonts w:ascii="Times New Roman" w:hAnsi="Times New Roman" w:cs="Times New Roman"/>
          <w:sz w:val="26"/>
          <w:szCs w:val="26"/>
        </w:rPr>
        <w:t>7. Наименование целевого показателя: Доля дошкольных образовательных о</w:t>
      </w:r>
      <w:r w:rsidRPr="003A4B24">
        <w:rPr>
          <w:rFonts w:ascii="Times New Roman" w:hAnsi="Times New Roman" w:cs="Times New Roman"/>
          <w:sz w:val="26"/>
          <w:szCs w:val="26"/>
        </w:rPr>
        <w:t>р</w:t>
      </w:r>
      <w:r w:rsidRPr="003A4B24">
        <w:rPr>
          <w:rFonts w:ascii="Times New Roman" w:hAnsi="Times New Roman" w:cs="Times New Roman"/>
          <w:sz w:val="26"/>
          <w:szCs w:val="26"/>
        </w:rPr>
        <w:t xml:space="preserve">ганизаций, в которых создана универсальная </w:t>
      </w:r>
      <w:proofErr w:type="spellStart"/>
      <w:r w:rsidRPr="003A4B24">
        <w:rPr>
          <w:rFonts w:ascii="Times New Roman" w:hAnsi="Times New Roman" w:cs="Times New Roman"/>
          <w:sz w:val="26"/>
          <w:szCs w:val="26"/>
        </w:rPr>
        <w:t>безбарьерная</w:t>
      </w:r>
      <w:proofErr w:type="spellEnd"/>
      <w:r w:rsidRPr="003A4B24">
        <w:rPr>
          <w:rFonts w:ascii="Times New Roman" w:hAnsi="Times New Roman" w:cs="Times New Roman"/>
          <w:sz w:val="26"/>
          <w:szCs w:val="26"/>
        </w:rPr>
        <w:t xml:space="preserve"> среда для инклюзивного образования детей-инвалидов, в общем количестве дошкольных образовательных организаций</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количество д</w:t>
      </w:r>
      <w:r w:rsidRPr="003A4B24">
        <w:rPr>
          <w:sz w:val="26"/>
          <w:szCs w:val="26"/>
        </w:rPr>
        <w:t>о</w:t>
      </w:r>
      <w:r w:rsidRPr="003A4B24">
        <w:rPr>
          <w:sz w:val="26"/>
          <w:szCs w:val="26"/>
        </w:rPr>
        <w:t xml:space="preserve">школьных образовательных организаций, в которых создана универсальная </w:t>
      </w:r>
      <w:proofErr w:type="spellStart"/>
      <w:r w:rsidRPr="003A4B24">
        <w:rPr>
          <w:sz w:val="26"/>
          <w:szCs w:val="26"/>
        </w:rPr>
        <w:t>безб</w:t>
      </w:r>
      <w:r w:rsidRPr="003A4B24">
        <w:rPr>
          <w:sz w:val="26"/>
          <w:szCs w:val="26"/>
        </w:rPr>
        <w:t>а</w:t>
      </w:r>
      <w:r w:rsidRPr="003A4B24">
        <w:rPr>
          <w:sz w:val="26"/>
          <w:szCs w:val="26"/>
        </w:rPr>
        <w:t>рьерная</w:t>
      </w:r>
      <w:proofErr w:type="spellEnd"/>
      <w:r w:rsidRPr="003A4B24">
        <w:rPr>
          <w:sz w:val="26"/>
          <w:szCs w:val="26"/>
        </w:rPr>
        <w:t xml:space="preserve"> среда для инклюзивного образования детей-инвалидов, позволяет в дин</w:t>
      </w:r>
      <w:r w:rsidRPr="003A4B24">
        <w:rPr>
          <w:sz w:val="26"/>
          <w:szCs w:val="26"/>
        </w:rPr>
        <w:t>а</w:t>
      </w:r>
      <w:r w:rsidRPr="003A4B24">
        <w:rPr>
          <w:sz w:val="26"/>
          <w:szCs w:val="26"/>
        </w:rPr>
        <w:t>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2 раза в год, по состоянию на 15 августа и 15 сентября текущего года.</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a8"/>
        <w:widowControl w:val="0"/>
        <w:tabs>
          <w:tab w:val="num" w:pos="0"/>
        </w:tabs>
        <w:suppressAutoHyphens/>
        <w:spacing w:line="240" w:lineRule="auto"/>
        <w:ind w:right="0" w:firstLine="567"/>
        <w:rPr>
          <w:sz w:val="26"/>
          <w:szCs w:val="26"/>
        </w:rPr>
      </w:pPr>
      <w:r w:rsidRPr="003A4B24">
        <w:rPr>
          <w:sz w:val="26"/>
          <w:szCs w:val="26"/>
        </w:rPr>
        <w:t xml:space="preserve">Доля дошкольных образовательных организаций, в которых создана универсальная </w:t>
      </w:r>
      <w:proofErr w:type="spellStart"/>
      <w:r w:rsidRPr="003A4B24">
        <w:rPr>
          <w:sz w:val="26"/>
          <w:szCs w:val="26"/>
        </w:rPr>
        <w:t>безбарьерная</w:t>
      </w:r>
      <w:proofErr w:type="spellEnd"/>
      <w:r w:rsidRPr="003A4B24">
        <w:rPr>
          <w:sz w:val="26"/>
          <w:szCs w:val="26"/>
        </w:rPr>
        <w:t xml:space="preserve"> среда для инклюзивного образования детей-инвалидов, в общем количестве дошкольных образовательных организаций,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38" type="#_x0000_t75" style="width:65.5pt;height:34pt" o:ole="">
            <v:imagedata r:id="rId19" o:title=""/>
          </v:shape>
          <o:OLEObject Type="Embed" ProgID="Equation.3" ShapeID="_x0000_i1038" DrawAspect="Content" ObjectID="_1664863785" r:id="rId31"/>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r w:rsidRPr="003A4B24">
        <w:rPr>
          <w:sz w:val="26"/>
          <w:szCs w:val="26"/>
        </w:rPr>
        <w:t>Доля дошкольных образовательных организаций, в которых создана ун</w:t>
      </w:r>
      <w:r w:rsidRPr="003A4B24">
        <w:rPr>
          <w:sz w:val="26"/>
          <w:szCs w:val="26"/>
        </w:rPr>
        <w:t>и</w:t>
      </w:r>
      <w:r w:rsidRPr="003A4B24">
        <w:rPr>
          <w:sz w:val="26"/>
          <w:szCs w:val="26"/>
        </w:rPr>
        <w:t xml:space="preserve">версальная </w:t>
      </w:r>
      <w:proofErr w:type="spellStart"/>
      <w:r w:rsidRPr="003A4B24">
        <w:rPr>
          <w:sz w:val="26"/>
          <w:szCs w:val="26"/>
        </w:rPr>
        <w:t>безбарьерная</w:t>
      </w:r>
      <w:proofErr w:type="spellEnd"/>
      <w:r w:rsidRPr="003A4B24">
        <w:rPr>
          <w:sz w:val="26"/>
          <w:szCs w:val="26"/>
        </w:rPr>
        <w:t xml:space="preserve"> среда для инклюзивного образования детей-инвалидов;</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sz w:val="26"/>
          <w:szCs w:val="26"/>
        </w:rPr>
        <w:t>– число дошкольных образовательных организаций, в которых создана ун</w:t>
      </w:r>
      <w:r w:rsidRPr="003A4B24">
        <w:rPr>
          <w:sz w:val="26"/>
          <w:szCs w:val="26"/>
        </w:rPr>
        <w:t>и</w:t>
      </w:r>
      <w:r w:rsidRPr="003A4B24">
        <w:rPr>
          <w:sz w:val="26"/>
          <w:szCs w:val="26"/>
        </w:rPr>
        <w:t xml:space="preserve">версальная </w:t>
      </w:r>
      <w:proofErr w:type="spellStart"/>
      <w:r w:rsidRPr="003A4B24">
        <w:rPr>
          <w:sz w:val="26"/>
          <w:szCs w:val="26"/>
        </w:rPr>
        <w:t>безбарьерная</w:t>
      </w:r>
      <w:proofErr w:type="spellEnd"/>
      <w:r w:rsidRPr="003A4B24">
        <w:rPr>
          <w:sz w:val="26"/>
          <w:szCs w:val="26"/>
        </w:rPr>
        <w:t xml:space="preserve"> среда для инклюзивного образования детей-инвалидов;</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дошкольных образовательных организаций.</w:t>
      </w:r>
    </w:p>
    <w:p w:rsidR="00396E4C" w:rsidRPr="003A4B24" w:rsidRDefault="00396E4C" w:rsidP="009E4EE1">
      <w:pPr>
        <w:ind w:firstLine="567"/>
        <w:jc w:val="both"/>
        <w:rPr>
          <w:sz w:val="26"/>
          <w:szCs w:val="26"/>
        </w:rPr>
      </w:pPr>
    </w:p>
    <w:p w:rsidR="00396E4C" w:rsidRPr="003A4B24" w:rsidRDefault="00396E4C" w:rsidP="009E4EE1">
      <w:pPr>
        <w:pStyle w:val="25"/>
        <w:numPr>
          <w:ilvl w:val="0"/>
          <w:numId w:val="15"/>
        </w:numPr>
        <w:tabs>
          <w:tab w:val="left" w:pos="0"/>
        </w:tabs>
        <w:spacing w:after="0" w:line="240" w:lineRule="auto"/>
        <w:ind w:left="0" w:firstLine="426"/>
        <w:jc w:val="both"/>
        <w:rPr>
          <w:sz w:val="26"/>
          <w:szCs w:val="26"/>
        </w:rPr>
      </w:pPr>
      <w:r w:rsidRPr="003A4B24">
        <w:rPr>
          <w:sz w:val="26"/>
          <w:szCs w:val="26"/>
        </w:rPr>
        <w:t>Наименование целевого показателя: Доля детей-инвалидов в возрасте от 1,5 до 7 лет, охваченных дошкольным образованием, от общей численности детей-инвалидов данного возраста</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количество детей-инвалидов в возрасте от 1,5 до 7 лет, охваченных дошкольным образованием</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2 раза в год, по состоянию на 15 августа и 15 сентября текущего года.</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spacing w:after="0" w:line="240" w:lineRule="auto"/>
        <w:ind w:left="0" w:firstLine="567"/>
        <w:jc w:val="both"/>
        <w:rPr>
          <w:sz w:val="26"/>
          <w:szCs w:val="26"/>
        </w:rPr>
      </w:pPr>
      <w:r w:rsidRPr="003A4B24">
        <w:rPr>
          <w:sz w:val="26"/>
          <w:szCs w:val="26"/>
        </w:rPr>
        <w:t>Доля детей-инвалидов в возрасте от 1,5 до 7 лет, охваченных дошкольным о</w:t>
      </w:r>
      <w:r w:rsidRPr="003A4B24">
        <w:rPr>
          <w:sz w:val="26"/>
          <w:szCs w:val="26"/>
        </w:rPr>
        <w:t>б</w:t>
      </w:r>
      <w:r w:rsidRPr="003A4B24">
        <w:rPr>
          <w:sz w:val="26"/>
          <w:szCs w:val="26"/>
        </w:rPr>
        <w:t>разованием, от общей численности детей-инвалидов данного возраста, рассчитыв</w:t>
      </w:r>
      <w:r w:rsidRPr="003A4B24">
        <w:rPr>
          <w:sz w:val="26"/>
          <w:szCs w:val="26"/>
        </w:rPr>
        <w:t>а</w:t>
      </w:r>
      <w:r w:rsidRPr="003A4B24">
        <w:rPr>
          <w:sz w:val="26"/>
          <w:szCs w:val="26"/>
        </w:rPr>
        <w:t>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39" type="#_x0000_t75" style="width:65.5pt;height:34pt" o:ole="">
            <v:imagedata r:id="rId19" o:title=""/>
          </v:shape>
          <o:OLEObject Type="Embed" ProgID="Equation.3" ShapeID="_x0000_i1039" DrawAspect="Content" ObjectID="_1664863786" r:id="rId32"/>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proofErr w:type="gramStart"/>
      <w:r w:rsidRPr="003A4B24">
        <w:rPr>
          <w:sz w:val="26"/>
          <w:szCs w:val="26"/>
        </w:rPr>
        <w:t>доля</w:t>
      </w:r>
      <w:proofErr w:type="gramEnd"/>
      <w:r w:rsidRPr="003A4B24">
        <w:rPr>
          <w:sz w:val="26"/>
          <w:szCs w:val="26"/>
        </w:rPr>
        <w:t xml:space="preserve"> детей-инвалидов в возрасте от 1,5 до 7 лет, охваченных дошкольным образованием;</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численность детей-инвалидов в возрасте от 1</w:t>
      </w:r>
      <w:proofErr w:type="gramStart"/>
      <w:r w:rsidRPr="003A4B24">
        <w:rPr>
          <w:sz w:val="26"/>
          <w:szCs w:val="26"/>
        </w:rPr>
        <w:t>,5</w:t>
      </w:r>
      <w:proofErr w:type="gramEnd"/>
      <w:r w:rsidRPr="003A4B24">
        <w:rPr>
          <w:sz w:val="26"/>
          <w:szCs w:val="26"/>
        </w:rPr>
        <w:t xml:space="preserve"> до 7 лет, охваченных д</w:t>
      </w:r>
      <w:r w:rsidRPr="003A4B24">
        <w:rPr>
          <w:sz w:val="26"/>
          <w:szCs w:val="26"/>
        </w:rPr>
        <w:t>о</w:t>
      </w:r>
      <w:r w:rsidRPr="003A4B24">
        <w:rPr>
          <w:sz w:val="26"/>
          <w:szCs w:val="26"/>
        </w:rPr>
        <w:t>школьным образованием;</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детей-инвалидов в возрасте от 1,5 до 7 лет.</w:t>
      </w:r>
    </w:p>
    <w:p w:rsidR="00396E4C" w:rsidRPr="003A4B24" w:rsidRDefault="00396E4C" w:rsidP="009E4EE1">
      <w:pPr>
        <w:tabs>
          <w:tab w:val="num" w:pos="0"/>
        </w:tabs>
        <w:ind w:firstLine="567"/>
        <w:jc w:val="both"/>
        <w:rPr>
          <w:sz w:val="26"/>
          <w:szCs w:val="26"/>
        </w:rPr>
      </w:pPr>
    </w:p>
    <w:p w:rsidR="00396E4C" w:rsidRPr="003A4B24" w:rsidRDefault="00396E4C" w:rsidP="009E4EE1">
      <w:pPr>
        <w:numPr>
          <w:ilvl w:val="0"/>
          <w:numId w:val="15"/>
        </w:numPr>
        <w:ind w:left="0" w:firstLine="426"/>
        <w:jc w:val="both"/>
        <w:rPr>
          <w:sz w:val="26"/>
          <w:szCs w:val="26"/>
        </w:rPr>
      </w:pPr>
      <w:r w:rsidRPr="003A4B24">
        <w:rPr>
          <w:sz w:val="26"/>
          <w:szCs w:val="26"/>
        </w:rPr>
        <w:t>Наименование целевого показателя: Удельный вес численности детей, пол</w:t>
      </w:r>
      <w:r w:rsidRPr="003A4B24">
        <w:rPr>
          <w:sz w:val="26"/>
          <w:szCs w:val="26"/>
        </w:rPr>
        <w:t>у</w:t>
      </w:r>
      <w:r w:rsidRPr="003A4B24">
        <w:rPr>
          <w:sz w:val="26"/>
          <w:szCs w:val="26"/>
        </w:rPr>
        <w:t>чающих дошкольное образование в негосударственном секторе, в общей численн</w:t>
      </w:r>
      <w:r w:rsidRPr="003A4B24">
        <w:rPr>
          <w:sz w:val="26"/>
          <w:szCs w:val="26"/>
        </w:rPr>
        <w:t>о</w:t>
      </w:r>
      <w:r w:rsidRPr="003A4B24">
        <w:rPr>
          <w:sz w:val="26"/>
          <w:szCs w:val="26"/>
        </w:rPr>
        <w:t>сти детей, получающих дошкольное образование.</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количество детей, получающих дошкольное образование в негосударственном секторе.</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статистический отчет, форма 85-к.</w:t>
      </w:r>
    </w:p>
    <w:p w:rsidR="00396E4C" w:rsidRPr="003A4B24" w:rsidRDefault="00396E4C" w:rsidP="009E4EE1">
      <w:pPr>
        <w:pStyle w:val="Default"/>
        <w:ind w:firstLine="567"/>
        <w:jc w:val="both"/>
        <w:rPr>
          <w:color w:val="auto"/>
          <w:sz w:val="26"/>
          <w:szCs w:val="26"/>
        </w:rPr>
      </w:pPr>
      <w:r w:rsidRPr="003A4B24">
        <w:rPr>
          <w:color w:val="auto"/>
          <w:sz w:val="26"/>
          <w:szCs w:val="26"/>
        </w:rPr>
        <w:t xml:space="preserve">Периодичность сбора данных: 1 раза в год, по состоянию на 15 января года, следующего за </w:t>
      </w:r>
      <w:proofErr w:type="gramStart"/>
      <w:r w:rsidRPr="003A4B24">
        <w:rPr>
          <w:color w:val="auto"/>
          <w:sz w:val="26"/>
          <w:szCs w:val="26"/>
        </w:rPr>
        <w:t>отчетным</w:t>
      </w:r>
      <w:proofErr w:type="gramEnd"/>
      <w:r w:rsidRPr="003A4B24">
        <w:rPr>
          <w:color w:val="auto"/>
          <w:sz w:val="26"/>
          <w:szCs w:val="26"/>
        </w:rPr>
        <w:t>.</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spacing w:after="0" w:line="240" w:lineRule="auto"/>
        <w:ind w:left="0" w:firstLine="567"/>
        <w:jc w:val="both"/>
        <w:rPr>
          <w:sz w:val="26"/>
          <w:szCs w:val="26"/>
        </w:rPr>
      </w:pPr>
      <w:r w:rsidRPr="003A4B24">
        <w:rPr>
          <w:sz w:val="26"/>
          <w:szCs w:val="26"/>
        </w:rPr>
        <w:t>Удельный вес численности детей, получающих дошкольное образование в н</w:t>
      </w:r>
      <w:r w:rsidRPr="003A4B24">
        <w:rPr>
          <w:sz w:val="26"/>
          <w:szCs w:val="26"/>
        </w:rPr>
        <w:t>е</w:t>
      </w:r>
      <w:r w:rsidRPr="003A4B24">
        <w:rPr>
          <w:sz w:val="26"/>
          <w:szCs w:val="26"/>
        </w:rPr>
        <w:t>государственном секторе, в общей численности детей, получающих дошкольное образование,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40" type="#_x0000_t75" style="width:65.5pt;height:34pt" o:ole="">
            <v:imagedata r:id="rId19" o:title=""/>
          </v:shape>
          <o:OLEObject Type="Embed" ProgID="Equation.3" ShapeID="_x0000_i1040" DrawAspect="Content" ObjectID="_1664863787" r:id="rId33"/>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lastRenderedPageBreak/>
        <w:t>Y</w:t>
      </w:r>
      <w:r w:rsidRPr="003A4B24">
        <w:rPr>
          <w:i/>
          <w:sz w:val="26"/>
          <w:szCs w:val="26"/>
        </w:rPr>
        <w:t xml:space="preserve"> - </w:t>
      </w:r>
      <w:r w:rsidRPr="003A4B24">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численность детей, получающих дошкольное образование в негосуда</w:t>
      </w:r>
      <w:r w:rsidRPr="003A4B24">
        <w:rPr>
          <w:sz w:val="26"/>
          <w:szCs w:val="26"/>
        </w:rPr>
        <w:t>р</w:t>
      </w:r>
      <w:r w:rsidRPr="003A4B24">
        <w:rPr>
          <w:sz w:val="26"/>
          <w:szCs w:val="26"/>
        </w:rPr>
        <w:t>ственном секторе;</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детей получающих дошкольное образование</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10. Наименование целевого показателя: Обеспеченность детей в возрасте от 2 месяцев до 3 лет местами в ДОУ.</w:t>
      </w:r>
    </w:p>
    <w:p w:rsidR="00396E4C" w:rsidRPr="003A4B24" w:rsidRDefault="00396E4C" w:rsidP="009E4EE1">
      <w:pPr>
        <w:pStyle w:val="25"/>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обеспеченность д</w:t>
      </w:r>
      <w:r w:rsidRPr="003A4B24">
        <w:rPr>
          <w:sz w:val="26"/>
          <w:szCs w:val="26"/>
        </w:rPr>
        <w:t>е</w:t>
      </w:r>
      <w:r w:rsidRPr="003A4B24">
        <w:rPr>
          <w:sz w:val="26"/>
          <w:szCs w:val="26"/>
        </w:rPr>
        <w:t>тей в возрасте от 2 месяцев до 3 лет местами в дошкольных образовательных учр</w:t>
      </w:r>
      <w:r w:rsidRPr="003A4B24">
        <w:rPr>
          <w:sz w:val="26"/>
          <w:szCs w:val="26"/>
        </w:rPr>
        <w:t>е</w:t>
      </w:r>
      <w:r w:rsidRPr="003A4B24">
        <w:rPr>
          <w:sz w:val="26"/>
          <w:szCs w:val="26"/>
        </w:rPr>
        <w:t>ждениях.</w:t>
      </w:r>
    </w:p>
    <w:p w:rsidR="00396E4C" w:rsidRPr="003A4B24" w:rsidRDefault="00396E4C" w:rsidP="009E4EE1">
      <w:pPr>
        <w:ind w:firstLine="567"/>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w:t>
      </w:r>
      <w:r w:rsidRPr="003A4B24">
        <w:rPr>
          <w:sz w:val="26"/>
          <w:szCs w:val="26"/>
        </w:rPr>
        <w:t>т</w:t>
      </w:r>
      <w:r w:rsidRPr="003A4B24">
        <w:rPr>
          <w:sz w:val="26"/>
          <w:szCs w:val="26"/>
        </w:rPr>
        <w:t>четным</w:t>
      </w:r>
      <w:proofErr w:type="gramEnd"/>
      <w:r w:rsidRPr="003A4B24">
        <w:rPr>
          <w:sz w:val="26"/>
          <w:szCs w:val="26"/>
        </w:rPr>
        <w:t>; ежеквартально</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Обеспеченность детей в возрасте от 2 месяцев до 3 лет местами в ДОУ рассч</w:t>
      </w:r>
      <w:r w:rsidRPr="003A4B24">
        <w:rPr>
          <w:sz w:val="26"/>
          <w:szCs w:val="26"/>
        </w:rPr>
        <w:t>и</w:t>
      </w:r>
      <w:r w:rsidRPr="003A4B24">
        <w:rPr>
          <w:sz w:val="26"/>
          <w:szCs w:val="26"/>
        </w:rPr>
        <w:t>тывается в % по формуле:</w:t>
      </w:r>
    </w:p>
    <w:p w:rsidR="00396E4C" w:rsidRPr="003A4B24" w:rsidRDefault="00396E4C" w:rsidP="009E4EE1">
      <w:pPr>
        <w:ind w:firstLine="540"/>
        <w:jc w:val="center"/>
        <w:rPr>
          <w:sz w:val="26"/>
          <w:szCs w:val="26"/>
        </w:rPr>
      </w:pPr>
      <w:r w:rsidRPr="003A4B24">
        <w:rPr>
          <w:sz w:val="26"/>
          <w:szCs w:val="26"/>
        </w:rPr>
        <w:t>О</w:t>
      </w:r>
      <w:r w:rsidRPr="003A4B24">
        <w:rPr>
          <w:sz w:val="18"/>
          <w:szCs w:val="18"/>
        </w:rPr>
        <w:t>до3</w:t>
      </w:r>
      <w:r w:rsidRPr="003A4B24">
        <w:rPr>
          <w:sz w:val="26"/>
          <w:szCs w:val="26"/>
        </w:rPr>
        <w:t xml:space="preserve"> = УЗР</w:t>
      </w:r>
      <w:r w:rsidRPr="003A4B24">
        <w:rPr>
          <w:sz w:val="18"/>
          <w:szCs w:val="18"/>
        </w:rPr>
        <w:t xml:space="preserve">до3 </w:t>
      </w:r>
      <w:r w:rsidRPr="003A4B24">
        <w:rPr>
          <w:sz w:val="26"/>
          <w:szCs w:val="26"/>
        </w:rPr>
        <w:t>/ ПР</w:t>
      </w:r>
      <w:r w:rsidRPr="003A4B24">
        <w:rPr>
          <w:sz w:val="18"/>
          <w:szCs w:val="18"/>
        </w:rPr>
        <w:t>до3</w:t>
      </w:r>
      <w:r w:rsidRPr="003A4B24">
        <w:rPr>
          <w:sz w:val="26"/>
          <w:szCs w:val="26"/>
        </w:rPr>
        <w:t>*100 %, где</w:t>
      </w:r>
    </w:p>
    <w:p w:rsidR="00396E4C" w:rsidRPr="003A4B24" w:rsidRDefault="00396E4C" w:rsidP="009E4EE1">
      <w:pPr>
        <w:ind w:firstLine="540"/>
        <w:jc w:val="both"/>
        <w:rPr>
          <w:sz w:val="26"/>
          <w:szCs w:val="26"/>
        </w:rPr>
      </w:pPr>
    </w:p>
    <w:p w:rsidR="00396E4C" w:rsidRPr="003A4B24" w:rsidRDefault="00396E4C" w:rsidP="009E4EE1">
      <w:pPr>
        <w:ind w:firstLine="540"/>
        <w:jc w:val="both"/>
        <w:rPr>
          <w:sz w:val="26"/>
          <w:szCs w:val="26"/>
        </w:rPr>
      </w:pPr>
      <w:r w:rsidRPr="003A4B24">
        <w:rPr>
          <w:sz w:val="26"/>
          <w:szCs w:val="26"/>
        </w:rPr>
        <w:t>О</w:t>
      </w:r>
      <w:r w:rsidRPr="003A4B24">
        <w:rPr>
          <w:sz w:val="20"/>
          <w:szCs w:val="20"/>
        </w:rPr>
        <w:t>до3</w:t>
      </w:r>
      <w:r w:rsidRPr="003A4B24">
        <w:rPr>
          <w:sz w:val="18"/>
          <w:szCs w:val="18"/>
        </w:rPr>
        <w:t>- О</w:t>
      </w:r>
      <w:r w:rsidRPr="003A4B24">
        <w:rPr>
          <w:sz w:val="26"/>
          <w:szCs w:val="26"/>
        </w:rPr>
        <w:t>беспеченность детей в возрасте от 2 месяцев до 3 лет местами в ДОУ;</w:t>
      </w:r>
    </w:p>
    <w:p w:rsidR="00396E4C" w:rsidRPr="003A4B24" w:rsidRDefault="00396E4C" w:rsidP="009E4EE1">
      <w:pPr>
        <w:ind w:firstLine="540"/>
        <w:jc w:val="both"/>
        <w:rPr>
          <w:sz w:val="26"/>
          <w:szCs w:val="26"/>
        </w:rPr>
      </w:pPr>
      <w:r w:rsidRPr="003A4B24">
        <w:rPr>
          <w:sz w:val="26"/>
          <w:szCs w:val="26"/>
        </w:rPr>
        <w:t>УЗР</w:t>
      </w:r>
      <w:r w:rsidRPr="003A4B24">
        <w:rPr>
          <w:sz w:val="18"/>
          <w:szCs w:val="18"/>
        </w:rPr>
        <w:t xml:space="preserve">до3 </w:t>
      </w:r>
      <w:r w:rsidRPr="003A4B24">
        <w:rPr>
          <w:sz w:val="26"/>
          <w:szCs w:val="26"/>
        </w:rPr>
        <w:t>– удовлетворенные заявления родителей детей в возрасте от 2 месяцев до 3 лет на предоставление места в ДОУ;</w:t>
      </w:r>
    </w:p>
    <w:p w:rsidR="00396E4C" w:rsidRPr="003A4B24" w:rsidRDefault="00396E4C" w:rsidP="009E4EE1">
      <w:pPr>
        <w:ind w:firstLine="540"/>
        <w:jc w:val="both"/>
        <w:rPr>
          <w:sz w:val="26"/>
          <w:szCs w:val="26"/>
        </w:rPr>
      </w:pPr>
      <w:r w:rsidRPr="003A4B24">
        <w:rPr>
          <w:sz w:val="26"/>
          <w:szCs w:val="26"/>
        </w:rPr>
        <w:t>ПР</w:t>
      </w:r>
      <w:r w:rsidRPr="003A4B24">
        <w:rPr>
          <w:sz w:val="20"/>
          <w:szCs w:val="20"/>
        </w:rPr>
        <w:t>до3</w:t>
      </w:r>
      <w:r w:rsidRPr="003A4B24">
        <w:rPr>
          <w:sz w:val="26"/>
          <w:szCs w:val="26"/>
        </w:rPr>
        <w:t>– потребности родителей в предоставлении места ребенку в возрасте от 2 месяцев до 3 лет в ДОУ.</w:t>
      </w:r>
    </w:p>
    <w:p w:rsidR="00396E4C" w:rsidRPr="003A4B24" w:rsidRDefault="00396E4C" w:rsidP="009E4EE1">
      <w:pPr>
        <w:ind w:firstLine="567"/>
        <w:jc w:val="both"/>
        <w:rPr>
          <w:sz w:val="32"/>
          <w:szCs w:val="32"/>
        </w:rPr>
      </w:pPr>
    </w:p>
    <w:p w:rsidR="00396E4C" w:rsidRPr="003A4B24" w:rsidRDefault="00396E4C" w:rsidP="009E4EE1">
      <w:pPr>
        <w:tabs>
          <w:tab w:val="num" w:pos="0"/>
        </w:tabs>
        <w:ind w:firstLine="567"/>
        <w:jc w:val="both"/>
        <w:rPr>
          <w:sz w:val="26"/>
          <w:szCs w:val="26"/>
        </w:rPr>
      </w:pPr>
      <w:r w:rsidRPr="003A4B24">
        <w:rPr>
          <w:sz w:val="26"/>
          <w:szCs w:val="26"/>
        </w:rPr>
        <w:t>11. Наименование целевого показателя: Численность воспитанников в во</w:t>
      </w:r>
      <w:r w:rsidRPr="003A4B24">
        <w:rPr>
          <w:sz w:val="26"/>
          <w:szCs w:val="26"/>
        </w:rPr>
        <w:t>з</w:t>
      </w:r>
      <w:r w:rsidRPr="003A4B24">
        <w:rPr>
          <w:sz w:val="26"/>
          <w:szCs w:val="26"/>
        </w:rPr>
        <w:t>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396E4C" w:rsidRPr="003A4B24" w:rsidRDefault="00396E4C" w:rsidP="009E4EE1">
      <w:pPr>
        <w:pStyle w:val="25"/>
        <w:spacing w:after="0" w:line="240" w:lineRule="auto"/>
        <w:ind w:left="0" w:firstLine="567"/>
        <w:jc w:val="both"/>
        <w:rPr>
          <w:sz w:val="26"/>
          <w:szCs w:val="26"/>
        </w:rPr>
      </w:pPr>
      <w:r w:rsidRPr="003A4B24">
        <w:rPr>
          <w:sz w:val="26"/>
          <w:szCs w:val="26"/>
        </w:rPr>
        <w:t>Единица измерения – чел.</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численность восп</w:t>
      </w:r>
      <w:r w:rsidRPr="003A4B24">
        <w:rPr>
          <w:sz w:val="26"/>
          <w:szCs w:val="26"/>
        </w:rPr>
        <w:t>и</w:t>
      </w:r>
      <w:r w:rsidRPr="003A4B24">
        <w:rPr>
          <w:sz w:val="26"/>
          <w:szCs w:val="26"/>
        </w:rPr>
        <w:t>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396E4C" w:rsidRPr="003A4B24" w:rsidRDefault="00396E4C" w:rsidP="009E4EE1">
      <w:pPr>
        <w:ind w:firstLine="567"/>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w:t>
      </w:r>
      <w:r w:rsidRPr="003A4B24">
        <w:rPr>
          <w:sz w:val="26"/>
          <w:szCs w:val="26"/>
        </w:rPr>
        <w:t>т</w:t>
      </w:r>
      <w:r w:rsidRPr="003A4B24">
        <w:rPr>
          <w:sz w:val="26"/>
          <w:szCs w:val="26"/>
        </w:rPr>
        <w:t>четным</w:t>
      </w:r>
      <w:proofErr w:type="gramEnd"/>
      <w:r w:rsidRPr="003A4B24">
        <w:rPr>
          <w:sz w:val="26"/>
          <w:szCs w:val="26"/>
        </w:rPr>
        <w:t>; ежеквартально</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Численность воспитанников в возрасте до трех лет, посещающих госуда</w:t>
      </w:r>
      <w:r w:rsidRPr="003A4B24">
        <w:rPr>
          <w:sz w:val="26"/>
          <w:szCs w:val="26"/>
        </w:rPr>
        <w:t>р</w:t>
      </w:r>
      <w:r w:rsidRPr="003A4B24">
        <w:rPr>
          <w:sz w:val="26"/>
          <w:szCs w:val="26"/>
        </w:rPr>
        <w:t>ственные и муниципальные организации, осуществляющие образовательную де</w:t>
      </w:r>
      <w:r w:rsidRPr="003A4B24">
        <w:rPr>
          <w:sz w:val="26"/>
          <w:szCs w:val="26"/>
        </w:rPr>
        <w:t>я</w:t>
      </w:r>
      <w:r w:rsidRPr="003A4B24">
        <w:rPr>
          <w:sz w:val="26"/>
          <w:szCs w:val="26"/>
        </w:rPr>
        <w:t xml:space="preserve">тельность по образовательным программам дошкольного образования и </w:t>
      </w:r>
      <w:proofErr w:type="gramStart"/>
      <w:r w:rsidRPr="003A4B24">
        <w:rPr>
          <w:sz w:val="26"/>
          <w:szCs w:val="26"/>
        </w:rPr>
        <w:t>присмотр</w:t>
      </w:r>
      <w:proofErr w:type="gramEnd"/>
      <w:r w:rsidRPr="003A4B24">
        <w:rPr>
          <w:sz w:val="26"/>
          <w:szCs w:val="26"/>
        </w:rPr>
        <w:t xml:space="preserve"> и уход рассчитывается как суммарное значение.</w:t>
      </w:r>
    </w:p>
    <w:p w:rsidR="00396E4C" w:rsidRPr="003A4B24" w:rsidRDefault="00396E4C" w:rsidP="009E4EE1">
      <w:pPr>
        <w:tabs>
          <w:tab w:val="num" w:pos="0"/>
        </w:tabs>
        <w:ind w:firstLine="567"/>
        <w:jc w:val="both"/>
        <w:rPr>
          <w:sz w:val="26"/>
          <w:szCs w:val="26"/>
        </w:rPr>
      </w:pPr>
    </w:p>
    <w:p w:rsidR="00396E4C" w:rsidRPr="003A4B24" w:rsidRDefault="00396E4C" w:rsidP="009E4EE1">
      <w:pPr>
        <w:tabs>
          <w:tab w:val="num" w:pos="0"/>
        </w:tabs>
        <w:ind w:firstLine="567"/>
        <w:jc w:val="both"/>
        <w:rPr>
          <w:sz w:val="26"/>
          <w:szCs w:val="26"/>
        </w:rPr>
      </w:pPr>
      <w:r w:rsidRPr="003A4B24">
        <w:rPr>
          <w:sz w:val="26"/>
          <w:szCs w:val="26"/>
        </w:rPr>
        <w:t>12. Наименование целевого показателя: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w:t>
      </w:r>
      <w:r w:rsidRPr="003A4B24">
        <w:rPr>
          <w:sz w:val="26"/>
          <w:szCs w:val="26"/>
        </w:rPr>
        <w:t>и</w:t>
      </w:r>
      <w:r w:rsidRPr="003A4B24">
        <w:rPr>
          <w:sz w:val="26"/>
          <w:szCs w:val="26"/>
        </w:rPr>
        <w:t>ем некоммерческих организаций, нарастающим итогом с 2019 года.</w:t>
      </w:r>
    </w:p>
    <w:p w:rsidR="00396E4C" w:rsidRPr="003A4B24" w:rsidRDefault="00396E4C" w:rsidP="009E4EE1">
      <w:pPr>
        <w:pStyle w:val="25"/>
        <w:spacing w:after="0" w:line="240" w:lineRule="auto"/>
        <w:ind w:left="0" w:firstLine="567"/>
        <w:jc w:val="both"/>
        <w:rPr>
          <w:sz w:val="26"/>
          <w:szCs w:val="26"/>
        </w:rPr>
      </w:pPr>
      <w:r w:rsidRPr="003A4B24">
        <w:rPr>
          <w:sz w:val="26"/>
          <w:szCs w:val="26"/>
        </w:rPr>
        <w:t>Единица измерения – ед.</w:t>
      </w:r>
    </w:p>
    <w:p w:rsidR="00396E4C" w:rsidRPr="003A4B24" w:rsidRDefault="00396E4C" w:rsidP="009E4EE1">
      <w:pPr>
        <w:pStyle w:val="25"/>
        <w:spacing w:after="0" w:line="240" w:lineRule="auto"/>
        <w:ind w:left="0" w:firstLine="567"/>
        <w:jc w:val="both"/>
        <w:rPr>
          <w:sz w:val="26"/>
          <w:szCs w:val="26"/>
        </w:rPr>
      </w:pPr>
      <w:r w:rsidRPr="003A4B24">
        <w:rPr>
          <w:sz w:val="26"/>
          <w:szCs w:val="26"/>
        </w:rPr>
        <w:lastRenderedPageBreak/>
        <w:t>Определение (характеристика): показатель характеризует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w:t>
      </w:r>
      <w:r w:rsidRPr="003A4B24">
        <w:rPr>
          <w:sz w:val="26"/>
          <w:szCs w:val="26"/>
        </w:rPr>
        <w:t>с</w:t>
      </w:r>
      <w:r w:rsidRPr="003A4B24">
        <w:rPr>
          <w:sz w:val="26"/>
          <w:szCs w:val="26"/>
        </w:rPr>
        <w:t>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rsidR="00396E4C" w:rsidRPr="003A4B24" w:rsidRDefault="00396E4C" w:rsidP="009E4EE1">
      <w:pPr>
        <w:ind w:firstLine="567"/>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w:t>
      </w:r>
      <w:r w:rsidRPr="003A4B24">
        <w:rPr>
          <w:sz w:val="26"/>
          <w:szCs w:val="26"/>
        </w:rPr>
        <w:t>т</w:t>
      </w:r>
      <w:r w:rsidRPr="003A4B24">
        <w:rPr>
          <w:sz w:val="26"/>
          <w:szCs w:val="26"/>
        </w:rPr>
        <w:t>четным</w:t>
      </w:r>
      <w:proofErr w:type="gramEnd"/>
      <w:r w:rsidRPr="003A4B24">
        <w:rPr>
          <w:sz w:val="26"/>
          <w:szCs w:val="26"/>
        </w:rPr>
        <w:t>; ежеквартально</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proofErr w:type="gramStart"/>
      <w:r w:rsidRPr="003A4B24">
        <w:rPr>
          <w:sz w:val="26"/>
          <w:szCs w:val="26"/>
        </w:rPr>
        <w:t>Количество услуг психолого-педагогической, методической и консультати</w:t>
      </w:r>
      <w:r w:rsidRPr="003A4B24">
        <w:rPr>
          <w:sz w:val="26"/>
          <w:szCs w:val="26"/>
        </w:rPr>
        <w:t>в</w:t>
      </w:r>
      <w:r w:rsidRPr="003A4B24">
        <w:rPr>
          <w:sz w:val="26"/>
          <w:szCs w:val="26"/>
        </w:rPr>
        <w:t>ной помощи родителям (законным представителям) детей, а также гражданам, ж</w:t>
      </w:r>
      <w:r w:rsidRPr="003A4B24">
        <w:rPr>
          <w:sz w:val="26"/>
          <w:szCs w:val="26"/>
        </w:rPr>
        <w:t>е</w:t>
      </w:r>
      <w:r w:rsidRPr="003A4B24">
        <w:rPr>
          <w:sz w:val="26"/>
          <w:szCs w:val="26"/>
        </w:rPr>
        <w:t>лающим принять на воспитание в свои семьи детей, оставшихся без попечения р</w:t>
      </w:r>
      <w:r w:rsidRPr="003A4B24">
        <w:rPr>
          <w:sz w:val="26"/>
          <w:szCs w:val="26"/>
        </w:rPr>
        <w:t>о</w:t>
      </w:r>
      <w:r w:rsidRPr="003A4B24">
        <w:rPr>
          <w:sz w:val="26"/>
          <w:szCs w:val="26"/>
        </w:rPr>
        <w:t>дителей, в том числе с привлечением некоммерческих организаций, нарастающим итогом с 2019 года рассчитывается как суммарное значение индивидуальных ко</w:t>
      </w:r>
      <w:r w:rsidRPr="003A4B24">
        <w:rPr>
          <w:sz w:val="26"/>
          <w:szCs w:val="26"/>
        </w:rPr>
        <w:t>н</w:t>
      </w:r>
      <w:r w:rsidRPr="003A4B24">
        <w:rPr>
          <w:sz w:val="26"/>
          <w:szCs w:val="26"/>
        </w:rPr>
        <w:t>сультаций на 1 уникального получателя услуги (очные, выездные, дистанционные консультации).</w:t>
      </w:r>
      <w:proofErr w:type="gramEnd"/>
    </w:p>
    <w:p w:rsidR="00396E4C" w:rsidRPr="003A4B24" w:rsidRDefault="00396E4C" w:rsidP="009E4EE1">
      <w:pPr>
        <w:ind w:firstLine="540"/>
        <w:jc w:val="both"/>
        <w:rPr>
          <w:sz w:val="26"/>
          <w:szCs w:val="26"/>
        </w:rPr>
      </w:pPr>
    </w:p>
    <w:p w:rsidR="00396E4C" w:rsidRPr="003A4B24" w:rsidRDefault="00396E4C" w:rsidP="009E4EE1">
      <w:pPr>
        <w:tabs>
          <w:tab w:val="num" w:pos="0"/>
        </w:tabs>
        <w:ind w:firstLine="567"/>
        <w:jc w:val="both"/>
        <w:rPr>
          <w:sz w:val="26"/>
          <w:szCs w:val="26"/>
        </w:rPr>
      </w:pPr>
      <w:r w:rsidRPr="003A4B24">
        <w:rPr>
          <w:sz w:val="26"/>
          <w:szCs w:val="26"/>
        </w:rPr>
        <w:t>13. Наименование целевого показателя: Доля граждан, положительно оц</w:t>
      </w:r>
      <w:r w:rsidRPr="003A4B24">
        <w:rPr>
          <w:sz w:val="26"/>
          <w:szCs w:val="26"/>
        </w:rPr>
        <w:t>е</w:t>
      </w:r>
      <w:r w:rsidRPr="003A4B24">
        <w:rPr>
          <w:sz w:val="26"/>
          <w:szCs w:val="26"/>
        </w:rPr>
        <w:t>нивших качество услуг психолого-педагогической, методической и консультати</w:t>
      </w:r>
      <w:r w:rsidRPr="003A4B24">
        <w:rPr>
          <w:sz w:val="26"/>
          <w:szCs w:val="26"/>
        </w:rPr>
        <w:t>в</w:t>
      </w:r>
      <w:r w:rsidRPr="003A4B24">
        <w:rPr>
          <w:sz w:val="26"/>
          <w:szCs w:val="26"/>
        </w:rPr>
        <w:t>ной помощи, от общего числа обратившихся за получением услуги.</w:t>
      </w:r>
    </w:p>
    <w:p w:rsidR="00396E4C" w:rsidRPr="003A4B24" w:rsidRDefault="00396E4C" w:rsidP="009E4EE1">
      <w:pPr>
        <w:pStyle w:val="25"/>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качество услуг пс</w:t>
      </w:r>
      <w:r w:rsidRPr="003A4B24">
        <w:rPr>
          <w:sz w:val="26"/>
          <w:szCs w:val="26"/>
        </w:rPr>
        <w:t>и</w:t>
      </w:r>
      <w:r w:rsidRPr="003A4B24">
        <w:rPr>
          <w:sz w:val="26"/>
          <w:szCs w:val="26"/>
        </w:rPr>
        <w:t>холого-педагогической, методической и консультативной помощи.</w:t>
      </w:r>
    </w:p>
    <w:p w:rsidR="00396E4C" w:rsidRPr="003A4B24" w:rsidRDefault="00396E4C" w:rsidP="009E4EE1">
      <w:pPr>
        <w:ind w:firstLine="567"/>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w:t>
      </w:r>
      <w:r w:rsidRPr="003A4B24">
        <w:rPr>
          <w:sz w:val="26"/>
          <w:szCs w:val="26"/>
        </w:rPr>
        <w:t>т</w:t>
      </w:r>
      <w:r w:rsidRPr="003A4B24">
        <w:rPr>
          <w:sz w:val="26"/>
          <w:szCs w:val="26"/>
        </w:rPr>
        <w:t>четным</w:t>
      </w:r>
      <w:proofErr w:type="gramEnd"/>
      <w:r w:rsidRPr="003A4B24">
        <w:rPr>
          <w:sz w:val="26"/>
          <w:szCs w:val="26"/>
        </w:rPr>
        <w:t>; ежеквартально</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w:t>
      </w:r>
      <w:r w:rsidRPr="003A4B24">
        <w:rPr>
          <w:sz w:val="26"/>
          <w:szCs w:val="26"/>
        </w:rPr>
        <w:t>а</w:t>
      </w:r>
      <w:r w:rsidRPr="003A4B24">
        <w:rPr>
          <w:sz w:val="26"/>
          <w:szCs w:val="26"/>
        </w:rPr>
        <w:t>тившихся за получением услуги рассчитывается в % по формуле:</w:t>
      </w:r>
    </w:p>
    <w:p w:rsidR="00396E4C" w:rsidRPr="003A4B24" w:rsidRDefault="00396E4C" w:rsidP="009E4EE1">
      <w:pPr>
        <w:ind w:firstLine="540"/>
        <w:jc w:val="center"/>
        <w:rPr>
          <w:sz w:val="26"/>
          <w:szCs w:val="26"/>
        </w:rPr>
      </w:pPr>
      <w:r w:rsidRPr="003A4B24">
        <w:rPr>
          <w:sz w:val="26"/>
          <w:szCs w:val="26"/>
        </w:rPr>
        <w:t>Д = К / О*100 %, где</w:t>
      </w:r>
    </w:p>
    <w:p w:rsidR="00396E4C" w:rsidRPr="003A4B24" w:rsidRDefault="00396E4C" w:rsidP="009E4EE1">
      <w:pPr>
        <w:ind w:firstLine="540"/>
        <w:jc w:val="both"/>
        <w:rPr>
          <w:sz w:val="26"/>
          <w:szCs w:val="26"/>
        </w:rPr>
      </w:pPr>
    </w:p>
    <w:p w:rsidR="00396E4C" w:rsidRPr="003A4B24" w:rsidRDefault="00396E4C" w:rsidP="009E4EE1">
      <w:pPr>
        <w:ind w:firstLine="540"/>
        <w:jc w:val="both"/>
        <w:rPr>
          <w:sz w:val="26"/>
          <w:szCs w:val="26"/>
        </w:rPr>
      </w:pPr>
      <w:r w:rsidRPr="003A4B24">
        <w:rPr>
          <w:sz w:val="26"/>
          <w:szCs w:val="26"/>
        </w:rPr>
        <w:t>Д – доля граждан, положительно оценивших качество услуг психолого-педагогической, методической и консультативной помощи, от общего числа обр</w:t>
      </w:r>
      <w:r w:rsidRPr="003A4B24">
        <w:rPr>
          <w:sz w:val="26"/>
          <w:szCs w:val="26"/>
        </w:rPr>
        <w:t>а</w:t>
      </w:r>
      <w:r w:rsidRPr="003A4B24">
        <w:rPr>
          <w:sz w:val="26"/>
          <w:szCs w:val="26"/>
        </w:rPr>
        <w:t>тившихся за получением услуги;</w:t>
      </w:r>
    </w:p>
    <w:p w:rsidR="00396E4C" w:rsidRPr="003A4B24" w:rsidRDefault="00396E4C" w:rsidP="009E4EE1">
      <w:pPr>
        <w:ind w:firstLine="540"/>
        <w:jc w:val="both"/>
        <w:rPr>
          <w:sz w:val="26"/>
          <w:szCs w:val="26"/>
        </w:rPr>
      </w:pPr>
      <w:proofErr w:type="gramStart"/>
      <w:r w:rsidRPr="003A4B24">
        <w:rPr>
          <w:sz w:val="26"/>
          <w:szCs w:val="26"/>
        </w:rPr>
        <w:t>К</w:t>
      </w:r>
      <w:proofErr w:type="gramEnd"/>
      <w:r w:rsidRPr="003A4B24">
        <w:rPr>
          <w:sz w:val="26"/>
          <w:szCs w:val="26"/>
        </w:rPr>
        <w:t xml:space="preserve"> – </w:t>
      </w:r>
      <w:proofErr w:type="gramStart"/>
      <w:r w:rsidRPr="003A4B24">
        <w:rPr>
          <w:sz w:val="26"/>
          <w:szCs w:val="26"/>
        </w:rPr>
        <w:t>количество</w:t>
      </w:r>
      <w:proofErr w:type="gramEnd"/>
      <w:r w:rsidRPr="003A4B24">
        <w:rPr>
          <w:sz w:val="26"/>
          <w:szCs w:val="26"/>
        </w:rPr>
        <w:t xml:space="preserve"> граждан, положительно оценивших качество услуг психолого-педагогической, методической и консультативной помощи;</w:t>
      </w:r>
    </w:p>
    <w:p w:rsidR="00396E4C" w:rsidRPr="003A4B24" w:rsidRDefault="00396E4C" w:rsidP="009E4EE1">
      <w:pPr>
        <w:ind w:firstLine="540"/>
        <w:jc w:val="both"/>
        <w:rPr>
          <w:sz w:val="26"/>
          <w:szCs w:val="26"/>
        </w:rPr>
      </w:pPr>
      <w:r w:rsidRPr="003A4B24">
        <w:rPr>
          <w:sz w:val="26"/>
          <w:szCs w:val="26"/>
        </w:rPr>
        <w:t>О – общее число обратившихся граждан за получением услуги.</w:t>
      </w:r>
    </w:p>
    <w:p w:rsidR="00396E4C" w:rsidRPr="003A4B24" w:rsidRDefault="00396E4C" w:rsidP="009E4EE1">
      <w:pPr>
        <w:tabs>
          <w:tab w:val="num" w:pos="0"/>
        </w:tabs>
        <w:jc w:val="both"/>
        <w:rPr>
          <w:sz w:val="26"/>
          <w:szCs w:val="26"/>
        </w:rPr>
      </w:pPr>
    </w:p>
    <w:p w:rsidR="00396E4C" w:rsidRPr="003A4B24" w:rsidRDefault="00396E4C" w:rsidP="009E4EE1">
      <w:pPr>
        <w:tabs>
          <w:tab w:val="num" w:pos="0"/>
        </w:tabs>
        <w:ind w:firstLine="567"/>
        <w:jc w:val="both"/>
        <w:rPr>
          <w:sz w:val="26"/>
          <w:szCs w:val="26"/>
        </w:rPr>
      </w:pPr>
      <w:r w:rsidRPr="003A4B24">
        <w:rPr>
          <w:sz w:val="26"/>
          <w:szCs w:val="26"/>
        </w:rPr>
        <w:t>14. Наименование целевого показателя: Доступность дошкольного образов</w:t>
      </w:r>
      <w:r w:rsidRPr="003A4B24">
        <w:rPr>
          <w:sz w:val="26"/>
          <w:szCs w:val="26"/>
        </w:rPr>
        <w:t>а</w:t>
      </w:r>
      <w:r w:rsidRPr="003A4B24">
        <w:rPr>
          <w:sz w:val="26"/>
          <w:szCs w:val="26"/>
        </w:rPr>
        <w:t>ния для детей в возрасте от полутора до трех лет.</w:t>
      </w:r>
    </w:p>
    <w:p w:rsidR="00396E4C" w:rsidRPr="003A4B24" w:rsidRDefault="00396E4C" w:rsidP="009E4EE1">
      <w:pPr>
        <w:tabs>
          <w:tab w:val="num" w:pos="0"/>
        </w:tabs>
        <w:ind w:firstLine="567"/>
        <w:jc w:val="both"/>
        <w:rPr>
          <w:sz w:val="26"/>
          <w:szCs w:val="26"/>
        </w:rPr>
      </w:pPr>
      <w:r w:rsidRPr="003A4B24">
        <w:rPr>
          <w:sz w:val="26"/>
          <w:szCs w:val="26"/>
        </w:rPr>
        <w:t>Единица измерения – проценты.</w:t>
      </w:r>
    </w:p>
    <w:p w:rsidR="00396E4C" w:rsidRPr="003A4B24" w:rsidRDefault="00396E4C" w:rsidP="009E4EE1">
      <w:pPr>
        <w:tabs>
          <w:tab w:val="num" w:pos="0"/>
        </w:tabs>
        <w:ind w:firstLine="567"/>
        <w:jc w:val="both"/>
        <w:rPr>
          <w:sz w:val="26"/>
          <w:szCs w:val="26"/>
        </w:rPr>
      </w:pPr>
      <w:r w:rsidRPr="003A4B24">
        <w:rPr>
          <w:sz w:val="26"/>
          <w:szCs w:val="26"/>
        </w:rPr>
        <w:t>Определение (характеристика): показатель характеризует доступность д</w:t>
      </w:r>
      <w:r w:rsidRPr="003A4B24">
        <w:rPr>
          <w:sz w:val="26"/>
          <w:szCs w:val="26"/>
        </w:rPr>
        <w:t>о</w:t>
      </w:r>
      <w:r w:rsidRPr="003A4B24">
        <w:rPr>
          <w:sz w:val="26"/>
          <w:szCs w:val="26"/>
        </w:rPr>
        <w:t>школьного образования для детей в возрасте от полутора до трех лет.</w:t>
      </w:r>
    </w:p>
    <w:p w:rsidR="00396E4C" w:rsidRPr="003A4B24" w:rsidRDefault="00396E4C" w:rsidP="009E4EE1">
      <w:pPr>
        <w:tabs>
          <w:tab w:val="num" w:pos="0"/>
        </w:tabs>
        <w:ind w:firstLine="567"/>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ежеквартально</w:t>
      </w:r>
    </w:p>
    <w:p w:rsidR="00396E4C" w:rsidRPr="003A4B24" w:rsidRDefault="00396E4C" w:rsidP="009E4EE1">
      <w:pPr>
        <w:tabs>
          <w:tab w:val="num" w:pos="0"/>
        </w:tabs>
        <w:ind w:firstLine="567"/>
        <w:jc w:val="both"/>
        <w:rPr>
          <w:sz w:val="26"/>
          <w:szCs w:val="26"/>
        </w:rPr>
      </w:pPr>
      <w:r w:rsidRPr="003A4B24">
        <w:rPr>
          <w:sz w:val="26"/>
          <w:szCs w:val="26"/>
        </w:rPr>
        <w:t>Расчет показателя:</w:t>
      </w:r>
    </w:p>
    <w:p w:rsidR="00396E4C" w:rsidRPr="003A4B24" w:rsidRDefault="00396E4C" w:rsidP="009E4EE1">
      <w:pPr>
        <w:tabs>
          <w:tab w:val="num" w:pos="0"/>
        </w:tabs>
        <w:ind w:firstLine="567"/>
        <w:jc w:val="both"/>
        <w:rPr>
          <w:sz w:val="26"/>
          <w:szCs w:val="26"/>
        </w:rPr>
      </w:pPr>
      <w:r w:rsidRPr="003A4B24">
        <w:rPr>
          <w:sz w:val="26"/>
          <w:szCs w:val="26"/>
        </w:rPr>
        <w:t xml:space="preserve">Доступность дошкольного образования для детей в возрасте от полутора до трех лет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tabs>
          <w:tab w:val="num" w:pos="0"/>
        </w:tabs>
        <w:ind w:firstLine="567"/>
        <w:jc w:val="both"/>
        <w:rPr>
          <w:sz w:val="26"/>
          <w:szCs w:val="26"/>
        </w:rPr>
      </w:pPr>
      <w:r w:rsidRPr="003A4B24">
        <w:rPr>
          <w:sz w:val="26"/>
          <w:szCs w:val="26"/>
        </w:rPr>
        <w:t>Д = К / О*100 %, где</w:t>
      </w:r>
    </w:p>
    <w:p w:rsidR="00396E4C" w:rsidRPr="003A4B24" w:rsidRDefault="00396E4C" w:rsidP="009E4EE1">
      <w:pPr>
        <w:tabs>
          <w:tab w:val="num" w:pos="0"/>
        </w:tabs>
        <w:ind w:firstLine="567"/>
        <w:jc w:val="both"/>
        <w:rPr>
          <w:sz w:val="26"/>
          <w:szCs w:val="26"/>
        </w:rPr>
      </w:pPr>
    </w:p>
    <w:p w:rsidR="00396E4C" w:rsidRPr="003A4B24" w:rsidRDefault="00396E4C" w:rsidP="009E4EE1">
      <w:pPr>
        <w:tabs>
          <w:tab w:val="num" w:pos="0"/>
        </w:tabs>
        <w:ind w:firstLine="567"/>
        <w:jc w:val="both"/>
        <w:rPr>
          <w:sz w:val="26"/>
          <w:szCs w:val="26"/>
        </w:rPr>
      </w:pPr>
      <w:r w:rsidRPr="003A4B24">
        <w:rPr>
          <w:sz w:val="26"/>
          <w:szCs w:val="26"/>
        </w:rPr>
        <w:lastRenderedPageBreak/>
        <w:t>Д – Доступность дошкольного образования для детей в возрасте от полутора до трех лет;</w:t>
      </w:r>
    </w:p>
    <w:p w:rsidR="00396E4C" w:rsidRPr="003A4B24" w:rsidRDefault="00396E4C" w:rsidP="009E4EE1">
      <w:pPr>
        <w:ind w:firstLine="540"/>
        <w:jc w:val="both"/>
        <w:rPr>
          <w:sz w:val="26"/>
          <w:szCs w:val="26"/>
        </w:rPr>
      </w:pPr>
      <w:proofErr w:type="gramStart"/>
      <w:r w:rsidRPr="003A4B24">
        <w:rPr>
          <w:sz w:val="26"/>
          <w:szCs w:val="26"/>
        </w:rPr>
        <w:t>К</w:t>
      </w:r>
      <w:proofErr w:type="gramEnd"/>
      <w:r w:rsidRPr="003A4B24">
        <w:rPr>
          <w:sz w:val="18"/>
          <w:szCs w:val="18"/>
        </w:rPr>
        <w:t xml:space="preserve"> </w:t>
      </w:r>
      <w:r w:rsidRPr="003A4B24">
        <w:rPr>
          <w:sz w:val="26"/>
          <w:szCs w:val="26"/>
        </w:rPr>
        <w:t>– удовлетворенные заявления родителей детей в возрасте от 1,5 до 3 лет на предоставление места в ДОУ;</w:t>
      </w:r>
    </w:p>
    <w:p w:rsidR="00396E4C" w:rsidRPr="003A4B24" w:rsidRDefault="00396E4C" w:rsidP="009E4EE1">
      <w:pPr>
        <w:ind w:firstLine="540"/>
        <w:jc w:val="both"/>
        <w:rPr>
          <w:sz w:val="26"/>
          <w:szCs w:val="26"/>
        </w:rPr>
      </w:pPr>
      <w:r w:rsidRPr="003A4B24">
        <w:rPr>
          <w:sz w:val="26"/>
          <w:szCs w:val="26"/>
        </w:rPr>
        <w:t>О – потребности родителей в предоставлении места ребенку в возрасте от 1,5 до 3 лет в ДОУ.</w:t>
      </w:r>
    </w:p>
    <w:p w:rsidR="00396E4C" w:rsidRPr="003A4B24" w:rsidRDefault="00396E4C" w:rsidP="009E4EE1">
      <w:pPr>
        <w:ind w:firstLine="540"/>
        <w:jc w:val="both"/>
        <w:rPr>
          <w:sz w:val="26"/>
          <w:szCs w:val="26"/>
        </w:rPr>
      </w:pPr>
    </w:p>
    <w:p w:rsidR="00396E4C" w:rsidRPr="003A4B24" w:rsidRDefault="00396E4C" w:rsidP="00ED6F98">
      <w:pPr>
        <w:ind w:right="-91" w:firstLine="540"/>
        <w:jc w:val="both"/>
        <w:rPr>
          <w:sz w:val="26"/>
          <w:szCs w:val="26"/>
        </w:rPr>
      </w:pPr>
      <w:r w:rsidRPr="003A4B24">
        <w:rPr>
          <w:sz w:val="26"/>
          <w:szCs w:val="26"/>
        </w:rPr>
        <w:t>15. Наименование целевого показателя: Количество дополнительных мест для детей в возрасте от 1,5 до 3 лет любой направленности в организациях, осущест</w:t>
      </w:r>
      <w:r w:rsidRPr="003A4B24">
        <w:rPr>
          <w:sz w:val="26"/>
          <w:szCs w:val="26"/>
        </w:rPr>
        <w:t>в</w:t>
      </w:r>
      <w:r w:rsidRPr="003A4B24">
        <w:rPr>
          <w:sz w:val="26"/>
          <w:szCs w:val="26"/>
        </w:rPr>
        <w:t>ляющих образовательную деятельность (за исключением государственных и мун</w:t>
      </w:r>
      <w:r w:rsidRPr="003A4B24">
        <w:rPr>
          <w:sz w:val="26"/>
          <w:szCs w:val="26"/>
        </w:rPr>
        <w:t>и</w:t>
      </w:r>
      <w:r w:rsidRPr="003A4B24">
        <w:rPr>
          <w:sz w:val="26"/>
          <w:szCs w:val="26"/>
        </w:rPr>
        <w:t>ципальных), и у индивидуальных предпринимателей, осуществляющих образов</w:t>
      </w:r>
      <w:r w:rsidRPr="003A4B24">
        <w:rPr>
          <w:sz w:val="26"/>
          <w:szCs w:val="26"/>
        </w:rPr>
        <w:t>а</w:t>
      </w:r>
      <w:r w:rsidRPr="003A4B24">
        <w:rPr>
          <w:sz w:val="26"/>
          <w:szCs w:val="26"/>
        </w:rPr>
        <w:t>тельную деятельность по образовательным программам дошкольного образования, в том числе адаптированным, и присмотр и уход за детьми.</w:t>
      </w:r>
    </w:p>
    <w:p w:rsidR="00396E4C" w:rsidRPr="003A4B24" w:rsidRDefault="00396E4C" w:rsidP="00EE2AE7">
      <w:pPr>
        <w:ind w:firstLine="709"/>
        <w:jc w:val="both"/>
        <w:rPr>
          <w:sz w:val="26"/>
          <w:szCs w:val="26"/>
        </w:rPr>
      </w:pPr>
      <w:proofErr w:type="gramStart"/>
      <w:r w:rsidRPr="003A4B24">
        <w:rPr>
          <w:sz w:val="26"/>
          <w:szCs w:val="26"/>
        </w:rPr>
        <w:t>Определение (характеристика): показатель характеризует количество с</w:t>
      </w:r>
      <w:r w:rsidRPr="003A4B24">
        <w:rPr>
          <w:sz w:val="26"/>
          <w:szCs w:val="26"/>
        </w:rPr>
        <w:t>о</w:t>
      </w:r>
      <w:r w:rsidRPr="003A4B24">
        <w:rPr>
          <w:sz w:val="26"/>
          <w:szCs w:val="26"/>
        </w:rPr>
        <w:t>зданных дополнительных мест для детей в возрасте от 1,5 до 3 лет любой напра</w:t>
      </w:r>
      <w:r w:rsidRPr="003A4B24">
        <w:rPr>
          <w:sz w:val="26"/>
          <w:szCs w:val="26"/>
        </w:rPr>
        <w:t>в</w:t>
      </w:r>
      <w:r w:rsidRPr="003A4B24">
        <w:rPr>
          <w:sz w:val="26"/>
          <w:szCs w:val="26"/>
        </w:rPr>
        <w:t>ленности в организациях, осуществляющих образовательную деятельность (за и</w:t>
      </w:r>
      <w:r w:rsidRPr="003A4B24">
        <w:rPr>
          <w:sz w:val="26"/>
          <w:szCs w:val="26"/>
        </w:rPr>
        <w:t>с</w:t>
      </w:r>
      <w:r w:rsidRPr="003A4B24">
        <w:rPr>
          <w:sz w:val="26"/>
          <w:szCs w:val="26"/>
        </w:rPr>
        <w:t>ключением государственных и муниципальных), и у индивидуальных предприн</w:t>
      </w:r>
      <w:r w:rsidRPr="003A4B24">
        <w:rPr>
          <w:sz w:val="26"/>
          <w:szCs w:val="26"/>
        </w:rPr>
        <w:t>и</w:t>
      </w:r>
      <w:r w:rsidRPr="003A4B24">
        <w:rPr>
          <w:sz w:val="26"/>
          <w:szCs w:val="26"/>
        </w:rPr>
        <w:t>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r w:rsidRPr="003A4B24">
        <w:rPr>
          <w:sz w:val="26"/>
          <w:szCs w:val="26"/>
        </w:rPr>
        <w:tab/>
      </w:r>
      <w:proofErr w:type="gramEnd"/>
    </w:p>
    <w:p w:rsidR="00396E4C" w:rsidRPr="003A4B24" w:rsidRDefault="00396E4C" w:rsidP="00EE2AE7">
      <w:pPr>
        <w:ind w:firstLine="709"/>
        <w:jc w:val="both"/>
        <w:rPr>
          <w:sz w:val="26"/>
          <w:szCs w:val="26"/>
        </w:rPr>
      </w:pPr>
      <w:r w:rsidRPr="003A4B24">
        <w:rPr>
          <w:sz w:val="26"/>
          <w:szCs w:val="26"/>
        </w:rPr>
        <w:t>Единица измерения: единицы.</w:t>
      </w:r>
    </w:p>
    <w:p w:rsidR="00396E4C" w:rsidRPr="003A4B24" w:rsidRDefault="00396E4C" w:rsidP="00EE2AE7">
      <w:pPr>
        <w:jc w:val="both"/>
        <w:rPr>
          <w:sz w:val="26"/>
          <w:szCs w:val="26"/>
        </w:rPr>
      </w:pPr>
      <w:r w:rsidRPr="003A4B24">
        <w:rPr>
          <w:sz w:val="26"/>
          <w:szCs w:val="26"/>
        </w:rPr>
        <w:tab/>
        <w:t>Источник информации:</w:t>
      </w:r>
    </w:p>
    <w:p w:rsidR="00396E4C" w:rsidRPr="003A4B24" w:rsidRDefault="00396E4C" w:rsidP="00EE2AE7">
      <w:pPr>
        <w:jc w:val="both"/>
        <w:rPr>
          <w:sz w:val="26"/>
          <w:szCs w:val="26"/>
        </w:rPr>
      </w:pPr>
      <w:r w:rsidRPr="003A4B24">
        <w:rPr>
          <w:sz w:val="26"/>
          <w:szCs w:val="26"/>
        </w:rPr>
        <w:tab/>
        <w:t>протоколы автоматического комплектования о предоставлении места в ДОУ детям с 1,5 года до 3 лет любой направленности в организациях, осуществляющих образовательную деятельность (за исключением государственных и муниципал</w:t>
      </w:r>
      <w:r w:rsidRPr="003A4B24">
        <w:rPr>
          <w:sz w:val="26"/>
          <w:szCs w:val="26"/>
        </w:rPr>
        <w:t>ь</w:t>
      </w:r>
      <w:r w:rsidRPr="003A4B24">
        <w:rPr>
          <w:sz w:val="26"/>
          <w:szCs w:val="26"/>
        </w:rPr>
        <w:t>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396E4C" w:rsidRPr="003A4B24" w:rsidRDefault="00396E4C" w:rsidP="00EE2AE7">
      <w:pPr>
        <w:jc w:val="both"/>
        <w:rPr>
          <w:sz w:val="26"/>
          <w:szCs w:val="26"/>
        </w:rPr>
      </w:pPr>
      <w:r w:rsidRPr="003A4B24">
        <w:rPr>
          <w:sz w:val="26"/>
          <w:szCs w:val="26"/>
        </w:rPr>
        <w:tab/>
        <w:t>Периодичность сбора данных: по итогам полугодия, на 1 января года, сл</w:t>
      </w:r>
      <w:r w:rsidRPr="003A4B24">
        <w:rPr>
          <w:sz w:val="26"/>
          <w:szCs w:val="26"/>
        </w:rPr>
        <w:t>е</w:t>
      </w:r>
      <w:r w:rsidRPr="003A4B24">
        <w:rPr>
          <w:sz w:val="26"/>
          <w:szCs w:val="26"/>
        </w:rPr>
        <w:t xml:space="preserve">дующего </w:t>
      </w:r>
      <w:proofErr w:type="gramStart"/>
      <w:r w:rsidRPr="003A4B24">
        <w:rPr>
          <w:sz w:val="26"/>
          <w:szCs w:val="26"/>
        </w:rPr>
        <w:t>за</w:t>
      </w:r>
      <w:proofErr w:type="gramEnd"/>
      <w:r w:rsidRPr="003A4B24">
        <w:rPr>
          <w:sz w:val="26"/>
          <w:szCs w:val="26"/>
        </w:rPr>
        <w:t xml:space="preserve"> отчетным.</w:t>
      </w:r>
    </w:p>
    <w:p w:rsidR="00396E4C" w:rsidRPr="003A4B24" w:rsidRDefault="00396E4C" w:rsidP="00EE2AE7">
      <w:pPr>
        <w:jc w:val="both"/>
        <w:rPr>
          <w:sz w:val="26"/>
          <w:szCs w:val="26"/>
        </w:rPr>
      </w:pPr>
      <w:r w:rsidRPr="003A4B24">
        <w:rPr>
          <w:sz w:val="26"/>
          <w:szCs w:val="26"/>
        </w:rPr>
        <w:tab/>
        <w:t>Расчет показателя:</w:t>
      </w:r>
    </w:p>
    <w:p w:rsidR="00396E4C" w:rsidRPr="003A4B24" w:rsidRDefault="00396E4C" w:rsidP="00EE2AE7">
      <w:pPr>
        <w:jc w:val="both"/>
        <w:rPr>
          <w:sz w:val="26"/>
          <w:szCs w:val="26"/>
        </w:rPr>
      </w:pPr>
      <w:r w:rsidRPr="003A4B24">
        <w:rPr>
          <w:sz w:val="26"/>
          <w:szCs w:val="26"/>
        </w:rPr>
        <w:tab/>
      </w:r>
      <w:proofErr w:type="gramStart"/>
      <w:r w:rsidRPr="003A4B24">
        <w:rPr>
          <w:sz w:val="26"/>
          <w:szCs w:val="26"/>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w:t>
      </w:r>
      <w:r w:rsidRPr="003A4B24">
        <w:rPr>
          <w:sz w:val="26"/>
          <w:szCs w:val="26"/>
        </w:rPr>
        <w:t>д</w:t>
      </w:r>
      <w:r w:rsidRPr="003A4B24">
        <w:rPr>
          <w:sz w:val="26"/>
          <w:szCs w:val="26"/>
        </w:rPr>
        <w:t>принимателей, осуществляющих образовательную деятельность по образовател</w:t>
      </w:r>
      <w:r w:rsidRPr="003A4B24">
        <w:rPr>
          <w:sz w:val="26"/>
          <w:szCs w:val="26"/>
        </w:rPr>
        <w:t>ь</w:t>
      </w:r>
      <w:r w:rsidRPr="003A4B24">
        <w:rPr>
          <w:sz w:val="26"/>
          <w:szCs w:val="26"/>
        </w:rPr>
        <w:t>ным программам дошкольного образования, в том числе адаптированным, и пр</w:t>
      </w:r>
      <w:r w:rsidRPr="003A4B24">
        <w:rPr>
          <w:sz w:val="26"/>
          <w:szCs w:val="26"/>
        </w:rPr>
        <w:t>и</w:t>
      </w:r>
      <w:r w:rsidRPr="003A4B24">
        <w:rPr>
          <w:sz w:val="26"/>
          <w:szCs w:val="26"/>
        </w:rPr>
        <w:t>смотр и уход за детьми = количество удовлетворенных заявлений на предоставл</w:t>
      </w:r>
      <w:r w:rsidRPr="003A4B24">
        <w:rPr>
          <w:sz w:val="26"/>
          <w:szCs w:val="26"/>
        </w:rPr>
        <w:t>е</w:t>
      </w:r>
      <w:r w:rsidRPr="003A4B24">
        <w:rPr>
          <w:sz w:val="26"/>
          <w:szCs w:val="26"/>
        </w:rPr>
        <w:t>ние места в ДОУ детям с 1,5 года до 3</w:t>
      </w:r>
      <w:proofErr w:type="gramEnd"/>
      <w:r w:rsidRPr="003A4B24">
        <w:rPr>
          <w:sz w:val="26"/>
          <w:szCs w:val="26"/>
        </w:rPr>
        <w:t xml:space="preserve"> лет любой направленности в организациях, осуществляющих образовательную деятельность (за исключением государстве</w:t>
      </w:r>
      <w:r w:rsidRPr="003A4B24">
        <w:rPr>
          <w:sz w:val="26"/>
          <w:szCs w:val="26"/>
        </w:rPr>
        <w:t>н</w:t>
      </w:r>
      <w:r w:rsidRPr="003A4B24">
        <w:rPr>
          <w:sz w:val="26"/>
          <w:szCs w:val="26"/>
        </w:rPr>
        <w:t>ных и муниципальных), и у индивидуальных предпринимателей, осуществляющих образовательную деятельность по образовательным программам дошкольного о</w:t>
      </w:r>
      <w:r w:rsidRPr="003A4B24">
        <w:rPr>
          <w:sz w:val="26"/>
          <w:szCs w:val="26"/>
        </w:rPr>
        <w:t>б</w:t>
      </w:r>
      <w:r w:rsidRPr="003A4B24">
        <w:rPr>
          <w:sz w:val="26"/>
          <w:szCs w:val="26"/>
        </w:rPr>
        <w:t>разования, в том числе адаптированным, и присмотр и уход за детьми.</w:t>
      </w:r>
    </w:p>
    <w:p w:rsidR="00396E4C" w:rsidRPr="003A4B24" w:rsidRDefault="00396E4C" w:rsidP="00ED6F98">
      <w:pPr>
        <w:ind w:firstLine="540"/>
        <w:jc w:val="both"/>
        <w:rPr>
          <w:sz w:val="26"/>
          <w:szCs w:val="26"/>
        </w:rPr>
      </w:pPr>
    </w:p>
    <w:p w:rsidR="00396E4C" w:rsidRPr="003A4B24" w:rsidRDefault="00396E4C" w:rsidP="009E4EE1">
      <w:pPr>
        <w:ind w:firstLine="708"/>
        <w:jc w:val="both"/>
        <w:rPr>
          <w:sz w:val="26"/>
          <w:szCs w:val="26"/>
        </w:rPr>
      </w:pPr>
      <w:r w:rsidRPr="003A4B24">
        <w:rPr>
          <w:sz w:val="26"/>
          <w:szCs w:val="26"/>
        </w:rPr>
        <w:t>16.Наименование целевого показателя: Количество удовлетворенных заявл</w:t>
      </w:r>
      <w:r w:rsidRPr="003A4B24">
        <w:rPr>
          <w:sz w:val="26"/>
          <w:szCs w:val="26"/>
        </w:rPr>
        <w:t>е</w:t>
      </w:r>
      <w:r w:rsidRPr="003A4B24">
        <w:rPr>
          <w:sz w:val="26"/>
          <w:szCs w:val="26"/>
        </w:rPr>
        <w:t>ний на получение путевок в ДОУ с 1 года до 3 лет.</w:t>
      </w:r>
    </w:p>
    <w:p w:rsidR="00396E4C" w:rsidRPr="003A4B24" w:rsidRDefault="00396E4C" w:rsidP="009E4EE1">
      <w:pPr>
        <w:ind w:firstLine="709"/>
        <w:jc w:val="both"/>
        <w:rPr>
          <w:sz w:val="26"/>
          <w:szCs w:val="26"/>
        </w:rPr>
      </w:pPr>
      <w:r w:rsidRPr="003A4B24">
        <w:rPr>
          <w:sz w:val="26"/>
          <w:szCs w:val="26"/>
        </w:rPr>
        <w:t>Определение (характеристика): показатель характеризует уровень обеспеч</w:t>
      </w:r>
      <w:r w:rsidRPr="003A4B24">
        <w:rPr>
          <w:sz w:val="26"/>
          <w:szCs w:val="26"/>
        </w:rPr>
        <w:t>е</w:t>
      </w:r>
      <w:r w:rsidRPr="003A4B24">
        <w:rPr>
          <w:sz w:val="26"/>
          <w:szCs w:val="26"/>
        </w:rPr>
        <w:t>ния доступности дошкольного образования в городе, позволяет в динамике оц</w:t>
      </w:r>
      <w:r w:rsidRPr="003A4B24">
        <w:rPr>
          <w:sz w:val="26"/>
          <w:szCs w:val="26"/>
        </w:rPr>
        <w:t>е</w:t>
      </w:r>
      <w:r w:rsidRPr="003A4B24">
        <w:rPr>
          <w:sz w:val="26"/>
          <w:szCs w:val="26"/>
        </w:rPr>
        <w:t>нить результаты реализации мероприятий, направленных на увеличение охвата д</w:t>
      </w:r>
      <w:r w:rsidRPr="003A4B24">
        <w:rPr>
          <w:sz w:val="26"/>
          <w:szCs w:val="26"/>
        </w:rPr>
        <w:t>е</w:t>
      </w:r>
      <w:r w:rsidRPr="003A4B24">
        <w:rPr>
          <w:sz w:val="26"/>
          <w:szCs w:val="26"/>
        </w:rPr>
        <w:t>тей в возрасте 1-3 года услугами дошкольного образования</w:t>
      </w:r>
    </w:p>
    <w:p w:rsidR="00396E4C" w:rsidRPr="003A4B24" w:rsidRDefault="00396E4C" w:rsidP="009E4EE1">
      <w:pPr>
        <w:jc w:val="both"/>
        <w:rPr>
          <w:sz w:val="26"/>
          <w:szCs w:val="26"/>
        </w:rPr>
      </w:pPr>
      <w:r w:rsidRPr="003A4B24">
        <w:rPr>
          <w:sz w:val="26"/>
          <w:szCs w:val="26"/>
        </w:rPr>
        <w:tab/>
        <w:t>Единица измерения: единицы.</w:t>
      </w:r>
    </w:p>
    <w:p w:rsidR="00396E4C" w:rsidRPr="003A4B24" w:rsidRDefault="00396E4C" w:rsidP="009E4EE1">
      <w:pPr>
        <w:jc w:val="both"/>
        <w:rPr>
          <w:sz w:val="26"/>
          <w:szCs w:val="26"/>
        </w:rPr>
      </w:pPr>
      <w:r w:rsidRPr="003A4B24">
        <w:rPr>
          <w:sz w:val="26"/>
          <w:szCs w:val="26"/>
        </w:rPr>
        <w:lastRenderedPageBreak/>
        <w:tab/>
        <w:t>Источник информации:</w:t>
      </w:r>
    </w:p>
    <w:p w:rsidR="00396E4C" w:rsidRPr="003A4B24" w:rsidRDefault="00396E4C" w:rsidP="009E4EE1">
      <w:pPr>
        <w:jc w:val="both"/>
        <w:rPr>
          <w:sz w:val="26"/>
          <w:szCs w:val="26"/>
        </w:rPr>
      </w:pPr>
      <w:r w:rsidRPr="003A4B24">
        <w:rPr>
          <w:sz w:val="26"/>
          <w:szCs w:val="26"/>
        </w:rPr>
        <w:tab/>
        <w:t>заявления, зарегистрированные в автоматизированной информационной с</w:t>
      </w:r>
      <w:r w:rsidRPr="003A4B24">
        <w:rPr>
          <w:sz w:val="26"/>
          <w:szCs w:val="26"/>
        </w:rPr>
        <w:t>и</w:t>
      </w:r>
      <w:r w:rsidRPr="003A4B24">
        <w:rPr>
          <w:sz w:val="26"/>
          <w:szCs w:val="26"/>
        </w:rPr>
        <w:t>стеме на предоставление места в ДОУ детям с 1 года до 3 лет (актуальный спрос на основании потребности родителей).</w:t>
      </w:r>
    </w:p>
    <w:p w:rsidR="00396E4C" w:rsidRPr="003A4B24" w:rsidRDefault="00396E4C" w:rsidP="009E4EE1">
      <w:pPr>
        <w:jc w:val="both"/>
        <w:rPr>
          <w:sz w:val="26"/>
          <w:szCs w:val="26"/>
        </w:rPr>
      </w:pPr>
      <w:r w:rsidRPr="003A4B24">
        <w:rPr>
          <w:sz w:val="26"/>
          <w:szCs w:val="26"/>
        </w:rPr>
        <w:tab/>
        <w:t xml:space="preserve">Периодичность сбора данных: по итогам полугодия, по состоянию на 1 июля текущего года и ежегодно, на 1 января года, следующего </w:t>
      </w:r>
      <w:proofErr w:type="gramStart"/>
      <w:r w:rsidRPr="003A4B24">
        <w:rPr>
          <w:sz w:val="26"/>
          <w:szCs w:val="26"/>
        </w:rPr>
        <w:t>за</w:t>
      </w:r>
      <w:proofErr w:type="gramEnd"/>
      <w:r w:rsidRPr="003A4B24">
        <w:rPr>
          <w:sz w:val="26"/>
          <w:szCs w:val="26"/>
        </w:rPr>
        <w:t xml:space="preserve"> отчетным.</w:t>
      </w:r>
    </w:p>
    <w:p w:rsidR="00396E4C" w:rsidRPr="003A4B24" w:rsidRDefault="00396E4C" w:rsidP="009E4EE1">
      <w:pPr>
        <w:jc w:val="both"/>
        <w:rPr>
          <w:sz w:val="26"/>
          <w:szCs w:val="26"/>
        </w:rPr>
      </w:pPr>
      <w:r w:rsidRPr="003A4B24">
        <w:rPr>
          <w:sz w:val="26"/>
          <w:szCs w:val="26"/>
        </w:rPr>
        <w:tab/>
        <w:t>Расчет показателя:</w:t>
      </w:r>
    </w:p>
    <w:p w:rsidR="00396E4C" w:rsidRPr="003A4B24" w:rsidRDefault="00396E4C" w:rsidP="009E4EE1">
      <w:pPr>
        <w:jc w:val="both"/>
        <w:rPr>
          <w:sz w:val="26"/>
          <w:szCs w:val="26"/>
        </w:rPr>
      </w:pPr>
      <w:r w:rsidRPr="003A4B24">
        <w:rPr>
          <w:sz w:val="26"/>
          <w:szCs w:val="26"/>
        </w:rPr>
        <w:tab/>
        <w:t>суммарное количество удовлетворенных заявлений, зарегистрированных в автоматизированной информационной системе на предоставление места в ДОУ д</w:t>
      </w:r>
      <w:r w:rsidRPr="003A4B24">
        <w:rPr>
          <w:sz w:val="26"/>
          <w:szCs w:val="26"/>
        </w:rPr>
        <w:t>е</w:t>
      </w:r>
      <w:r w:rsidRPr="003A4B24">
        <w:rPr>
          <w:sz w:val="26"/>
          <w:szCs w:val="26"/>
        </w:rPr>
        <w:t>тям с 1 года до 3 лет (актуальный спрос на основании потребности родителей) =</w:t>
      </w:r>
    </w:p>
    <w:p w:rsidR="00396E4C" w:rsidRPr="003A4B24" w:rsidRDefault="00396E4C" w:rsidP="009E4EE1">
      <w:pPr>
        <w:jc w:val="both"/>
        <w:rPr>
          <w:sz w:val="26"/>
          <w:szCs w:val="26"/>
        </w:rPr>
      </w:pPr>
      <w:r w:rsidRPr="003A4B24">
        <w:rPr>
          <w:sz w:val="26"/>
          <w:szCs w:val="26"/>
        </w:rPr>
        <w:t>количество удовлетворенных заявлений на предоставление места в ДОУ детям с 1 года до 3 лет.</w:t>
      </w:r>
    </w:p>
    <w:p w:rsidR="00396E4C" w:rsidRPr="003A4B24" w:rsidRDefault="00396E4C" w:rsidP="009E4EE1">
      <w:pPr>
        <w:jc w:val="both"/>
        <w:rPr>
          <w:sz w:val="26"/>
          <w:szCs w:val="26"/>
        </w:rPr>
      </w:pPr>
    </w:p>
    <w:p w:rsidR="00396E4C" w:rsidRPr="003A4B24" w:rsidRDefault="00396E4C" w:rsidP="009E4EE1">
      <w:pPr>
        <w:ind w:firstLine="708"/>
        <w:jc w:val="both"/>
        <w:rPr>
          <w:sz w:val="26"/>
          <w:szCs w:val="26"/>
        </w:rPr>
      </w:pPr>
      <w:r w:rsidRPr="003A4B24">
        <w:rPr>
          <w:sz w:val="26"/>
          <w:szCs w:val="26"/>
        </w:rPr>
        <w:t>17. Наименование целевого показателя: Доля удовлетворенных заявлений родителей детей с 1,5 до 3 лет.</w:t>
      </w:r>
    </w:p>
    <w:p w:rsidR="00396E4C" w:rsidRPr="003A4B24" w:rsidRDefault="00396E4C" w:rsidP="009E4EE1">
      <w:pPr>
        <w:jc w:val="both"/>
        <w:rPr>
          <w:sz w:val="26"/>
          <w:szCs w:val="26"/>
        </w:rPr>
      </w:pPr>
      <w:r w:rsidRPr="003A4B24">
        <w:rPr>
          <w:sz w:val="26"/>
          <w:szCs w:val="26"/>
        </w:rPr>
        <w:tab/>
        <w:t>Единица измерения: проценты.</w:t>
      </w:r>
    </w:p>
    <w:p w:rsidR="00396E4C" w:rsidRPr="003A4B24" w:rsidRDefault="00396E4C" w:rsidP="009E4EE1">
      <w:pPr>
        <w:ind w:firstLine="709"/>
        <w:jc w:val="both"/>
        <w:rPr>
          <w:sz w:val="26"/>
          <w:szCs w:val="26"/>
        </w:rPr>
      </w:pPr>
      <w:r w:rsidRPr="003A4B24">
        <w:rPr>
          <w:sz w:val="26"/>
          <w:szCs w:val="26"/>
        </w:rPr>
        <w:t>Определение (характеристика): показатель характеризует уровень обеспеч</w:t>
      </w:r>
      <w:r w:rsidRPr="003A4B24">
        <w:rPr>
          <w:sz w:val="26"/>
          <w:szCs w:val="26"/>
        </w:rPr>
        <w:t>е</w:t>
      </w:r>
      <w:r w:rsidRPr="003A4B24">
        <w:rPr>
          <w:sz w:val="26"/>
          <w:szCs w:val="26"/>
        </w:rPr>
        <w:t>ния доступности дошкольного образования в городе, позволяет в динамике оц</w:t>
      </w:r>
      <w:r w:rsidRPr="003A4B24">
        <w:rPr>
          <w:sz w:val="26"/>
          <w:szCs w:val="26"/>
        </w:rPr>
        <w:t>е</w:t>
      </w:r>
      <w:r w:rsidRPr="003A4B24">
        <w:rPr>
          <w:sz w:val="26"/>
          <w:szCs w:val="26"/>
        </w:rPr>
        <w:t>нить результаты реализации мероприятий, направленных на увеличения охвата д</w:t>
      </w:r>
      <w:r w:rsidRPr="003A4B24">
        <w:rPr>
          <w:sz w:val="26"/>
          <w:szCs w:val="26"/>
        </w:rPr>
        <w:t>е</w:t>
      </w:r>
      <w:r w:rsidRPr="003A4B24">
        <w:rPr>
          <w:sz w:val="26"/>
          <w:szCs w:val="26"/>
        </w:rPr>
        <w:t>тей в возрасте 1,5-3 лет услугами дошкольного образования</w:t>
      </w:r>
    </w:p>
    <w:p w:rsidR="00396E4C" w:rsidRPr="003A4B24" w:rsidRDefault="00396E4C" w:rsidP="009E4EE1">
      <w:pPr>
        <w:pStyle w:val="25"/>
        <w:spacing w:after="0" w:line="240" w:lineRule="auto"/>
        <w:ind w:left="0"/>
        <w:jc w:val="both"/>
        <w:rPr>
          <w:sz w:val="26"/>
          <w:szCs w:val="26"/>
        </w:rPr>
      </w:pPr>
      <w:r w:rsidRPr="003A4B24">
        <w:rPr>
          <w:sz w:val="26"/>
          <w:szCs w:val="26"/>
        </w:rPr>
        <w:tab/>
        <w:t>Источник информации:</w:t>
      </w:r>
    </w:p>
    <w:p w:rsidR="00396E4C" w:rsidRPr="003A4B24" w:rsidRDefault="00396E4C" w:rsidP="009E4EE1">
      <w:pPr>
        <w:ind w:firstLine="567"/>
        <w:jc w:val="both"/>
        <w:rPr>
          <w:sz w:val="26"/>
          <w:szCs w:val="26"/>
        </w:rPr>
      </w:pPr>
      <w:r w:rsidRPr="003A4B24">
        <w:rPr>
          <w:sz w:val="26"/>
          <w:szCs w:val="26"/>
        </w:rPr>
        <w:t>заявления, зарегистрированные в автоматизированной информационной с</w:t>
      </w:r>
      <w:r w:rsidRPr="003A4B24">
        <w:rPr>
          <w:sz w:val="26"/>
          <w:szCs w:val="26"/>
        </w:rPr>
        <w:t>и</w:t>
      </w:r>
      <w:r w:rsidRPr="003A4B24">
        <w:rPr>
          <w:sz w:val="26"/>
          <w:szCs w:val="26"/>
        </w:rPr>
        <w:t>стеме на предоставление места в ДОУ детям с 1,5 до 3 лет.</w:t>
      </w:r>
    </w:p>
    <w:p w:rsidR="00396E4C" w:rsidRPr="003A4B24" w:rsidRDefault="00396E4C" w:rsidP="009E4EE1">
      <w:pPr>
        <w:ind w:firstLine="567"/>
        <w:jc w:val="both"/>
        <w:rPr>
          <w:sz w:val="26"/>
          <w:szCs w:val="26"/>
        </w:rPr>
      </w:pPr>
      <w:r w:rsidRPr="003A4B24">
        <w:rPr>
          <w:sz w:val="26"/>
          <w:szCs w:val="26"/>
        </w:rPr>
        <w:t xml:space="preserve">Периодичность сбора данных: по итогам полугодия, по состоянию на 1 июля текущего года и ежегодно, на 1 января года, следующего </w:t>
      </w:r>
      <w:proofErr w:type="gramStart"/>
      <w:r w:rsidRPr="003A4B24">
        <w:rPr>
          <w:sz w:val="26"/>
          <w:szCs w:val="26"/>
        </w:rPr>
        <w:t>за</w:t>
      </w:r>
      <w:proofErr w:type="gramEnd"/>
      <w:r w:rsidRPr="003A4B24">
        <w:rPr>
          <w:sz w:val="26"/>
          <w:szCs w:val="26"/>
        </w:rPr>
        <w:t xml:space="preserve"> отчетным</w:t>
      </w:r>
    </w:p>
    <w:p w:rsidR="00396E4C" w:rsidRPr="003A4B24" w:rsidRDefault="00396E4C" w:rsidP="009E4EE1">
      <w:pPr>
        <w:jc w:val="both"/>
        <w:rPr>
          <w:sz w:val="26"/>
          <w:szCs w:val="26"/>
        </w:rPr>
      </w:pPr>
      <w:r w:rsidRPr="003A4B24">
        <w:rPr>
          <w:sz w:val="26"/>
          <w:szCs w:val="26"/>
        </w:rPr>
        <w:tab/>
        <w:t>Расчет показателя:</w:t>
      </w:r>
    </w:p>
    <w:p w:rsidR="00396E4C" w:rsidRPr="003A4B24" w:rsidRDefault="00396E4C" w:rsidP="009E4EE1">
      <w:pPr>
        <w:ind w:firstLine="567"/>
        <w:jc w:val="both"/>
        <w:rPr>
          <w:sz w:val="26"/>
          <w:szCs w:val="26"/>
        </w:rPr>
      </w:pPr>
      <w:r w:rsidRPr="003A4B24">
        <w:rPr>
          <w:sz w:val="26"/>
          <w:szCs w:val="26"/>
        </w:rPr>
        <w:t>отношение суммарного количества удовлетворенных заявлений родителей д</w:t>
      </w:r>
      <w:r w:rsidRPr="003A4B24">
        <w:rPr>
          <w:sz w:val="26"/>
          <w:szCs w:val="26"/>
        </w:rPr>
        <w:t>е</w:t>
      </w:r>
      <w:r w:rsidRPr="003A4B24">
        <w:rPr>
          <w:sz w:val="26"/>
          <w:szCs w:val="26"/>
        </w:rPr>
        <w:t xml:space="preserve">тей с 1,5 до 3 лет к общему числу заявлений на предоставление места в ДОУ детям с 1,5 до 3 лет </w:t>
      </w:r>
      <w:r w:rsidRPr="003A4B24">
        <w:rPr>
          <w:sz w:val="26"/>
          <w:szCs w:val="26"/>
          <w:lang w:val="en-US"/>
        </w:rPr>
        <w:t>x</w:t>
      </w:r>
      <w:r w:rsidRPr="003A4B24">
        <w:rPr>
          <w:sz w:val="26"/>
          <w:szCs w:val="26"/>
        </w:rPr>
        <w:t xml:space="preserve"> на 100 %.</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 xml:space="preserve">18. Наименование целевого показателя: Доля муниципальных дошкольных образовательных учреждений, обеспеченных </w:t>
      </w:r>
      <w:proofErr w:type="spellStart"/>
      <w:r w:rsidRPr="003A4B24">
        <w:rPr>
          <w:sz w:val="26"/>
          <w:szCs w:val="26"/>
        </w:rPr>
        <w:t>рециркуляторами</w:t>
      </w:r>
      <w:proofErr w:type="spellEnd"/>
      <w:r w:rsidRPr="003A4B24">
        <w:rPr>
          <w:sz w:val="26"/>
          <w:szCs w:val="26"/>
        </w:rPr>
        <w:t xml:space="preserve"> (лампами) бактер</w:t>
      </w:r>
      <w:r w:rsidRPr="003A4B24">
        <w:rPr>
          <w:sz w:val="26"/>
          <w:szCs w:val="26"/>
        </w:rPr>
        <w:t>и</w:t>
      </w:r>
      <w:r w:rsidRPr="003A4B24">
        <w:rPr>
          <w:sz w:val="26"/>
          <w:szCs w:val="26"/>
        </w:rPr>
        <w:t>цидными.</w:t>
      </w:r>
    </w:p>
    <w:p w:rsidR="00396E4C" w:rsidRPr="003A4B24" w:rsidRDefault="00396E4C" w:rsidP="00042118">
      <w:pPr>
        <w:jc w:val="both"/>
        <w:rPr>
          <w:sz w:val="26"/>
          <w:szCs w:val="26"/>
        </w:rPr>
      </w:pPr>
      <w:r w:rsidRPr="003A4B24">
        <w:rPr>
          <w:sz w:val="26"/>
          <w:szCs w:val="26"/>
        </w:rPr>
        <w:t xml:space="preserve">         Единица измерения: проценты.</w:t>
      </w:r>
    </w:p>
    <w:p w:rsidR="00396E4C" w:rsidRPr="003A4B24" w:rsidRDefault="00396E4C" w:rsidP="00042118">
      <w:pPr>
        <w:ind w:firstLine="567"/>
        <w:jc w:val="both"/>
        <w:rPr>
          <w:sz w:val="26"/>
          <w:szCs w:val="26"/>
        </w:rPr>
      </w:pPr>
      <w:r w:rsidRPr="003A4B24">
        <w:rPr>
          <w:sz w:val="26"/>
          <w:szCs w:val="26"/>
        </w:rPr>
        <w:t>Определение (характеристика): показатель характеризует долю муниципал</w:t>
      </w:r>
      <w:r w:rsidRPr="003A4B24">
        <w:rPr>
          <w:sz w:val="26"/>
          <w:szCs w:val="26"/>
        </w:rPr>
        <w:t>ь</w:t>
      </w:r>
      <w:r w:rsidRPr="003A4B24">
        <w:rPr>
          <w:sz w:val="26"/>
          <w:szCs w:val="26"/>
        </w:rPr>
        <w:t xml:space="preserve">ных дошкольных образовательных учреждений, обеспеченных </w:t>
      </w:r>
      <w:proofErr w:type="spellStart"/>
      <w:r w:rsidRPr="003A4B24">
        <w:rPr>
          <w:sz w:val="26"/>
          <w:szCs w:val="26"/>
        </w:rPr>
        <w:t>рециркуляторами</w:t>
      </w:r>
      <w:proofErr w:type="spellEnd"/>
      <w:r w:rsidRPr="003A4B24">
        <w:rPr>
          <w:sz w:val="26"/>
          <w:szCs w:val="26"/>
        </w:rPr>
        <w:t xml:space="preserve"> (лампами) бактерицидными для обеззараживания воздуха.</w:t>
      </w:r>
    </w:p>
    <w:p w:rsidR="00396E4C" w:rsidRPr="003A4B24" w:rsidRDefault="00396E4C" w:rsidP="008D56A9">
      <w:pPr>
        <w:jc w:val="both"/>
        <w:rPr>
          <w:sz w:val="26"/>
          <w:szCs w:val="26"/>
        </w:rPr>
      </w:pPr>
      <w:r w:rsidRPr="003A4B24">
        <w:rPr>
          <w:sz w:val="26"/>
          <w:szCs w:val="26"/>
        </w:rPr>
        <w:t xml:space="preserve">         Источник информации:</w:t>
      </w:r>
    </w:p>
    <w:p w:rsidR="00396E4C" w:rsidRPr="003A4B24" w:rsidRDefault="00396E4C" w:rsidP="00042118">
      <w:pPr>
        <w:ind w:firstLine="567"/>
        <w:jc w:val="both"/>
        <w:rPr>
          <w:sz w:val="26"/>
          <w:szCs w:val="26"/>
        </w:rPr>
      </w:pPr>
      <w:r w:rsidRPr="003A4B24">
        <w:rPr>
          <w:sz w:val="26"/>
          <w:szCs w:val="26"/>
        </w:rPr>
        <w:t xml:space="preserve">Данные об обеспеченности муниципальных дошкольных образовательных учреждений </w:t>
      </w:r>
      <w:proofErr w:type="spellStart"/>
      <w:r w:rsidRPr="003A4B24">
        <w:rPr>
          <w:sz w:val="26"/>
          <w:szCs w:val="26"/>
        </w:rPr>
        <w:t>рециркуляторами</w:t>
      </w:r>
      <w:proofErr w:type="spellEnd"/>
      <w:r w:rsidRPr="003A4B24">
        <w:rPr>
          <w:sz w:val="26"/>
          <w:szCs w:val="26"/>
        </w:rPr>
        <w:t xml:space="preserve"> (лампами) бактерицидными и имеющейся потребн</w:t>
      </w:r>
      <w:r w:rsidRPr="003A4B24">
        <w:rPr>
          <w:sz w:val="26"/>
          <w:szCs w:val="26"/>
        </w:rPr>
        <w:t>о</w:t>
      </w:r>
      <w:r w:rsidRPr="003A4B24">
        <w:rPr>
          <w:sz w:val="26"/>
          <w:szCs w:val="26"/>
        </w:rPr>
        <w:t xml:space="preserve">сти в их приобретении. </w:t>
      </w:r>
    </w:p>
    <w:p w:rsidR="00396E4C" w:rsidRPr="003A4B24" w:rsidRDefault="00396E4C" w:rsidP="00D36554">
      <w:pPr>
        <w:ind w:firstLine="567"/>
        <w:jc w:val="both"/>
        <w:rPr>
          <w:sz w:val="26"/>
          <w:szCs w:val="26"/>
        </w:rPr>
      </w:pPr>
      <w:r w:rsidRPr="003A4B24">
        <w:rPr>
          <w:sz w:val="26"/>
          <w:szCs w:val="26"/>
        </w:rPr>
        <w:t>Периодичность сбора данных: ежегодно, за отчётный период.</w:t>
      </w:r>
    </w:p>
    <w:p w:rsidR="00396E4C" w:rsidRPr="003A4B24" w:rsidRDefault="00396E4C" w:rsidP="00D36554">
      <w:pPr>
        <w:ind w:firstLine="567"/>
        <w:jc w:val="both"/>
        <w:rPr>
          <w:sz w:val="26"/>
          <w:szCs w:val="26"/>
        </w:rPr>
      </w:pPr>
      <w:r w:rsidRPr="003A4B24">
        <w:rPr>
          <w:sz w:val="26"/>
          <w:szCs w:val="26"/>
        </w:rPr>
        <w:t>Расчет показателя:</w:t>
      </w:r>
    </w:p>
    <w:p w:rsidR="00396E4C" w:rsidRPr="003A4B24" w:rsidRDefault="00396E4C" w:rsidP="00042118">
      <w:pPr>
        <w:ind w:firstLine="567"/>
        <w:jc w:val="both"/>
        <w:rPr>
          <w:sz w:val="26"/>
          <w:szCs w:val="26"/>
        </w:rPr>
      </w:pPr>
      <w:r w:rsidRPr="003A4B24">
        <w:rPr>
          <w:sz w:val="26"/>
          <w:szCs w:val="26"/>
        </w:rPr>
        <w:t xml:space="preserve">Количество </w:t>
      </w:r>
      <w:proofErr w:type="spellStart"/>
      <w:r w:rsidRPr="003A4B24">
        <w:rPr>
          <w:sz w:val="26"/>
          <w:szCs w:val="26"/>
        </w:rPr>
        <w:t>рециркуляторов</w:t>
      </w:r>
      <w:proofErr w:type="spellEnd"/>
      <w:r w:rsidRPr="003A4B24">
        <w:rPr>
          <w:sz w:val="26"/>
          <w:szCs w:val="26"/>
        </w:rPr>
        <w:t xml:space="preserve"> (ламп) бактерицидных, имеющихся в муниц</w:t>
      </w:r>
      <w:r w:rsidRPr="003A4B24">
        <w:rPr>
          <w:sz w:val="26"/>
          <w:szCs w:val="26"/>
        </w:rPr>
        <w:t>и</w:t>
      </w:r>
      <w:r w:rsidRPr="003A4B24">
        <w:rPr>
          <w:sz w:val="26"/>
          <w:szCs w:val="26"/>
        </w:rPr>
        <w:t xml:space="preserve">пальных дошкольных образовательных учреждениях / общее количество </w:t>
      </w:r>
      <w:proofErr w:type="spellStart"/>
      <w:r w:rsidRPr="003A4B24">
        <w:rPr>
          <w:sz w:val="26"/>
          <w:szCs w:val="26"/>
        </w:rPr>
        <w:t>рецирк</w:t>
      </w:r>
      <w:r w:rsidRPr="003A4B24">
        <w:rPr>
          <w:sz w:val="26"/>
          <w:szCs w:val="26"/>
        </w:rPr>
        <w:t>у</w:t>
      </w:r>
      <w:r w:rsidRPr="003A4B24">
        <w:rPr>
          <w:sz w:val="26"/>
          <w:szCs w:val="26"/>
        </w:rPr>
        <w:t>ляторов</w:t>
      </w:r>
      <w:proofErr w:type="spellEnd"/>
      <w:r w:rsidRPr="003A4B24">
        <w:rPr>
          <w:sz w:val="26"/>
          <w:szCs w:val="26"/>
        </w:rPr>
        <w:t xml:space="preserve"> (ламп) бактерицидных, необходимых для 100 % обеспеченности муниц</w:t>
      </w:r>
      <w:r w:rsidRPr="003A4B24">
        <w:rPr>
          <w:sz w:val="26"/>
          <w:szCs w:val="26"/>
        </w:rPr>
        <w:t>и</w:t>
      </w:r>
      <w:r w:rsidRPr="003A4B24">
        <w:rPr>
          <w:sz w:val="26"/>
          <w:szCs w:val="26"/>
        </w:rPr>
        <w:t xml:space="preserve">пальных дошкольных образовательных учреждений </w:t>
      </w:r>
      <w:r w:rsidRPr="003A4B24">
        <w:rPr>
          <w:sz w:val="26"/>
          <w:szCs w:val="26"/>
          <w:lang w:val="en-US"/>
        </w:rPr>
        <w:t>x</w:t>
      </w:r>
      <w:r w:rsidRPr="003A4B24">
        <w:rPr>
          <w:sz w:val="26"/>
          <w:szCs w:val="26"/>
        </w:rPr>
        <w:t xml:space="preserve"> 100 %. </w:t>
      </w:r>
    </w:p>
    <w:p w:rsidR="00396E4C" w:rsidRPr="003A4B24" w:rsidRDefault="00396E4C" w:rsidP="009E4EE1">
      <w:pPr>
        <w:tabs>
          <w:tab w:val="num" w:pos="0"/>
        </w:tabs>
        <w:jc w:val="both"/>
        <w:rPr>
          <w:sz w:val="26"/>
          <w:szCs w:val="26"/>
        </w:rPr>
      </w:pPr>
    </w:p>
    <w:p w:rsidR="00396E4C" w:rsidRPr="003A4B24" w:rsidRDefault="00396E4C" w:rsidP="009E4EE1">
      <w:pPr>
        <w:ind w:firstLine="540"/>
        <w:rPr>
          <w:i/>
          <w:sz w:val="26"/>
          <w:szCs w:val="26"/>
        </w:rPr>
      </w:pPr>
      <w:r w:rsidRPr="003A4B24">
        <w:rPr>
          <w:i/>
          <w:sz w:val="26"/>
          <w:szCs w:val="26"/>
        </w:rPr>
        <w:t>2. Методика расчета значений целевых индикаторов (показателей) подпр</w:t>
      </w:r>
      <w:r w:rsidRPr="003A4B24">
        <w:rPr>
          <w:i/>
          <w:sz w:val="26"/>
          <w:szCs w:val="26"/>
        </w:rPr>
        <w:t>о</w:t>
      </w:r>
      <w:r w:rsidRPr="003A4B24">
        <w:rPr>
          <w:i/>
          <w:sz w:val="26"/>
          <w:szCs w:val="26"/>
        </w:rPr>
        <w:t>граммы 2 «Общее образование»</w:t>
      </w:r>
    </w:p>
    <w:p w:rsidR="00396E4C" w:rsidRPr="003A4B24" w:rsidRDefault="00396E4C" w:rsidP="009E4EE1">
      <w:pPr>
        <w:ind w:firstLine="540"/>
        <w:rPr>
          <w:sz w:val="26"/>
          <w:szCs w:val="26"/>
        </w:rPr>
      </w:pPr>
    </w:p>
    <w:p w:rsidR="00396E4C" w:rsidRPr="003A4B24" w:rsidRDefault="00396E4C" w:rsidP="009E4EE1">
      <w:pPr>
        <w:pStyle w:val="25"/>
        <w:numPr>
          <w:ilvl w:val="0"/>
          <w:numId w:val="8"/>
        </w:numPr>
        <w:tabs>
          <w:tab w:val="clear" w:pos="786"/>
          <w:tab w:val="num" w:pos="0"/>
          <w:tab w:val="left" w:pos="993"/>
        </w:tabs>
        <w:spacing w:after="0" w:line="240" w:lineRule="auto"/>
        <w:ind w:left="0" w:firstLine="567"/>
        <w:jc w:val="both"/>
        <w:rPr>
          <w:sz w:val="26"/>
          <w:szCs w:val="26"/>
        </w:rPr>
      </w:pPr>
      <w:r w:rsidRPr="003A4B24">
        <w:rPr>
          <w:sz w:val="26"/>
          <w:szCs w:val="26"/>
        </w:rPr>
        <w:t>Наименование целевого показателя: Удовлетворенность населения кач</w:t>
      </w:r>
      <w:r w:rsidRPr="003A4B24">
        <w:rPr>
          <w:sz w:val="26"/>
          <w:szCs w:val="26"/>
        </w:rPr>
        <w:t>е</w:t>
      </w:r>
      <w:r w:rsidRPr="003A4B24">
        <w:rPr>
          <w:sz w:val="26"/>
          <w:szCs w:val="26"/>
        </w:rPr>
        <w:t>ством общего образования.</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удовлетв</w:t>
      </w:r>
      <w:r w:rsidRPr="003A4B24">
        <w:rPr>
          <w:sz w:val="26"/>
          <w:szCs w:val="26"/>
        </w:rPr>
        <w:t>о</w:t>
      </w:r>
      <w:r w:rsidRPr="003A4B24">
        <w:rPr>
          <w:sz w:val="26"/>
          <w:szCs w:val="26"/>
        </w:rPr>
        <w:t>ренности населения качеством общего образования по общеобразовательным шк</w:t>
      </w:r>
      <w:r w:rsidRPr="003A4B24">
        <w:rPr>
          <w:sz w:val="26"/>
          <w:szCs w:val="26"/>
        </w:rPr>
        <w:t>о</w:t>
      </w:r>
      <w:r w:rsidRPr="003A4B24">
        <w:rPr>
          <w:sz w:val="26"/>
          <w:szCs w:val="26"/>
        </w:rPr>
        <w:t>лам, позволяет в динамике оценить результаты реализации мероприятий в сфере общего образования на уровне города.</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pStyle w:val="Default"/>
        <w:ind w:firstLine="567"/>
        <w:jc w:val="both"/>
        <w:rPr>
          <w:color w:val="auto"/>
          <w:sz w:val="26"/>
          <w:szCs w:val="26"/>
        </w:rPr>
      </w:pPr>
      <w:r w:rsidRPr="003A4B24">
        <w:rPr>
          <w:color w:val="auto"/>
          <w:sz w:val="26"/>
          <w:szCs w:val="26"/>
        </w:rPr>
        <w:t xml:space="preserve">данные предоставляются БУ СО </w:t>
      </w:r>
      <w:proofErr w:type="gramStart"/>
      <w:r w:rsidRPr="003A4B24">
        <w:rPr>
          <w:color w:val="auto"/>
          <w:sz w:val="26"/>
          <w:szCs w:val="26"/>
        </w:rPr>
        <w:t>ВО</w:t>
      </w:r>
      <w:proofErr w:type="gramEnd"/>
      <w:r w:rsidRPr="003A4B24">
        <w:rPr>
          <w:color w:val="auto"/>
          <w:sz w:val="26"/>
          <w:szCs w:val="26"/>
        </w:rPr>
        <w:t xml:space="preserve"> «Центр информатизации и оценки кач</w:t>
      </w:r>
      <w:r w:rsidRPr="003A4B24">
        <w:rPr>
          <w:color w:val="auto"/>
          <w:sz w:val="26"/>
          <w:szCs w:val="26"/>
        </w:rPr>
        <w:t>е</w:t>
      </w:r>
      <w:r w:rsidRPr="003A4B24">
        <w:rPr>
          <w:color w:val="auto"/>
          <w:sz w:val="26"/>
          <w:szCs w:val="26"/>
        </w:rPr>
        <w:t>ства образования» на основе проведенных опросов.</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w:t>
      </w:r>
    </w:p>
    <w:p w:rsidR="00396E4C" w:rsidRPr="003A4B24" w:rsidRDefault="00396E4C" w:rsidP="009E4EE1">
      <w:pPr>
        <w:pStyle w:val="25"/>
        <w:tabs>
          <w:tab w:val="num" w:pos="0"/>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удовлетворенность населения качеством предоставляемых услуг по общео</w:t>
      </w:r>
      <w:r w:rsidRPr="003A4B24">
        <w:rPr>
          <w:sz w:val="26"/>
          <w:szCs w:val="26"/>
        </w:rPr>
        <w:t>б</w:t>
      </w:r>
      <w:r w:rsidRPr="003A4B24">
        <w:rPr>
          <w:sz w:val="26"/>
          <w:szCs w:val="26"/>
        </w:rPr>
        <w:t>разовательным школам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440" w:dyaOrig="620">
          <v:shape id="_x0000_i1041" type="#_x0000_t75" style="width:98.5pt;height:36pt" o:ole="">
            <v:imagedata r:id="rId34" o:title=""/>
          </v:shape>
          <o:OLEObject Type="Embed" ProgID="Equation.3" ShapeID="_x0000_i1041" DrawAspect="Content" ObjectID="_1664863788" r:id="rId35"/>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i/>
          <w:sz w:val="26"/>
          <w:szCs w:val="26"/>
        </w:rPr>
        <w:t>Д</w:t>
      </w:r>
      <w:r w:rsidRPr="003A4B24">
        <w:rPr>
          <w:sz w:val="26"/>
          <w:szCs w:val="26"/>
        </w:rPr>
        <w:t xml:space="preserve"> - доля населения, удовлетворенных качеством предоставляемых услуг по общеобразовательным школам;</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количество человек, удовлетворенных качеством предоставляемых услуг по общеобразовательным школам;</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участников опроса.</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numPr>
          <w:ilvl w:val="0"/>
          <w:numId w:val="8"/>
        </w:numPr>
        <w:tabs>
          <w:tab w:val="clear" w:pos="786"/>
          <w:tab w:val="num" w:pos="0"/>
          <w:tab w:val="left" w:pos="993"/>
        </w:tabs>
        <w:spacing w:after="0" w:line="240" w:lineRule="auto"/>
        <w:ind w:left="0" w:firstLine="567"/>
        <w:jc w:val="both"/>
        <w:rPr>
          <w:sz w:val="26"/>
          <w:szCs w:val="26"/>
        </w:rPr>
      </w:pPr>
      <w:r w:rsidRPr="003A4B24">
        <w:rPr>
          <w:sz w:val="26"/>
          <w:szCs w:val="26"/>
        </w:rPr>
        <w:t>Наименование целевого показателя: Доля лиц, сдавших единый госуда</w:t>
      </w:r>
      <w:r w:rsidRPr="003A4B24">
        <w:rPr>
          <w:sz w:val="26"/>
          <w:szCs w:val="26"/>
        </w:rPr>
        <w:t>р</w:t>
      </w:r>
      <w:r w:rsidRPr="003A4B24">
        <w:rPr>
          <w:sz w:val="26"/>
          <w:szCs w:val="26"/>
        </w:rPr>
        <w:t>ственный экзамен по русскому языку и математике, в общей численности выпус</w:t>
      </w:r>
      <w:r w:rsidRPr="003A4B24">
        <w:rPr>
          <w:sz w:val="26"/>
          <w:szCs w:val="26"/>
        </w:rPr>
        <w:t>к</w:t>
      </w:r>
      <w:r w:rsidRPr="003A4B24">
        <w:rPr>
          <w:sz w:val="26"/>
          <w:szCs w:val="26"/>
        </w:rPr>
        <w:t>ников муниципальных общеобразовательных учреждений, участвовавших в ед</w:t>
      </w:r>
      <w:r w:rsidRPr="003A4B24">
        <w:rPr>
          <w:sz w:val="26"/>
          <w:szCs w:val="26"/>
        </w:rPr>
        <w:t>и</w:t>
      </w:r>
      <w:r w:rsidRPr="003A4B24">
        <w:rPr>
          <w:sz w:val="26"/>
          <w:szCs w:val="26"/>
        </w:rPr>
        <w:t>ном государственном экзамене по данным предметам.</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w:t>
      </w:r>
      <w:r w:rsidRPr="003A4B24">
        <w:rPr>
          <w:sz w:val="26"/>
          <w:szCs w:val="26"/>
        </w:rPr>
        <w:t>а</w:t>
      </w:r>
      <w:r w:rsidRPr="003A4B24">
        <w:rPr>
          <w:sz w:val="26"/>
          <w:szCs w:val="26"/>
        </w:rPr>
        <w:t>ции мероприятий, направленных на внедрение единой независимой системы оце</w:t>
      </w:r>
      <w:r w:rsidRPr="003A4B24">
        <w:rPr>
          <w:sz w:val="26"/>
          <w:szCs w:val="26"/>
        </w:rPr>
        <w:t>н</w:t>
      </w:r>
      <w:r w:rsidRPr="003A4B24">
        <w:rPr>
          <w:sz w:val="26"/>
          <w:szCs w:val="26"/>
        </w:rPr>
        <w:t>ки качества образования.</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pStyle w:val="25"/>
        <w:spacing w:after="0" w:line="240" w:lineRule="auto"/>
        <w:ind w:left="0" w:firstLine="567"/>
        <w:jc w:val="both"/>
        <w:rPr>
          <w:sz w:val="26"/>
          <w:szCs w:val="26"/>
        </w:rPr>
      </w:pPr>
      <w:r w:rsidRPr="003A4B24">
        <w:rPr>
          <w:sz w:val="26"/>
          <w:szCs w:val="26"/>
        </w:rPr>
        <w:t>численность обучающихся, сдавших единый государственный экзамен по русскому языку и математике, с учетом общеобразовательных школ и МБОУ «Центр образования»- база результатов Единого государственного экзамена, да</w:t>
      </w:r>
      <w:r w:rsidRPr="003A4B24">
        <w:rPr>
          <w:sz w:val="26"/>
          <w:szCs w:val="26"/>
        </w:rPr>
        <w:t>н</w:t>
      </w:r>
      <w:r w:rsidRPr="003A4B24">
        <w:rPr>
          <w:sz w:val="26"/>
          <w:szCs w:val="26"/>
        </w:rPr>
        <w:t>ные, предоставляемые общеобразовательными учреждениями;</w:t>
      </w:r>
    </w:p>
    <w:p w:rsidR="00396E4C" w:rsidRPr="003A4B24" w:rsidRDefault="00396E4C" w:rsidP="009E4EE1">
      <w:pPr>
        <w:pStyle w:val="25"/>
        <w:spacing w:after="0" w:line="240" w:lineRule="auto"/>
        <w:ind w:left="0" w:firstLine="567"/>
        <w:jc w:val="both"/>
        <w:rPr>
          <w:sz w:val="26"/>
          <w:szCs w:val="26"/>
        </w:rPr>
      </w:pPr>
      <w:r w:rsidRPr="003A4B24">
        <w:rPr>
          <w:sz w:val="26"/>
          <w:szCs w:val="26"/>
        </w:rPr>
        <w:t>общая численность обучающихся, участвовавших в едином государственном экзамене по русскому языку и математике, с учетом общеобразовательных школ и МБОУ «Центр образования»- данные статистических отчетов ОО-1, данные, предоставляемые общеобразовательными учреждениями.</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 по итогам государственной итог</w:t>
      </w:r>
      <w:r w:rsidRPr="003A4B24">
        <w:rPr>
          <w:sz w:val="26"/>
          <w:szCs w:val="26"/>
        </w:rPr>
        <w:t>о</w:t>
      </w:r>
      <w:r w:rsidRPr="003A4B24">
        <w:rPr>
          <w:sz w:val="26"/>
          <w:szCs w:val="26"/>
        </w:rPr>
        <w:t>вой аттестации в форме ЕГЭ.</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25"/>
        <w:widowControl w:val="0"/>
        <w:tabs>
          <w:tab w:val="num" w:pos="0"/>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spacing w:after="0" w:line="240" w:lineRule="auto"/>
        <w:ind w:left="0" w:firstLine="567"/>
        <w:jc w:val="both"/>
        <w:rPr>
          <w:sz w:val="26"/>
          <w:szCs w:val="26"/>
        </w:rPr>
      </w:pPr>
      <w:r w:rsidRPr="003A4B24">
        <w:rPr>
          <w:sz w:val="26"/>
          <w:szCs w:val="26"/>
        </w:rPr>
        <w:t>доля лиц, сдавших единый государственный экзамен по русскому языку и м</w:t>
      </w:r>
      <w:r w:rsidRPr="003A4B24">
        <w:rPr>
          <w:sz w:val="26"/>
          <w:szCs w:val="26"/>
        </w:rPr>
        <w:t>а</w:t>
      </w:r>
      <w:r w:rsidRPr="003A4B24">
        <w:rPr>
          <w:sz w:val="26"/>
          <w:szCs w:val="26"/>
        </w:rPr>
        <w:t>тематике, в общей численности выпускников муниципальных общеобразовател</w:t>
      </w:r>
      <w:r w:rsidRPr="003A4B24">
        <w:rPr>
          <w:sz w:val="26"/>
          <w:szCs w:val="26"/>
        </w:rPr>
        <w:t>ь</w:t>
      </w:r>
      <w:r w:rsidRPr="003A4B24">
        <w:rPr>
          <w:sz w:val="26"/>
          <w:szCs w:val="26"/>
        </w:rPr>
        <w:t>ных учреждений, участвовавших в едином государственном экзамене по данным предметам,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42" type="#_x0000_t75" style="width:65.5pt;height:34pt" o:ole="">
            <v:imagedata r:id="rId19" o:title=""/>
          </v:shape>
          <o:OLEObject Type="Embed" ProgID="Equation.3" ShapeID="_x0000_i1042" DrawAspect="Content" ObjectID="_1664863789" r:id="rId36"/>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proofErr w:type="gramStart"/>
      <w:r w:rsidRPr="003A4B24">
        <w:rPr>
          <w:sz w:val="26"/>
          <w:szCs w:val="26"/>
        </w:rPr>
        <w:t>доля</w:t>
      </w:r>
      <w:proofErr w:type="gramEnd"/>
      <w:r w:rsidRPr="003A4B24">
        <w:rPr>
          <w:sz w:val="26"/>
          <w:szCs w:val="26"/>
        </w:rPr>
        <w:t xml:space="preserve"> лиц, сдавших единый государственный экзамен по русскому языку и математике, в общей численности выпускников муниципальных общеобразов</w:t>
      </w:r>
      <w:r w:rsidRPr="003A4B24">
        <w:rPr>
          <w:sz w:val="26"/>
          <w:szCs w:val="26"/>
        </w:rPr>
        <w:t>а</w:t>
      </w:r>
      <w:r w:rsidRPr="003A4B24">
        <w:rPr>
          <w:sz w:val="26"/>
          <w:szCs w:val="26"/>
        </w:rPr>
        <w:t>тельных учреждений, участвовавших в едином государственном экзамене по да</w:t>
      </w:r>
      <w:r w:rsidRPr="003A4B24">
        <w:rPr>
          <w:sz w:val="26"/>
          <w:szCs w:val="26"/>
        </w:rPr>
        <w:t>н</w:t>
      </w:r>
      <w:r w:rsidRPr="003A4B24">
        <w:rPr>
          <w:sz w:val="26"/>
          <w:szCs w:val="26"/>
        </w:rPr>
        <w:t>ным предметам;</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численность обучающихся, сдавших единый государственный экзамен по русскому языку и математике, с учетом общеобразовательных школ и МБОУ «Центр образования»;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обучающихся, участвовавших в едином государстве</w:t>
      </w:r>
      <w:r w:rsidRPr="003A4B24">
        <w:rPr>
          <w:sz w:val="26"/>
          <w:szCs w:val="26"/>
        </w:rPr>
        <w:t>н</w:t>
      </w:r>
      <w:r w:rsidRPr="003A4B24">
        <w:rPr>
          <w:sz w:val="26"/>
          <w:szCs w:val="26"/>
        </w:rPr>
        <w:t>ном экзамене по русскому языку и математике, с учетом общеобразовательных школ и МБОУ «Центр образования».</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numPr>
          <w:ilvl w:val="0"/>
          <w:numId w:val="8"/>
        </w:numPr>
        <w:tabs>
          <w:tab w:val="clear" w:pos="786"/>
          <w:tab w:val="num" w:pos="0"/>
          <w:tab w:val="left" w:pos="851"/>
        </w:tabs>
        <w:spacing w:after="0" w:line="240" w:lineRule="auto"/>
        <w:ind w:left="0" w:firstLine="567"/>
        <w:jc w:val="both"/>
        <w:rPr>
          <w:sz w:val="26"/>
          <w:szCs w:val="26"/>
        </w:rPr>
      </w:pPr>
      <w:r w:rsidRPr="003A4B24">
        <w:rPr>
          <w:sz w:val="26"/>
          <w:szCs w:val="26"/>
        </w:rPr>
        <w:t>Наименование целевого показателя: Доля выпускников муниципальных общеобразовательных учреждений, не получивших аттестат о среднем общем о</w:t>
      </w:r>
      <w:r w:rsidRPr="003A4B24">
        <w:rPr>
          <w:sz w:val="26"/>
          <w:szCs w:val="26"/>
        </w:rPr>
        <w:t>б</w:t>
      </w:r>
      <w:r w:rsidRPr="003A4B24">
        <w:rPr>
          <w:sz w:val="26"/>
          <w:szCs w:val="26"/>
        </w:rPr>
        <w:t>разовании, в общей численности выпускников.</w:t>
      </w:r>
    </w:p>
    <w:p w:rsidR="00396E4C" w:rsidRPr="003A4B24" w:rsidRDefault="00396E4C" w:rsidP="009E4EE1">
      <w:pPr>
        <w:pStyle w:val="25"/>
        <w:tabs>
          <w:tab w:val="left" w:pos="851"/>
        </w:tabs>
        <w:spacing w:after="0" w:line="240" w:lineRule="auto"/>
        <w:ind w:left="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w:t>
      </w:r>
      <w:r w:rsidRPr="003A4B24">
        <w:rPr>
          <w:sz w:val="26"/>
          <w:szCs w:val="26"/>
        </w:rPr>
        <w:t>а</w:t>
      </w:r>
      <w:r w:rsidRPr="003A4B24">
        <w:rPr>
          <w:sz w:val="26"/>
          <w:szCs w:val="26"/>
        </w:rPr>
        <w:t>ции мероприятий, направленных на создание условий для получения качественн</w:t>
      </w:r>
      <w:r w:rsidRPr="003A4B24">
        <w:rPr>
          <w:sz w:val="26"/>
          <w:szCs w:val="26"/>
        </w:rPr>
        <w:t>о</w:t>
      </w:r>
      <w:r w:rsidRPr="003A4B24">
        <w:rPr>
          <w:sz w:val="26"/>
          <w:szCs w:val="26"/>
        </w:rPr>
        <w:t>го общего образования.</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pStyle w:val="25"/>
        <w:spacing w:after="0" w:line="240" w:lineRule="auto"/>
        <w:ind w:left="0" w:firstLine="567"/>
        <w:jc w:val="both"/>
        <w:rPr>
          <w:sz w:val="26"/>
          <w:szCs w:val="26"/>
        </w:rPr>
      </w:pPr>
      <w:r w:rsidRPr="003A4B24">
        <w:rPr>
          <w:sz w:val="26"/>
          <w:szCs w:val="26"/>
        </w:rPr>
        <w:t>численность выпускников муниципальных общеобразовательных учрежд</w:t>
      </w:r>
      <w:r w:rsidRPr="003A4B24">
        <w:rPr>
          <w:sz w:val="26"/>
          <w:szCs w:val="26"/>
        </w:rPr>
        <w:t>е</w:t>
      </w:r>
      <w:r w:rsidRPr="003A4B24">
        <w:rPr>
          <w:sz w:val="26"/>
          <w:szCs w:val="26"/>
        </w:rPr>
        <w:t>ний, не получивших аттестат о среднем общем образовании, без учета обучающи</w:t>
      </w:r>
      <w:r w:rsidRPr="003A4B24">
        <w:rPr>
          <w:sz w:val="26"/>
          <w:szCs w:val="26"/>
        </w:rPr>
        <w:t>х</w:t>
      </w:r>
      <w:r w:rsidRPr="003A4B24">
        <w:rPr>
          <w:sz w:val="26"/>
          <w:szCs w:val="26"/>
        </w:rPr>
        <w:t>ся МБОУ «Центр образования»- данные, предоставляемые общеобразовательными учреждениями;</w:t>
      </w:r>
    </w:p>
    <w:p w:rsidR="00396E4C" w:rsidRPr="003A4B24" w:rsidRDefault="00396E4C" w:rsidP="009E4EE1">
      <w:pPr>
        <w:pStyle w:val="25"/>
        <w:spacing w:after="0" w:line="240" w:lineRule="auto"/>
        <w:ind w:left="0" w:firstLine="567"/>
        <w:jc w:val="both"/>
        <w:rPr>
          <w:sz w:val="26"/>
          <w:szCs w:val="26"/>
        </w:rPr>
      </w:pPr>
      <w:r w:rsidRPr="003A4B24">
        <w:rPr>
          <w:sz w:val="26"/>
          <w:szCs w:val="26"/>
        </w:rPr>
        <w:t xml:space="preserve">общая численность выпускников муниципальных общеобразовательных учреждений без </w:t>
      </w:r>
      <w:proofErr w:type="gramStart"/>
      <w:r w:rsidRPr="003A4B24">
        <w:rPr>
          <w:sz w:val="26"/>
          <w:szCs w:val="26"/>
        </w:rPr>
        <w:t>учета</w:t>
      </w:r>
      <w:proofErr w:type="gramEnd"/>
      <w:r w:rsidRPr="003A4B24">
        <w:rPr>
          <w:sz w:val="26"/>
          <w:szCs w:val="26"/>
        </w:rPr>
        <w:t xml:space="preserve"> обучающихся МБОУ «Центр образования»- данные стат</w:t>
      </w:r>
      <w:r w:rsidRPr="003A4B24">
        <w:rPr>
          <w:sz w:val="26"/>
          <w:szCs w:val="26"/>
        </w:rPr>
        <w:t>и</w:t>
      </w:r>
      <w:r w:rsidRPr="003A4B24">
        <w:rPr>
          <w:sz w:val="26"/>
          <w:szCs w:val="26"/>
        </w:rPr>
        <w:t>стических отчетов ОО-1, данные, предоставляемые общеобразовательными учр</w:t>
      </w:r>
      <w:r w:rsidRPr="003A4B24">
        <w:rPr>
          <w:sz w:val="26"/>
          <w:szCs w:val="26"/>
        </w:rPr>
        <w:t>е</w:t>
      </w:r>
      <w:r w:rsidRPr="003A4B24">
        <w:rPr>
          <w:sz w:val="26"/>
          <w:szCs w:val="26"/>
        </w:rPr>
        <w:t>ждениями.</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 по итогам государственной итог</w:t>
      </w:r>
      <w:r w:rsidRPr="003A4B24">
        <w:rPr>
          <w:sz w:val="26"/>
          <w:szCs w:val="26"/>
        </w:rPr>
        <w:t>о</w:t>
      </w:r>
      <w:r w:rsidRPr="003A4B24">
        <w:rPr>
          <w:sz w:val="26"/>
          <w:szCs w:val="26"/>
        </w:rPr>
        <w:t>вой аттестации выпускников 11 классов.</w:t>
      </w:r>
    </w:p>
    <w:p w:rsidR="00396E4C" w:rsidRPr="003A4B24" w:rsidRDefault="00396E4C" w:rsidP="009E4EE1">
      <w:pPr>
        <w:pStyle w:val="25"/>
        <w:widowControl w:val="0"/>
        <w:tabs>
          <w:tab w:val="num" w:pos="0"/>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spacing w:after="0" w:line="240" w:lineRule="auto"/>
        <w:ind w:left="0" w:firstLine="567"/>
        <w:jc w:val="both"/>
        <w:rPr>
          <w:sz w:val="26"/>
          <w:szCs w:val="26"/>
        </w:rPr>
      </w:pPr>
      <w:r w:rsidRPr="003A4B24">
        <w:rPr>
          <w:sz w:val="26"/>
          <w:szCs w:val="26"/>
        </w:rPr>
        <w:t>доля выпускников муниципальных общеобразовательных учреждений, не п</w:t>
      </w:r>
      <w:r w:rsidRPr="003A4B24">
        <w:rPr>
          <w:sz w:val="26"/>
          <w:szCs w:val="26"/>
        </w:rPr>
        <w:t>о</w:t>
      </w:r>
      <w:r w:rsidRPr="003A4B24">
        <w:rPr>
          <w:sz w:val="26"/>
          <w:szCs w:val="26"/>
        </w:rPr>
        <w:t>лучивших аттестат о среднем общем образовании, в общей численности выпускн</w:t>
      </w:r>
      <w:r w:rsidRPr="003A4B24">
        <w:rPr>
          <w:sz w:val="26"/>
          <w:szCs w:val="26"/>
        </w:rPr>
        <w:t>и</w:t>
      </w:r>
      <w:r w:rsidRPr="003A4B24">
        <w:rPr>
          <w:sz w:val="26"/>
          <w:szCs w:val="26"/>
        </w:rPr>
        <w:t>ков,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43" type="#_x0000_t75" style="width:65.5pt;height:34pt" o:ole="">
            <v:imagedata r:id="rId19" o:title=""/>
          </v:shape>
          <o:OLEObject Type="Embed" ProgID="Equation.3" ShapeID="_x0000_i1043" DrawAspect="Content" ObjectID="_1664863790" r:id="rId37"/>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proofErr w:type="gramStart"/>
      <w:r w:rsidRPr="003A4B24">
        <w:rPr>
          <w:i/>
          <w:sz w:val="26"/>
          <w:szCs w:val="26"/>
        </w:rPr>
        <w:t>д</w:t>
      </w:r>
      <w:r w:rsidRPr="003A4B24">
        <w:rPr>
          <w:sz w:val="26"/>
          <w:szCs w:val="26"/>
        </w:rPr>
        <w:t>оля</w:t>
      </w:r>
      <w:proofErr w:type="gramEnd"/>
      <w:r w:rsidRPr="003A4B24">
        <w:rPr>
          <w:sz w:val="26"/>
          <w:szCs w:val="26"/>
        </w:rPr>
        <w:t xml:space="preserve"> выпускников муниципальных общеобразовательных учреждений, не получивших аттестат о среднем общем образовании, в общей численности выпус</w:t>
      </w:r>
      <w:r w:rsidRPr="003A4B24">
        <w:rPr>
          <w:sz w:val="26"/>
          <w:szCs w:val="26"/>
        </w:rPr>
        <w:t>к</w:t>
      </w:r>
      <w:r w:rsidRPr="003A4B24">
        <w:rPr>
          <w:sz w:val="26"/>
          <w:szCs w:val="26"/>
        </w:rPr>
        <w:t>ников;</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численность выпускников муниципальных общеобразовательных учр</w:t>
      </w:r>
      <w:r w:rsidRPr="003A4B24">
        <w:rPr>
          <w:sz w:val="26"/>
          <w:szCs w:val="26"/>
        </w:rPr>
        <w:t>е</w:t>
      </w:r>
      <w:r w:rsidRPr="003A4B24">
        <w:rPr>
          <w:sz w:val="26"/>
          <w:szCs w:val="26"/>
        </w:rPr>
        <w:t>ждений, не получивших аттестат о среднем общем образовании, без учета обуч</w:t>
      </w:r>
      <w:r w:rsidRPr="003A4B24">
        <w:rPr>
          <w:sz w:val="26"/>
          <w:szCs w:val="26"/>
        </w:rPr>
        <w:t>а</w:t>
      </w:r>
      <w:r w:rsidRPr="003A4B24">
        <w:rPr>
          <w:sz w:val="26"/>
          <w:szCs w:val="26"/>
        </w:rPr>
        <w:t>ющихся МБОУ «Центр образования»;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выпускников муниципальных общеобразовательных учреждений без учета обучающихся МБОУ «Центр образования».</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numPr>
          <w:ilvl w:val="0"/>
          <w:numId w:val="8"/>
        </w:numPr>
        <w:tabs>
          <w:tab w:val="clear" w:pos="786"/>
          <w:tab w:val="num" w:pos="0"/>
          <w:tab w:val="left" w:pos="851"/>
        </w:tabs>
        <w:spacing w:after="0" w:line="240" w:lineRule="auto"/>
        <w:ind w:left="0" w:firstLine="567"/>
        <w:jc w:val="both"/>
        <w:rPr>
          <w:sz w:val="26"/>
          <w:szCs w:val="26"/>
        </w:rPr>
      </w:pPr>
      <w:r w:rsidRPr="003A4B24">
        <w:rPr>
          <w:sz w:val="26"/>
          <w:szCs w:val="26"/>
        </w:rPr>
        <w:lastRenderedPageBreak/>
        <w:t>Наименование целевого показателя: Доля обучающихся, закончивших год на «4» и «5».</w:t>
      </w:r>
    </w:p>
    <w:p w:rsidR="00396E4C" w:rsidRPr="003A4B24" w:rsidRDefault="00396E4C" w:rsidP="009E4EE1">
      <w:pPr>
        <w:pStyle w:val="25"/>
        <w:tabs>
          <w:tab w:val="left" w:pos="851"/>
        </w:tabs>
        <w:spacing w:after="0" w:line="240" w:lineRule="auto"/>
        <w:ind w:left="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w:t>
      </w:r>
      <w:r w:rsidRPr="003A4B24">
        <w:rPr>
          <w:sz w:val="26"/>
          <w:szCs w:val="26"/>
        </w:rPr>
        <w:t>а</w:t>
      </w:r>
      <w:r w:rsidRPr="003A4B24">
        <w:rPr>
          <w:sz w:val="26"/>
          <w:szCs w:val="26"/>
        </w:rPr>
        <w:t>ции мероприятий, направленных на создание условий для получения качественн</w:t>
      </w:r>
      <w:r w:rsidRPr="003A4B24">
        <w:rPr>
          <w:sz w:val="26"/>
          <w:szCs w:val="26"/>
        </w:rPr>
        <w:t>о</w:t>
      </w:r>
      <w:r w:rsidRPr="003A4B24">
        <w:rPr>
          <w:sz w:val="26"/>
          <w:szCs w:val="26"/>
        </w:rPr>
        <w:t>го общего образования.</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pStyle w:val="25"/>
        <w:spacing w:after="0" w:line="240" w:lineRule="auto"/>
        <w:ind w:left="0" w:firstLine="567"/>
        <w:jc w:val="both"/>
        <w:rPr>
          <w:sz w:val="26"/>
          <w:szCs w:val="26"/>
        </w:rPr>
      </w:pPr>
      <w:r w:rsidRPr="003A4B24">
        <w:rPr>
          <w:sz w:val="26"/>
          <w:szCs w:val="26"/>
        </w:rPr>
        <w:t>численность обучающихся, закончивших год на «4» и «5», без учета обуча</w:t>
      </w:r>
      <w:r w:rsidRPr="003A4B24">
        <w:rPr>
          <w:sz w:val="26"/>
          <w:szCs w:val="26"/>
        </w:rPr>
        <w:t>ю</w:t>
      </w:r>
      <w:r w:rsidRPr="003A4B24">
        <w:rPr>
          <w:sz w:val="26"/>
          <w:szCs w:val="26"/>
        </w:rPr>
        <w:t>щихся МБОУ «Центр образования» и школ, реализующих адаптированные осно</w:t>
      </w:r>
      <w:r w:rsidRPr="003A4B24">
        <w:rPr>
          <w:sz w:val="26"/>
          <w:szCs w:val="26"/>
        </w:rPr>
        <w:t>в</w:t>
      </w:r>
      <w:r w:rsidRPr="003A4B24">
        <w:rPr>
          <w:sz w:val="26"/>
          <w:szCs w:val="26"/>
        </w:rPr>
        <w:t>ные общеобразовательные программы - данные, предоставляемые общеобразов</w:t>
      </w:r>
      <w:r w:rsidRPr="003A4B24">
        <w:rPr>
          <w:sz w:val="26"/>
          <w:szCs w:val="26"/>
        </w:rPr>
        <w:t>а</w:t>
      </w:r>
      <w:r w:rsidRPr="003A4B24">
        <w:rPr>
          <w:sz w:val="26"/>
          <w:szCs w:val="26"/>
        </w:rPr>
        <w:t>тельными учреждениями.</w:t>
      </w:r>
    </w:p>
    <w:p w:rsidR="00396E4C" w:rsidRPr="003A4B24" w:rsidRDefault="00396E4C" w:rsidP="009E4EE1">
      <w:pPr>
        <w:pStyle w:val="25"/>
        <w:spacing w:after="0" w:line="240" w:lineRule="auto"/>
        <w:ind w:left="0" w:firstLine="567"/>
        <w:jc w:val="both"/>
        <w:rPr>
          <w:sz w:val="26"/>
          <w:szCs w:val="26"/>
        </w:rPr>
      </w:pPr>
      <w:r w:rsidRPr="003A4B24">
        <w:rPr>
          <w:sz w:val="26"/>
          <w:szCs w:val="26"/>
        </w:rPr>
        <w:t>общая численность обучающихся общеобразовательных учреждений, без уч</w:t>
      </w:r>
      <w:r w:rsidRPr="003A4B24">
        <w:rPr>
          <w:sz w:val="26"/>
          <w:szCs w:val="26"/>
        </w:rPr>
        <w:t>е</w:t>
      </w:r>
      <w:r w:rsidRPr="003A4B24">
        <w:rPr>
          <w:sz w:val="26"/>
          <w:szCs w:val="26"/>
        </w:rPr>
        <w:t>та обучающихся МБОУ «Центр образования» и школ, реализующих адаптирова</w:t>
      </w:r>
      <w:r w:rsidRPr="003A4B24">
        <w:rPr>
          <w:sz w:val="26"/>
          <w:szCs w:val="26"/>
        </w:rPr>
        <w:t>н</w:t>
      </w:r>
      <w:r w:rsidRPr="003A4B24">
        <w:rPr>
          <w:sz w:val="26"/>
          <w:szCs w:val="26"/>
        </w:rPr>
        <w:t>ные основные общеобразовательные программы, - данные статистических отчетов ОО-1, данные, предоставляемые общеобразовательными учреждениями.</w:t>
      </w:r>
    </w:p>
    <w:p w:rsidR="00396E4C" w:rsidRPr="003A4B24" w:rsidRDefault="00396E4C" w:rsidP="009E4EE1">
      <w:pPr>
        <w:pStyle w:val="25"/>
        <w:spacing w:after="0" w:line="240" w:lineRule="auto"/>
        <w:ind w:left="0" w:firstLine="567"/>
        <w:jc w:val="both"/>
        <w:rPr>
          <w:sz w:val="26"/>
          <w:szCs w:val="26"/>
        </w:rPr>
      </w:pPr>
      <w:r w:rsidRPr="003A4B24">
        <w:rPr>
          <w:sz w:val="26"/>
          <w:szCs w:val="26"/>
        </w:rPr>
        <w:t>Периодичность сбора данных: 1 раз в год, по итогам учебного года.</w:t>
      </w:r>
    </w:p>
    <w:p w:rsidR="00396E4C" w:rsidRPr="003A4B24" w:rsidRDefault="00396E4C" w:rsidP="009E4EE1">
      <w:pPr>
        <w:pStyle w:val="25"/>
        <w:spacing w:after="0" w:line="240" w:lineRule="auto"/>
        <w:ind w:left="0" w:firstLine="567"/>
        <w:jc w:val="both"/>
        <w:rPr>
          <w:sz w:val="26"/>
          <w:szCs w:val="26"/>
        </w:rPr>
      </w:pPr>
    </w:p>
    <w:p w:rsidR="00396E4C" w:rsidRPr="003A4B24" w:rsidRDefault="00396E4C" w:rsidP="009E4EE1">
      <w:pPr>
        <w:pStyle w:val="25"/>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spacing w:after="0" w:line="240" w:lineRule="auto"/>
        <w:ind w:left="0" w:firstLine="567"/>
        <w:jc w:val="both"/>
        <w:rPr>
          <w:sz w:val="26"/>
          <w:szCs w:val="26"/>
        </w:rPr>
      </w:pPr>
      <w:r w:rsidRPr="003A4B24">
        <w:rPr>
          <w:sz w:val="26"/>
          <w:szCs w:val="26"/>
        </w:rPr>
        <w:t>доля обучающихся, закончивших год на «4» и «5»,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44" type="#_x0000_t75" style="width:65.5pt;height:34pt" o:ole="">
            <v:imagedata r:id="rId19" o:title=""/>
          </v:shape>
          <o:OLEObject Type="Embed" ProgID="Equation.3" ShapeID="_x0000_i1044" DrawAspect="Content" ObjectID="_1664863791" r:id="rId38"/>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proofErr w:type="gramStart"/>
      <w:r w:rsidRPr="003A4B24">
        <w:rPr>
          <w:sz w:val="26"/>
          <w:szCs w:val="26"/>
        </w:rPr>
        <w:t>доля</w:t>
      </w:r>
      <w:proofErr w:type="gramEnd"/>
      <w:r w:rsidRPr="003A4B24">
        <w:rPr>
          <w:sz w:val="26"/>
          <w:szCs w:val="26"/>
        </w:rPr>
        <w:t xml:space="preserve"> обучающихся, закончивших год на «4» и «5»;</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численность обучающихся, закончивших год на «4» и «5», без учета об</w:t>
      </w:r>
      <w:r w:rsidRPr="003A4B24">
        <w:rPr>
          <w:sz w:val="26"/>
          <w:szCs w:val="26"/>
        </w:rPr>
        <w:t>у</w:t>
      </w:r>
      <w:r w:rsidRPr="003A4B24">
        <w:rPr>
          <w:sz w:val="26"/>
          <w:szCs w:val="26"/>
        </w:rPr>
        <w:t>чающихся МБОУ «Центр образования» и школ, реализующих адаптированные о</w:t>
      </w:r>
      <w:r w:rsidRPr="003A4B24">
        <w:rPr>
          <w:sz w:val="26"/>
          <w:szCs w:val="26"/>
        </w:rPr>
        <w:t>с</w:t>
      </w:r>
      <w:r w:rsidRPr="003A4B24">
        <w:rPr>
          <w:sz w:val="26"/>
          <w:szCs w:val="26"/>
        </w:rPr>
        <w:t>новные общеобразовательные программы;</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обучающихся общеобразовательных учреждений, без учета обучающихся МБОУ «Центр образования» и школ, реализующих адаптир</w:t>
      </w:r>
      <w:r w:rsidRPr="003A4B24">
        <w:rPr>
          <w:sz w:val="26"/>
          <w:szCs w:val="26"/>
        </w:rPr>
        <w:t>о</w:t>
      </w:r>
      <w:r w:rsidRPr="003A4B24">
        <w:rPr>
          <w:sz w:val="26"/>
          <w:szCs w:val="26"/>
        </w:rPr>
        <w:t>ванные основные общеобразовательные программы.</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numPr>
          <w:ilvl w:val="0"/>
          <w:numId w:val="8"/>
        </w:numPr>
        <w:tabs>
          <w:tab w:val="clear" w:pos="786"/>
          <w:tab w:val="num" w:pos="0"/>
          <w:tab w:val="left" w:pos="851"/>
        </w:tabs>
        <w:spacing w:after="0" w:line="240" w:lineRule="auto"/>
        <w:ind w:left="0" w:firstLine="567"/>
        <w:jc w:val="both"/>
        <w:rPr>
          <w:sz w:val="26"/>
          <w:szCs w:val="26"/>
        </w:rPr>
      </w:pPr>
      <w:r w:rsidRPr="003A4B24">
        <w:rPr>
          <w:sz w:val="26"/>
          <w:szCs w:val="26"/>
        </w:rPr>
        <w:t>Наименование целевого показателя: Средняя наполняемость классов в м</w:t>
      </w:r>
      <w:r w:rsidRPr="003A4B24">
        <w:rPr>
          <w:sz w:val="26"/>
          <w:szCs w:val="26"/>
        </w:rPr>
        <w:t>у</w:t>
      </w:r>
      <w:r w:rsidRPr="003A4B24">
        <w:rPr>
          <w:sz w:val="26"/>
          <w:szCs w:val="26"/>
        </w:rPr>
        <w:t>ниципальных общеобразовательных учреждениях (среднегодовая).</w:t>
      </w:r>
    </w:p>
    <w:p w:rsidR="00396E4C" w:rsidRPr="003A4B24" w:rsidRDefault="00396E4C" w:rsidP="009E4EE1">
      <w:pPr>
        <w:pStyle w:val="25"/>
        <w:tabs>
          <w:tab w:val="left" w:pos="851"/>
        </w:tabs>
        <w:spacing w:after="0" w:line="240" w:lineRule="auto"/>
        <w:ind w:left="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человек.</w:t>
      </w:r>
    </w:p>
    <w:p w:rsidR="00396E4C" w:rsidRPr="003A4B24" w:rsidRDefault="00396E4C" w:rsidP="009E4EE1">
      <w:pPr>
        <w:pStyle w:val="25"/>
        <w:spacing w:after="0" w:line="240" w:lineRule="auto"/>
        <w:ind w:left="0" w:firstLine="567"/>
        <w:jc w:val="both"/>
        <w:rPr>
          <w:sz w:val="26"/>
          <w:szCs w:val="26"/>
        </w:rPr>
      </w:pP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степень наполня</w:t>
      </w:r>
      <w:r w:rsidRPr="003A4B24">
        <w:rPr>
          <w:sz w:val="26"/>
          <w:szCs w:val="26"/>
        </w:rPr>
        <w:t>е</w:t>
      </w:r>
      <w:r w:rsidRPr="003A4B24">
        <w:rPr>
          <w:sz w:val="26"/>
          <w:szCs w:val="26"/>
        </w:rPr>
        <w:t>мости общеобразовательных учреждений, позволяет в динамике оценить результ</w:t>
      </w:r>
      <w:r w:rsidRPr="003A4B24">
        <w:rPr>
          <w:sz w:val="26"/>
          <w:szCs w:val="26"/>
        </w:rPr>
        <w:t>а</w:t>
      </w:r>
      <w:r w:rsidRPr="003A4B24">
        <w:rPr>
          <w:sz w:val="26"/>
          <w:szCs w:val="26"/>
        </w:rPr>
        <w:t>ты реализации мероприятий, направленных на обеспечение доступности общего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tabs>
          <w:tab w:val="num" w:pos="0"/>
        </w:tabs>
        <w:ind w:firstLine="567"/>
        <w:jc w:val="both"/>
        <w:rPr>
          <w:sz w:val="26"/>
          <w:szCs w:val="26"/>
        </w:rPr>
      </w:pPr>
      <w:r w:rsidRPr="003A4B24">
        <w:rPr>
          <w:sz w:val="26"/>
          <w:szCs w:val="26"/>
        </w:rPr>
        <w:t>среднегодовая численность обучающихся общеобразовательных учреждений без учета обучающихся МБОУ «Центр образования», школ и классов, реализу</w:t>
      </w:r>
      <w:r w:rsidRPr="003A4B24">
        <w:rPr>
          <w:sz w:val="26"/>
          <w:szCs w:val="26"/>
        </w:rPr>
        <w:t>ю</w:t>
      </w:r>
      <w:r w:rsidRPr="003A4B24">
        <w:rPr>
          <w:sz w:val="26"/>
          <w:szCs w:val="26"/>
        </w:rPr>
        <w:t>щих адаптированные основные общеобразовательные программы, - отчетность общеобразовательных учреждений, подтвержденная документально, статистич</w:t>
      </w:r>
      <w:r w:rsidRPr="003A4B24">
        <w:rPr>
          <w:sz w:val="26"/>
          <w:szCs w:val="26"/>
        </w:rPr>
        <w:t>е</w:t>
      </w:r>
      <w:r w:rsidRPr="003A4B24">
        <w:rPr>
          <w:sz w:val="26"/>
          <w:szCs w:val="26"/>
        </w:rPr>
        <w:t>ский отчет формы ОО-1;</w:t>
      </w:r>
    </w:p>
    <w:p w:rsidR="00396E4C" w:rsidRPr="003A4B24" w:rsidRDefault="00396E4C" w:rsidP="009E4EE1">
      <w:pPr>
        <w:pStyle w:val="Default"/>
        <w:ind w:firstLine="567"/>
        <w:jc w:val="both"/>
        <w:rPr>
          <w:color w:val="auto"/>
          <w:sz w:val="26"/>
          <w:szCs w:val="26"/>
        </w:rPr>
      </w:pPr>
      <w:r w:rsidRPr="003A4B24">
        <w:rPr>
          <w:color w:val="auto"/>
          <w:sz w:val="26"/>
          <w:szCs w:val="26"/>
        </w:rPr>
        <w:t>среднегодовое количество классов в общеобразовательных учреждениях без учета классов МБОУ «Центр образования», школ и классов, реализующих адапт</w:t>
      </w:r>
      <w:r w:rsidRPr="003A4B24">
        <w:rPr>
          <w:color w:val="auto"/>
          <w:sz w:val="26"/>
          <w:szCs w:val="26"/>
        </w:rPr>
        <w:t>и</w:t>
      </w:r>
      <w:r w:rsidRPr="003A4B24">
        <w:rPr>
          <w:color w:val="auto"/>
          <w:sz w:val="26"/>
          <w:szCs w:val="26"/>
        </w:rPr>
        <w:lastRenderedPageBreak/>
        <w:t>рованные основные общеобразовательные программы, - отчетность общеобразов</w:t>
      </w:r>
      <w:r w:rsidRPr="003A4B24">
        <w:rPr>
          <w:color w:val="auto"/>
          <w:sz w:val="26"/>
          <w:szCs w:val="26"/>
        </w:rPr>
        <w:t>а</w:t>
      </w:r>
      <w:r w:rsidRPr="003A4B24">
        <w:rPr>
          <w:color w:val="auto"/>
          <w:sz w:val="26"/>
          <w:szCs w:val="26"/>
        </w:rPr>
        <w:t>тельных учреждений, подтвержденная документально, статистический отчет фо</w:t>
      </w:r>
      <w:r w:rsidRPr="003A4B24">
        <w:rPr>
          <w:color w:val="auto"/>
          <w:sz w:val="26"/>
          <w:szCs w:val="26"/>
        </w:rPr>
        <w:t>р</w:t>
      </w:r>
      <w:r w:rsidRPr="003A4B24">
        <w:rPr>
          <w:color w:val="auto"/>
          <w:sz w:val="26"/>
          <w:szCs w:val="26"/>
        </w:rPr>
        <w:t>мы ОО-1.</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pStyle w:val="25"/>
        <w:tabs>
          <w:tab w:val="num" w:pos="0"/>
          <w:tab w:val="left" w:pos="1080"/>
        </w:tabs>
        <w:spacing w:after="0" w:line="240" w:lineRule="auto"/>
        <w:ind w:left="0" w:firstLine="567"/>
        <w:jc w:val="both"/>
        <w:rPr>
          <w:sz w:val="26"/>
          <w:szCs w:val="26"/>
        </w:rPr>
      </w:pPr>
      <w:r w:rsidRPr="003A4B24">
        <w:rPr>
          <w:sz w:val="26"/>
          <w:szCs w:val="26"/>
        </w:rPr>
        <w:t>средняя наполняемость классов в муниципальных общеобразовательных учреждениях (среднегодовая) рассчитывается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700" w:dyaOrig="620">
          <v:shape id="_x0000_i1045" type="#_x0000_t75" style="width:38.5pt;height:34pt" o:ole="">
            <v:imagedata r:id="rId39" o:title=""/>
          </v:shape>
          <o:OLEObject Type="Embed" ProgID="Equation.3" ShapeID="_x0000_i1045" DrawAspect="Content" ObjectID="_1664863792" r:id="rId40"/>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proofErr w:type="gramStart"/>
      <w:r w:rsidRPr="003A4B24">
        <w:rPr>
          <w:sz w:val="26"/>
          <w:szCs w:val="26"/>
        </w:rPr>
        <w:t>средняя</w:t>
      </w:r>
      <w:proofErr w:type="gramEnd"/>
      <w:r w:rsidRPr="003A4B24">
        <w:rPr>
          <w:sz w:val="26"/>
          <w:szCs w:val="26"/>
        </w:rPr>
        <w:t xml:space="preserve"> наполняемость классов в муниципальных общеобразовательных учреждениях (среднегодовая);</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среднегодовая численность обучающихся общеобразовательных учрежд</w:t>
      </w:r>
      <w:r w:rsidRPr="003A4B24">
        <w:rPr>
          <w:sz w:val="26"/>
          <w:szCs w:val="26"/>
        </w:rPr>
        <w:t>е</w:t>
      </w:r>
      <w:r w:rsidRPr="003A4B24">
        <w:rPr>
          <w:sz w:val="26"/>
          <w:szCs w:val="26"/>
        </w:rPr>
        <w:t>ний без учета обучающихся МБОУ «Центр образования», школ и классов, реал</w:t>
      </w:r>
      <w:r w:rsidRPr="003A4B24">
        <w:rPr>
          <w:sz w:val="26"/>
          <w:szCs w:val="26"/>
        </w:rPr>
        <w:t>и</w:t>
      </w:r>
      <w:r w:rsidRPr="003A4B24">
        <w:rPr>
          <w:sz w:val="26"/>
          <w:szCs w:val="26"/>
        </w:rPr>
        <w:t>зующих адаптированные основные общеобразовательные программы;</w:t>
      </w:r>
    </w:p>
    <w:p w:rsidR="00396E4C" w:rsidRPr="003A4B24" w:rsidRDefault="00396E4C" w:rsidP="009E4EE1">
      <w:pPr>
        <w:tabs>
          <w:tab w:val="num" w:pos="0"/>
        </w:tabs>
        <w:ind w:firstLine="567"/>
        <w:jc w:val="both"/>
        <w:rPr>
          <w:sz w:val="26"/>
          <w:szCs w:val="26"/>
        </w:rPr>
      </w:pPr>
      <w:r w:rsidRPr="003A4B24">
        <w:rPr>
          <w:sz w:val="26"/>
          <w:szCs w:val="26"/>
          <w:lang w:val="en-US"/>
        </w:rPr>
        <w:t>N</w:t>
      </w:r>
      <w:r w:rsidRPr="003A4B24">
        <w:rPr>
          <w:sz w:val="26"/>
          <w:szCs w:val="26"/>
        </w:rPr>
        <w:t xml:space="preserve"> – среднегодовое количество классов в общеобразовательных учреждениях без учета классов МБОУ «Центр образования», школ и классов, реализующих адаптированные основные общеобразовательные программы.</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Default"/>
        <w:numPr>
          <w:ilvl w:val="0"/>
          <w:numId w:val="8"/>
        </w:numPr>
        <w:tabs>
          <w:tab w:val="clear" w:pos="786"/>
          <w:tab w:val="num" w:pos="0"/>
        </w:tabs>
        <w:ind w:left="0" w:firstLine="426"/>
        <w:jc w:val="both"/>
        <w:rPr>
          <w:color w:val="auto"/>
          <w:sz w:val="26"/>
          <w:szCs w:val="26"/>
        </w:rPr>
      </w:pPr>
      <w:r w:rsidRPr="003A4B24">
        <w:rPr>
          <w:color w:val="auto"/>
          <w:sz w:val="26"/>
          <w:szCs w:val="26"/>
        </w:rPr>
        <w:t>Наименование целевого показателя: Удельный вес численности обучающи</w:t>
      </w:r>
      <w:r w:rsidRPr="003A4B24">
        <w:rPr>
          <w:color w:val="auto"/>
          <w:sz w:val="26"/>
          <w:szCs w:val="26"/>
        </w:rPr>
        <w:t>х</w:t>
      </w:r>
      <w:r w:rsidRPr="003A4B24">
        <w:rPr>
          <w:color w:val="auto"/>
          <w:sz w:val="26"/>
          <w:szCs w:val="26"/>
        </w:rPr>
        <w:t xml:space="preserve">ся 9-11 классов, обучающихся по программам </w:t>
      </w:r>
      <w:proofErr w:type="spellStart"/>
      <w:r w:rsidRPr="003A4B24">
        <w:rPr>
          <w:color w:val="auto"/>
          <w:sz w:val="26"/>
          <w:szCs w:val="26"/>
        </w:rPr>
        <w:t>предпрофильной</w:t>
      </w:r>
      <w:proofErr w:type="spellEnd"/>
      <w:r w:rsidRPr="003A4B24">
        <w:rPr>
          <w:color w:val="auto"/>
          <w:sz w:val="26"/>
          <w:szCs w:val="26"/>
        </w:rPr>
        <w:t xml:space="preserve"> подготовки, инд</w:t>
      </w:r>
      <w:r w:rsidRPr="003A4B24">
        <w:rPr>
          <w:color w:val="auto"/>
          <w:sz w:val="26"/>
          <w:szCs w:val="26"/>
        </w:rPr>
        <w:t>и</w:t>
      </w:r>
      <w:r w:rsidRPr="003A4B24">
        <w:rPr>
          <w:color w:val="auto"/>
          <w:sz w:val="26"/>
          <w:szCs w:val="26"/>
        </w:rPr>
        <w:t>видуальным учебным планам и программам профильного обучения.</w:t>
      </w:r>
    </w:p>
    <w:p w:rsidR="00396E4C" w:rsidRPr="003A4B24" w:rsidRDefault="00396E4C" w:rsidP="009E4EE1">
      <w:pPr>
        <w:pStyle w:val="Default"/>
        <w:tabs>
          <w:tab w:val="num" w:pos="0"/>
        </w:tabs>
        <w:ind w:firstLine="426"/>
        <w:jc w:val="both"/>
        <w:rPr>
          <w:color w:val="auto"/>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Default"/>
        <w:ind w:firstLine="567"/>
        <w:jc w:val="both"/>
        <w:rPr>
          <w:color w:val="auto"/>
          <w:sz w:val="26"/>
          <w:szCs w:val="26"/>
        </w:rPr>
      </w:pPr>
      <w:r w:rsidRPr="003A4B24">
        <w:rPr>
          <w:color w:val="auto"/>
          <w:sz w:val="26"/>
          <w:szCs w:val="26"/>
        </w:rPr>
        <w:t>Определение (характеристика): показатель характеризует уровень доступн</w:t>
      </w:r>
      <w:r w:rsidRPr="003A4B24">
        <w:rPr>
          <w:color w:val="auto"/>
          <w:sz w:val="26"/>
          <w:szCs w:val="26"/>
        </w:rPr>
        <w:t>о</w:t>
      </w:r>
      <w:r w:rsidRPr="003A4B24">
        <w:rPr>
          <w:color w:val="auto"/>
          <w:sz w:val="26"/>
          <w:szCs w:val="26"/>
        </w:rPr>
        <w:t xml:space="preserve">сти профильного и </w:t>
      </w:r>
      <w:proofErr w:type="spellStart"/>
      <w:r w:rsidRPr="003A4B24">
        <w:rPr>
          <w:color w:val="auto"/>
          <w:sz w:val="26"/>
          <w:szCs w:val="26"/>
        </w:rPr>
        <w:t>предпрофильного</w:t>
      </w:r>
      <w:proofErr w:type="spellEnd"/>
      <w:r w:rsidRPr="003A4B24">
        <w:rPr>
          <w:color w:val="auto"/>
          <w:sz w:val="26"/>
          <w:szCs w:val="26"/>
        </w:rPr>
        <w:t xml:space="preserve"> образования в городе, позволяет в динамике оценить результаты реализации мероприятий, направленных на обновление соде</w:t>
      </w:r>
      <w:r w:rsidRPr="003A4B24">
        <w:rPr>
          <w:color w:val="auto"/>
          <w:sz w:val="26"/>
          <w:szCs w:val="26"/>
        </w:rPr>
        <w:t>р</w:t>
      </w:r>
      <w:r w:rsidRPr="003A4B24">
        <w:rPr>
          <w:color w:val="auto"/>
          <w:sz w:val="26"/>
          <w:szCs w:val="26"/>
        </w:rPr>
        <w:t>жания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tabs>
          <w:tab w:val="num" w:pos="0"/>
        </w:tabs>
        <w:ind w:firstLine="567"/>
        <w:jc w:val="both"/>
        <w:rPr>
          <w:sz w:val="26"/>
          <w:szCs w:val="26"/>
        </w:rPr>
      </w:pPr>
      <w:r w:rsidRPr="003A4B24">
        <w:rPr>
          <w:sz w:val="26"/>
          <w:szCs w:val="26"/>
        </w:rPr>
        <w:t xml:space="preserve">численность обучающихся 9-11 классов, обучающихся по программам </w:t>
      </w:r>
      <w:proofErr w:type="spellStart"/>
      <w:r w:rsidRPr="003A4B24">
        <w:rPr>
          <w:sz w:val="26"/>
          <w:szCs w:val="26"/>
        </w:rPr>
        <w:t>пре</w:t>
      </w:r>
      <w:r w:rsidRPr="003A4B24">
        <w:rPr>
          <w:sz w:val="26"/>
          <w:szCs w:val="26"/>
        </w:rPr>
        <w:t>д</w:t>
      </w:r>
      <w:r w:rsidRPr="003A4B24">
        <w:rPr>
          <w:sz w:val="26"/>
          <w:szCs w:val="26"/>
        </w:rPr>
        <w:t>профильной</w:t>
      </w:r>
      <w:proofErr w:type="spellEnd"/>
      <w:r w:rsidRPr="003A4B24">
        <w:rPr>
          <w:sz w:val="26"/>
          <w:szCs w:val="26"/>
        </w:rPr>
        <w:t xml:space="preserve"> подготовки, индивидуальным учебным планам и программам пр</w:t>
      </w:r>
      <w:r w:rsidRPr="003A4B24">
        <w:rPr>
          <w:sz w:val="26"/>
          <w:szCs w:val="26"/>
        </w:rPr>
        <w:t>о</w:t>
      </w:r>
      <w:r w:rsidRPr="003A4B24">
        <w:rPr>
          <w:sz w:val="26"/>
          <w:szCs w:val="26"/>
        </w:rPr>
        <w:t>фильного обучения, без учета обучающихся МБОУ «Центр образования», школ и классов, реализующих адаптированные основные общеобразовательные програ</w:t>
      </w:r>
      <w:r w:rsidRPr="003A4B24">
        <w:rPr>
          <w:sz w:val="26"/>
          <w:szCs w:val="26"/>
        </w:rPr>
        <w:t>м</w:t>
      </w:r>
      <w:r w:rsidRPr="003A4B24">
        <w:rPr>
          <w:sz w:val="26"/>
          <w:szCs w:val="26"/>
        </w:rPr>
        <w:t>мы, - отчетность общеобразовательных учреждений, подтвержденная докуме</w:t>
      </w:r>
      <w:r w:rsidRPr="003A4B24">
        <w:rPr>
          <w:sz w:val="26"/>
          <w:szCs w:val="26"/>
        </w:rPr>
        <w:t>н</w:t>
      </w:r>
      <w:r w:rsidRPr="003A4B24">
        <w:rPr>
          <w:sz w:val="26"/>
          <w:szCs w:val="26"/>
        </w:rPr>
        <w:t>тально, статистический отчет формы ОО-1;</w:t>
      </w:r>
    </w:p>
    <w:p w:rsidR="00396E4C" w:rsidRPr="003A4B24" w:rsidRDefault="00396E4C" w:rsidP="009E4EE1">
      <w:pPr>
        <w:tabs>
          <w:tab w:val="num" w:pos="0"/>
        </w:tabs>
        <w:ind w:firstLine="567"/>
        <w:jc w:val="both"/>
        <w:rPr>
          <w:sz w:val="26"/>
          <w:szCs w:val="26"/>
        </w:rPr>
      </w:pPr>
      <w:r w:rsidRPr="003A4B24">
        <w:rPr>
          <w:sz w:val="26"/>
          <w:szCs w:val="26"/>
        </w:rPr>
        <w:t>общая численность обучающихся 9-11 классов, без учета обучающихся МБОУ «Центр образования»,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396E4C" w:rsidRPr="003A4B24" w:rsidRDefault="00396E4C" w:rsidP="009E4EE1">
      <w:pPr>
        <w:tabs>
          <w:tab w:val="num" w:pos="0"/>
        </w:tabs>
        <w:ind w:firstLine="567"/>
        <w:jc w:val="both"/>
        <w:rPr>
          <w:sz w:val="26"/>
          <w:szCs w:val="26"/>
        </w:rPr>
      </w:pPr>
      <w:r w:rsidRPr="003A4B24">
        <w:rPr>
          <w:sz w:val="26"/>
          <w:szCs w:val="26"/>
        </w:rPr>
        <w:t>Периодичность сбора данных: 1 раз в год.</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a8"/>
        <w:tabs>
          <w:tab w:val="num" w:pos="0"/>
        </w:tabs>
        <w:suppressAutoHyphens/>
        <w:spacing w:line="240" w:lineRule="auto"/>
        <w:ind w:firstLine="567"/>
        <w:rPr>
          <w:sz w:val="26"/>
          <w:szCs w:val="26"/>
        </w:rPr>
      </w:pPr>
      <w:r w:rsidRPr="003A4B24">
        <w:rPr>
          <w:sz w:val="26"/>
          <w:szCs w:val="26"/>
        </w:rPr>
        <w:t>Расчет показателя:</w:t>
      </w:r>
    </w:p>
    <w:p w:rsidR="00396E4C" w:rsidRPr="003A4B24" w:rsidRDefault="00396E4C" w:rsidP="009E4EE1">
      <w:pPr>
        <w:tabs>
          <w:tab w:val="num" w:pos="0"/>
        </w:tabs>
        <w:ind w:firstLine="567"/>
        <w:jc w:val="both"/>
        <w:rPr>
          <w:sz w:val="26"/>
          <w:szCs w:val="26"/>
        </w:rPr>
      </w:pPr>
      <w:r w:rsidRPr="003A4B24">
        <w:rPr>
          <w:sz w:val="26"/>
          <w:szCs w:val="26"/>
        </w:rPr>
        <w:t>Удельный вес численности обучающихся 9-11 классов, обучающихся по пр</w:t>
      </w:r>
      <w:r w:rsidRPr="003A4B24">
        <w:rPr>
          <w:sz w:val="26"/>
          <w:szCs w:val="26"/>
        </w:rPr>
        <w:t>о</w:t>
      </w:r>
      <w:r w:rsidRPr="003A4B24">
        <w:rPr>
          <w:sz w:val="26"/>
          <w:szCs w:val="26"/>
        </w:rPr>
        <w:t xml:space="preserve">граммам </w:t>
      </w:r>
      <w:proofErr w:type="spellStart"/>
      <w:r w:rsidRPr="003A4B24">
        <w:rPr>
          <w:sz w:val="26"/>
          <w:szCs w:val="26"/>
        </w:rPr>
        <w:t>предпрофильной</w:t>
      </w:r>
      <w:proofErr w:type="spellEnd"/>
      <w:r w:rsidRPr="003A4B24">
        <w:rPr>
          <w:sz w:val="26"/>
          <w:szCs w:val="26"/>
        </w:rPr>
        <w:t xml:space="preserve"> подготовки, индивидуальным учебным планам и пр</w:t>
      </w:r>
      <w:r w:rsidRPr="003A4B24">
        <w:rPr>
          <w:sz w:val="26"/>
          <w:szCs w:val="26"/>
        </w:rPr>
        <w:t>о</w:t>
      </w:r>
      <w:r w:rsidRPr="003A4B24">
        <w:rPr>
          <w:sz w:val="26"/>
          <w:szCs w:val="26"/>
        </w:rPr>
        <w:t>граммам профильного обучения, рассчитывается в % по формуле:</w:t>
      </w:r>
    </w:p>
    <w:p w:rsidR="00396E4C" w:rsidRPr="003A4B24" w:rsidRDefault="00396E4C" w:rsidP="009E4EE1">
      <w:pPr>
        <w:tabs>
          <w:tab w:val="num" w:pos="0"/>
        </w:tabs>
        <w:ind w:firstLine="567"/>
        <w:jc w:val="center"/>
        <w:rPr>
          <w:sz w:val="26"/>
          <w:szCs w:val="26"/>
        </w:rPr>
      </w:pPr>
      <w:r w:rsidRPr="003A4B24">
        <w:rPr>
          <w:sz w:val="26"/>
          <w:szCs w:val="26"/>
        </w:rPr>
        <w:object w:dxaOrig="1160" w:dyaOrig="620">
          <v:shape id="_x0000_i1046" type="#_x0000_t75" style="width:65.5pt;height:34pt" o:ole="">
            <v:imagedata r:id="rId19" o:title=""/>
          </v:shape>
          <o:OLEObject Type="Embed" ProgID="Equation.3" ShapeID="_x0000_i1046" DrawAspect="Content" ObjectID="_1664863793" r:id="rId41"/>
        </w:object>
      </w:r>
      <w:r w:rsidRPr="003A4B24">
        <w:rPr>
          <w:sz w:val="26"/>
          <w:szCs w:val="26"/>
        </w:rPr>
        <w:t>%, где:</w:t>
      </w:r>
    </w:p>
    <w:p w:rsidR="00396E4C" w:rsidRPr="003A4B24" w:rsidRDefault="00396E4C" w:rsidP="009E4EE1">
      <w:pPr>
        <w:widowControl w:val="0"/>
        <w:tabs>
          <w:tab w:val="num" w:pos="0"/>
        </w:tabs>
        <w:ind w:firstLine="567"/>
        <w:jc w:val="both"/>
        <w:rPr>
          <w:sz w:val="26"/>
          <w:szCs w:val="26"/>
        </w:rPr>
      </w:pPr>
      <w:r w:rsidRPr="003A4B24">
        <w:rPr>
          <w:i/>
          <w:sz w:val="26"/>
          <w:szCs w:val="26"/>
        </w:rPr>
        <w:t>Y</w:t>
      </w:r>
      <w:r w:rsidRPr="003A4B24">
        <w:rPr>
          <w:sz w:val="26"/>
          <w:szCs w:val="26"/>
        </w:rPr>
        <w:t xml:space="preserve"> - удельный вес численности обучающихся 9-11 классов, обучающихся по программам </w:t>
      </w:r>
      <w:proofErr w:type="spellStart"/>
      <w:r w:rsidRPr="003A4B24">
        <w:rPr>
          <w:sz w:val="26"/>
          <w:szCs w:val="26"/>
        </w:rPr>
        <w:t>предпрофильной</w:t>
      </w:r>
      <w:proofErr w:type="spellEnd"/>
      <w:r w:rsidRPr="003A4B24">
        <w:rPr>
          <w:sz w:val="26"/>
          <w:szCs w:val="26"/>
        </w:rPr>
        <w:t xml:space="preserve"> подготовки, индивидуальным учебным планам и </w:t>
      </w:r>
      <w:r w:rsidRPr="003A4B24">
        <w:rPr>
          <w:sz w:val="26"/>
          <w:szCs w:val="26"/>
        </w:rPr>
        <w:lastRenderedPageBreak/>
        <w:t>программам профильного обучения;</w:t>
      </w:r>
    </w:p>
    <w:p w:rsidR="00396E4C" w:rsidRPr="003A4B24" w:rsidRDefault="00396E4C" w:rsidP="009E4EE1">
      <w:pPr>
        <w:widowControl w:val="0"/>
        <w:tabs>
          <w:tab w:val="num" w:pos="0"/>
        </w:tabs>
        <w:ind w:firstLine="567"/>
        <w:jc w:val="both"/>
        <w:rPr>
          <w:sz w:val="26"/>
          <w:szCs w:val="26"/>
        </w:rPr>
      </w:pPr>
      <w:r w:rsidRPr="003A4B24">
        <w:rPr>
          <w:i/>
          <w:sz w:val="26"/>
          <w:szCs w:val="26"/>
        </w:rPr>
        <w:t>X</w:t>
      </w:r>
      <w:r w:rsidRPr="003A4B24">
        <w:rPr>
          <w:sz w:val="26"/>
          <w:szCs w:val="26"/>
        </w:rPr>
        <w:t xml:space="preserve"> – численность обучающихся 9-11 классов, обучающихся по программам </w:t>
      </w:r>
      <w:proofErr w:type="spellStart"/>
      <w:r w:rsidRPr="003A4B24">
        <w:rPr>
          <w:sz w:val="26"/>
          <w:szCs w:val="26"/>
        </w:rPr>
        <w:t>предпрофильной</w:t>
      </w:r>
      <w:proofErr w:type="spellEnd"/>
      <w:r w:rsidRPr="003A4B24">
        <w:rPr>
          <w:sz w:val="26"/>
          <w:szCs w:val="26"/>
        </w:rPr>
        <w:t xml:space="preserve"> подготовки, индивидуальным учебным планам и программам профильного обучения, без учета обучающихся МБОУ «Центр образования», школ и классов, реализующих адаптированные основные общеобразовательные пр</w:t>
      </w:r>
      <w:r w:rsidRPr="003A4B24">
        <w:rPr>
          <w:sz w:val="26"/>
          <w:szCs w:val="26"/>
        </w:rPr>
        <w:t>о</w:t>
      </w:r>
      <w:r w:rsidRPr="003A4B24">
        <w:rPr>
          <w:sz w:val="26"/>
          <w:szCs w:val="26"/>
        </w:rPr>
        <w:t>граммы;</w:t>
      </w:r>
    </w:p>
    <w:p w:rsidR="00396E4C" w:rsidRPr="003A4B24" w:rsidRDefault="00396E4C" w:rsidP="009E4EE1">
      <w:pPr>
        <w:widowControl w:val="0"/>
        <w:tabs>
          <w:tab w:val="num" w:pos="0"/>
        </w:tabs>
        <w:ind w:firstLine="567"/>
        <w:jc w:val="both"/>
        <w:rPr>
          <w:sz w:val="26"/>
          <w:szCs w:val="26"/>
        </w:rPr>
      </w:pPr>
      <w:r w:rsidRPr="003A4B24">
        <w:rPr>
          <w:i/>
          <w:sz w:val="26"/>
          <w:szCs w:val="26"/>
        </w:rPr>
        <w:t>N</w:t>
      </w:r>
      <w:r w:rsidRPr="003A4B24">
        <w:rPr>
          <w:sz w:val="26"/>
          <w:szCs w:val="26"/>
        </w:rPr>
        <w:t xml:space="preserve"> – общая численность обучающихся 9-11 классов, без учета обучающихся МБОУ «Центр образования», школ и классов, реализующих адаптированные о</w:t>
      </w:r>
      <w:r w:rsidRPr="003A4B24">
        <w:rPr>
          <w:sz w:val="26"/>
          <w:szCs w:val="26"/>
        </w:rPr>
        <w:t>с</w:t>
      </w:r>
      <w:r w:rsidRPr="003A4B24">
        <w:rPr>
          <w:sz w:val="26"/>
          <w:szCs w:val="26"/>
        </w:rPr>
        <w:t>новные общеобразовательные программы.</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numPr>
          <w:ilvl w:val="0"/>
          <w:numId w:val="8"/>
        </w:numPr>
        <w:tabs>
          <w:tab w:val="clear" w:pos="786"/>
          <w:tab w:val="num" w:pos="0"/>
        </w:tabs>
        <w:spacing w:after="0" w:line="240" w:lineRule="auto"/>
        <w:ind w:left="0" w:firstLine="426"/>
        <w:jc w:val="both"/>
        <w:rPr>
          <w:sz w:val="26"/>
          <w:szCs w:val="26"/>
        </w:rPr>
      </w:pPr>
      <w:r w:rsidRPr="003A4B24">
        <w:rPr>
          <w:sz w:val="26"/>
          <w:szCs w:val="26"/>
        </w:rPr>
        <w:t>Наименование целевого показателя: Удельный вес численности обучающи</w:t>
      </w:r>
      <w:r w:rsidRPr="003A4B24">
        <w:rPr>
          <w:sz w:val="26"/>
          <w:szCs w:val="26"/>
        </w:rPr>
        <w:t>х</w:t>
      </w:r>
      <w:r w:rsidRPr="003A4B24">
        <w:rPr>
          <w:sz w:val="26"/>
          <w:szCs w:val="26"/>
        </w:rPr>
        <w:t>ся, участников всероссийской олимпиады школьников на заключительном этапе ее проведения от общей численности обучающихся 9-11 классов.</w:t>
      </w:r>
    </w:p>
    <w:p w:rsidR="00396E4C" w:rsidRPr="003A4B24" w:rsidRDefault="00396E4C" w:rsidP="009E4EE1">
      <w:pPr>
        <w:pStyle w:val="25"/>
        <w:tabs>
          <w:tab w:val="left" w:pos="993"/>
        </w:tabs>
        <w:spacing w:after="0" w:line="240" w:lineRule="auto"/>
        <w:ind w:left="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развития талантливых и одаренных детей, позволяет в динамике оценить результаты реал</w:t>
      </w:r>
      <w:r w:rsidRPr="003A4B24">
        <w:rPr>
          <w:sz w:val="26"/>
          <w:szCs w:val="26"/>
        </w:rPr>
        <w:t>и</w:t>
      </w:r>
      <w:r w:rsidRPr="003A4B24">
        <w:rPr>
          <w:sz w:val="26"/>
          <w:szCs w:val="26"/>
        </w:rPr>
        <w:t>зации мероприятий, направленных на выявление, поддержку одаренных детей, т</w:t>
      </w:r>
      <w:r w:rsidRPr="003A4B24">
        <w:rPr>
          <w:sz w:val="26"/>
          <w:szCs w:val="26"/>
        </w:rPr>
        <w:t>а</w:t>
      </w:r>
      <w:r w:rsidRPr="003A4B24">
        <w:rPr>
          <w:sz w:val="26"/>
          <w:szCs w:val="26"/>
        </w:rPr>
        <w:t>лантливой молодежи и развития инновационного потенциала педагогов.</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w:t>
      </w:r>
    </w:p>
    <w:p w:rsidR="00396E4C" w:rsidRPr="003A4B24" w:rsidRDefault="00396E4C" w:rsidP="009E4EE1">
      <w:pPr>
        <w:tabs>
          <w:tab w:val="num" w:pos="0"/>
        </w:tabs>
        <w:ind w:firstLine="567"/>
        <w:jc w:val="both"/>
        <w:rPr>
          <w:sz w:val="26"/>
          <w:szCs w:val="26"/>
        </w:rPr>
      </w:pPr>
      <w:r w:rsidRPr="003A4B24">
        <w:rPr>
          <w:sz w:val="26"/>
          <w:szCs w:val="26"/>
        </w:rPr>
        <w:t>численность обучающихся 9-11 классо</w:t>
      </w:r>
      <w:proofErr w:type="gramStart"/>
      <w:r w:rsidRPr="003A4B24">
        <w:rPr>
          <w:sz w:val="26"/>
          <w:szCs w:val="26"/>
        </w:rPr>
        <w:t>в-</w:t>
      </w:r>
      <w:proofErr w:type="gramEnd"/>
      <w:r w:rsidRPr="003A4B24">
        <w:rPr>
          <w:sz w:val="26"/>
          <w:szCs w:val="26"/>
        </w:rPr>
        <w:t xml:space="preserve"> участников всероссийской олимпи</w:t>
      </w:r>
      <w:r w:rsidRPr="003A4B24">
        <w:rPr>
          <w:sz w:val="26"/>
          <w:szCs w:val="26"/>
        </w:rPr>
        <w:t>а</w:t>
      </w:r>
      <w:r w:rsidRPr="003A4B24">
        <w:rPr>
          <w:sz w:val="26"/>
          <w:szCs w:val="26"/>
        </w:rPr>
        <w:t>ды школьников на заключительном этапе ее проведения - отчетность образов</w:t>
      </w:r>
      <w:r w:rsidRPr="003A4B24">
        <w:rPr>
          <w:sz w:val="26"/>
          <w:szCs w:val="26"/>
        </w:rPr>
        <w:t>а</w:t>
      </w:r>
      <w:r w:rsidRPr="003A4B24">
        <w:rPr>
          <w:sz w:val="26"/>
          <w:szCs w:val="26"/>
        </w:rPr>
        <w:t>тельных учреждений, подтвержденная документально;</w:t>
      </w:r>
    </w:p>
    <w:p w:rsidR="00396E4C" w:rsidRPr="003A4B24" w:rsidRDefault="00396E4C" w:rsidP="009E4EE1">
      <w:pPr>
        <w:tabs>
          <w:tab w:val="num" w:pos="0"/>
        </w:tabs>
        <w:ind w:firstLine="567"/>
        <w:jc w:val="both"/>
        <w:rPr>
          <w:sz w:val="26"/>
          <w:szCs w:val="26"/>
        </w:rPr>
      </w:pPr>
      <w:r w:rsidRPr="003A4B24">
        <w:rPr>
          <w:sz w:val="26"/>
          <w:szCs w:val="26"/>
        </w:rPr>
        <w:t>общая численность обучающихся 9-11 классов, без учета обучающихся МБОУ «Центр образования», школ и классов, реализующих адаптированные основные общеобразовательные программы,- данные статистических отчетов ОО-1, данные, предоставляемые образовательными учреждениями.</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25"/>
        <w:spacing w:after="0" w:line="240" w:lineRule="auto"/>
        <w:ind w:left="0" w:firstLine="567"/>
        <w:jc w:val="both"/>
        <w:rPr>
          <w:sz w:val="26"/>
          <w:szCs w:val="26"/>
        </w:rPr>
      </w:pPr>
      <w:r w:rsidRPr="003A4B24">
        <w:rPr>
          <w:sz w:val="26"/>
          <w:szCs w:val="26"/>
        </w:rPr>
        <w:t>Источник информации: отчетность общеобразовательных учреждений, по</w:t>
      </w:r>
      <w:r w:rsidRPr="003A4B24">
        <w:rPr>
          <w:sz w:val="26"/>
          <w:szCs w:val="26"/>
        </w:rPr>
        <w:t>д</w:t>
      </w:r>
      <w:r w:rsidRPr="003A4B24">
        <w:rPr>
          <w:sz w:val="26"/>
          <w:szCs w:val="26"/>
        </w:rPr>
        <w:t>твержденная документально.</w:t>
      </w:r>
    </w:p>
    <w:p w:rsidR="00396E4C" w:rsidRPr="003A4B24" w:rsidRDefault="00396E4C" w:rsidP="009E4EE1">
      <w:pPr>
        <w:pStyle w:val="25"/>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spacing w:after="0" w:line="240" w:lineRule="auto"/>
        <w:ind w:left="0" w:firstLine="567"/>
        <w:jc w:val="both"/>
        <w:rPr>
          <w:sz w:val="26"/>
          <w:szCs w:val="26"/>
        </w:rPr>
      </w:pPr>
      <w:r w:rsidRPr="003A4B24">
        <w:rPr>
          <w:sz w:val="26"/>
          <w:szCs w:val="26"/>
        </w:rPr>
        <w:t>удельный вес численности обучающихся, участников всероссийской олимп</w:t>
      </w:r>
      <w:r w:rsidRPr="003A4B24">
        <w:rPr>
          <w:sz w:val="26"/>
          <w:szCs w:val="26"/>
        </w:rPr>
        <w:t>и</w:t>
      </w:r>
      <w:r w:rsidRPr="003A4B24">
        <w:rPr>
          <w:sz w:val="26"/>
          <w:szCs w:val="26"/>
        </w:rPr>
        <w:t>ады школьников на заключительном этапе ее проведения, от общей численности обучающихся 9-11 классов,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47" type="#_x0000_t75" style="width:65.5pt;height:34pt" o:ole="">
            <v:imagedata r:id="rId19" o:title=""/>
          </v:shape>
          <o:OLEObject Type="Embed" ProgID="Equation.3" ShapeID="_x0000_i1047" DrawAspect="Content" ObjectID="_1664863794" r:id="rId42"/>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i/>
          <w:sz w:val="26"/>
          <w:szCs w:val="26"/>
          <w:lang w:val="en-US"/>
        </w:rPr>
        <w:t>Y</w:t>
      </w:r>
      <w:r w:rsidRPr="003A4B24">
        <w:rPr>
          <w:sz w:val="26"/>
          <w:szCs w:val="26"/>
        </w:rPr>
        <w:t xml:space="preserve"> - </w:t>
      </w:r>
      <w:proofErr w:type="gramStart"/>
      <w:r w:rsidRPr="003A4B24">
        <w:rPr>
          <w:sz w:val="26"/>
          <w:szCs w:val="26"/>
        </w:rPr>
        <w:t>удельный</w:t>
      </w:r>
      <w:proofErr w:type="gramEnd"/>
      <w:r w:rsidRPr="003A4B24">
        <w:rPr>
          <w:sz w:val="26"/>
          <w:szCs w:val="26"/>
        </w:rPr>
        <w:t xml:space="preserve"> вес численности обучающихся, участников всероссийской олимпиады школьников на заключительном этапе ее проведения, от общей чи</w:t>
      </w:r>
      <w:r w:rsidRPr="003A4B24">
        <w:rPr>
          <w:sz w:val="26"/>
          <w:szCs w:val="26"/>
        </w:rPr>
        <w:t>с</w:t>
      </w:r>
      <w:r w:rsidRPr="003A4B24">
        <w:rPr>
          <w:sz w:val="26"/>
          <w:szCs w:val="26"/>
        </w:rPr>
        <w:t>ленности обучающихся 9-11 классов;</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sz w:val="26"/>
          <w:szCs w:val="26"/>
        </w:rPr>
        <w:t xml:space="preserve"> – численность обучающихся 9-11 классов- участников всероссийской оли</w:t>
      </w:r>
      <w:r w:rsidRPr="003A4B24">
        <w:rPr>
          <w:sz w:val="26"/>
          <w:szCs w:val="26"/>
        </w:rPr>
        <w:t>м</w:t>
      </w:r>
      <w:r w:rsidRPr="003A4B24">
        <w:rPr>
          <w:sz w:val="26"/>
          <w:szCs w:val="26"/>
        </w:rPr>
        <w:t>пиады школьников на заключительном этапе ее проведения;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общая численность обучающихся 9-11 классов, без учета обучающихся МБВСОУ «Центр образования», школ и классов, реализующих адаптированные основные общеобразовательные программы.</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numPr>
          <w:ilvl w:val="0"/>
          <w:numId w:val="8"/>
        </w:numPr>
        <w:tabs>
          <w:tab w:val="clear" w:pos="786"/>
          <w:tab w:val="num" w:pos="0"/>
          <w:tab w:val="left" w:pos="709"/>
          <w:tab w:val="left" w:pos="993"/>
        </w:tabs>
        <w:spacing w:after="0" w:line="240" w:lineRule="auto"/>
        <w:ind w:left="0" w:firstLine="567"/>
        <w:jc w:val="both"/>
        <w:rPr>
          <w:sz w:val="26"/>
          <w:szCs w:val="26"/>
        </w:rPr>
      </w:pPr>
      <w:r w:rsidRPr="003A4B24">
        <w:rPr>
          <w:sz w:val="26"/>
          <w:szCs w:val="26"/>
        </w:rPr>
        <w:t>Наименование целевого показателя: Доля учащихся, обучающихся во 2-ю смену.</w:t>
      </w:r>
    </w:p>
    <w:p w:rsidR="00396E4C" w:rsidRPr="003A4B24" w:rsidRDefault="00396E4C" w:rsidP="009E4EE1">
      <w:pPr>
        <w:pStyle w:val="25"/>
        <w:tabs>
          <w:tab w:val="left" w:pos="709"/>
          <w:tab w:val="left" w:pos="993"/>
        </w:tabs>
        <w:spacing w:after="0" w:line="240" w:lineRule="auto"/>
        <w:ind w:left="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lastRenderedPageBreak/>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степень наполня</w:t>
      </w:r>
      <w:r w:rsidRPr="003A4B24">
        <w:rPr>
          <w:sz w:val="26"/>
          <w:szCs w:val="26"/>
        </w:rPr>
        <w:t>е</w:t>
      </w:r>
      <w:r w:rsidRPr="003A4B24">
        <w:rPr>
          <w:sz w:val="26"/>
          <w:szCs w:val="26"/>
        </w:rPr>
        <w:t>мости общеобразовательных учреждений, позволяет в динамике оценить результ</w:t>
      </w:r>
      <w:r w:rsidRPr="003A4B24">
        <w:rPr>
          <w:sz w:val="26"/>
          <w:szCs w:val="26"/>
        </w:rPr>
        <w:t>а</w:t>
      </w:r>
      <w:r w:rsidRPr="003A4B24">
        <w:rPr>
          <w:sz w:val="26"/>
          <w:szCs w:val="26"/>
        </w:rPr>
        <w:t>ты реализации мероприятий, направленных на обеспечение доступности общего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tabs>
          <w:tab w:val="num" w:pos="0"/>
        </w:tabs>
        <w:ind w:firstLine="567"/>
        <w:jc w:val="both"/>
        <w:rPr>
          <w:sz w:val="26"/>
          <w:szCs w:val="26"/>
        </w:rPr>
      </w:pPr>
      <w:r w:rsidRPr="003A4B24">
        <w:rPr>
          <w:sz w:val="26"/>
          <w:szCs w:val="26"/>
        </w:rPr>
        <w:t>численность обучающихся, занимающихся во 2-ю смену, без учета обуча</w:t>
      </w:r>
      <w:r w:rsidRPr="003A4B24">
        <w:rPr>
          <w:sz w:val="26"/>
          <w:szCs w:val="26"/>
        </w:rPr>
        <w:t>ю</w:t>
      </w:r>
      <w:r w:rsidRPr="003A4B24">
        <w:rPr>
          <w:sz w:val="26"/>
          <w:szCs w:val="26"/>
        </w:rPr>
        <w:t>щихся МБОУ «Центр образования», включая обучающихся школ и классов, реал</w:t>
      </w:r>
      <w:r w:rsidRPr="003A4B24">
        <w:rPr>
          <w:sz w:val="26"/>
          <w:szCs w:val="26"/>
        </w:rPr>
        <w:t>и</w:t>
      </w:r>
      <w:r w:rsidRPr="003A4B24">
        <w:rPr>
          <w:sz w:val="26"/>
          <w:szCs w:val="26"/>
        </w:rPr>
        <w:t>зующих адаптированные основные общеобразовательные программы, - отчетность общеобразовательных учреждений, подтвержденная документально, статистич</w:t>
      </w:r>
      <w:r w:rsidRPr="003A4B24">
        <w:rPr>
          <w:sz w:val="26"/>
          <w:szCs w:val="26"/>
        </w:rPr>
        <w:t>е</w:t>
      </w:r>
      <w:r w:rsidRPr="003A4B24">
        <w:rPr>
          <w:sz w:val="26"/>
          <w:szCs w:val="26"/>
        </w:rPr>
        <w:t>ский отчет формы ОО-1;</w:t>
      </w:r>
    </w:p>
    <w:p w:rsidR="00396E4C" w:rsidRPr="003A4B24" w:rsidRDefault="00396E4C" w:rsidP="009E4EE1">
      <w:pPr>
        <w:pStyle w:val="Default"/>
        <w:ind w:firstLine="567"/>
        <w:jc w:val="both"/>
        <w:rPr>
          <w:color w:val="auto"/>
          <w:sz w:val="26"/>
          <w:szCs w:val="26"/>
        </w:rPr>
      </w:pPr>
      <w:r w:rsidRPr="003A4B24">
        <w:rPr>
          <w:color w:val="auto"/>
          <w:sz w:val="26"/>
          <w:szCs w:val="26"/>
        </w:rPr>
        <w:t>общая численность обучающихся 1-11 классов без учета обучающихся МБОУ «Центр образования», обучающихся школ и классов, реализующих адаптирова</w:t>
      </w:r>
      <w:r w:rsidRPr="003A4B24">
        <w:rPr>
          <w:color w:val="auto"/>
          <w:sz w:val="26"/>
          <w:szCs w:val="26"/>
        </w:rPr>
        <w:t>н</w:t>
      </w:r>
      <w:r w:rsidRPr="003A4B24">
        <w:rPr>
          <w:color w:val="auto"/>
          <w:sz w:val="26"/>
          <w:szCs w:val="26"/>
        </w:rPr>
        <w:t>ные основные общеобразовательные программы, - отчетность общеобразовател</w:t>
      </w:r>
      <w:r w:rsidRPr="003A4B24">
        <w:rPr>
          <w:color w:val="auto"/>
          <w:sz w:val="26"/>
          <w:szCs w:val="26"/>
        </w:rPr>
        <w:t>ь</w:t>
      </w:r>
      <w:r w:rsidRPr="003A4B24">
        <w:rPr>
          <w:color w:val="auto"/>
          <w:sz w:val="26"/>
          <w:szCs w:val="26"/>
        </w:rPr>
        <w:t>ных учреждений, подтвержденная документально, статистический отчет формы ОО-1.</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 по данным на 5 сентября текущего года.</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 статистический отчет формы ОО-1.</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pStyle w:val="25"/>
        <w:tabs>
          <w:tab w:val="num" w:pos="0"/>
          <w:tab w:val="left" w:pos="1080"/>
        </w:tabs>
        <w:spacing w:after="0" w:line="240" w:lineRule="auto"/>
        <w:ind w:left="0" w:firstLine="567"/>
        <w:jc w:val="both"/>
        <w:rPr>
          <w:sz w:val="26"/>
          <w:szCs w:val="26"/>
        </w:rPr>
      </w:pPr>
      <w:r w:rsidRPr="003A4B24">
        <w:rPr>
          <w:sz w:val="26"/>
          <w:szCs w:val="26"/>
        </w:rPr>
        <w:t>доля учащихся, обучающихся во 2-ю смену,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48" type="#_x0000_t75" style="width:65.5pt;height:34pt" o:ole="">
            <v:imagedata r:id="rId19" o:title=""/>
          </v:shape>
          <o:OLEObject Type="Embed" ProgID="Equation.3" ShapeID="_x0000_i1048" DrawAspect="Content" ObjectID="_1664863795" r:id="rId43"/>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учащихся, обучающихся во 2-ю смену;</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численность обучающихся, занимающихся во 2-ю смену, без учета об</w:t>
      </w:r>
      <w:r w:rsidRPr="003A4B24">
        <w:rPr>
          <w:sz w:val="26"/>
          <w:szCs w:val="26"/>
        </w:rPr>
        <w:t>у</w:t>
      </w:r>
      <w:r w:rsidRPr="003A4B24">
        <w:rPr>
          <w:sz w:val="26"/>
          <w:szCs w:val="26"/>
        </w:rPr>
        <w:t>чающихся МБОУ «Центр образования», включая обучающихся школ и классов, р</w:t>
      </w:r>
      <w:r w:rsidRPr="003A4B24">
        <w:rPr>
          <w:sz w:val="26"/>
          <w:szCs w:val="26"/>
        </w:rPr>
        <w:t>е</w:t>
      </w:r>
      <w:r w:rsidRPr="003A4B24">
        <w:rPr>
          <w:sz w:val="26"/>
          <w:szCs w:val="26"/>
        </w:rPr>
        <w:t>ализующих адаптированные основные общеобразовательные программы;</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общая численность обучающихся 1-11 классов без учета обучающихся МБОУ «Центр образования», обучающихся школ и классов, реализующих адапт</w:t>
      </w:r>
      <w:r w:rsidRPr="003A4B24">
        <w:rPr>
          <w:sz w:val="26"/>
          <w:szCs w:val="26"/>
        </w:rPr>
        <w:t>и</w:t>
      </w:r>
      <w:r w:rsidRPr="003A4B24">
        <w:rPr>
          <w:sz w:val="26"/>
          <w:szCs w:val="26"/>
        </w:rPr>
        <w:t>рованные основные общеобразовательные программы.</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9. Наименование целевого показателя: Доля школьников, обучающихся по федеральным государственным образовательным стандартам, в общей численности школьников.</w:t>
      </w:r>
    </w:p>
    <w:p w:rsidR="00396E4C" w:rsidRPr="003A4B24" w:rsidRDefault="00396E4C" w:rsidP="009E4EE1">
      <w:pPr>
        <w:tabs>
          <w:tab w:val="num" w:pos="0"/>
        </w:tabs>
        <w:ind w:firstLine="567"/>
        <w:jc w:val="both"/>
        <w:rPr>
          <w:sz w:val="26"/>
          <w:szCs w:val="26"/>
        </w:rPr>
      </w:pPr>
      <w:r w:rsidRPr="003A4B24">
        <w:rPr>
          <w:sz w:val="26"/>
          <w:szCs w:val="26"/>
        </w:rPr>
        <w:t>Единица измерения – проценты.</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w:t>
      </w:r>
      <w:r w:rsidRPr="003A4B24">
        <w:rPr>
          <w:sz w:val="26"/>
          <w:szCs w:val="26"/>
        </w:rPr>
        <w:t>а</w:t>
      </w:r>
      <w:r w:rsidRPr="003A4B24">
        <w:rPr>
          <w:sz w:val="26"/>
          <w:szCs w:val="26"/>
        </w:rPr>
        <w:t>ции мероприятий, направленных на обновление содержания образования.</w:t>
      </w:r>
    </w:p>
    <w:p w:rsidR="00396E4C" w:rsidRPr="003A4B24" w:rsidRDefault="00396E4C" w:rsidP="009E4EE1">
      <w:pPr>
        <w:tabs>
          <w:tab w:val="num" w:pos="0"/>
          <w:tab w:val="left" w:pos="284"/>
        </w:tabs>
        <w:ind w:firstLine="567"/>
        <w:jc w:val="both"/>
        <w:rPr>
          <w:sz w:val="26"/>
          <w:szCs w:val="26"/>
        </w:rPr>
      </w:pPr>
      <w:r w:rsidRPr="003A4B24">
        <w:rPr>
          <w:sz w:val="26"/>
          <w:szCs w:val="26"/>
        </w:rPr>
        <w:t xml:space="preserve">Источник информации: </w:t>
      </w:r>
    </w:p>
    <w:p w:rsidR="00396E4C" w:rsidRPr="003A4B24" w:rsidRDefault="00396E4C" w:rsidP="009E4EE1">
      <w:pPr>
        <w:tabs>
          <w:tab w:val="num" w:pos="0"/>
        </w:tabs>
        <w:ind w:firstLine="567"/>
        <w:jc w:val="both"/>
        <w:rPr>
          <w:sz w:val="26"/>
          <w:szCs w:val="26"/>
        </w:rPr>
      </w:pPr>
      <w:r w:rsidRPr="003A4B24">
        <w:rPr>
          <w:sz w:val="26"/>
          <w:szCs w:val="26"/>
        </w:rPr>
        <w:t>численность школьников, обучающихся по федеральным государственным образовательным стандартам, в общей численности школьников, - отчетность о</w:t>
      </w:r>
      <w:r w:rsidRPr="003A4B24">
        <w:rPr>
          <w:sz w:val="26"/>
          <w:szCs w:val="26"/>
        </w:rPr>
        <w:t>б</w:t>
      </w:r>
      <w:r w:rsidRPr="003A4B24">
        <w:rPr>
          <w:sz w:val="26"/>
          <w:szCs w:val="26"/>
        </w:rPr>
        <w:t>щеобразовательных учреждений, подтвержденная документально, статистический отчет формы ОО-1;</w:t>
      </w:r>
    </w:p>
    <w:p w:rsidR="00396E4C" w:rsidRPr="003A4B24" w:rsidRDefault="00396E4C" w:rsidP="009E4EE1">
      <w:pPr>
        <w:autoSpaceDE w:val="0"/>
        <w:autoSpaceDN w:val="0"/>
        <w:adjustRightInd w:val="0"/>
        <w:ind w:firstLine="567"/>
        <w:jc w:val="both"/>
        <w:rPr>
          <w:sz w:val="26"/>
          <w:szCs w:val="26"/>
        </w:rPr>
      </w:pPr>
      <w:r w:rsidRPr="003A4B24">
        <w:rPr>
          <w:sz w:val="26"/>
          <w:szCs w:val="26"/>
        </w:rPr>
        <w:t>общая численность обучающихся 1-11 классов - отчетность общеобразов</w:t>
      </w:r>
      <w:r w:rsidRPr="003A4B24">
        <w:rPr>
          <w:sz w:val="26"/>
          <w:szCs w:val="26"/>
        </w:rPr>
        <w:t>а</w:t>
      </w:r>
      <w:r w:rsidRPr="003A4B24">
        <w:rPr>
          <w:sz w:val="26"/>
          <w:szCs w:val="26"/>
        </w:rPr>
        <w:t>тельных учреждений, подтвержденная документально, статистический отчет фо</w:t>
      </w:r>
      <w:r w:rsidRPr="003A4B24">
        <w:rPr>
          <w:sz w:val="26"/>
          <w:szCs w:val="26"/>
        </w:rPr>
        <w:t>р</w:t>
      </w:r>
      <w:r w:rsidRPr="003A4B24">
        <w:rPr>
          <w:sz w:val="26"/>
          <w:szCs w:val="26"/>
        </w:rPr>
        <w:t>мы ОО-1.</w:t>
      </w:r>
    </w:p>
    <w:p w:rsidR="00396E4C" w:rsidRPr="003A4B24" w:rsidRDefault="00396E4C" w:rsidP="009E4EE1">
      <w:pPr>
        <w:autoSpaceDE w:val="0"/>
        <w:autoSpaceDN w:val="0"/>
        <w:adjustRightInd w:val="0"/>
        <w:ind w:firstLine="567"/>
        <w:jc w:val="both"/>
        <w:rPr>
          <w:sz w:val="26"/>
          <w:szCs w:val="26"/>
        </w:rPr>
      </w:pPr>
      <w:r w:rsidRPr="003A4B24">
        <w:rPr>
          <w:sz w:val="26"/>
          <w:szCs w:val="26"/>
        </w:rPr>
        <w:t>Периодичность сбора данных: 1 раз в год, по данным на 20 сентября текущего года.</w:t>
      </w:r>
    </w:p>
    <w:p w:rsidR="00396E4C" w:rsidRPr="003A4B24" w:rsidRDefault="00396E4C" w:rsidP="009E4EE1">
      <w:pPr>
        <w:tabs>
          <w:tab w:val="num" w:pos="0"/>
        </w:tabs>
        <w:suppressAutoHyphens/>
        <w:ind w:firstLine="567"/>
        <w:jc w:val="both"/>
        <w:rPr>
          <w:sz w:val="26"/>
          <w:szCs w:val="26"/>
        </w:rPr>
      </w:pPr>
      <w:r w:rsidRPr="003A4B24">
        <w:rPr>
          <w:sz w:val="26"/>
          <w:szCs w:val="26"/>
        </w:rPr>
        <w:lastRenderedPageBreak/>
        <w:t>Расчет показателя:</w:t>
      </w:r>
    </w:p>
    <w:p w:rsidR="00396E4C" w:rsidRPr="003A4B24" w:rsidRDefault="00396E4C" w:rsidP="009E4EE1">
      <w:pPr>
        <w:tabs>
          <w:tab w:val="num" w:pos="0"/>
          <w:tab w:val="left" w:pos="1080"/>
        </w:tabs>
        <w:ind w:firstLine="567"/>
        <w:jc w:val="both"/>
        <w:rPr>
          <w:sz w:val="26"/>
          <w:szCs w:val="26"/>
        </w:rPr>
      </w:pPr>
      <w:r w:rsidRPr="003A4B24">
        <w:rPr>
          <w:sz w:val="26"/>
          <w:szCs w:val="26"/>
        </w:rPr>
        <w:t>доля школьников, обучающихся по федеральным государственным образов</w:t>
      </w:r>
      <w:r w:rsidRPr="003A4B24">
        <w:rPr>
          <w:sz w:val="26"/>
          <w:szCs w:val="26"/>
        </w:rPr>
        <w:t>а</w:t>
      </w:r>
      <w:r w:rsidRPr="003A4B24">
        <w:rPr>
          <w:sz w:val="26"/>
          <w:szCs w:val="26"/>
        </w:rPr>
        <w:t>тельным стандартам, в общей численности школьников,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49" type="#_x0000_t75" style="width:65.5pt;height:34pt" o:ole="">
            <v:imagedata r:id="rId19" o:title=""/>
          </v:shape>
          <o:OLEObject Type="Embed" ProgID="Equation.3" ShapeID="_x0000_i1049" DrawAspect="Content" ObjectID="_1664863796" r:id="rId44"/>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школьников, обучающихся по федеральным государственным обр</w:t>
      </w:r>
      <w:r w:rsidRPr="003A4B24">
        <w:rPr>
          <w:sz w:val="26"/>
          <w:szCs w:val="26"/>
        </w:rPr>
        <w:t>а</w:t>
      </w:r>
      <w:r w:rsidRPr="003A4B24">
        <w:rPr>
          <w:sz w:val="26"/>
          <w:szCs w:val="26"/>
        </w:rPr>
        <w:t>зовательным стандартам, в общей численности школьников;</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численность школьников, обучающихся по федеральным государстве</w:t>
      </w:r>
      <w:r w:rsidRPr="003A4B24">
        <w:rPr>
          <w:sz w:val="26"/>
          <w:szCs w:val="26"/>
        </w:rPr>
        <w:t>н</w:t>
      </w:r>
      <w:r w:rsidRPr="003A4B24">
        <w:rPr>
          <w:sz w:val="26"/>
          <w:szCs w:val="26"/>
        </w:rPr>
        <w:t>ным образовательным стандартам;</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обучающихся 1-11 классов.</w:t>
      </w:r>
    </w:p>
    <w:p w:rsidR="00396E4C" w:rsidRPr="003A4B24" w:rsidRDefault="00396E4C" w:rsidP="009E4EE1">
      <w:pPr>
        <w:pStyle w:val="25"/>
        <w:tabs>
          <w:tab w:val="left" w:pos="851"/>
        </w:tabs>
        <w:spacing w:after="0" w:line="240" w:lineRule="auto"/>
        <w:ind w:left="0" w:firstLine="480"/>
        <w:jc w:val="both"/>
        <w:rPr>
          <w:sz w:val="26"/>
          <w:szCs w:val="26"/>
        </w:rPr>
      </w:pPr>
    </w:p>
    <w:p w:rsidR="00396E4C" w:rsidRPr="003A4B24" w:rsidRDefault="00396E4C" w:rsidP="009E4EE1">
      <w:pPr>
        <w:pStyle w:val="25"/>
        <w:tabs>
          <w:tab w:val="left" w:pos="851"/>
        </w:tabs>
        <w:spacing w:after="0" w:line="240" w:lineRule="auto"/>
        <w:ind w:left="0" w:firstLine="480"/>
        <w:jc w:val="both"/>
        <w:rPr>
          <w:sz w:val="26"/>
          <w:szCs w:val="26"/>
        </w:rPr>
      </w:pPr>
      <w:r w:rsidRPr="003A4B24">
        <w:rPr>
          <w:sz w:val="26"/>
          <w:szCs w:val="26"/>
        </w:rPr>
        <w:t xml:space="preserve">10. Наименование целевого показателя: Доля школьников, обучающихся по федеральным государственным образовательным стандартам начального общего образования, в общей </w:t>
      </w:r>
      <w:proofErr w:type="gramStart"/>
      <w:r w:rsidRPr="003A4B24">
        <w:rPr>
          <w:sz w:val="26"/>
          <w:szCs w:val="26"/>
        </w:rPr>
        <w:t>численности</w:t>
      </w:r>
      <w:proofErr w:type="gramEnd"/>
      <w:r w:rsidRPr="003A4B24">
        <w:rPr>
          <w:sz w:val="26"/>
          <w:szCs w:val="26"/>
        </w:rPr>
        <w:t xml:space="preserve"> обучающихся в начальной школе.</w:t>
      </w:r>
    </w:p>
    <w:p w:rsidR="00396E4C" w:rsidRPr="003A4B24" w:rsidRDefault="00396E4C" w:rsidP="009E4EE1">
      <w:pPr>
        <w:pStyle w:val="25"/>
        <w:tabs>
          <w:tab w:val="left" w:pos="851"/>
        </w:tabs>
        <w:spacing w:after="0" w:line="240" w:lineRule="auto"/>
        <w:ind w:left="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w:t>
      </w:r>
      <w:r w:rsidRPr="003A4B24">
        <w:rPr>
          <w:sz w:val="26"/>
          <w:szCs w:val="26"/>
        </w:rPr>
        <w:t>а</w:t>
      </w:r>
      <w:r w:rsidRPr="003A4B24">
        <w:rPr>
          <w:sz w:val="26"/>
          <w:szCs w:val="26"/>
        </w:rPr>
        <w:t>ции мероприятий, направленных на обновление содержания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tabs>
          <w:tab w:val="num" w:pos="0"/>
        </w:tabs>
        <w:ind w:firstLine="567"/>
        <w:jc w:val="both"/>
        <w:rPr>
          <w:sz w:val="26"/>
          <w:szCs w:val="26"/>
        </w:rPr>
      </w:pPr>
      <w:r w:rsidRPr="003A4B24">
        <w:rPr>
          <w:sz w:val="26"/>
          <w:szCs w:val="26"/>
        </w:rPr>
        <w:t>численность школьников, обучающихся по федеральным государственным образовательным стандартам начального общего образования,- отчетность общ</w:t>
      </w:r>
      <w:r w:rsidRPr="003A4B24">
        <w:rPr>
          <w:sz w:val="26"/>
          <w:szCs w:val="26"/>
        </w:rPr>
        <w:t>е</w:t>
      </w:r>
      <w:r w:rsidRPr="003A4B24">
        <w:rPr>
          <w:sz w:val="26"/>
          <w:szCs w:val="26"/>
        </w:rPr>
        <w:t>образовательных учреждений, подтвержденная документально, статистический о</w:t>
      </w:r>
      <w:r w:rsidRPr="003A4B24">
        <w:rPr>
          <w:sz w:val="26"/>
          <w:szCs w:val="26"/>
        </w:rPr>
        <w:t>т</w:t>
      </w:r>
      <w:r w:rsidRPr="003A4B24">
        <w:rPr>
          <w:sz w:val="26"/>
          <w:szCs w:val="26"/>
        </w:rPr>
        <w:t>чет формы ОО-1;</w:t>
      </w:r>
    </w:p>
    <w:p w:rsidR="00396E4C" w:rsidRPr="003A4B24" w:rsidRDefault="00396E4C" w:rsidP="009E4EE1">
      <w:pPr>
        <w:pStyle w:val="Default"/>
        <w:ind w:firstLine="567"/>
        <w:jc w:val="both"/>
        <w:rPr>
          <w:color w:val="auto"/>
          <w:sz w:val="26"/>
          <w:szCs w:val="26"/>
        </w:rPr>
      </w:pPr>
      <w:r w:rsidRPr="003A4B24">
        <w:rPr>
          <w:color w:val="auto"/>
          <w:sz w:val="26"/>
          <w:szCs w:val="26"/>
        </w:rPr>
        <w:t>общая численность обучающихся 1-4 классов - отчетность общеобразовател</w:t>
      </w:r>
      <w:r w:rsidRPr="003A4B24">
        <w:rPr>
          <w:color w:val="auto"/>
          <w:sz w:val="26"/>
          <w:szCs w:val="26"/>
        </w:rPr>
        <w:t>ь</w:t>
      </w:r>
      <w:r w:rsidRPr="003A4B24">
        <w:rPr>
          <w:color w:val="auto"/>
          <w:sz w:val="26"/>
          <w:szCs w:val="26"/>
        </w:rPr>
        <w:t>ных учреждений, подтвержденная документально, статистический отчет формы ОО-1.</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 по данным на 5 сентября текущего года.</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pStyle w:val="25"/>
        <w:tabs>
          <w:tab w:val="num" w:pos="0"/>
          <w:tab w:val="left" w:pos="1080"/>
        </w:tabs>
        <w:spacing w:after="0" w:line="240" w:lineRule="auto"/>
        <w:ind w:left="0" w:firstLine="567"/>
        <w:jc w:val="both"/>
        <w:rPr>
          <w:sz w:val="26"/>
          <w:szCs w:val="26"/>
        </w:rPr>
      </w:pPr>
      <w:r w:rsidRPr="003A4B24">
        <w:rPr>
          <w:sz w:val="26"/>
          <w:szCs w:val="26"/>
        </w:rPr>
        <w:t>доля школьников, обучающихся по федеральным государственным образов</w:t>
      </w:r>
      <w:r w:rsidRPr="003A4B24">
        <w:rPr>
          <w:sz w:val="26"/>
          <w:szCs w:val="26"/>
        </w:rPr>
        <w:t>а</w:t>
      </w:r>
      <w:r w:rsidRPr="003A4B24">
        <w:rPr>
          <w:sz w:val="26"/>
          <w:szCs w:val="26"/>
        </w:rPr>
        <w:t xml:space="preserve">тельным стандартам начального общего образования, в общей </w:t>
      </w:r>
      <w:proofErr w:type="gramStart"/>
      <w:r w:rsidRPr="003A4B24">
        <w:rPr>
          <w:sz w:val="26"/>
          <w:szCs w:val="26"/>
        </w:rPr>
        <w:t>численности</w:t>
      </w:r>
      <w:proofErr w:type="gramEnd"/>
      <w:r w:rsidRPr="003A4B24">
        <w:rPr>
          <w:sz w:val="26"/>
          <w:szCs w:val="26"/>
        </w:rPr>
        <w:t xml:space="preserve"> обуч</w:t>
      </w:r>
      <w:r w:rsidRPr="003A4B24">
        <w:rPr>
          <w:sz w:val="26"/>
          <w:szCs w:val="26"/>
        </w:rPr>
        <w:t>а</w:t>
      </w:r>
      <w:r w:rsidRPr="003A4B24">
        <w:rPr>
          <w:sz w:val="26"/>
          <w:szCs w:val="26"/>
        </w:rPr>
        <w:t>ющихся в начальной школе,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50" type="#_x0000_t75" style="width:65.5pt;height:34pt" o:ole="">
            <v:imagedata r:id="rId19" o:title=""/>
          </v:shape>
          <o:OLEObject Type="Embed" ProgID="Equation.3" ShapeID="_x0000_i1050" DrawAspect="Content" ObjectID="_1664863797" r:id="rId45"/>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школьников, обучающихся по федеральным государственным обр</w:t>
      </w:r>
      <w:r w:rsidRPr="003A4B24">
        <w:rPr>
          <w:sz w:val="26"/>
          <w:szCs w:val="26"/>
        </w:rPr>
        <w:t>а</w:t>
      </w:r>
      <w:r w:rsidRPr="003A4B24">
        <w:rPr>
          <w:sz w:val="26"/>
          <w:szCs w:val="26"/>
        </w:rPr>
        <w:t>зовательным стандартам начального общего образования, в общей численности обучающихся в начальной школе;</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численность школьников, обучающихся по федеральным государстве</w:t>
      </w:r>
      <w:r w:rsidRPr="003A4B24">
        <w:rPr>
          <w:sz w:val="26"/>
          <w:szCs w:val="26"/>
        </w:rPr>
        <w:t>н</w:t>
      </w:r>
      <w:r w:rsidRPr="003A4B24">
        <w:rPr>
          <w:sz w:val="26"/>
          <w:szCs w:val="26"/>
        </w:rPr>
        <w:t>ным образовательным стандартам начального общего образования;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обучающихся 1-4 классов.</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tabs>
          <w:tab w:val="left" w:pos="993"/>
        </w:tabs>
        <w:spacing w:after="0" w:line="240" w:lineRule="auto"/>
        <w:ind w:left="0" w:firstLine="600"/>
        <w:jc w:val="both"/>
        <w:rPr>
          <w:sz w:val="26"/>
          <w:szCs w:val="26"/>
        </w:rPr>
      </w:pPr>
      <w:r w:rsidRPr="003A4B24">
        <w:rPr>
          <w:sz w:val="26"/>
          <w:szCs w:val="26"/>
        </w:rPr>
        <w:t xml:space="preserve">11. Наименование целевого показателя: Доля школьников, обучающихся по федеральным государственным образовательным стандартам основного общего образования, в общей </w:t>
      </w:r>
      <w:proofErr w:type="gramStart"/>
      <w:r w:rsidRPr="003A4B24">
        <w:rPr>
          <w:sz w:val="26"/>
          <w:szCs w:val="26"/>
        </w:rPr>
        <w:t>численности</w:t>
      </w:r>
      <w:proofErr w:type="gramEnd"/>
      <w:r w:rsidRPr="003A4B24">
        <w:rPr>
          <w:sz w:val="26"/>
          <w:szCs w:val="26"/>
        </w:rPr>
        <w:t xml:space="preserve"> обучающихся в основной школе.</w:t>
      </w:r>
    </w:p>
    <w:p w:rsidR="00396E4C" w:rsidRPr="003A4B24" w:rsidRDefault="00396E4C" w:rsidP="009E4EE1">
      <w:pPr>
        <w:pStyle w:val="25"/>
        <w:tabs>
          <w:tab w:val="left" w:pos="993"/>
        </w:tabs>
        <w:spacing w:after="0" w:line="240" w:lineRule="auto"/>
        <w:ind w:left="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w:t>
      </w:r>
      <w:r w:rsidRPr="003A4B24">
        <w:rPr>
          <w:sz w:val="26"/>
          <w:szCs w:val="26"/>
        </w:rPr>
        <w:t>а</w:t>
      </w:r>
      <w:r w:rsidRPr="003A4B24">
        <w:rPr>
          <w:sz w:val="26"/>
          <w:szCs w:val="26"/>
        </w:rPr>
        <w:t>ции мероприятий, направленных на обновление содержания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tabs>
          <w:tab w:val="num" w:pos="0"/>
        </w:tabs>
        <w:ind w:firstLine="567"/>
        <w:jc w:val="both"/>
        <w:rPr>
          <w:sz w:val="26"/>
          <w:szCs w:val="26"/>
        </w:rPr>
      </w:pPr>
      <w:r w:rsidRPr="003A4B24">
        <w:rPr>
          <w:sz w:val="26"/>
          <w:szCs w:val="26"/>
        </w:rPr>
        <w:t>численность школьников, обучающихся по федеральным государственным образовательным стандартам основного общего образования, - отчетность общео</w:t>
      </w:r>
      <w:r w:rsidRPr="003A4B24">
        <w:rPr>
          <w:sz w:val="26"/>
          <w:szCs w:val="26"/>
        </w:rPr>
        <w:t>б</w:t>
      </w:r>
      <w:r w:rsidRPr="003A4B24">
        <w:rPr>
          <w:sz w:val="26"/>
          <w:szCs w:val="26"/>
        </w:rPr>
        <w:t>разовательных учреждений, подтвержденная документально, статистический отчет формы ОО-1;</w:t>
      </w:r>
    </w:p>
    <w:p w:rsidR="00396E4C" w:rsidRPr="003A4B24" w:rsidRDefault="00396E4C" w:rsidP="009E4EE1">
      <w:pPr>
        <w:pStyle w:val="Default"/>
        <w:ind w:firstLine="567"/>
        <w:jc w:val="both"/>
        <w:rPr>
          <w:color w:val="auto"/>
          <w:sz w:val="26"/>
          <w:szCs w:val="26"/>
        </w:rPr>
      </w:pPr>
      <w:r w:rsidRPr="003A4B24">
        <w:rPr>
          <w:color w:val="auto"/>
          <w:sz w:val="26"/>
          <w:szCs w:val="26"/>
        </w:rPr>
        <w:t>общая численность обучающихся 5-9 классов - отчетность общеобразовател</w:t>
      </w:r>
      <w:r w:rsidRPr="003A4B24">
        <w:rPr>
          <w:color w:val="auto"/>
          <w:sz w:val="26"/>
          <w:szCs w:val="26"/>
        </w:rPr>
        <w:t>ь</w:t>
      </w:r>
      <w:r w:rsidRPr="003A4B24">
        <w:rPr>
          <w:color w:val="auto"/>
          <w:sz w:val="26"/>
          <w:szCs w:val="26"/>
        </w:rPr>
        <w:t>ных учреждений, подтвержденная документально, статистический отчет формы ОО-1.</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 по данным на 5 сентября текущего года.</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pStyle w:val="25"/>
        <w:tabs>
          <w:tab w:val="num" w:pos="0"/>
          <w:tab w:val="left" w:pos="1080"/>
        </w:tabs>
        <w:spacing w:after="0" w:line="240" w:lineRule="auto"/>
        <w:ind w:left="0" w:firstLine="567"/>
        <w:jc w:val="both"/>
        <w:rPr>
          <w:sz w:val="26"/>
          <w:szCs w:val="26"/>
        </w:rPr>
      </w:pPr>
      <w:r w:rsidRPr="003A4B24">
        <w:rPr>
          <w:sz w:val="26"/>
          <w:szCs w:val="26"/>
        </w:rPr>
        <w:t>доля школьников, обучающихся по федеральным государственным образов</w:t>
      </w:r>
      <w:r w:rsidRPr="003A4B24">
        <w:rPr>
          <w:sz w:val="26"/>
          <w:szCs w:val="26"/>
        </w:rPr>
        <w:t>а</w:t>
      </w:r>
      <w:r w:rsidRPr="003A4B24">
        <w:rPr>
          <w:sz w:val="26"/>
          <w:szCs w:val="26"/>
        </w:rPr>
        <w:t xml:space="preserve">тельным стандартам основного общего образования, в общей </w:t>
      </w:r>
      <w:proofErr w:type="gramStart"/>
      <w:r w:rsidRPr="003A4B24">
        <w:rPr>
          <w:sz w:val="26"/>
          <w:szCs w:val="26"/>
        </w:rPr>
        <w:t>численности</w:t>
      </w:r>
      <w:proofErr w:type="gramEnd"/>
      <w:r w:rsidRPr="003A4B24">
        <w:rPr>
          <w:sz w:val="26"/>
          <w:szCs w:val="26"/>
        </w:rPr>
        <w:t xml:space="preserve"> обуч</w:t>
      </w:r>
      <w:r w:rsidRPr="003A4B24">
        <w:rPr>
          <w:sz w:val="26"/>
          <w:szCs w:val="26"/>
        </w:rPr>
        <w:t>а</w:t>
      </w:r>
      <w:r w:rsidRPr="003A4B24">
        <w:rPr>
          <w:sz w:val="26"/>
          <w:szCs w:val="26"/>
        </w:rPr>
        <w:t>ющихся в основной школе,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51" type="#_x0000_t75" style="width:65.5pt;height:34pt" o:ole="">
            <v:imagedata r:id="rId19" o:title=""/>
          </v:shape>
          <o:OLEObject Type="Embed" ProgID="Equation.3" ShapeID="_x0000_i1051" DrawAspect="Content" ObjectID="_1664863798" r:id="rId46"/>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школьников, обучающихся по федеральным государственным обр</w:t>
      </w:r>
      <w:r w:rsidRPr="003A4B24">
        <w:rPr>
          <w:sz w:val="26"/>
          <w:szCs w:val="26"/>
        </w:rPr>
        <w:t>а</w:t>
      </w:r>
      <w:r w:rsidRPr="003A4B24">
        <w:rPr>
          <w:sz w:val="26"/>
          <w:szCs w:val="26"/>
        </w:rPr>
        <w:t>зовательным стандартам основного общего образования, в общей численности обучающихся в основной школе;</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численность школьников, обучающихся по федеральным государстве</w:t>
      </w:r>
      <w:r w:rsidRPr="003A4B24">
        <w:rPr>
          <w:sz w:val="26"/>
          <w:szCs w:val="26"/>
        </w:rPr>
        <w:t>н</w:t>
      </w:r>
      <w:r w:rsidRPr="003A4B24">
        <w:rPr>
          <w:sz w:val="26"/>
          <w:szCs w:val="26"/>
        </w:rPr>
        <w:t>ным образовательным стандартам основного общего образования;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обучающихся 5-9 классов.</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tabs>
          <w:tab w:val="left" w:pos="993"/>
        </w:tabs>
        <w:spacing w:after="0" w:line="240" w:lineRule="auto"/>
        <w:ind w:left="0" w:firstLine="600"/>
        <w:jc w:val="both"/>
        <w:rPr>
          <w:sz w:val="26"/>
          <w:szCs w:val="26"/>
        </w:rPr>
      </w:pPr>
      <w:r w:rsidRPr="003A4B24">
        <w:rPr>
          <w:sz w:val="26"/>
          <w:szCs w:val="26"/>
        </w:rPr>
        <w:t>12. Наименование целевого показателя: Доля школьников, обучающихся по федеральным государственным образовательным стандартам среднего общего о</w:t>
      </w:r>
      <w:r w:rsidRPr="003A4B24">
        <w:rPr>
          <w:sz w:val="26"/>
          <w:szCs w:val="26"/>
        </w:rPr>
        <w:t>б</w:t>
      </w:r>
      <w:r w:rsidRPr="003A4B24">
        <w:rPr>
          <w:sz w:val="26"/>
          <w:szCs w:val="26"/>
        </w:rPr>
        <w:t xml:space="preserve">разования, в общей </w:t>
      </w:r>
      <w:proofErr w:type="gramStart"/>
      <w:r w:rsidRPr="003A4B24">
        <w:rPr>
          <w:sz w:val="26"/>
          <w:szCs w:val="26"/>
        </w:rPr>
        <w:t>численности</w:t>
      </w:r>
      <w:proofErr w:type="gramEnd"/>
      <w:r w:rsidRPr="003A4B24">
        <w:rPr>
          <w:sz w:val="26"/>
          <w:szCs w:val="26"/>
        </w:rPr>
        <w:t xml:space="preserve"> обучающихся в старшей школе.</w:t>
      </w:r>
    </w:p>
    <w:p w:rsidR="00396E4C" w:rsidRPr="003A4B24" w:rsidRDefault="00396E4C" w:rsidP="009E4EE1">
      <w:pPr>
        <w:pStyle w:val="25"/>
        <w:tabs>
          <w:tab w:val="left" w:pos="993"/>
        </w:tabs>
        <w:spacing w:after="0" w:line="240" w:lineRule="auto"/>
        <w:ind w:left="0" w:firstLine="600"/>
        <w:jc w:val="both"/>
        <w:rPr>
          <w:sz w:val="26"/>
          <w:szCs w:val="26"/>
        </w:rPr>
      </w:pPr>
    </w:p>
    <w:p w:rsidR="00396E4C" w:rsidRPr="003A4B24" w:rsidRDefault="00396E4C" w:rsidP="009E4EE1">
      <w:pPr>
        <w:pStyle w:val="25"/>
        <w:tabs>
          <w:tab w:val="num" w:pos="0"/>
        </w:tabs>
        <w:spacing w:after="0" w:line="240" w:lineRule="auto"/>
        <w:ind w:left="0" w:firstLine="600"/>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600"/>
        <w:jc w:val="both"/>
        <w:rPr>
          <w:sz w:val="26"/>
          <w:szCs w:val="26"/>
        </w:rPr>
      </w:pPr>
      <w:r w:rsidRPr="003A4B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w:t>
      </w:r>
      <w:r w:rsidRPr="003A4B24">
        <w:rPr>
          <w:sz w:val="26"/>
          <w:szCs w:val="26"/>
        </w:rPr>
        <w:t>а</w:t>
      </w:r>
      <w:r w:rsidRPr="003A4B24">
        <w:rPr>
          <w:sz w:val="26"/>
          <w:szCs w:val="26"/>
        </w:rPr>
        <w:t>ции мероприятий, направленных на обновление содержания образования.</w:t>
      </w:r>
    </w:p>
    <w:p w:rsidR="00396E4C" w:rsidRPr="003A4B24" w:rsidRDefault="00396E4C" w:rsidP="009E4EE1">
      <w:pPr>
        <w:pStyle w:val="25"/>
        <w:tabs>
          <w:tab w:val="num" w:pos="0"/>
          <w:tab w:val="left" w:pos="284"/>
        </w:tabs>
        <w:spacing w:after="0" w:line="240" w:lineRule="auto"/>
        <w:ind w:left="0" w:firstLine="600"/>
        <w:jc w:val="both"/>
        <w:rPr>
          <w:sz w:val="26"/>
          <w:szCs w:val="26"/>
        </w:rPr>
      </w:pPr>
      <w:r w:rsidRPr="003A4B24">
        <w:rPr>
          <w:sz w:val="26"/>
          <w:szCs w:val="26"/>
        </w:rPr>
        <w:t xml:space="preserve">Источник информации: </w:t>
      </w:r>
    </w:p>
    <w:p w:rsidR="00396E4C" w:rsidRPr="003A4B24" w:rsidRDefault="00396E4C" w:rsidP="009E4EE1">
      <w:pPr>
        <w:tabs>
          <w:tab w:val="num" w:pos="0"/>
        </w:tabs>
        <w:ind w:firstLine="600"/>
        <w:jc w:val="both"/>
        <w:rPr>
          <w:sz w:val="26"/>
          <w:szCs w:val="26"/>
        </w:rPr>
      </w:pPr>
      <w:r w:rsidRPr="003A4B24">
        <w:rPr>
          <w:sz w:val="26"/>
          <w:szCs w:val="26"/>
        </w:rPr>
        <w:t>численность школьников, обучающихся по федеральным государственным образовательным стандартам среднего общего образования, - отчетность общео</w:t>
      </w:r>
      <w:r w:rsidRPr="003A4B24">
        <w:rPr>
          <w:sz w:val="26"/>
          <w:szCs w:val="26"/>
        </w:rPr>
        <w:t>б</w:t>
      </w:r>
      <w:r w:rsidRPr="003A4B24">
        <w:rPr>
          <w:sz w:val="26"/>
          <w:szCs w:val="26"/>
        </w:rPr>
        <w:t>разовательных учреждений, подтвержденная документально, статистический отчет формы ОО-1;</w:t>
      </w:r>
    </w:p>
    <w:p w:rsidR="00396E4C" w:rsidRPr="003A4B24" w:rsidRDefault="00396E4C" w:rsidP="009E4EE1">
      <w:pPr>
        <w:pStyle w:val="Default"/>
        <w:ind w:firstLine="600"/>
        <w:jc w:val="both"/>
        <w:rPr>
          <w:color w:val="auto"/>
          <w:sz w:val="26"/>
          <w:szCs w:val="26"/>
        </w:rPr>
      </w:pPr>
      <w:r w:rsidRPr="003A4B24">
        <w:rPr>
          <w:color w:val="auto"/>
          <w:sz w:val="26"/>
          <w:szCs w:val="26"/>
        </w:rPr>
        <w:t>общая численность обучающихся 10-11 классов - отчетность общеобразов</w:t>
      </w:r>
      <w:r w:rsidRPr="003A4B24">
        <w:rPr>
          <w:color w:val="auto"/>
          <w:sz w:val="26"/>
          <w:szCs w:val="26"/>
        </w:rPr>
        <w:t>а</w:t>
      </w:r>
      <w:r w:rsidRPr="003A4B24">
        <w:rPr>
          <w:color w:val="auto"/>
          <w:sz w:val="26"/>
          <w:szCs w:val="26"/>
        </w:rPr>
        <w:t>тельных учреждений, подтвержденная документально, статистический отчет фо</w:t>
      </w:r>
      <w:r w:rsidRPr="003A4B24">
        <w:rPr>
          <w:color w:val="auto"/>
          <w:sz w:val="26"/>
          <w:szCs w:val="26"/>
        </w:rPr>
        <w:t>р</w:t>
      </w:r>
      <w:r w:rsidRPr="003A4B24">
        <w:rPr>
          <w:color w:val="auto"/>
          <w:sz w:val="26"/>
          <w:szCs w:val="26"/>
        </w:rPr>
        <w:t>мы ОО-1.</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 по данным на 5 сентября текущего года.</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tabs>
          <w:tab w:val="num" w:pos="0"/>
        </w:tabs>
        <w:ind w:firstLine="567"/>
        <w:jc w:val="both"/>
        <w:rPr>
          <w:sz w:val="26"/>
          <w:szCs w:val="26"/>
        </w:rPr>
      </w:pPr>
      <w:r w:rsidRPr="003A4B24">
        <w:rPr>
          <w:sz w:val="26"/>
          <w:szCs w:val="26"/>
        </w:rPr>
        <w:lastRenderedPageBreak/>
        <w:t>доля школьников, обучающихся по федеральным государственным образов</w:t>
      </w:r>
      <w:r w:rsidRPr="003A4B24">
        <w:rPr>
          <w:sz w:val="26"/>
          <w:szCs w:val="26"/>
        </w:rPr>
        <w:t>а</w:t>
      </w:r>
      <w:r w:rsidRPr="003A4B24">
        <w:rPr>
          <w:sz w:val="26"/>
          <w:szCs w:val="26"/>
        </w:rPr>
        <w:t xml:space="preserve">тельным стандартам среднего общего образования, в общей </w:t>
      </w:r>
      <w:proofErr w:type="gramStart"/>
      <w:r w:rsidRPr="003A4B24">
        <w:rPr>
          <w:sz w:val="26"/>
          <w:szCs w:val="26"/>
        </w:rPr>
        <w:t>численности</w:t>
      </w:r>
      <w:proofErr w:type="gramEnd"/>
      <w:r w:rsidRPr="003A4B24">
        <w:rPr>
          <w:sz w:val="26"/>
          <w:szCs w:val="26"/>
        </w:rPr>
        <w:t xml:space="preserve"> обуча</w:t>
      </w:r>
      <w:r w:rsidRPr="003A4B24">
        <w:rPr>
          <w:sz w:val="26"/>
          <w:szCs w:val="26"/>
        </w:rPr>
        <w:t>ю</w:t>
      </w:r>
      <w:r w:rsidRPr="003A4B24">
        <w:rPr>
          <w:sz w:val="26"/>
          <w:szCs w:val="26"/>
        </w:rPr>
        <w:t>щихся в старшей школе,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52" type="#_x0000_t75" style="width:65.5pt;height:34pt" o:ole="">
            <v:imagedata r:id="rId19" o:title=""/>
          </v:shape>
          <o:OLEObject Type="Embed" ProgID="Equation.3" ShapeID="_x0000_i1052" DrawAspect="Content" ObjectID="_1664863799" r:id="rId47"/>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школьников, обучающихся по федеральным государственным обр</w:t>
      </w:r>
      <w:r w:rsidRPr="003A4B24">
        <w:rPr>
          <w:sz w:val="26"/>
          <w:szCs w:val="26"/>
        </w:rPr>
        <w:t>а</w:t>
      </w:r>
      <w:r w:rsidRPr="003A4B24">
        <w:rPr>
          <w:sz w:val="26"/>
          <w:szCs w:val="26"/>
        </w:rPr>
        <w:t>зовательным стандартам среднего общего образования, в общей численности об</w:t>
      </w:r>
      <w:r w:rsidRPr="003A4B24">
        <w:rPr>
          <w:sz w:val="26"/>
          <w:szCs w:val="26"/>
        </w:rPr>
        <w:t>у</w:t>
      </w:r>
      <w:r w:rsidRPr="003A4B24">
        <w:rPr>
          <w:sz w:val="26"/>
          <w:szCs w:val="26"/>
        </w:rPr>
        <w:t>чающихся в старшей школе;</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численность школьников, обучающихся по федеральным государстве</w:t>
      </w:r>
      <w:r w:rsidRPr="003A4B24">
        <w:rPr>
          <w:sz w:val="26"/>
          <w:szCs w:val="26"/>
        </w:rPr>
        <w:t>н</w:t>
      </w:r>
      <w:r w:rsidRPr="003A4B24">
        <w:rPr>
          <w:sz w:val="26"/>
          <w:szCs w:val="26"/>
        </w:rPr>
        <w:t>ным образовательным стандартам среднего общего образования;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обучающихся 10-11 классов.</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tabs>
          <w:tab w:val="left" w:pos="0"/>
          <w:tab w:val="left" w:pos="993"/>
        </w:tabs>
        <w:spacing w:after="0" w:line="240" w:lineRule="auto"/>
        <w:ind w:left="0" w:firstLine="600"/>
        <w:jc w:val="both"/>
        <w:rPr>
          <w:sz w:val="26"/>
          <w:szCs w:val="26"/>
        </w:rPr>
      </w:pPr>
      <w:r w:rsidRPr="003A4B24">
        <w:rPr>
          <w:sz w:val="26"/>
          <w:szCs w:val="26"/>
        </w:rPr>
        <w:t>13. Наименование целевого показателя: Доля общеобразовательных учрежд</w:t>
      </w:r>
      <w:r w:rsidRPr="003A4B24">
        <w:rPr>
          <w:sz w:val="26"/>
          <w:szCs w:val="26"/>
        </w:rPr>
        <w:t>е</w:t>
      </w:r>
      <w:r w:rsidRPr="003A4B24">
        <w:rPr>
          <w:sz w:val="26"/>
          <w:szCs w:val="26"/>
        </w:rPr>
        <w:t>ний, осуществляющих дистанционное обучение обучающихся, в общей численн</w:t>
      </w:r>
      <w:r w:rsidRPr="003A4B24">
        <w:rPr>
          <w:sz w:val="26"/>
          <w:szCs w:val="26"/>
        </w:rPr>
        <w:t>о</w:t>
      </w:r>
      <w:r w:rsidRPr="003A4B24">
        <w:rPr>
          <w:sz w:val="26"/>
          <w:szCs w:val="26"/>
        </w:rPr>
        <w:t>сти общеобразовательных учреждений.</w:t>
      </w:r>
    </w:p>
    <w:p w:rsidR="00396E4C" w:rsidRPr="003A4B24" w:rsidRDefault="00396E4C" w:rsidP="009E4EE1">
      <w:pPr>
        <w:pStyle w:val="25"/>
        <w:tabs>
          <w:tab w:val="left" w:pos="0"/>
          <w:tab w:val="left" w:pos="993"/>
        </w:tabs>
        <w:spacing w:after="0" w:line="240" w:lineRule="auto"/>
        <w:ind w:left="0" w:firstLine="600"/>
        <w:jc w:val="both"/>
        <w:rPr>
          <w:sz w:val="26"/>
          <w:szCs w:val="26"/>
        </w:rPr>
      </w:pPr>
    </w:p>
    <w:p w:rsidR="00396E4C" w:rsidRPr="003A4B24" w:rsidRDefault="00396E4C" w:rsidP="009E4EE1">
      <w:pPr>
        <w:pStyle w:val="25"/>
        <w:tabs>
          <w:tab w:val="left" w:pos="0"/>
        </w:tabs>
        <w:spacing w:after="0" w:line="240" w:lineRule="auto"/>
        <w:ind w:left="0" w:firstLine="600"/>
        <w:jc w:val="both"/>
        <w:rPr>
          <w:sz w:val="26"/>
          <w:szCs w:val="26"/>
        </w:rPr>
      </w:pPr>
      <w:r w:rsidRPr="003A4B24">
        <w:rPr>
          <w:sz w:val="26"/>
          <w:szCs w:val="26"/>
        </w:rPr>
        <w:t>Единица измерения – проценты.</w:t>
      </w:r>
    </w:p>
    <w:p w:rsidR="00396E4C" w:rsidRPr="003A4B24" w:rsidRDefault="00396E4C" w:rsidP="009E4EE1">
      <w:pPr>
        <w:pStyle w:val="25"/>
        <w:tabs>
          <w:tab w:val="left" w:pos="0"/>
        </w:tabs>
        <w:spacing w:after="0" w:line="240" w:lineRule="auto"/>
        <w:ind w:left="0" w:firstLine="600"/>
        <w:jc w:val="both"/>
        <w:rPr>
          <w:sz w:val="26"/>
          <w:szCs w:val="26"/>
        </w:rPr>
      </w:pPr>
      <w:r w:rsidRPr="003A4B24">
        <w:rPr>
          <w:sz w:val="26"/>
          <w:szCs w:val="26"/>
        </w:rPr>
        <w:t>Определение (характеристика): показатель характеризует уровень обеспеч</w:t>
      </w:r>
      <w:r w:rsidRPr="003A4B24">
        <w:rPr>
          <w:sz w:val="26"/>
          <w:szCs w:val="26"/>
        </w:rPr>
        <w:t>е</w:t>
      </w:r>
      <w:r w:rsidRPr="003A4B24">
        <w:rPr>
          <w:sz w:val="26"/>
          <w:szCs w:val="26"/>
        </w:rPr>
        <w:t>ния школьников новыми технологиями в образовании, позволяет в динамике оц</w:t>
      </w:r>
      <w:r w:rsidRPr="003A4B24">
        <w:rPr>
          <w:sz w:val="26"/>
          <w:szCs w:val="26"/>
        </w:rPr>
        <w:t>е</w:t>
      </w:r>
      <w:r w:rsidRPr="003A4B24">
        <w:rPr>
          <w:sz w:val="26"/>
          <w:szCs w:val="26"/>
        </w:rPr>
        <w:t>нить результаты реализации мероприятий, направленных на организационное обеспечение внедрения современных технологий.</w:t>
      </w:r>
    </w:p>
    <w:p w:rsidR="00396E4C" w:rsidRPr="003A4B24" w:rsidRDefault="00396E4C" w:rsidP="009E4EE1">
      <w:pPr>
        <w:pStyle w:val="25"/>
        <w:tabs>
          <w:tab w:val="left" w:pos="0"/>
          <w:tab w:val="left" w:pos="284"/>
        </w:tabs>
        <w:spacing w:after="0" w:line="240" w:lineRule="auto"/>
        <w:ind w:left="0" w:firstLine="600"/>
        <w:jc w:val="both"/>
        <w:rPr>
          <w:sz w:val="26"/>
          <w:szCs w:val="26"/>
        </w:rPr>
      </w:pPr>
      <w:r w:rsidRPr="003A4B24">
        <w:rPr>
          <w:sz w:val="26"/>
          <w:szCs w:val="26"/>
        </w:rPr>
        <w:t xml:space="preserve">Источник информации: </w:t>
      </w:r>
    </w:p>
    <w:p w:rsidR="00396E4C" w:rsidRPr="003A4B24" w:rsidRDefault="00396E4C" w:rsidP="009E4EE1">
      <w:pPr>
        <w:tabs>
          <w:tab w:val="left" w:pos="0"/>
        </w:tabs>
        <w:ind w:firstLine="600"/>
        <w:jc w:val="both"/>
        <w:rPr>
          <w:sz w:val="26"/>
          <w:szCs w:val="26"/>
        </w:rPr>
      </w:pPr>
      <w:r w:rsidRPr="003A4B24">
        <w:rPr>
          <w:sz w:val="26"/>
          <w:szCs w:val="26"/>
        </w:rPr>
        <w:t>количество общеобразовательных учреждений, осуществляющих дистанц</w:t>
      </w:r>
      <w:r w:rsidRPr="003A4B24">
        <w:rPr>
          <w:sz w:val="26"/>
          <w:szCs w:val="26"/>
        </w:rPr>
        <w:t>и</w:t>
      </w:r>
      <w:r w:rsidRPr="003A4B24">
        <w:rPr>
          <w:sz w:val="26"/>
          <w:szCs w:val="26"/>
        </w:rPr>
        <w:t>онное обучение обучающихся,- статистический отчет формы ОО-1;</w:t>
      </w:r>
    </w:p>
    <w:p w:rsidR="00396E4C" w:rsidRPr="003A4B24" w:rsidRDefault="00396E4C" w:rsidP="00D82830">
      <w:pPr>
        <w:tabs>
          <w:tab w:val="left" w:pos="0"/>
        </w:tabs>
        <w:ind w:firstLine="600"/>
        <w:jc w:val="both"/>
        <w:rPr>
          <w:sz w:val="26"/>
          <w:szCs w:val="26"/>
        </w:rPr>
      </w:pPr>
      <w:r w:rsidRPr="003A4B24">
        <w:rPr>
          <w:sz w:val="26"/>
          <w:szCs w:val="26"/>
        </w:rPr>
        <w:t>общее количество общеобразовательных учреждений (5 центров дистанцио</w:t>
      </w:r>
      <w:r w:rsidRPr="003A4B24">
        <w:rPr>
          <w:sz w:val="26"/>
          <w:szCs w:val="26"/>
        </w:rPr>
        <w:t>н</w:t>
      </w:r>
      <w:r w:rsidRPr="003A4B24">
        <w:rPr>
          <w:sz w:val="26"/>
          <w:szCs w:val="26"/>
        </w:rPr>
        <w:t>ного обучения), -   отчетность общеобразовательных учреждений, подтвержденная документально.</w:t>
      </w:r>
    </w:p>
    <w:p w:rsidR="00396E4C" w:rsidRPr="003A4B24" w:rsidRDefault="00396E4C" w:rsidP="009E4EE1">
      <w:pPr>
        <w:pStyle w:val="Default"/>
        <w:tabs>
          <w:tab w:val="left" w:pos="0"/>
        </w:tabs>
        <w:ind w:firstLine="600"/>
        <w:jc w:val="both"/>
        <w:rPr>
          <w:color w:val="auto"/>
          <w:sz w:val="26"/>
          <w:szCs w:val="26"/>
        </w:rPr>
      </w:pPr>
      <w:r w:rsidRPr="003A4B24">
        <w:rPr>
          <w:color w:val="auto"/>
          <w:sz w:val="26"/>
          <w:szCs w:val="26"/>
        </w:rPr>
        <w:t>Периодичность сбора данных: 1 раз в год, по данным на 20 сентября текущего года.</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tabs>
          <w:tab w:val="num" w:pos="0"/>
        </w:tabs>
        <w:ind w:firstLine="567"/>
        <w:jc w:val="both"/>
        <w:rPr>
          <w:sz w:val="26"/>
          <w:szCs w:val="26"/>
        </w:rPr>
      </w:pPr>
      <w:r w:rsidRPr="003A4B24">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53" type="#_x0000_t75" style="width:65.5pt;height:34pt" o:ole="">
            <v:imagedata r:id="rId19" o:title=""/>
          </v:shape>
          <o:OLEObject Type="Embed" ProgID="Equation.3" ShapeID="_x0000_i1053" DrawAspect="Content" ObjectID="_1664863800" r:id="rId48"/>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общеобразовательных учреждений, осуществляющих дистанционное обучение обучающихся, в общей численности общеобразовательных учреждений;</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количество общеобразовательных учреждений, осуществляющих диста</w:t>
      </w:r>
      <w:r w:rsidRPr="003A4B24">
        <w:rPr>
          <w:sz w:val="26"/>
          <w:szCs w:val="26"/>
        </w:rPr>
        <w:t>н</w:t>
      </w:r>
      <w:r w:rsidRPr="003A4B24">
        <w:rPr>
          <w:sz w:val="26"/>
          <w:szCs w:val="26"/>
        </w:rPr>
        <w:t>ционное обучение обучающихся;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учреждений (5 центров диста</w:t>
      </w:r>
      <w:r w:rsidRPr="003A4B24">
        <w:rPr>
          <w:sz w:val="26"/>
          <w:szCs w:val="26"/>
        </w:rPr>
        <w:t>н</w:t>
      </w:r>
      <w:r w:rsidRPr="003A4B24">
        <w:rPr>
          <w:sz w:val="26"/>
          <w:szCs w:val="26"/>
        </w:rPr>
        <w:t>ционного обучения).</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tabs>
          <w:tab w:val="left" w:pos="993"/>
        </w:tabs>
        <w:spacing w:after="0" w:line="240" w:lineRule="auto"/>
        <w:ind w:left="0" w:firstLine="600"/>
        <w:jc w:val="both"/>
        <w:rPr>
          <w:sz w:val="26"/>
          <w:szCs w:val="26"/>
        </w:rPr>
      </w:pPr>
      <w:r w:rsidRPr="003A4B24">
        <w:rPr>
          <w:sz w:val="26"/>
          <w:szCs w:val="26"/>
        </w:rPr>
        <w:t>14. Наименование целевого показателя: Доля муниципальных общеобразов</w:t>
      </w:r>
      <w:r w:rsidRPr="003A4B24">
        <w:rPr>
          <w:sz w:val="26"/>
          <w:szCs w:val="26"/>
        </w:rPr>
        <w:t>а</w:t>
      </w:r>
      <w:r w:rsidRPr="003A4B24">
        <w:rPr>
          <w:sz w:val="26"/>
          <w:szCs w:val="26"/>
        </w:rPr>
        <w:t>тельных учреждений, соответствующих современным требованиям обучения, в общем количестве муниципальных общеобразовательных учреждений.</w:t>
      </w:r>
    </w:p>
    <w:p w:rsidR="00396E4C" w:rsidRPr="003A4B24" w:rsidRDefault="00396E4C" w:rsidP="009E4EE1">
      <w:pPr>
        <w:pStyle w:val="25"/>
        <w:tabs>
          <w:tab w:val="left" w:pos="993"/>
        </w:tabs>
        <w:spacing w:after="0" w:line="240" w:lineRule="auto"/>
        <w:ind w:left="0" w:firstLine="600"/>
        <w:jc w:val="both"/>
        <w:rPr>
          <w:sz w:val="26"/>
          <w:szCs w:val="26"/>
        </w:rPr>
      </w:pPr>
    </w:p>
    <w:p w:rsidR="00396E4C" w:rsidRPr="003A4B24" w:rsidRDefault="00396E4C" w:rsidP="009E4EE1">
      <w:pPr>
        <w:pStyle w:val="25"/>
        <w:tabs>
          <w:tab w:val="num" w:pos="0"/>
        </w:tabs>
        <w:spacing w:after="0" w:line="240" w:lineRule="auto"/>
        <w:ind w:left="0" w:firstLine="600"/>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600"/>
        <w:jc w:val="both"/>
        <w:rPr>
          <w:sz w:val="26"/>
          <w:szCs w:val="26"/>
        </w:rPr>
      </w:pPr>
      <w:r w:rsidRPr="003A4B24">
        <w:rPr>
          <w:sz w:val="26"/>
          <w:szCs w:val="26"/>
        </w:rPr>
        <w:t>Определение (характеристика): показатель характеризует степень укомпле</w:t>
      </w:r>
      <w:r w:rsidRPr="003A4B24">
        <w:rPr>
          <w:sz w:val="26"/>
          <w:szCs w:val="26"/>
        </w:rPr>
        <w:t>к</w:t>
      </w:r>
      <w:r w:rsidRPr="003A4B24">
        <w:rPr>
          <w:sz w:val="26"/>
          <w:szCs w:val="26"/>
        </w:rPr>
        <w:t xml:space="preserve">тованности общеобразовательных учреждений в соответствии с современными </w:t>
      </w:r>
      <w:r w:rsidRPr="003A4B24">
        <w:rPr>
          <w:sz w:val="26"/>
          <w:szCs w:val="26"/>
        </w:rPr>
        <w:lastRenderedPageBreak/>
        <w:t>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rsidR="00396E4C" w:rsidRPr="003A4B24" w:rsidRDefault="00396E4C" w:rsidP="009E4EE1">
      <w:pPr>
        <w:pStyle w:val="25"/>
        <w:tabs>
          <w:tab w:val="num" w:pos="0"/>
          <w:tab w:val="left" w:pos="284"/>
        </w:tabs>
        <w:spacing w:after="0" w:line="240" w:lineRule="auto"/>
        <w:ind w:left="0" w:firstLine="600"/>
        <w:jc w:val="both"/>
        <w:rPr>
          <w:sz w:val="26"/>
          <w:szCs w:val="26"/>
        </w:rPr>
      </w:pPr>
      <w:r w:rsidRPr="003A4B24">
        <w:rPr>
          <w:sz w:val="26"/>
          <w:szCs w:val="26"/>
        </w:rPr>
        <w:t xml:space="preserve">Источник информации: </w:t>
      </w:r>
    </w:p>
    <w:p w:rsidR="00396E4C" w:rsidRPr="003A4B24" w:rsidRDefault="00396E4C" w:rsidP="009E4EE1">
      <w:pPr>
        <w:pStyle w:val="25"/>
        <w:spacing w:after="0" w:line="240" w:lineRule="auto"/>
        <w:ind w:left="0" w:firstLine="600"/>
        <w:jc w:val="both"/>
        <w:rPr>
          <w:sz w:val="26"/>
          <w:szCs w:val="26"/>
        </w:rPr>
      </w:pPr>
      <w:r w:rsidRPr="003A4B24">
        <w:rPr>
          <w:sz w:val="26"/>
          <w:szCs w:val="26"/>
        </w:rPr>
        <w:t>количество общеобразовательных учреждений, соответствующих совреме</w:t>
      </w:r>
      <w:r w:rsidRPr="003A4B24">
        <w:rPr>
          <w:sz w:val="26"/>
          <w:szCs w:val="26"/>
        </w:rPr>
        <w:t>н</w:t>
      </w:r>
      <w:r w:rsidRPr="003A4B24">
        <w:rPr>
          <w:sz w:val="26"/>
          <w:szCs w:val="26"/>
        </w:rPr>
        <w:t>ным требованиям обучения, - отчетность общеобразовательных учреждений;</w:t>
      </w:r>
    </w:p>
    <w:p w:rsidR="00396E4C" w:rsidRPr="003A4B24" w:rsidRDefault="00396E4C" w:rsidP="009E4EE1">
      <w:pPr>
        <w:pStyle w:val="25"/>
        <w:spacing w:after="0" w:line="240" w:lineRule="auto"/>
        <w:ind w:left="0" w:firstLine="600"/>
        <w:jc w:val="both"/>
        <w:rPr>
          <w:sz w:val="26"/>
          <w:szCs w:val="26"/>
        </w:rPr>
      </w:pPr>
      <w:r w:rsidRPr="003A4B24">
        <w:rPr>
          <w:sz w:val="26"/>
          <w:szCs w:val="26"/>
        </w:rPr>
        <w:t>общее количество общеобразовательных учреждений - данные статистич</w:t>
      </w:r>
      <w:r w:rsidRPr="003A4B24">
        <w:rPr>
          <w:sz w:val="26"/>
          <w:szCs w:val="26"/>
        </w:rPr>
        <w:t>е</w:t>
      </w:r>
      <w:r w:rsidRPr="003A4B24">
        <w:rPr>
          <w:sz w:val="26"/>
          <w:szCs w:val="26"/>
        </w:rPr>
        <w:t>ских отчетов ОО-1.</w:t>
      </w:r>
    </w:p>
    <w:p w:rsidR="00396E4C" w:rsidRPr="003A4B24" w:rsidRDefault="00396E4C" w:rsidP="009E4EE1">
      <w:pPr>
        <w:pStyle w:val="25"/>
        <w:tabs>
          <w:tab w:val="num" w:pos="0"/>
        </w:tabs>
        <w:spacing w:after="0" w:line="240" w:lineRule="auto"/>
        <w:ind w:left="0" w:firstLine="600"/>
        <w:jc w:val="both"/>
        <w:rPr>
          <w:sz w:val="26"/>
          <w:szCs w:val="26"/>
        </w:rPr>
      </w:pPr>
      <w:r w:rsidRPr="003A4B24">
        <w:rPr>
          <w:sz w:val="26"/>
          <w:szCs w:val="26"/>
        </w:rPr>
        <w:t xml:space="preserve">Периодичность сбора данных: 1 раз в год, по состоянию на 1 января года, следующего за </w:t>
      </w:r>
      <w:proofErr w:type="gramStart"/>
      <w:r w:rsidRPr="003A4B24">
        <w:rPr>
          <w:sz w:val="26"/>
          <w:szCs w:val="26"/>
        </w:rPr>
        <w:t>отчетным</w:t>
      </w:r>
      <w:proofErr w:type="gramEnd"/>
      <w:r w:rsidRPr="003A4B24">
        <w:rPr>
          <w:sz w:val="26"/>
          <w:szCs w:val="26"/>
        </w:rPr>
        <w:t>.</w:t>
      </w:r>
    </w:p>
    <w:p w:rsidR="00396E4C" w:rsidRPr="003A4B24" w:rsidRDefault="00396E4C" w:rsidP="009E4EE1">
      <w:pPr>
        <w:pStyle w:val="a8"/>
        <w:tabs>
          <w:tab w:val="num" w:pos="0"/>
        </w:tabs>
        <w:suppressAutoHyphens/>
        <w:spacing w:line="240" w:lineRule="auto"/>
        <w:ind w:right="0" w:firstLine="600"/>
        <w:rPr>
          <w:sz w:val="26"/>
          <w:szCs w:val="26"/>
        </w:rPr>
      </w:pPr>
      <w:r w:rsidRPr="003A4B24">
        <w:rPr>
          <w:sz w:val="26"/>
          <w:szCs w:val="26"/>
        </w:rPr>
        <w:t>Расчет показателя:</w:t>
      </w:r>
    </w:p>
    <w:p w:rsidR="00396E4C" w:rsidRPr="003A4B24" w:rsidRDefault="00396E4C" w:rsidP="009E4EE1">
      <w:pPr>
        <w:pStyle w:val="25"/>
        <w:tabs>
          <w:tab w:val="num" w:pos="0"/>
          <w:tab w:val="left" w:pos="1080"/>
        </w:tabs>
        <w:spacing w:after="0" w:line="240" w:lineRule="auto"/>
        <w:ind w:left="0" w:firstLine="600"/>
        <w:jc w:val="both"/>
        <w:rPr>
          <w:sz w:val="26"/>
          <w:szCs w:val="26"/>
        </w:rPr>
      </w:pPr>
      <w:r w:rsidRPr="003A4B24">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w:t>
      </w:r>
      <w:r w:rsidRPr="003A4B24">
        <w:rPr>
          <w:sz w:val="26"/>
          <w:szCs w:val="26"/>
        </w:rPr>
        <w:t>е</w:t>
      </w:r>
      <w:r w:rsidRPr="003A4B24">
        <w:rPr>
          <w:sz w:val="26"/>
          <w:szCs w:val="26"/>
        </w:rPr>
        <w:t>образовательных учреждений,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54" type="#_x0000_t75" style="width:65.5pt;height:34pt" o:ole="">
            <v:imagedata r:id="rId19" o:title=""/>
          </v:shape>
          <o:OLEObject Type="Embed" ProgID="Equation.3" ShapeID="_x0000_i1054" DrawAspect="Content" ObjectID="_1664863801" r:id="rId49"/>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муниципальных общеобразовательных учреждений, соответству</w:t>
      </w:r>
      <w:r w:rsidRPr="003A4B24">
        <w:rPr>
          <w:sz w:val="26"/>
          <w:szCs w:val="26"/>
        </w:rPr>
        <w:t>ю</w:t>
      </w:r>
      <w:r w:rsidRPr="003A4B24">
        <w:rPr>
          <w:sz w:val="26"/>
          <w:szCs w:val="26"/>
        </w:rPr>
        <w:t>щих современным требованиям обучения, в общем количестве муниципальных общеобразовательных учреждений;</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количество общеобразовательных учреждений, соответствующих совр</w:t>
      </w:r>
      <w:r w:rsidRPr="003A4B24">
        <w:rPr>
          <w:sz w:val="26"/>
          <w:szCs w:val="26"/>
        </w:rPr>
        <w:t>е</w:t>
      </w:r>
      <w:r w:rsidRPr="003A4B24">
        <w:rPr>
          <w:sz w:val="26"/>
          <w:szCs w:val="26"/>
        </w:rPr>
        <w:t>менным требованиям обучения;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учреждений.</w:t>
      </w: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tabs>
          <w:tab w:val="left" w:pos="993"/>
        </w:tabs>
        <w:spacing w:after="0" w:line="240" w:lineRule="auto"/>
        <w:ind w:left="0" w:firstLine="600"/>
        <w:jc w:val="both"/>
        <w:rPr>
          <w:sz w:val="26"/>
          <w:szCs w:val="26"/>
        </w:rPr>
      </w:pPr>
      <w:r w:rsidRPr="003A4B24">
        <w:rPr>
          <w:sz w:val="26"/>
          <w:szCs w:val="26"/>
        </w:rPr>
        <w:t>15. Наименование целевого показателя: Доля общеобразовательных учрежд</w:t>
      </w:r>
      <w:r w:rsidRPr="003A4B24">
        <w:rPr>
          <w:sz w:val="26"/>
          <w:szCs w:val="26"/>
        </w:rPr>
        <w:t>е</w:t>
      </w:r>
      <w:r w:rsidRPr="003A4B24">
        <w:rPr>
          <w:sz w:val="26"/>
          <w:szCs w:val="26"/>
        </w:rPr>
        <w:t>ний, имеющих широкополосный доступ к сети Интернет со скоростью доступа не ниже 2 Мбит/с.</w:t>
      </w:r>
    </w:p>
    <w:p w:rsidR="00396E4C" w:rsidRPr="003A4B24" w:rsidRDefault="00396E4C" w:rsidP="009E4EE1">
      <w:pPr>
        <w:pStyle w:val="25"/>
        <w:tabs>
          <w:tab w:val="num" w:pos="0"/>
        </w:tabs>
        <w:spacing w:after="0" w:line="240" w:lineRule="auto"/>
        <w:ind w:left="0" w:firstLine="600"/>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600"/>
        <w:jc w:val="both"/>
        <w:rPr>
          <w:sz w:val="26"/>
          <w:szCs w:val="26"/>
        </w:rPr>
      </w:pPr>
      <w:r w:rsidRPr="003A4B24">
        <w:rPr>
          <w:sz w:val="26"/>
          <w:szCs w:val="26"/>
        </w:rPr>
        <w:t>Определение (характеристика): показатель характеризует степень укомпле</w:t>
      </w:r>
      <w:r w:rsidRPr="003A4B24">
        <w:rPr>
          <w:sz w:val="26"/>
          <w:szCs w:val="26"/>
        </w:rPr>
        <w:t>к</w:t>
      </w:r>
      <w:r w:rsidRPr="003A4B24">
        <w:rPr>
          <w:sz w:val="26"/>
          <w:szCs w:val="26"/>
        </w:rPr>
        <w:t>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rsidR="00396E4C" w:rsidRPr="003A4B24" w:rsidRDefault="00396E4C" w:rsidP="009E4EE1">
      <w:pPr>
        <w:pStyle w:val="25"/>
        <w:tabs>
          <w:tab w:val="num" w:pos="0"/>
          <w:tab w:val="left" w:pos="284"/>
        </w:tabs>
        <w:spacing w:after="0" w:line="240" w:lineRule="auto"/>
        <w:ind w:left="0" w:firstLine="600"/>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num" w:pos="0"/>
          <w:tab w:val="left" w:pos="284"/>
        </w:tabs>
        <w:spacing w:after="0" w:line="240" w:lineRule="auto"/>
        <w:ind w:left="0" w:firstLine="600"/>
        <w:jc w:val="both"/>
        <w:rPr>
          <w:sz w:val="26"/>
          <w:szCs w:val="26"/>
        </w:rPr>
      </w:pPr>
      <w:r w:rsidRPr="003A4B24">
        <w:rPr>
          <w:sz w:val="26"/>
          <w:szCs w:val="26"/>
        </w:rPr>
        <w:t>количество общеобразовательных учреждений, имеющих широкополосный доступ к сети Интернет со скоростью доступа не ниже 2 Мбит/с, - отчетность о</w:t>
      </w:r>
      <w:r w:rsidRPr="003A4B24">
        <w:rPr>
          <w:sz w:val="26"/>
          <w:szCs w:val="26"/>
        </w:rPr>
        <w:t>б</w:t>
      </w:r>
      <w:r w:rsidRPr="003A4B24">
        <w:rPr>
          <w:sz w:val="26"/>
          <w:szCs w:val="26"/>
        </w:rPr>
        <w:t>щеобразовательных учреждений;</w:t>
      </w:r>
    </w:p>
    <w:p w:rsidR="00396E4C" w:rsidRPr="003A4B24" w:rsidRDefault="00396E4C" w:rsidP="009E4EE1">
      <w:pPr>
        <w:pStyle w:val="25"/>
        <w:tabs>
          <w:tab w:val="num" w:pos="0"/>
        </w:tabs>
        <w:spacing w:after="0" w:line="240" w:lineRule="auto"/>
        <w:ind w:left="0" w:firstLine="600"/>
        <w:jc w:val="both"/>
        <w:rPr>
          <w:sz w:val="26"/>
          <w:szCs w:val="26"/>
        </w:rPr>
      </w:pPr>
      <w:r w:rsidRPr="003A4B24">
        <w:rPr>
          <w:sz w:val="26"/>
          <w:szCs w:val="26"/>
        </w:rPr>
        <w:t>общее количество общеобразовательных учреждений - данные статистич</w:t>
      </w:r>
      <w:r w:rsidRPr="003A4B24">
        <w:rPr>
          <w:sz w:val="26"/>
          <w:szCs w:val="26"/>
        </w:rPr>
        <w:t>е</w:t>
      </w:r>
      <w:r w:rsidRPr="003A4B24">
        <w:rPr>
          <w:sz w:val="26"/>
          <w:szCs w:val="26"/>
        </w:rPr>
        <w:t>ских отчетов ОО-1.</w:t>
      </w:r>
    </w:p>
    <w:p w:rsidR="00396E4C" w:rsidRPr="003A4B24" w:rsidRDefault="00396E4C" w:rsidP="009E4EE1">
      <w:pPr>
        <w:pStyle w:val="25"/>
        <w:tabs>
          <w:tab w:val="num" w:pos="0"/>
        </w:tabs>
        <w:spacing w:after="0" w:line="240" w:lineRule="auto"/>
        <w:ind w:left="0" w:firstLine="600"/>
        <w:jc w:val="both"/>
        <w:rPr>
          <w:sz w:val="26"/>
          <w:szCs w:val="26"/>
        </w:rPr>
      </w:pPr>
      <w:r w:rsidRPr="003A4B24">
        <w:rPr>
          <w:sz w:val="26"/>
          <w:szCs w:val="26"/>
        </w:rPr>
        <w:t xml:space="preserve">Периодичность сбора данных: 1 раз в год, по состоянию на 1 января года, следующего за </w:t>
      </w:r>
      <w:proofErr w:type="gramStart"/>
      <w:r w:rsidRPr="003A4B24">
        <w:rPr>
          <w:sz w:val="26"/>
          <w:szCs w:val="26"/>
        </w:rPr>
        <w:t>отчетным</w:t>
      </w:r>
      <w:proofErr w:type="gramEnd"/>
      <w:r w:rsidRPr="003A4B24">
        <w:rPr>
          <w:sz w:val="26"/>
          <w:szCs w:val="26"/>
        </w:rPr>
        <w:t>.</w:t>
      </w:r>
    </w:p>
    <w:p w:rsidR="00396E4C" w:rsidRPr="003A4B24" w:rsidRDefault="00396E4C" w:rsidP="009E4EE1">
      <w:pPr>
        <w:pStyle w:val="a8"/>
        <w:tabs>
          <w:tab w:val="num" w:pos="0"/>
        </w:tabs>
        <w:suppressAutoHyphens/>
        <w:spacing w:line="240" w:lineRule="auto"/>
        <w:ind w:right="0" w:firstLine="600"/>
        <w:rPr>
          <w:sz w:val="26"/>
          <w:szCs w:val="26"/>
        </w:rPr>
      </w:pPr>
      <w:r w:rsidRPr="003A4B24">
        <w:rPr>
          <w:sz w:val="26"/>
          <w:szCs w:val="26"/>
        </w:rPr>
        <w:t>Расчет показателя:</w:t>
      </w:r>
    </w:p>
    <w:p w:rsidR="00396E4C" w:rsidRPr="003A4B24" w:rsidRDefault="00396E4C" w:rsidP="009E4EE1">
      <w:pPr>
        <w:pStyle w:val="25"/>
        <w:tabs>
          <w:tab w:val="num" w:pos="0"/>
          <w:tab w:val="left" w:pos="1080"/>
        </w:tabs>
        <w:spacing w:after="0" w:line="240" w:lineRule="auto"/>
        <w:ind w:left="0" w:firstLine="600"/>
        <w:jc w:val="both"/>
        <w:rPr>
          <w:sz w:val="26"/>
          <w:szCs w:val="26"/>
        </w:rPr>
      </w:pPr>
      <w:r w:rsidRPr="003A4B24">
        <w:rPr>
          <w:sz w:val="26"/>
          <w:szCs w:val="26"/>
        </w:rPr>
        <w:t>доля общеобразовательных учреждений, имеющих широкополосный доступ к сети Интернет со скоростью доступа не ниже 2 Мбит/с,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55" type="#_x0000_t75" style="width:65.5pt;height:34pt" o:ole="">
            <v:imagedata r:id="rId19" o:title=""/>
          </v:shape>
          <o:OLEObject Type="Embed" ProgID="Equation.3" ShapeID="_x0000_i1055" DrawAspect="Content" ObjectID="_1664863802" r:id="rId50"/>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общеобразовательных учреждений, имеющих широкополосный д</w:t>
      </w:r>
      <w:r w:rsidRPr="003A4B24">
        <w:rPr>
          <w:sz w:val="26"/>
          <w:szCs w:val="26"/>
        </w:rPr>
        <w:t>о</w:t>
      </w:r>
      <w:r w:rsidRPr="003A4B24">
        <w:rPr>
          <w:sz w:val="26"/>
          <w:szCs w:val="26"/>
        </w:rPr>
        <w:t>ступ к сети Интернет со скоростью доступа не ниже 2 Мбит/с;</w:t>
      </w:r>
    </w:p>
    <w:p w:rsidR="00396E4C" w:rsidRPr="003A4B24" w:rsidRDefault="00396E4C" w:rsidP="009E4EE1">
      <w:pPr>
        <w:tabs>
          <w:tab w:val="num" w:pos="0"/>
        </w:tabs>
        <w:ind w:firstLine="567"/>
        <w:jc w:val="both"/>
        <w:rPr>
          <w:sz w:val="26"/>
          <w:szCs w:val="26"/>
        </w:rPr>
      </w:pPr>
      <w:r w:rsidRPr="003A4B24">
        <w:rPr>
          <w:sz w:val="26"/>
          <w:szCs w:val="26"/>
          <w:lang w:val="en-US"/>
        </w:rPr>
        <w:lastRenderedPageBreak/>
        <w:t>X</w:t>
      </w:r>
      <w:r w:rsidRPr="003A4B24">
        <w:rPr>
          <w:sz w:val="26"/>
          <w:szCs w:val="26"/>
        </w:rPr>
        <w:t xml:space="preserve"> – количество общеобразовательных учреждений, имеющих широкополо</w:t>
      </w:r>
      <w:r w:rsidRPr="003A4B24">
        <w:rPr>
          <w:sz w:val="26"/>
          <w:szCs w:val="26"/>
        </w:rPr>
        <w:t>с</w:t>
      </w:r>
      <w:r w:rsidRPr="003A4B24">
        <w:rPr>
          <w:sz w:val="26"/>
          <w:szCs w:val="26"/>
        </w:rPr>
        <w:t>ный доступ к сети Интернет со скоростью доступа не ниже 2 Мбит/с;</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учреждений.</w:t>
      </w:r>
    </w:p>
    <w:p w:rsidR="00396E4C" w:rsidRPr="003A4B24" w:rsidRDefault="00396E4C" w:rsidP="009E4EE1">
      <w:pPr>
        <w:rPr>
          <w:sz w:val="26"/>
          <w:szCs w:val="26"/>
        </w:rPr>
      </w:pPr>
    </w:p>
    <w:p w:rsidR="00396E4C" w:rsidRPr="003A4B24" w:rsidRDefault="00396E4C" w:rsidP="009E4EE1">
      <w:pPr>
        <w:pStyle w:val="25"/>
        <w:tabs>
          <w:tab w:val="left" w:pos="993"/>
        </w:tabs>
        <w:spacing w:after="0" w:line="240" w:lineRule="auto"/>
        <w:ind w:left="0" w:firstLine="600"/>
        <w:jc w:val="both"/>
        <w:rPr>
          <w:sz w:val="26"/>
          <w:szCs w:val="26"/>
        </w:rPr>
      </w:pPr>
      <w:r w:rsidRPr="003A4B24">
        <w:rPr>
          <w:sz w:val="26"/>
          <w:szCs w:val="26"/>
        </w:rPr>
        <w:t>16. Наименование целевого показателя: Доля победителей и призеров закл</w:t>
      </w:r>
      <w:r w:rsidRPr="003A4B24">
        <w:rPr>
          <w:sz w:val="26"/>
          <w:szCs w:val="26"/>
        </w:rPr>
        <w:t>ю</w:t>
      </w:r>
      <w:r w:rsidRPr="003A4B24">
        <w:rPr>
          <w:sz w:val="26"/>
          <w:szCs w:val="26"/>
        </w:rPr>
        <w:t>чительного этапа всероссийской олимпиады школьников</w:t>
      </w:r>
    </w:p>
    <w:p w:rsidR="00396E4C" w:rsidRPr="003A4B24" w:rsidRDefault="00396E4C" w:rsidP="009E4EE1">
      <w:pPr>
        <w:ind w:firstLine="600"/>
        <w:jc w:val="both"/>
        <w:rPr>
          <w:sz w:val="26"/>
          <w:szCs w:val="26"/>
        </w:rPr>
      </w:pPr>
      <w:r w:rsidRPr="003A4B24">
        <w:rPr>
          <w:sz w:val="26"/>
          <w:szCs w:val="26"/>
        </w:rPr>
        <w:t>Единица измерения – проценты.</w:t>
      </w:r>
    </w:p>
    <w:p w:rsidR="00396E4C" w:rsidRPr="003A4B24" w:rsidRDefault="00396E4C" w:rsidP="009E4EE1">
      <w:pPr>
        <w:ind w:firstLine="600"/>
        <w:jc w:val="both"/>
        <w:rPr>
          <w:sz w:val="26"/>
          <w:szCs w:val="26"/>
        </w:rPr>
      </w:pPr>
      <w:proofErr w:type="gramStart"/>
      <w:r w:rsidRPr="003A4B24">
        <w:rPr>
          <w:sz w:val="26"/>
          <w:szCs w:val="26"/>
        </w:rPr>
        <w:t>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w:t>
      </w:r>
      <w:r w:rsidRPr="003A4B24">
        <w:rPr>
          <w:sz w:val="26"/>
          <w:szCs w:val="26"/>
        </w:rPr>
        <w:t>и</w:t>
      </w:r>
      <w:r w:rsidRPr="003A4B24">
        <w:rPr>
          <w:sz w:val="26"/>
          <w:szCs w:val="26"/>
        </w:rPr>
        <w:t xml:space="preserve">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roofErr w:type="gramEnd"/>
    </w:p>
    <w:p w:rsidR="00396E4C" w:rsidRPr="003A4B24" w:rsidRDefault="00396E4C" w:rsidP="009E4EE1">
      <w:pPr>
        <w:pStyle w:val="25"/>
        <w:tabs>
          <w:tab w:val="left" w:pos="709"/>
        </w:tabs>
        <w:spacing w:after="0" w:line="240" w:lineRule="auto"/>
        <w:ind w:left="0" w:firstLine="600"/>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600"/>
        <w:jc w:val="both"/>
        <w:rPr>
          <w:sz w:val="26"/>
          <w:szCs w:val="26"/>
        </w:rPr>
      </w:pPr>
      <w:r w:rsidRPr="003A4B24">
        <w:rPr>
          <w:sz w:val="26"/>
          <w:szCs w:val="26"/>
        </w:rPr>
        <w:t>количество победителей и призеров заключительного этапа всероссийской олимпиады школьнико</w:t>
      </w:r>
      <w:proofErr w:type="gramStart"/>
      <w:r w:rsidRPr="003A4B24">
        <w:rPr>
          <w:sz w:val="26"/>
          <w:szCs w:val="26"/>
        </w:rPr>
        <w:t>в–</w:t>
      </w:r>
      <w:proofErr w:type="gramEnd"/>
      <w:r w:rsidRPr="003A4B24">
        <w:rPr>
          <w:sz w:val="26"/>
          <w:szCs w:val="26"/>
        </w:rPr>
        <w:t xml:space="preserve">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rsidR="00396E4C" w:rsidRPr="003A4B24" w:rsidRDefault="00396E4C" w:rsidP="009E4EE1">
      <w:pPr>
        <w:pStyle w:val="25"/>
        <w:tabs>
          <w:tab w:val="left" w:pos="709"/>
        </w:tabs>
        <w:spacing w:after="0" w:line="240" w:lineRule="auto"/>
        <w:ind w:left="0" w:firstLine="600"/>
        <w:jc w:val="both"/>
        <w:rPr>
          <w:sz w:val="26"/>
          <w:szCs w:val="26"/>
        </w:rPr>
      </w:pPr>
      <w:r w:rsidRPr="003A4B24">
        <w:rPr>
          <w:sz w:val="26"/>
          <w:szCs w:val="26"/>
        </w:rPr>
        <w:t xml:space="preserve">Периодичность сбора данных: ежеквартально. </w:t>
      </w:r>
    </w:p>
    <w:p w:rsidR="00396E4C" w:rsidRPr="003A4B24" w:rsidRDefault="00396E4C" w:rsidP="009E4EE1">
      <w:pPr>
        <w:ind w:firstLine="600"/>
        <w:jc w:val="both"/>
        <w:rPr>
          <w:sz w:val="26"/>
          <w:szCs w:val="26"/>
        </w:rPr>
      </w:pPr>
      <w:r w:rsidRPr="003A4B24">
        <w:rPr>
          <w:sz w:val="26"/>
          <w:szCs w:val="26"/>
        </w:rPr>
        <w:t xml:space="preserve"> Расчет показателя: </w:t>
      </w:r>
    </w:p>
    <w:p w:rsidR="00396E4C" w:rsidRPr="003A4B24" w:rsidRDefault="00396E4C" w:rsidP="009E4EE1">
      <w:pPr>
        <w:ind w:firstLine="600"/>
        <w:jc w:val="both"/>
        <w:rPr>
          <w:sz w:val="26"/>
          <w:szCs w:val="26"/>
        </w:rPr>
      </w:pPr>
      <w:r w:rsidRPr="003A4B24">
        <w:rPr>
          <w:sz w:val="26"/>
          <w:szCs w:val="26"/>
        </w:rPr>
        <w:t>Отношение количества победителей и призеров заключительного этапа вс</w:t>
      </w:r>
      <w:r w:rsidRPr="003A4B24">
        <w:rPr>
          <w:sz w:val="26"/>
          <w:szCs w:val="26"/>
        </w:rPr>
        <w:t>е</w:t>
      </w:r>
      <w:r w:rsidRPr="003A4B24">
        <w:rPr>
          <w:sz w:val="26"/>
          <w:szCs w:val="26"/>
        </w:rPr>
        <w:t>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rsidR="00396E4C" w:rsidRPr="003A4B24" w:rsidRDefault="00396E4C" w:rsidP="009E4EE1">
      <w:pPr>
        <w:rPr>
          <w:sz w:val="26"/>
          <w:szCs w:val="26"/>
        </w:rPr>
      </w:pPr>
    </w:p>
    <w:p w:rsidR="00396E4C" w:rsidRPr="003A4B24" w:rsidRDefault="00396E4C" w:rsidP="009E4EE1">
      <w:pPr>
        <w:pStyle w:val="a8"/>
        <w:suppressAutoHyphens/>
        <w:ind w:firstLine="720"/>
        <w:jc w:val="center"/>
        <w:rPr>
          <w:sz w:val="26"/>
          <w:szCs w:val="26"/>
        </w:rPr>
      </w:pPr>
      <w:r w:rsidRPr="003A4B24">
        <w:rPr>
          <w:position w:val="-28"/>
          <w:sz w:val="26"/>
          <w:szCs w:val="26"/>
        </w:rPr>
        <w:object w:dxaOrig="1500" w:dyaOrig="660">
          <v:shape id="_x0000_i1056" type="#_x0000_t75" style="width:83.5pt;height:36pt" o:ole="">
            <v:imagedata r:id="rId17" o:title=""/>
          </v:shape>
          <o:OLEObject Type="Embed" ProgID="Equation.3" ShapeID="_x0000_i1056" DrawAspect="Content" ObjectID="_1664863803" r:id="rId51"/>
        </w:object>
      </w:r>
      <w:r w:rsidRPr="003A4B24">
        <w:rPr>
          <w:sz w:val="26"/>
          <w:szCs w:val="26"/>
        </w:rPr>
        <w:t>, где:</w:t>
      </w:r>
    </w:p>
    <w:p w:rsidR="00396E4C" w:rsidRPr="003A4B24" w:rsidRDefault="00396E4C" w:rsidP="009E4EE1">
      <w:pPr>
        <w:ind w:firstLine="540"/>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победителей и призеров заключительного этапа;</w:t>
      </w:r>
    </w:p>
    <w:p w:rsidR="00396E4C" w:rsidRPr="003A4B24" w:rsidRDefault="00396E4C" w:rsidP="009E4EE1">
      <w:pPr>
        <w:ind w:left="540"/>
        <w:rPr>
          <w:sz w:val="26"/>
          <w:szCs w:val="26"/>
        </w:rPr>
      </w:pPr>
      <w:r w:rsidRPr="003A4B24">
        <w:rPr>
          <w:sz w:val="26"/>
          <w:szCs w:val="26"/>
          <w:lang w:val="en-US"/>
        </w:rPr>
        <w:t>T</w:t>
      </w:r>
      <w:r w:rsidRPr="003A4B24">
        <w:rPr>
          <w:sz w:val="26"/>
          <w:szCs w:val="26"/>
        </w:rPr>
        <w:t xml:space="preserve"> – </w:t>
      </w:r>
      <w:proofErr w:type="gramStart"/>
      <w:r w:rsidRPr="003A4B24">
        <w:rPr>
          <w:sz w:val="26"/>
          <w:szCs w:val="26"/>
        </w:rPr>
        <w:t>количество</w:t>
      </w:r>
      <w:proofErr w:type="gramEnd"/>
      <w:r w:rsidRPr="003A4B24">
        <w:rPr>
          <w:sz w:val="26"/>
          <w:szCs w:val="26"/>
        </w:rPr>
        <w:t xml:space="preserve"> победителей и призеров заключительного этапа всероссийской олимпиады школьников ;</w:t>
      </w:r>
      <w:r w:rsidRPr="003A4B24">
        <w:rPr>
          <w:sz w:val="26"/>
          <w:szCs w:val="26"/>
        </w:rPr>
        <w:br/>
      </w:r>
      <w:r w:rsidRPr="003A4B24">
        <w:rPr>
          <w:sz w:val="26"/>
          <w:szCs w:val="26"/>
          <w:lang w:val="en-US"/>
        </w:rPr>
        <w:t>T</w:t>
      </w:r>
      <w:r w:rsidRPr="003A4B24">
        <w:rPr>
          <w:sz w:val="26"/>
          <w:szCs w:val="26"/>
        </w:rPr>
        <w:t xml:space="preserve"> общ –количество участников заключительного этапа.</w:t>
      </w:r>
    </w:p>
    <w:p w:rsidR="00396E4C" w:rsidRPr="003A4B24" w:rsidRDefault="00396E4C" w:rsidP="009E4EE1">
      <w:pPr>
        <w:pStyle w:val="25"/>
        <w:tabs>
          <w:tab w:val="left" w:pos="993"/>
        </w:tabs>
        <w:spacing w:after="0" w:line="240" w:lineRule="auto"/>
        <w:ind w:left="567"/>
        <w:jc w:val="both"/>
        <w:rPr>
          <w:sz w:val="26"/>
          <w:szCs w:val="26"/>
        </w:rPr>
      </w:pPr>
    </w:p>
    <w:p w:rsidR="00396E4C" w:rsidRPr="003A4B24" w:rsidRDefault="00396E4C" w:rsidP="009E4EE1">
      <w:pPr>
        <w:pStyle w:val="25"/>
        <w:tabs>
          <w:tab w:val="left" w:pos="993"/>
        </w:tabs>
        <w:spacing w:after="0" w:line="240" w:lineRule="auto"/>
        <w:ind w:left="0" w:firstLine="600"/>
        <w:jc w:val="both"/>
        <w:rPr>
          <w:sz w:val="26"/>
          <w:szCs w:val="26"/>
        </w:rPr>
      </w:pPr>
      <w:r w:rsidRPr="003A4B24">
        <w:rPr>
          <w:sz w:val="26"/>
          <w:szCs w:val="26"/>
        </w:rPr>
        <w:t>17. Наименование целевого показателя: Доля мероприятий (конкурсы, оли</w:t>
      </w:r>
      <w:r w:rsidRPr="003A4B24">
        <w:rPr>
          <w:sz w:val="26"/>
          <w:szCs w:val="26"/>
        </w:rPr>
        <w:t>м</w:t>
      </w:r>
      <w:r w:rsidRPr="003A4B24">
        <w:rPr>
          <w:sz w:val="26"/>
          <w:szCs w:val="26"/>
        </w:rPr>
        <w:t>пиады, конференции, соревнования), в которых обучающиеся достигли повыше</w:t>
      </w:r>
      <w:r w:rsidRPr="003A4B24">
        <w:rPr>
          <w:sz w:val="26"/>
          <w:szCs w:val="26"/>
        </w:rPr>
        <w:t>н</w:t>
      </w:r>
      <w:r w:rsidRPr="003A4B24">
        <w:rPr>
          <w:sz w:val="26"/>
          <w:szCs w:val="26"/>
        </w:rPr>
        <w:t>ных результатов</w:t>
      </w: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меропри</w:t>
      </w:r>
      <w:r w:rsidRPr="003A4B24">
        <w:rPr>
          <w:sz w:val="26"/>
          <w:szCs w:val="26"/>
        </w:rPr>
        <w:t>я</w:t>
      </w:r>
      <w:r w:rsidRPr="003A4B24">
        <w:rPr>
          <w:sz w:val="26"/>
          <w:szCs w:val="26"/>
        </w:rPr>
        <w:t>тий, в которых обучающиеся стали победителями, призерами, дипломантами, ла</w:t>
      </w:r>
      <w:r w:rsidRPr="003A4B24">
        <w:rPr>
          <w:sz w:val="26"/>
          <w:szCs w:val="26"/>
        </w:rPr>
        <w:t>у</w:t>
      </w:r>
      <w:r w:rsidRPr="003A4B24">
        <w:rPr>
          <w:sz w:val="26"/>
          <w:szCs w:val="26"/>
        </w:rPr>
        <w:t>реатами, что позволяет в динамике оценить результаты мероприятий, направле</w:t>
      </w:r>
      <w:r w:rsidRPr="003A4B24">
        <w:rPr>
          <w:sz w:val="26"/>
          <w:szCs w:val="26"/>
        </w:rPr>
        <w:t>н</w:t>
      </w:r>
      <w:r w:rsidRPr="003A4B24">
        <w:rPr>
          <w:sz w:val="26"/>
          <w:szCs w:val="26"/>
        </w:rPr>
        <w:t>ных на выявление одаренных и талантливых детей в различных областях деятел</w:t>
      </w:r>
      <w:r w:rsidRPr="003A4B24">
        <w:rPr>
          <w:sz w:val="26"/>
          <w:szCs w:val="26"/>
        </w:rPr>
        <w:t>ь</w:t>
      </w:r>
      <w:r w:rsidRPr="003A4B24">
        <w:rPr>
          <w:sz w:val="26"/>
          <w:szCs w:val="26"/>
        </w:rPr>
        <w:t xml:space="preserve">ности, совершенствование системы работы с одаренными детьми.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мероприятий, в которых обучающиеся достигли повышенных р</w:t>
      </w:r>
      <w:r w:rsidRPr="003A4B24">
        <w:rPr>
          <w:sz w:val="26"/>
          <w:szCs w:val="26"/>
        </w:rPr>
        <w:t>е</w:t>
      </w:r>
      <w:r w:rsidRPr="003A4B24">
        <w:rPr>
          <w:sz w:val="26"/>
          <w:szCs w:val="26"/>
        </w:rPr>
        <w:t>зультато</w:t>
      </w:r>
      <w:proofErr w:type="gramStart"/>
      <w:r w:rsidRPr="003A4B24">
        <w:rPr>
          <w:sz w:val="26"/>
          <w:szCs w:val="26"/>
        </w:rPr>
        <w:t>в–</w:t>
      </w:r>
      <w:proofErr w:type="gramEnd"/>
      <w:r w:rsidRPr="003A4B24">
        <w:rPr>
          <w:sz w:val="26"/>
          <w:szCs w:val="26"/>
        </w:rPr>
        <w:t xml:space="preserve"> данные управления образования мэрии, отчетность, предоставляемая муниципальными образовательными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ежеквартально.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lastRenderedPageBreak/>
        <w:t>Отношение количества мероприятий, в которых обучающиеся достигли п</w:t>
      </w:r>
      <w:r w:rsidRPr="003A4B24">
        <w:rPr>
          <w:sz w:val="26"/>
          <w:szCs w:val="26"/>
        </w:rPr>
        <w:t>о</w:t>
      </w:r>
      <w:r w:rsidRPr="003A4B24">
        <w:rPr>
          <w:sz w:val="26"/>
          <w:szCs w:val="26"/>
        </w:rPr>
        <w:t>вышенных результатов, к общему количеству запланированных мероприятий х 100%</w:t>
      </w:r>
    </w:p>
    <w:p w:rsidR="00396E4C" w:rsidRPr="003A4B24" w:rsidRDefault="00396E4C" w:rsidP="009E4EE1">
      <w:pPr>
        <w:pStyle w:val="a8"/>
        <w:suppressAutoHyphens/>
        <w:ind w:firstLine="720"/>
        <w:jc w:val="center"/>
        <w:rPr>
          <w:sz w:val="26"/>
          <w:szCs w:val="26"/>
        </w:rPr>
      </w:pPr>
      <w:r w:rsidRPr="003A4B24">
        <w:rPr>
          <w:position w:val="-28"/>
          <w:sz w:val="26"/>
          <w:szCs w:val="26"/>
        </w:rPr>
        <w:object w:dxaOrig="1500" w:dyaOrig="660">
          <v:shape id="_x0000_i1057" type="#_x0000_t75" style="width:112pt;height:38pt" o:ole="">
            <v:imagedata r:id="rId17" o:title=""/>
          </v:shape>
          <o:OLEObject Type="Embed" ProgID="Equation.3" ShapeID="_x0000_i1057" DrawAspect="Content" ObjectID="_1664863804" r:id="rId52"/>
        </w:object>
      </w:r>
      <w:r w:rsidRPr="003A4B24">
        <w:rPr>
          <w:sz w:val="26"/>
          <w:szCs w:val="26"/>
        </w:rPr>
        <w:t>, где:</w:t>
      </w:r>
    </w:p>
    <w:p w:rsidR="00396E4C" w:rsidRPr="003A4B24" w:rsidRDefault="00396E4C" w:rsidP="009E4EE1">
      <w:pPr>
        <w:ind w:firstLine="540"/>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мероприятий;</w:t>
      </w:r>
    </w:p>
    <w:p w:rsidR="00396E4C" w:rsidRPr="003A4B24" w:rsidRDefault="00396E4C" w:rsidP="009E4EE1">
      <w:pPr>
        <w:ind w:left="540"/>
        <w:rPr>
          <w:sz w:val="26"/>
          <w:szCs w:val="26"/>
        </w:rPr>
      </w:pPr>
      <w:r w:rsidRPr="003A4B24">
        <w:rPr>
          <w:sz w:val="26"/>
          <w:szCs w:val="26"/>
          <w:lang w:val="en-US"/>
        </w:rPr>
        <w:t>T</w:t>
      </w:r>
      <w:r w:rsidRPr="003A4B24">
        <w:rPr>
          <w:sz w:val="26"/>
          <w:szCs w:val="26"/>
        </w:rPr>
        <w:t xml:space="preserve"> – </w:t>
      </w:r>
      <w:proofErr w:type="gramStart"/>
      <w:r w:rsidRPr="003A4B24">
        <w:rPr>
          <w:sz w:val="26"/>
          <w:szCs w:val="26"/>
        </w:rPr>
        <w:t>количество</w:t>
      </w:r>
      <w:proofErr w:type="gramEnd"/>
      <w:r w:rsidRPr="003A4B24">
        <w:rPr>
          <w:sz w:val="26"/>
          <w:szCs w:val="26"/>
        </w:rPr>
        <w:t xml:space="preserve"> мероприятий, в которых обучающиеся достигли повышенных результатов;</w:t>
      </w:r>
      <w:r w:rsidRPr="003A4B24">
        <w:rPr>
          <w:sz w:val="26"/>
          <w:szCs w:val="26"/>
        </w:rPr>
        <w:br/>
      </w:r>
      <w:r w:rsidRPr="003A4B24">
        <w:rPr>
          <w:sz w:val="26"/>
          <w:szCs w:val="26"/>
          <w:lang w:val="en-US"/>
        </w:rPr>
        <w:t>T</w:t>
      </w:r>
      <w:r w:rsidRPr="003A4B24">
        <w:rPr>
          <w:sz w:val="26"/>
          <w:szCs w:val="26"/>
        </w:rPr>
        <w:t xml:space="preserve"> общ – общее количество мероприятий.</w:t>
      </w:r>
    </w:p>
    <w:p w:rsidR="00396E4C" w:rsidRPr="003A4B24" w:rsidRDefault="00396E4C" w:rsidP="009E4EE1">
      <w:pPr>
        <w:pStyle w:val="ConsPlusNormal"/>
        <w:ind w:firstLine="567"/>
        <w:jc w:val="both"/>
        <w:rPr>
          <w:rFonts w:ascii="Times New Roman" w:hAnsi="Times New Roman" w:cs="Times New Roman"/>
          <w:sz w:val="26"/>
          <w:szCs w:val="26"/>
        </w:rPr>
      </w:pPr>
    </w:p>
    <w:p w:rsidR="00396E4C" w:rsidRPr="003A4B24" w:rsidRDefault="00396E4C" w:rsidP="009E4EE1">
      <w:pPr>
        <w:pStyle w:val="ConsPlusNormal"/>
        <w:ind w:firstLine="567"/>
        <w:jc w:val="both"/>
        <w:rPr>
          <w:rFonts w:ascii="Times New Roman" w:hAnsi="Times New Roman" w:cs="Times New Roman"/>
          <w:sz w:val="26"/>
          <w:szCs w:val="26"/>
        </w:rPr>
      </w:pPr>
      <w:r w:rsidRPr="003A4B24">
        <w:rPr>
          <w:rFonts w:ascii="Times New Roman" w:hAnsi="Times New Roman" w:cs="Times New Roman"/>
          <w:sz w:val="26"/>
          <w:szCs w:val="26"/>
        </w:rPr>
        <w:t>18. Наименование целевого показателя: Доля общеобразовательных организ</w:t>
      </w:r>
      <w:r w:rsidRPr="003A4B24">
        <w:rPr>
          <w:rFonts w:ascii="Times New Roman" w:hAnsi="Times New Roman" w:cs="Times New Roman"/>
          <w:sz w:val="26"/>
          <w:szCs w:val="26"/>
        </w:rPr>
        <w:t>а</w:t>
      </w:r>
      <w:r w:rsidRPr="003A4B24">
        <w:rPr>
          <w:rFonts w:ascii="Times New Roman" w:hAnsi="Times New Roman" w:cs="Times New Roman"/>
          <w:sz w:val="26"/>
          <w:szCs w:val="26"/>
        </w:rPr>
        <w:t xml:space="preserve">ций, в которых создана универсальная </w:t>
      </w:r>
      <w:proofErr w:type="spellStart"/>
      <w:r w:rsidRPr="003A4B24">
        <w:rPr>
          <w:rFonts w:ascii="Times New Roman" w:hAnsi="Times New Roman" w:cs="Times New Roman"/>
          <w:sz w:val="26"/>
          <w:szCs w:val="26"/>
        </w:rPr>
        <w:t>безбарьерная</w:t>
      </w:r>
      <w:proofErr w:type="spellEnd"/>
      <w:r w:rsidRPr="003A4B24">
        <w:rPr>
          <w:rFonts w:ascii="Times New Roman" w:hAnsi="Times New Roman" w:cs="Times New Roman"/>
          <w:sz w:val="26"/>
          <w:szCs w:val="26"/>
        </w:rPr>
        <w:t xml:space="preserve"> среда для инклюзивного обр</w:t>
      </w:r>
      <w:r w:rsidRPr="003A4B24">
        <w:rPr>
          <w:rFonts w:ascii="Times New Roman" w:hAnsi="Times New Roman" w:cs="Times New Roman"/>
          <w:sz w:val="26"/>
          <w:szCs w:val="26"/>
        </w:rPr>
        <w:t>а</w:t>
      </w:r>
      <w:r w:rsidRPr="003A4B24">
        <w:rPr>
          <w:rFonts w:ascii="Times New Roman" w:hAnsi="Times New Roman" w:cs="Times New Roman"/>
          <w:sz w:val="26"/>
          <w:szCs w:val="26"/>
        </w:rPr>
        <w:t>зования детей-инвалидов, в общем количестве общеобразовательных организаций</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количество общео</w:t>
      </w:r>
      <w:r w:rsidRPr="003A4B24">
        <w:rPr>
          <w:sz w:val="26"/>
          <w:szCs w:val="26"/>
        </w:rPr>
        <w:t>б</w:t>
      </w:r>
      <w:r w:rsidRPr="003A4B24">
        <w:rPr>
          <w:sz w:val="26"/>
          <w:szCs w:val="26"/>
        </w:rPr>
        <w:t>разовательных учреждений, в которых создана доступная среда, позволяет в дин</w:t>
      </w:r>
      <w:r w:rsidRPr="003A4B24">
        <w:rPr>
          <w:sz w:val="26"/>
          <w:szCs w:val="26"/>
        </w:rPr>
        <w:t>а</w:t>
      </w:r>
      <w:r w:rsidRPr="003A4B24">
        <w:rPr>
          <w:sz w:val="26"/>
          <w:szCs w:val="26"/>
        </w:rPr>
        <w:t>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2 раза в год, по состоянию на 15 августа и 15 сентября текущего года.</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a8"/>
        <w:widowControl w:val="0"/>
        <w:tabs>
          <w:tab w:val="num" w:pos="0"/>
        </w:tabs>
        <w:suppressAutoHyphens/>
        <w:spacing w:line="240" w:lineRule="auto"/>
        <w:ind w:right="0" w:firstLine="567"/>
        <w:rPr>
          <w:sz w:val="26"/>
          <w:szCs w:val="26"/>
        </w:rPr>
      </w:pPr>
      <w:r w:rsidRPr="003A4B24">
        <w:rPr>
          <w:sz w:val="26"/>
          <w:szCs w:val="26"/>
        </w:rPr>
        <w:t xml:space="preserve">Доля общеобразовательных организаций, в которых создана универсальная </w:t>
      </w:r>
      <w:proofErr w:type="spellStart"/>
      <w:r w:rsidRPr="003A4B24">
        <w:rPr>
          <w:sz w:val="26"/>
          <w:szCs w:val="26"/>
        </w:rPr>
        <w:t>безбарьерная</w:t>
      </w:r>
      <w:proofErr w:type="spellEnd"/>
      <w:r w:rsidRPr="003A4B24">
        <w:rPr>
          <w:sz w:val="26"/>
          <w:szCs w:val="26"/>
        </w:rPr>
        <w:t xml:space="preserve"> среда для инклюзивного образования детей-инвалидов, в общем количестве общеобразовательных организаций,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58" type="#_x0000_t75" style="width:65.5pt;height:34pt" o:ole="">
            <v:imagedata r:id="rId19" o:title=""/>
          </v:shape>
          <o:OLEObject Type="Embed" ProgID="Equation.3" ShapeID="_x0000_i1058" DrawAspect="Content" ObjectID="_1664863805" r:id="rId53"/>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r w:rsidRPr="003A4B24">
        <w:rPr>
          <w:sz w:val="26"/>
          <w:szCs w:val="26"/>
        </w:rPr>
        <w:t xml:space="preserve">Доля общеобразовательных организаций, в которых создана универсальная </w:t>
      </w:r>
      <w:proofErr w:type="spellStart"/>
      <w:r w:rsidRPr="003A4B24">
        <w:rPr>
          <w:sz w:val="26"/>
          <w:szCs w:val="26"/>
        </w:rPr>
        <w:t>безбарьерная</w:t>
      </w:r>
      <w:proofErr w:type="spellEnd"/>
      <w:r w:rsidRPr="003A4B24">
        <w:rPr>
          <w:sz w:val="26"/>
          <w:szCs w:val="26"/>
        </w:rPr>
        <w:t xml:space="preserve"> среда для инклюзивного образования детей-инвалидов;</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sz w:val="26"/>
          <w:szCs w:val="26"/>
        </w:rPr>
        <w:t>– число общеобразовательных организаций, в которых создана универсал</w:t>
      </w:r>
      <w:r w:rsidRPr="003A4B24">
        <w:rPr>
          <w:sz w:val="26"/>
          <w:szCs w:val="26"/>
        </w:rPr>
        <w:t>ь</w:t>
      </w:r>
      <w:r w:rsidRPr="003A4B24">
        <w:rPr>
          <w:sz w:val="26"/>
          <w:szCs w:val="26"/>
        </w:rPr>
        <w:t xml:space="preserve">ная </w:t>
      </w:r>
      <w:proofErr w:type="spellStart"/>
      <w:r w:rsidRPr="003A4B24">
        <w:rPr>
          <w:sz w:val="26"/>
          <w:szCs w:val="26"/>
        </w:rPr>
        <w:t>безбарьерная</w:t>
      </w:r>
      <w:proofErr w:type="spellEnd"/>
      <w:r w:rsidRPr="003A4B24">
        <w:rPr>
          <w:sz w:val="26"/>
          <w:szCs w:val="26"/>
        </w:rPr>
        <w:t xml:space="preserve"> среда для инклюзивного образования детей-инвалидов;</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организаций.</w:t>
      </w:r>
    </w:p>
    <w:p w:rsidR="00396E4C" w:rsidRPr="003A4B24" w:rsidRDefault="00396E4C" w:rsidP="009E4EE1">
      <w:pPr>
        <w:ind w:firstLine="567"/>
        <w:jc w:val="both"/>
        <w:rPr>
          <w:sz w:val="26"/>
          <w:szCs w:val="26"/>
        </w:rPr>
      </w:pPr>
    </w:p>
    <w:p w:rsidR="00396E4C" w:rsidRPr="003A4B24" w:rsidRDefault="00396E4C" w:rsidP="009E4EE1">
      <w:pPr>
        <w:pStyle w:val="25"/>
        <w:tabs>
          <w:tab w:val="left" w:pos="0"/>
        </w:tabs>
        <w:spacing w:after="0" w:line="240" w:lineRule="auto"/>
        <w:ind w:left="0" w:firstLine="600"/>
        <w:jc w:val="both"/>
        <w:rPr>
          <w:sz w:val="26"/>
          <w:szCs w:val="26"/>
        </w:rPr>
      </w:pPr>
      <w:r w:rsidRPr="003A4B24">
        <w:rPr>
          <w:sz w:val="26"/>
          <w:szCs w:val="26"/>
        </w:rPr>
        <w:t>19. Наименование целевого показателя: Доля детей-инвалидов, которым с</w:t>
      </w:r>
      <w:r w:rsidRPr="003A4B24">
        <w:rPr>
          <w:sz w:val="26"/>
          <w:szCs w:val="26"/>
        </w:rPr>
        <w:t>о</w:t>
      </w:r>
      <w:r w:rsidRPr="003A4B24">
        <w:rPr>
          <w:sz w:val="26"/>
          <w:szCs w:val="26"/>
        </w:rPr>
        <w:t>зданы условия для получения качественного начального общего, основного общ</w:t>
      </w:r>
      <w:r w:rsidRPr="003A4B24">
        <w:rPr>
          <w:sz w:val="26"/>
          <w:szCs w:val="26"/>
        </w:rPr>
        <w:t>е</w:t>
      </w:r>
      <w:r w:rsidRPr="003A4B24">
        <w:rPr>
          <w:sz w:val="26"/>
          <w:szCs w:val="26"/>
        </w:rPr>
        <w:t>го, среднего общего  образования, от общей численности детей-инвалидов школ</w:t>
      </w:r>
      <w:r w:rsidRPr="003A4B24">
        <w:rPr>
          <w:sz w:val="26"/>
          <w:szCs w:val="26"/>
        </w:rPr>
        <w:t>ь</w:t>
      </w:r>
      <w:r w:rsidRPr="003A4B24">
        <w:rPr>
          <w:sz w:val="26"/>
          <w:szCs w:val="26"/>
        </w:rPr>
        <w:t>ного возраста</w:t>
      </w:r>
    </w:p>
    <w:p w:rsidR="00396E4C" w:rsidRPr="003A4B24" w:rsidRDefault="00396E4C" w:rsidP="009E4EE1">
      <w:pPr>
        <w:pStyle w:val="25"/>
        <w:tabs>
          <w:tab w:val="left" w:pos="0"/>
        </w:tabs>
        <w:spacing w:after="0" w:line="240" w:lineRule="auto"/>
        <w:ind w:left="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количество детей-инвалидов школьного во</w:t>
      </w:r>
      <w:r w:rsidRPr="003A4B24">
        <w:rPr>
          <w:sz w:val="26"/>
          <w:szCs w:val="26"/>
        </w:rPr>
        <w:t>з</w:t>
      </w:r>
      <w:r w:rsidRPr="003A4B24">
        <w:rPr>
          <w:sz w:val="26"/>
          <w:szCs w:val="26"/>
        </w:rPr>
        <w:t>раста, охваченных  начальным, основным, средним общим образованием</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396E4C" w:rsidRPr="003A4B24" w:rsidRDefault="00396E4C" w:rsidP="009E4EE1">
      <w:pPr>
        <w:pStyle w:val="Default"/>
        <w:ind w:firstLine="567"/>
        <w:jc w:val="both"/>
        <w:rPr>
          <w:color w:val="auto"/>
          <w:sz w:val="26"/>
          <w:szCs w:val="26"/>
        </w:rPr>
      </w:pPr>
      <w:r w:rsidRPr="003A4B24">
        <w:rPr>
          <w:color w:val="auto"/>
          <w:sz w:val="26"/>
          <w:szCs w:val="26"/>
        </w:rPr>
        <w:lastRenderedPageBreak/>
        <w:t>Периодичность сбора данных: 2 раза в год, по состоянию на 15 августа и 15 сентября текущего года.</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spacing w:after="0" w:line="240" w:lineRule="auto"/>
        <w:ind w:left="0" w:firstLine="567"/>
        <w:jc w:val="both"/>
        <w:rPr>
          <w:sz w:val="26"/>
          <w:szCs w:val="26"/>
        </w:rPr>
      </w:pPr>
      <w:r w:rsidRPr="003A4B24">
        <w:rPr>
          <w:sz w:val="26"/>
          <w:szCs w:val="26"/>
        </w:rPr>
        <w:t>Доля детей-инвалидов, которым созданы условия для получения качественн</w:t>
      </w:r>
      <w:r w:rsidRPr="003A4B24">
        <w:rPr>
          <w:sz w:val="26"/>
          <w:szCs w:val="26"/>
        </w:rPr>
        <w:t>о</w:t>
      </w:r>
      <w:r w:rsidRPr="003A4B24">
        <w:rPr>
          <w:sz w:val="26"/>
          <w:szCs w:val="26"/>
        </w:rPr>
        <w:t>го начального общего, основного общего, среднего общего  образования, от общей численности детей-инвалидов школьного возраста, рассчитывается в % по форм</w:t>
      </w:r>
      <w:r w:rsidRPr="003A4B24">
        <w:rPr>
          <w:sz w:val="26"/>
          <w:szCs w:val="26"/>
        </w:rPr>
        <w:t>у</w:t>
      </w:r>
      <w:r w:rsidRPr="003A4B24">
        <w:rPr>
          <w:sz w:val="26"/>
          <w:szCs w:val="26"/>
        </w:rPr>
        <w:t>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59" type="#_x0000_t75" style="width:65.5pt;height:34pt" o:ole="">
            <v:imagedata r:id="rId19" o:title=""/>
          </v:shape>
          <o:OLEObject Type="Embed" ProgID="Equation.3" ShapeID="_x0000_i1059" DrawAspect="Content" ObjectID="_1664863806" r:id="rId54"/>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r w:rsidRPr="003A4B24">
        <w:rPr>
          <w:sz w:val="26"/>
          <w:szCs w:val="26"/>
        </w:rPr>
        <w:t>Доля детей-инвалидов, которым созданы условия для получения кач</w:t>
      </w:r>
      <w:r w:rsidRPr="003A4B24">
        <w:rPr>
          <w:sz w:val="26"/>
          <w:szCs w:val="26"/>
        </w:rPr>
        <w:t>е</w:t>
      </w:r>
      <w:r w:rsidRPr="003A4B24">
        <w:rPr>
          <w:sz w:val="26"/>
          <w:szCs w:val="26"/>
        </w:rPr>
        <w:t xml:space="preserve">ственного начального общего, основного общего, среднего </w:t>
      </w:r>
      <w:proofErr w:type="gramStart"/>
      <w:r w:rsidRPr="003A4B24">
        <w:rPr>
          <w:sz w:val="26"/>
          <w:szCs w:val="26"/>
        </w:rPr>
        <w:t>общего  образования</w:t>
      </w:r>
      <w:proofErr w:type="gramEnd"/>
      <w:r w:rsidRPr="003A4B24">
        <w:rPr>
          <w:sz w:val="26"/>
          <w:szCs w:val="26"/>
        </w:rPr>
        <w:t>;</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 xml:space="preserve">численность детей-инвалидов, которым созданы условия для получения качественного начального общего, основного общего, среднего </w:t>
      </w:r>
      <w:proofErr w:type="gramStart"/>
      <w:r w:rsidRPr="003A4B24">
        <w:rPr>
          <w:sz w:val="26"/>
          <w:szCs w:val="26"/>
        </w:rPr>
        <w:t>общего  образов</w:t>
      </w:r>
      <w:r w:rsidRPr="003A4B24">
        <w:rPr>
          <w:sz w:val="26"/>
          <w:szCs w:val="26"/>
        </w:rPr>
        <w:t>а</w:t>
      </w:r>
      <w:r w:rsidRPr="003A4B24">
        <w:rPr>
          <w:sz w:val="26"/>
          <w:szCs w:val="26"/>
        </w:rPr>
        <w:t>ния</w:t>
      </w:r>
      <w:proofErr w:type="gramEnd"/>
      <w:r w:rsidRPr="003A4B24">
        <w:rPr>
          <w:sz w:val="26"/>
          <w:szCs w:val="26"/>
        </w:rPr>
        <w:t>;</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детей-инвалидов школьного возраста.</w:t>
      </w:r>
    </w:p>
    <w:p w:rsidR="00396E4C" w:rsidRPr="003A4B24" w:rsidRDefault="00396E4C" w:rsidP="009E4EE1">
      <w:pPr>
        <w:pStyle w:val="25"/>
        <w:tabs>
          <w:tab w:val="left" w:pos="993"/>
        </w:tabs>
        <w:spacing w:after="0" w:line="240" w:lineRule="auto"/>
        <w:ind w:left="567"/>
        <w:jc w:val="both"/>
        <w:rPr>
          <w:sz w:val="26"/>
          <w:szCs w:val="26"/>
        </w:rPr>
      </w:pPr>
    </w:p>
    <w:p w:rsidR="00396E4C" w:rsidRPr="003A4B24" w:rsidRDefault="00396E4C" w:rsidP="009E4EE1">
      <w:pPr>
        <w:ind w:firstLine="600"/>
        <w:jc w:val="both"/>
        <w:rPr>
          <w:sz w:val="26"/>
          <w:szCs w:val="26"/>
        </w:rPr>
      </w:pPr>
      <w:r w:rsidRPr="003A4B24">
        <w:rPr>
          <w:sz w:val="26"/>
          <w:szCs w:val="26"/>
        </w:rPr>
        <w:t xml:space="preserve">20. Наименование целевого показателя: Доля учителей, освоивших методику преподавания по </w:t>
      </w:r>
      <w:proofErr w:type="spellStart"/>
      <w:r w:rsidRPr="003A4B24">
        <w:rPr>
          <w:sz w:val="26"/>
          <w:szCs w:val="26"/>
        </w:rPr>
        <w:t>межпредметным</w:t>
      </w:r>
      <w:proofErr w:type="spellEnd"/>
      <w:r w:rsidRPr="003A4B24">
        <w:rPr>
          <w:sz w:val="26"/>
          <w:szCs w:val="26"/>
        </w:rPr>
        <w:t xml:space="preserve"> технологиям и реализующих ее в образовател</w:t>
      </w:r>
      <w:r w:rsidRPr="003A4B24">
        <w:rPr>
          <w:sz w:val="26"/>
          <w:szCs w:val="26"/>
        </w:rPr>
        <w:t>ь</w:t>
      </w:r>
      <w:r w:rsidRPr="003A4B24">
        <w:rPr>
          <w:sz w:val="26"/>
          <w:szCs w:val="26"/>
        </w:rPr>
        <w:t>ном процессе, в общей численности учителей</w:t>
      </w:r>
    </w:p>
    <w:p w:rsidR="00396E4C" w:rsidRPr="003A4B24" w:rsidRDefault="00396E4C" w:rsidP="009E4EE1">
      <w:pPr>
        <w:pStyle w:val="25"/>
        <w:tabs>
          <w:tab w:val="left" w:pos="851"/>
        </w:tabs>
        <w:spacing w:after="0" w:line="240" w:lineRule="auto"/>
        <w:ind w:left="0" w:firstLine="600"/>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ind w:firstLine="567"/>
        <w:jc w:val="both"/>
        <w:rPr>
          <w:sz w:val="26"/>
          <w:szCs w:val="26"/>
        </w:rPr>
      </w:pPr>
      <w:r w:rsidRPr="003A4B24">
        <w:rPr>
          <w:sz w:val="26"/>
          <w:szCs w:val="26"/>
        </w:rPr>
        <w:t xml:space="preserve">Определение (характеристика): показатель характеризует уровень подготовки учителей, владеющих методикой преподавания по </w:t>
      </w:r>
      <w:proofErr w:type="spellStart"/>
      <w:r w:rsidRPr="003A4B24">
        <w:rPr>
          <w:sz w:val="26"/>
          <w:szCs w:val="26"/>
        </w:rPr>
        <w:t>межпредметным</w:t>
      </w:r>
      <w:proofErr w:type="spellEnd"/>
      <w:r w:rsidRPr="003A4B24">
        <w:rPr>
          <w:sz w:val="26"/>
          <w:szCs w:val="26"/>
        </w:rPr>
        <w:t xml:space="preserve"> технологиям и реализующих ее в образовательном процессе.</w:t>
      </w:r>
    </w:p>
    <w:p w:rsidR="00396E4C" w:rsidRPr="003A4B24" w:rsidRDefault="00396E4C" w:rsidP="009E4EE1">
      <w:pPr>
        <w:pStyle w:val="Default"/>
        <w:ind w:firstLine="567"/>
        <w:jc w:val="both"/>
        <w:rPr>
          <w:color w:val="auto"/>
          <w:sz w:val="26"/>
          <w:szCs w:val="26"/>
        </w:rPr>
      </w:pP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ind w:firstLine="567"/>
        <w:jc w:val="both"/>
        <w:rPr>
          <w:sz w:val="26"/>
          <w:szCs w:val="26"/>
        </w:rPr>
      </w:pPr>
      <w:r w:rsidRPr="003A4B24">
        <w:rPr>
          <w:sz w:val="26"/>
          <w:szCs w:val="26"/>
        </w:rPr>
        <w:t xml:space="preserve">доля учителей, освоивших методику преподавания по </w:t>
      </w:r>
      <w:proofErr w:type="spellStart"/>
      <w:r w:rsidRPr="003A4B24">
        <w:rPr>
          <w:sz w:val="26"/>
          <w:szCs w:val="26"/>
        </w:rPr>
        <w:t>межпредметным</w:t>
      </w:r>
      <w:proofErr w:type="spellEnd"/>
      <w:r w:rsidRPr="003A4B24">
        <w:rPr>
          <w:sz w:val="26"/>
          <w:szCs w:val="26"/>
        </w:rPr>
        <w:t xml:space="preserve"> техн</w:t>
      </w:r>
      <w:r w:rsidRPr="003A4B24">
        <w:rPr>
          <w:sz w:val="26"/>
          <w:szCs w:val="26"/>
        </w:rPr>
        <w:t>о</w:t>
      </w:r>
      <w:r w:rsidRPr="003A4B24">
        <w:rPr>
          <w:sz w:val="26"/>
          <w:szCs w:val="26"/>
        </w:rPr>
        <w:t>логиям и реализующих ее в образовательном процессе, в общей численности уч</w:t>
      </w:r>
      <w:r w:rsidRPr="003A4B24">
        <w:rPr>
          <w:sz w:val="26"/>
          <w:szCs w:val="26"/>
        </w:rPr>
        <w:t>и</w:t>
      </w:r>
      <w:r w:rsidRPr="003A4B24">
        <w:rPr>
          <w:sz w:val="26"/>
          <w:szCs w:val="26"/>
        </w:rPr>
        <w:t>телей,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60" type="#_x0000_t75" style="width:65.5pt;height:34pt" o:ole="">
            <v:imagedata r:id="rId19" o:title=""/>
          </v:shape>
          <o:OLEObject Type="Embed" ProgID="Equation.3" ShapeID="_x0000_i1060" DrawAspect="Content" ObjectID="_1664863807" r:id="rId55"/>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учителей, освоивших методику преподавания по </w:t>
      </w:r>
      <w:proofErr w:type="spellStart"/>
      <w:r w:rsidRPr="003A4B24">
        <w:rPr>
          <w:sz w:val="26"/>
          <w:szCs w:val="26"/>
        </w:rPr>
        <w:t>межпредметным</w:t>
      </w:r>
      <w:proofErr w:type="spellEnd"/>
      <w:r w:rsidRPr="003A4B24">
        <w:rPr>
          <w:sz w:val="26"/>
          <w:szCs w:val="26"/>
        </w:rPr>
        <w:t xml:space="preserve"> технологиям и реализующих ее в образовательном процессе, в общей численности учителей;</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численность учителей, освоивших методику преподавания по </w:t>
      </w:r>
      <w:proofErr w:type="spellStart"/>
      <w:r w:rsidRPr="003A4B24">
        <w:rPr>
          <w:sz w:val="26"/>
          <w:szCs w:val="26"/>
        </w:rPr>
        <w:t>межпре</w:t>
      </w:r>
      <w:r w:rsidRPr="003A4B24">
        <w:rPr>
          <w:sz w:val="26"/>
          <w:szCs w:val="26"/>
        </w:rPr>
        <w:t>д</w:t>
      </w:r>
      <w:r w:rsidRPr="003A4B24">
        <w:rPr>
          <w:sz w:val="26"/>
          <w:szCs w:val="26"/>
        </w:rPr>
        <w:t>метным</w:t>
      </w:r>
      <w:proofErr w:type="spellEnd"/>
      <w:r w:rsidRPr="003A4B24">
        <w:rPr>
          <w:sz w:val="26"/>
          <w:szCs w:val="26"/>
        </w:rPr>
        <w:t xml:space="preserve"> технологиям и реализующих ее в образовательном процессе;</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учителей в общеобразовательных учреждениях.</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21. Наименование целевого показателя: Количество отдельных общеобразов</w:t>
      </w:r>
      <w:r w:rsidRPr="003A4B24">
        <w:rPr>
          <w:sz w:val="26"/>
          <w:szCs w:val="26"/>
        </w:rPr>
        <w:t>а</w:t>
      </w:r>
      <w:r w:rsidRPr="003A4B24">
        <w:rPr>
          <w:sz w:val="26"/>
          <w:szCs w:val="26"/>
        </w:rPr>
        <w:t>тельных организаций, осуществляющих образовательную деятельность по адапт</w:t>
      </w:r>
      <w:r w:rsidRPr="003A4B24">
        <w:rPr>
          <w:sz w:val="26"/>
          <w:szCs w:val="26"/>
        </w:rPr>
        <w:t>и</w:t>
      </w:r>
      <w:r w:rsidRPr="003A4B24">
        <w:rPr>
          <w:sz w:val="26"/>
          <w:szCs w:val="26"/>
        </w:rPr>
        <w:t>рованным основным общеобразовательным программам, в которых внедрена с</w:t>
      </w:r>
      <w:r w:rsidRPr="003A4B24">
        <w:rPr>
          <w:sz w:val="26"/>
          <w:szCs w:val="26"/>
        </w:rPr>
        <w:t>и</w:t>
      </w:r>
      <w:r w:rsidRPr="003A4B24">
        <w:rPr>
          <w:sz w:val="26"/>
          <w:szCs w:val="26"/>
        </w:rPr>
        <w:t>стема мониторинга здоровья обучающихся на основе отечественной технологич</w:t>
      </w:r>
      <w:r w:rsidRPr="003A4B24">
        <w:rPr>
          <w:sz w:val="26"/>
          <w:szCs w:val="26"/>
        </w:rPr>
        <w:t>е</w:t>
      </w:r>
      <w:r w:rsidRPr="003A4B24">
        <w:rPr>
          <w:sz w:val="26"/>
          <w:szCs w:val="26"/>
        </w:rPr>
        <w:t>ской платформы.</w:t>
      </w:r>
    </w:p>
    <w:p w:rsidR="00396E4C" w:rsidRPr="003A4B24" w:rsidRDefault="00396E4C" w:rsidP="009E4EE1">
      <w:pPr>
        <w:tabs>
          <w:tab w:val="num" w:pos="0"/>
        </w:tabs>
        <w:ind w:firstLine="567"/>
        <w:jc w:val="both"/>
        <w:rPr>
          <w:sz w:val="26"/>
          <w:szCs w:val="26"/>
        </w:rPr>
      </w:pPr>
      <w:r w:rsidRPr="003A4B24">
        <w:rPr>
          <w:sz w:val="26"/>
          <w:szCs w:val="26"/>
        </w:rPr>
        <w:t>Единица измерения – единицы.</w:t>
      </w:r>
    </w:p>
    <w:p w:rsidR="00396E4C" w:rsidRPr="003A4B24" w:rsidRDefault="00396E4C" w:rsidP="009E4EE1">
      <w:pPr>
        <w:ind w:firstLine="567"/>
        <w:jc w:val="both"/>
        <w:rPr>
          <w:sz w:val="26"/>
          <w:szCs w:val="26"/>
        </w:rPr>
      </w:pPr>
      <w:r w:rsidRPr="003A4B24">
        <w:rPr>
          <w:sz w:val="26"/>
          <w:szCs w:val="26"/>
        </w:rPr>
        <w:lastRenderedPageBreak/>
        <w:t>Определение (характеристика): показатель характеризует уровень качества общего образования в городе, позволяет в динамике оценить результаты реализ</w:t>
      </w:r>
      <w:r w:rsidRPr="003A4B24">
        <w:rPr>
          <w:sz w:val="26"/>
          <w:szCs w:val="26"/>
        </w:rPr>
        <w:t>а</w:t>
      </w:r>
      <w:r w:rsidRPr="003A4B24">
        <w:rPr>
          <w:sz w:val="26"/>
          <w:szCs w:val="26"/>
        </w:rPr>
        <w:t>ции мероприятий, направленных на обновление содержания образования.</w:t>
      </w:r>
    </w:p>
    <w:p w:rsidR="00396E4C" w:rsidRPr="003A4B24" w:rsidRDefault="00396E4C" w:rsidP="009E4EE1">
      <w:pPr>
        <w:tabs>
          <w:tab w:val="num" w:pos="0"/>
          <w:tab w:val="left" w:pos="284"/>
        </w:tabs>
        <w:ind w:firstLine="567"/>
        <w:jc w:val="both"/>
        <w:rPr>
          <w:sz w:val="26"/>
          <w:szCs w:val="26"/>
        </w:rPr>
      </w:pPr>
      <w:r w:rsidRPr="003A4B24">
        <w:rPr>
          <w:sz w:val="26"/>
          <w:szCs w:val="26"/>
        </w:rPr>
        <w:t>Источник информации: отчетность общеобразовательных учреждений, по</w:t>
      </w:r>
      <w:r w:rsidRPr="003A4B24">
        <w:rPr>
          <w:sz w:val="26"/>
          <w:szCs w:val="26"/>
        </w:rPr>
        <w:t>д</w:t>
      </w:r>
      <w:r w:rsidRPr="003A4B24">
        <w:rPr>
          <w:sz w:val="26"/>
          <w:szCs w:val="26"/>
        </w:rPr>
        <w:t>твержденная документально.</w:t>
      </w:r>
    </w:p>
    <w:p w:rsidR="00396E4C" w:rsidRPr="003A4B24" w:rsidRDefault="00396E4C" w:rsidP="009E4EE1">
      <w:pPr>
        <w:autoSpaceDE w:val="0"/>
        <w:autoSpaceDN w:val="0"/>
        <w:adjustRightInd w:val="0"/>
        <w:ind w:firstLine="567"/>
        <w:jc w:val="both"/>
        <w:rPr>
          <w:sz w:val="26"/>
          <w:szCs w:val="26"/>
        </w:rPr>
      </w:pPr>
      <w:r w:rsidRPr="003A4B24">
        <w:rPr>
          <w:sz w:val="26"/>
          <w:szCs w:val="26"/>
        </w:rPr>
        <w:t>Периодичность сбора данных: 1 раз в год.</w:t>
      </w:r>
    </w:p>
    <w:p w:rsidR="00396E4C" w:rsidRPr="003A4B24" w:rsidRDefault="00396E4C" w:rsidP="009E4EE1">
      <w:pPr>
        <w:tabs>
          <w:tab w:val="num" w:pos="0"/>
        </w:tabs>
        <w:suppressAutoHyphens/>
        <w:ind w:firstLine="567"/>
        <w:jc w:val="both"/>
        <w:rPr>
          <w:sz w:val="26"/>
          <w:szCs w:val="26"/>
        </w:rPr>
      </w:pPr>
      <w:r w:rsidRPr="003A4B24">
        <w:rPr>
          <w:sz w:val="26"/>
          <w:szCs w:val="26"/>
        </w:rPr>
        <w:t xml:space="preserve">Расчет показателя: 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w:t>
      </w:r>
      <w:proofErr w:type="gramStart"/>
      <w:r w:rsidRPr="003A4B24">
        <w:rPr>
          <w:sz w:val="26"/>
          <w:szCs w:val="26"/>
        </w:rPr>
        <w:t>внедрена система мониторинга здоровья обучающихся на основе отечественной технологической платформы рассчитывается</w:t>
      </w:r>
      <w:proofErr w:type="gramEnd"/>
      <w:r w:rsidRPr="003A4B24">
        <w:rPr>
          <w:sz w:val="26"/>
          <w:szCs w:val="26"/>
        </w:rPr>
        <w:t xml:space="preserve"> как суммарное значение общеобразовательных организаций.</w:t>
      </w:r>
    </w:p>
    <w:p w:rsidR="00396E4C" w:rsidRPr="003A4B24" w:rsidRDefault="00396E4C" w:rsidP="009E4EE1">
      <w:pPr>
        <w:ind w:firstLine="540"/>
        <w:jc w:val="both"/>
        <w:rPr>
          <w:i/>
          <w:sz w:val="26"/>
          <w:szCs w:val="26"/>
        </w:rPr>
      </w:pPr>
    </w:p>
    <w:p w:rsidR="00396E4C" w:rsidRPr="003A4B24" w:rsidRDefault="00396E4C" w:rsidP="009E4EE1">
      <w:pPr>
        <w:ind w:firstLine="600"/>
        <w:jc w:val="both"/>
        <w:rPr>
          <w:sz w:val="26"/>
          <w:szCs w:val="26"/>
        </w:rPr>
      </w:pPr>
      <w:r w:rsidRPr="003A4B24">
        <w:rPr>
          <w:sz w:val="26"/>
          <w:szCs w:val="26"/>
        </w:rPr>
        <w:t xml:space="preserve">22. Наименование целевого показателя: Доля выпускников-инвалидов 9 и 11 классов, охваченных </w:t>
      </w:r>
      <w:proofErr w:type="spellStart"/>
      <w:r w:rsidRPr="003A4B24">
        <w:rPr>
          <w:sz w:val="26"/>
          <w:szCs w:val="26"/>
        </w:rPr>
        <w:t>профориентационной</w:t>
      </w:r>
      <w:proofErr w:type="spellEnd"/>
      <w:r w:rsidRPr="003A4B24">
        <w:rPr>
          <w:sz w:val="26"/>
          <w:szCs w:val="26"/>
        </w:rPr>
        <w:t xml:space="preserve"> работой, в общей численности выпус</w:t>
      </w:r>
      <w:r w:rsidRPr="003A4B24">
        <w:rPr>
          <w:sz w:val="26"/>
          <w:szCs w:val="26"/>
        </w:rPr>
        <w:t>к</w:t>
      </w:r>
      <w:r w:rsidRPr="003A4B24">
        <w:rPr>
          <w:sz w:val="26"/>
          <w:szCs w:val="26"/>
        </w:rPr>
        <w:t>ников-инвалидов</w:t>
      </w:r>
    </w:p>
    <w:p w:rsidR="00396E4C" w:rsidRPr="003A4B24" w:rsidRDefault="00396E4C" w:rsidP="009E4EE1">
      <w:pPr>
        <w:pStyle w:val="25"/>
        <w:tabs>
          <w:tab w:val="left" w:pos="851"/>
        </w:tabs>
        <w:spacing w:after="0" w:line="240" w:lineRule="auto"/>
        <w:ind w:left="0" w:firstLine="600"/>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уровень организ</w:t>
      </w:r>
      <w:r w:rsidRPr="003A4B24">
        <w:rPr>
          <w:sz w:val="26"/>
          <w:szCs w:val="26"/>
        </w:rPr>
        <w:t>а</w:t>
      </w:r>
      <w:r w:rsidRPr="003A4B24">
        <w:rPr>
          <w:sz w:val="26"/>
          <w:szCs w:val="26"/>
        </w:rPr>
        <w:t xml:space="preserve">ции </w:t>
      </w:r>
      <w:proofErr w:type="spellStart"/>
      <w:r w:rsidRPr="003A4B24">
        <w:rPr>
          <w:sz w:val="26"/>
          <w:szCs w:val="26"/>
        </w:rPr>
        <w:t>профориентационной</w:t>
      </w:r>
      <w:proofErr w:type="spellEnd"/>
      <w:r w:rsidRPr="003A4B24">
        <w:rPr>
          <w:sz w:val="26"/>
          <w:szCs w:val="26"/>
        </w:rPr>
        <w:t xml:space="preserve"> работы</w:t>
      </w:r>
    </w:p>
    <w:p w:rsidR="00396E4C" w:rsidRPr="003A4B24" w:rsidRDefault="00396E4C" w:rsidP="009E4EE1">
      <w:pPr>
        <w:pStyle w:val="Default"/>
        <w:ind w:firstLine="567"/>
        <w:jc w:val="both"/>
        <w:rPr>
          <w:color w:val="auto"/>
          <w:sz w:val="26"/>
          <w:szCs w:val="26"/>
        </w:rPr>
      </w:pP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ind w:firstLine="567"/>
        <w:jc w:val="both"/>
        <w:rPr>
          <w:sz w:val="26"/>
          <w:szCs w:val="26"/>
        </w:rPr>
      </w:pPr>
      <w:r w:rsidRPr="003A4B24">
        <w:rPr>
          <w:sz w:val="26"/>
          <w:szCs w:val="26"/>
        </w:rPr>
        <w:t xml:space="preserve">доля выпускников-инвалидов 9 и 11 классов, охваченных </w:t>
      </w:r>
      <w:proofErr w:type="spellStart"/>
      <w:r w:rsidRPr="003A4B24">
        <w:rPr>
          <w:sz w:val="26"/>
          <w:szCs w:val="26"/>
        </w:rPr>
        <w:t>профориентацио</w:t>
      </w:r>
      <w:r w:rsidRPr="003A4B24">
        <w:rPr>
          <w:sz w:val="26"/>
          <w:szCs w:val="26"/>
        </w:rPr>
        <w:t>н</w:t>
      </w:r>
      <w:r w:rsidRPr="003A4B24">
        <w:rPr>
          <w:sz w:val="26"/>
          <w:szCs w:val="26"/>
        </w:rPr>
        <w:t>ной</w:t>
      </w:r>
      <w:proofErr w:type="spellEnd"/>
      <w:r w:rsidRPr="003A4B24">
        <w:rPr>
          <w:sz w:val="26"/>
          <w:szCs w:val="26"/>
        </w:rPr>
        <w:t xml:space="preserve"> работой, в общей численности выпускников-инвалидов,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61" type="#_x0000_t75" style="width:65.5pt;height:34pt" o:ole="">
            <v:imagedata r:id="rId19" o:title=""/>
          </v:shape>
          <o:OLEObject Type="Embed" ProgID="Equation.3" ShapeID="_x0000_i1061" DrawAspect="Content" ObjectID="_1664863808" r:id="rId56"/>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выпускников-инвалидов 9 и 11 классов, охваченных </w:t>
      </w:r>
      <w:proofErr w:type="spellStart"/>
      <w:r w:rsidRPr="003A4B24">
        <w:rPr>
          <w:sz w:val="26"/>
          <w:szCs w:val="26"/>
        </w:rPr>
        <w:t>профориентац</w:t>
      </w:r>
      <w:r w:rsidRPr="003A4B24">
        <w:rPr>
          <w:sz w:val="26"/>
          <w:szCs w:val="26"/>
        </w:rPr>
        <w:t>и</w:t>
      </w:r>
      <w:r w:rsidRPr="003A4B24">
        <w:rPr>
          <w:sz w:val="26"/>
          <w:szCs w:val="26"/>
        </w:rPr>
        <w:t>онной</w:t>
      </w:r>
      <w:proofErr w:type="spellEnd"/>
      <w:r w:rsidRPr="003A4B24">
        <w:rPr>
          <w:sz w:val="26"/>
          <w:szCs w:val="26"/>
        </w:rPr>
        <w:t xml:space="preserve"> работой, в общей численности выпускников-инвалидов;</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численность выпускников-инвалидов 9 и 11 классов, охваченных </w:t>
      </w:r>
      <w:proofErr w:type="spellStart"/>
      <w:r w:rsidRPr="003A4B24">
        <w:rPr>
          <w:sz w:val="26"/>
          <w:szCs w:val="26"/>
        </w:rPr>
        <w:t>проф</w:t>
      </w:r>
      <w:r w:rsidRPr="003A4B24">
        <w:rPr>
          <w:sz w:val="26"/>
          <w:szCs w:val="26"/>
        </w:rPr>
        <w:t>о</w:t>
      </w:r>
      <w:r w:rsidRPr="003A4B24">
        <w:rPr>
          <w:sz w:val="26"/>
          <w:szCs w:val="26"/>
        </w:rPr>
        <w:t>риентационной</w:t>
      </w:r>
      <w:proofErr w:type="spellEnd"/>
      <w:r w:rsidRPr="003A4B24">
        <w:rPr>
          <w:sz w:val="26"/>
          <w:szCs w:val="26"/>
        </w:rPr>
        <w:t xml:space="preserve"> работой;</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выпускников-инвалидов 9 и 11 классов.</w:t>
      </w:r>
    </w:p>
    <w:p w:rsidR="00396E4C" w:rsidRPr="003A4B24" w:rsidRDefault="00396E4C" w:rsidP="009E4EE1">
      <w:pPr>
        <w:ind w:firstLine="600"/>
        <w:jc w:val="both"/>
        <w:rPr>
          <w:sz w:val="26"/>
          <w:szCs w:val="26"/>
        </w:rPr>
      </w:pPr>
    </w:p>
    <w:p w:rsidR="00396E4C" w:rsidRPr="003A4B24" w:rsidRDefault="00396E4C" w:rsidP="009E4EE1">
      <w:pPr>
        <w:ind w:firstLine="540"/>
        <w:jc w:val="both"/>
        <w:rPr>
          <w:sz w:val="26"/>
          <w:szCs w:val="26"/>
        </w:rPr>
      </w:pPr>
      <w:r w:rsidRPr="003A4B24">
        <w:rPr>
          <w:sz w:val="26"/>
          <w:szCs w:val="26"/>
        </w:rPr>
        <w:t>23. Наименование целевого показателя: Доля педагогов, прошедших повыш</w:t>
      </w:r>
      <w:r w:rsidRPr="003A4B24">
        <w:rPr>
          <w:sz w:val="26"/>
          <w:szCs w:val="26"/>
        </w:rPr>
        <w:t>е</w:t>
      </w:r>
      <w:r w:rsidRPr="003A4B24">
        <w:rPr>
          <w:sz w:val="26"/>
          <w:szCs w:val="26"/>
        </w:rPr>
        <w:t>ние квалификации по вопросам работы с детьми с ограниченными возможностями здоровья, в том числе по предмету «Технология», в год получения субсидии</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повышение квал</w:t>
      </w:r>
      <w:r w:rsidRPr="003A4B24">
        <w:rPr>
          <w:sz w:val="26"/>
          <w:szCs w:val="26"/>
        </w:rPr>
        <w:t>и</w:t>
      </w:r>
      <w:r w:rsidRPr="003A4B24">
        <w:rPr>
          <w:sz w:val="26"/>
          <w:szCs w:val="26"/>
        </w:rPr>
        <w:t>фикации педагогических работников</w:t>
      </w:r>
    </w:p>
    <w:p w:rsidR="00396E4C" w:rsidRPr="003A4B24" w:rsidRDefault="00396E4C" w:rsidP="009E4EE1">
      <w:pPr>
        <w:pStyle w:val="Default"/>
        <w:ind w:firstLine="567"/>
        <w:jc w:val="both"/>
        <w:rPr>
          <w:color w:val="auto"/>
          <w:sz w:val="26"/>
          <w:szCs w:val="26"/>
        </w:rPr>
      </w:pP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ind w:firstLine="567"/>
        <w:jc w:val="both"/>
        <w:rPr>
          <w:sz w:val="26"/>
          <w:szCs w:val="26"/>
        </w:rPr>
      </w:pPr>
      <w:r w:rsidRPr="003A4B24">
        <w:rPr>
          <w:sz w:val="26"/>
          <w:szCs w:val="26"/>
        </w:rPr>
        <w:lastRenderedPageBreak/>
        <w:t>Доля педагогов, прошедших повышение квалификации по вопросам работы с детьми с ограниченными возможностями здоровья, в том числе по предмету «Те</w:t>
      </w:r>
      <w:r w:rsidRPr="003A4B24">
        <w:rPr>
          <w:sz w:val="26"/>
          <w:szCs w:val="26"/>
        </w:rPr>
        <w:t>х</w:t>
      </w:r>
      <w:r w:rsidRPr="003A4B24">
        <w:rPr>
          <w:sz w:val="26"/>
          <w:szCs w:val="26"/>
        </w:rPr>
        <w:t>нология», в год получения субсидии,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62" type="#_x0000_t75" style="width:65.5pt;height:34pt" o:ole="">
            <v:imagedata r:id="rId19" o:title=""/>
          </v:shape>
          <o:OLEObject Type="Embed" ProgID="Equation.3" ShapeID="_x0000_i1062" DrawAspect="Content" ObjectID="_1664863809" r:id="rId57"/>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Доля педагогов, прошедших повышение квалификации по вопросам раб</w:t>
      </w:r>
      <w:r w:rsidRPr="003A4B24">
        <w:rPr>
          <w:sz w:val="26"/>
          <w:szCs w:val="26"/>
        </w:rPr>
        <w:t>о</w:t>
      </w:r>
      <w:r w:rsidRPr="003A4B24">
        <w:rPr>
          <w:sz w:val="26"/>
          <w:szCs w:val="26"/>
        </w:rPr>
        <w:t>ты с детьми с ограниченными возможностями здоровья, в том числе по предмету «Технология», в год получения субсидии;</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общее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w:t>
      </w:r>
      <w:r w:rsidRPr="003A4B24">
        <w:rPr>
          <w:sz w:val="26"/>
          <w:szCs w:val="26"/>
        </w:rPr>
        <w:t>м</w:t>
      </w:r>
      <w:r w:rsidRPr="003A4B24">
        <w:rPr>
          <w:sz w:val="26"/>
          <w:szCs w:val="26"/>
        </w:rPr>
        <w:t>мам, в текущем году (чел.);</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количество педагогических работников отдельной образовательной орг</w:t>
      </w:r>
      <w:r w:rsidRPr="003A4B24">
        <w:rPr>
          <w:sz w:val="26"/>
          <w:szCs w:val="26"/>
        </w:rPr>
        <w:t>а</w:t>
      </w:r>
      <w:r w:rsidRPr="003A4B24">
        <w:rPr>
          <w:sz w:val="26"/>
          <w:szCs w:val="26"/>
        </w:rPr>
        <w:t>низации в муниципальном образовании, осуществляющей образовательную де</w:t>
      </w:r>
      <w:r w:rsidRPr="003A4B24">
        <w:rPr>
          <w:sz w:val="26"/>
          <w:szCs w:val="26"/>
        </w:rPr>
        <w:t>я</w:t>
      </w:r>
      <w:r w:rsidRPr="003A4B24">
        <w:rPr>
          <w:sz w:val="26"/>
          <w:szCs w:val="26"/>
        </w:rPr>
        <w:t>тельность исключительно по адаптированным общеобразовательным программам, прошедших повышение квалификации по вопросам работы с детьми с ОВЗ, в том числе предмету "Технология", в текущем году.</w:t>
      </w:r>
    </w:p>
    <w:p w:rsidR="00396E4C" w:rsidRPr="003A4B24" w:rsidRDefault="00396E4C" w:rsidP="009E4EE1">
      <w:pPr>
        <w:ind w:firstLine="540"/>
        <w:jc w:val="both"/>
        <w:rPr>
          <w:sz w:val="26"/>
          <w:szCs w:val="26"/>
        </w:rPr>
      </w:pPr>
    </w:p>
    <w:p w:rsidR="00396E4C" w:rsidRPr="003A4B24" w:rsidRDefault="00396E4C" w:rsidP="009E4EE1">
      <w:pPr>
        <w:autoSpaceDE w:val="0"/>
        <w:autoSpaceDN w:val="0"/>
        <w:adjustRightInd w:val="0"/>
        <w:rPr>
          <w:sz w:val="26"/>
          <w:szCs w:val="26"/>
        </w:rPr>
      </w:pPr>
      <w:r w:rsidRPr="003A4B24">
        <w:rPr>
          <w:sz w:val="26"/>
          <w:szCs w:val="26"/>
        </w:rPr>
        <w:t>24. Наименование целевого показателя: Численность детей, коррекционных школ, осваивающих предметную область «Технология» по обновленным образовател</w:t>
      </w:r>
      <w:r w:rsidRPr="003A4B24">
        <w:rPr>
          <w:sz w:val="26"/>
          <w:szCs w:val="26"/>
        </w:rPr>
        <w:t>ь</w:t>
      </w:r>
      <w:r w:rsidRPr="003A4B24">
        <w:rPr>
          <w:sz w:val="26"/>
          <w:szCs w:val="26"/>
        </w:rPr>
        <w:t>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человек.</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численность детей, которые осваивают предметную область «Технология»</w:t>
      </w:r>
    </w:p>
    <w:p w:rsidR="00396E4C" w:rsidRPr="003A4B24" w:rsidRDefault="00396E4C" w:rsidP="009E4EE1">
      <w:pPr>
        <w:pStyle w:val="Default"/>
        <w:ind w:firstLine="567"/>
        <w:jc w:val="both"/>
        <w:rPr>
          <w:color w:val="auto"/>
          <w:sz w:val="26"/>
          <w:szCs w:val="26"/>
        </w:rPr>
      </w:pP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proofErr w:type="gramStart"/>
      <w:r w:rsidRPr="003A4B24">
        <w:rPr>
          <w:sz w:val="26"/>
          <w:szCs w:val="26"/>
        </w:rPr>
        <w:t>Показатель «Численность детей, коррекционных школ, осваивающих пре</w:t>
      </w:r>
      <w:r w:rsidRPr="003A4B24">
        <w:rPr>
          <w:sz w:val="26"/>
          <w:szCs w:val="26"/>
        </w:rPr>
        <w:t>д</w:t>
      </w:r>
      <w:r w:rsidRPr="003A4B24">
        <w:rPr>
          <w:sz w:val="26"/>
          <w:szCs w:val="26"/>
        </w:rPr>
        <w:t>метную область «Технология» по обновленным образовательным программам о</w:t>
      </w:r>
      <w:r w:rsidRPr="003A4B24">
        <w:rPr>
          <w:sz w:val="26"/>
          <w:szCs w:val="26"/>
        </w:rPr>
        <w:t>б</w:t>
      </w:r>
      <w:r w:rsidRPr="003A4B24">
        <w:rPr>
          <w:sz w:val="26"/>
          <w:szCs w:val="26"/>
        </w:rPr>
        <w:t>щего образования и на обновленной материально-технической базе, от общего к</w:t>
      </w:r>
      <w:r w:rsidRPr="003A4B24">
        <w:rPr>
          <w:sz w:val="26"/>
          <w:szCs w:val="26"/>
        </w:rPr>
        <w:t>о</w:t>
      </w:r>
      <w:r w:rsidRPr="003A4B24">
        <w:rPr>
          <w:sz w:val="26"/>
          <w:szCs w:val="26"/>
        </w:rPr>
        <w:t>личества детей коррекционных школ указанной категории» рассчитывается в чел. как численность детей, осваивающих предметную область "Технология", i-ой шк</w:t>
      </w:r>
      <w:r w:rsidRPr="003A4B24">
        <w:rPr>
          <w:sz w:val="26"/>
          <w:szCs w:val="26"/>
        </w:rPr>
        <w:t>о</w:t>
      </w:r>
      <w:r w:rsidRPr="003A4B24">
        <w:rPr>
          <w:sz w:val="26"/>
          <w:szCs w:val="26"/>
        </w:rPr>
        <w:t>ле, в которой обновлены примерные основные образовательные программы общего образования и материально-техническая база.</w:t>
      </w:r>
      <w:proofErr w:type="gramEnd"/>
    </w:p>
    <w:p w:rsidR="00396E4C" w:rsidRPr="003A4B24" w:rsidRDefault="00396E4C" w:rsidP="009E4EE1">
      <w:pPr>
        <w:ind w:firstLine="540"/>
        <w:jc w:val="both"/>
        <w:rPr>
          <w:sz w:val="26"/>
          <w:szCs w:val="26"/>
        </w:rPr>
      </w:pPr>
    </w:p>
    <w:p w:rsidR="00396E4C" w:rsidRPr="003A4B24" w:rsidRDefault="00396E4C" w:rsidP="009E4EE1">
      <w:pPr>
        <w:ind w:firstLine="540"/>
        <w:jc w:val="both"/>
        <w:rPr>
          <w:sz w:val="26"/>
          <w:szCs w:val="26"/>
        </w:rPr>
      </w:pPr>
      <w:r w:rsidRPr="003A4B24">
        <w:rPr>
          <w:sz w:val="26"/>
          <w:szCs w:val="26"/>
        </w:rPr>
        <w:t>25. Наименование целевого показателя: Численность детей с ОВЗ и инвали</w:t>
      </w:r>
      <w:r w:rsidRPr="003A4B24">
        <w:rPr>
          <w:sz w:val="26"/>
          <w:szCs w:val="26"/>
        </w:rPr>
        <w:t>д</w:t>
      </w:r>
      <w:r w:rsidRPr="003A4B24">
        <w:rPr>
          <w:sz w:val="26"/>
          <w:szCs w:val="26"/>
        </w:rPr>
        <w:t>ностью, обучающихся в коррекционных школах в муниципальном образовании в условиях современной здоровье сберегающей образовательной среды, обеспеч</w:t>
      </w:r>
      <w:r w:rsidRPr="003A4B24">
        <w:rPr>
          <w:sz w:val="26"/>
          <w:szCs w:val="26"/>
        </w:rPr>
        <w:t>и</w:t>
      </w:r>
      <w:r w:rsidRPr="003A4B24">
        <w:rPr>
          <w:sz w:val="26"/>
          <w:szCs w:val="26"/>
        </w:rPr>
        <w:t>вающей индивидуальный образовательный маршрут с учетом особых образов</w:t>
      </w:r>
      <w:r w:rsidRPr="003A4B24">
        <w:rPr>
          <w:sz w:val="26"/>
          <w:szCs w:val="26"/>
        </w:rPr>
        <w:t>а</w:t>
      </w:r>
      <w:r w:rsidRPr="003A4B24">
        <w:rPr>
          <w:sz w:val="26"/>
          <w:szCs w:val="26"/>
        </w:rPr>
        <w:t>тельных потребностей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человек.</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численность детей, обучающихся  в коррекционных школах в муниципальном образовании в условиях современной здоровье сберегающей образовательной среды, обеспечивающей и</w:t>
      </w:r>
      <w:r w:rsidRPr="003A4B24">
        <w:rPr>
          <w:sz w:val="26"/>
          <w:szCs w:val="26"/>
        </w:rPr>
        <w:t>н</w:t>
      </w:r>
      <w:r w:rsidRPr="003A4B24">
        <w:rPr>
          <w:sz w:val="26"/>
          <w:szCs w:val="26"/>
        </w:rPr>
        <w:lastRenderedPageBreak/>
        <w:t>дивидуальный образовательный маршрут с учетом особых образовательных п</w:t>
      </w:r>
      <w:r w:rsidRPr="003A4B24">
        <w:rPr>
          <w:sz w:val="26"/>
          <w:szCs w:val="26"/>
        </w:rPr>
        <w:t>о</w:t>
      </w:r>
      <w:r w:rsidRPr="003A4B24">
        <w:rPr>
          <w:sz w:val="26"/>
          <w:szCs w:val="26"/>
        </w:rPr>
        <w:t>требностей</w:t>
      </w:r>
    </w:p>
    <w:p w:rsidR="00396E4C" w:rsidRPr="003A4B24" w:rsidRDefault="00396E4C" w:rsidP="009E4EE1">
      <w:pPr>
        <w:pStyle w:val="Default"/>
        <w:ind w:firstLine="567"/>
        <w:jc w:val="both"/>
        <w:rPr>
          <w:color w:val="auto"/>
          <w:sz w:val="26"/>
          <w:szCs w:val="26"/>
        </w:rPr>
      </w:pP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 xml:space="preserve">Показатель рассчитывается </w:t>
      </w:r>
      <w:proofErr w:type="gramStart"/>
      <w:r w:rsidRPr="003A4B24">
        <w:rPr>
          <w:sz w:val="26"/>
          <w:szCs w:val="26"/>
        </w:rPr>
        <w:t>в</w:t>
      </w:r>
      <w:proofErr w:type="gramEnd"/>
      <w:r w:rsidRPr="003A4B24">
        <w:rPr>
          <w:sz w:val="26"/>
          <w:szCs w:val="26"/>
        </w:rPr>
        <w:t xml:space="preserve"> </w:t>
      </w:r>
      <w:proofErr w:type="gramStart"/>
      <w:r w:rsidRPr="003A4B24">
        <w:rPr>
          <w:sz w:val="26"/>
          <w:szCs w:val="26"/>
        </w:rPr>
        <w:t>чел</w:t>
      </w:r>
      <w:proofErr w:type="gramEnd"/>
      <w:r w:rsidRPr="003A4B24">
        <w:rPr>
          <w:sz w:val="26"/>
          <w:szCs w:val="26"/>
        </w:rPr>
        <w:t>. как численность детей с ОВЗ и инвалидн</w:t>
      </w:r>
      <w:r w:rsidRPr="003A4B24">
        <w:rPr>
          <w:sz w:val="26"/>
          <w:szCs w:val="26"/>
        </w:rPr>
        <w:t>о</w:t>
      </w:r>
      <w:r w:rsidRPr="003A4B24">
        <w:rPr>
          <w:sz w:val="26"/>
          <w:szCs w:val="26"/>
        </w:rPr>
        <w:t>стью, обучающихся в i-ой школе, в которой созданы условия современной здоровье сберегающей образовательной среды, обеспечивающей индивидуальный образов</w:t>
      </w:r>
      <w:r w:rsidRPr="003A4B24">
        <w:rPr>
          <w:sz w:val="26"/>
          <w:szCs w:val="26"/>
        </w:rPr>
        <w:t>а</w:t>
      </w:r>
      <w:r w:rsidRPr="003A4B24">
        <w:rPr>
          <w:sz w:val="26"/>
          <w:szCs w:val="26"/>
        </w:rPr>
        <w:t>тельный маршрут с учетом особых образовательных потребностей.</w:t>
      </w:r>
    </w:p>
    <w:p w:rsidR="00396E4C" w:rsidRPr="003A4B24" w:rsidRDefault="00396E4C" w:rsidP="009E4EE1">
      <w:pPr>
        <w:ind w:firstLine="540"/>
        <w:jc w:val="both"/>
        <w:rPr>
          <w:sz w:val="26"/>
          <w:szCs w:val="26"/>
        </w:rPr>
      </w:pPr>
    </w:p>
    <w:p w:rsidR="00396E4C" w:rsidRPr="003A4B24" w:rsidRDefault="00396E4C" w:rsidP="009E4EE1">
      <w:pPr>
        <w:ind w:firstLine="540"/>
        <w:jc w:val="both"/>
        <w:rPr>
          <w:sz w:val="26"/>
          <w:szCs w:val="26"/>
        </w:rPr>
      </w:pPr>
      <w:r w:rsidRPr="003A4B24">
        <w:rPr>
          <w:sz w:val="26"/>
          <w:szCs w:val="26"/>
        </w:rPr>
        <w:t>26. Наименование целевого показателя: Число общеобразовательных орган</w:t>
      </w:r>
      <w:r w:rsidRPr="003A4B24">
        <w:rPr>
          <w:sz w:val="26"/>
          <w:szCs w:val="26"/>
        </w:rPr>
        <w:t>и</w:t>
      </w:r>
      <w:r w:rsidRPr="003A4B24">
        <w:rPr>
          <w:sz w:val="26"/>
          <w:szCs w:val="26"/>
        </w:rPr>
        <w:t>заций и организаций среднего профессионального образования, внедривших цел</w:t>
      </w:r>
      <w:r w:rsidRPr="003A4B24">
        <w:rPr>
          <w:sz w:val="26"/>
          <w:szCs w:val="26"/>
        </w:rPr>
        <w:t>е</w:t>
      </w:r>
      <w:r w:rsidRPr="003A4B24">
        <w:rPr>
          <w:sz w:val="26"/>
          <w:szCs w:val="26"/>
        </w:rPr>
        <w:t>вую модель цифровой образовательной среды в отчетном финансовом году</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количество.</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число общеобраз</w:t>
      </w:r>
      <w:r w:rsidRPr="003A4B24">
        <w:rPr>
          <w:sz w:val="26"/>
          <w:szCs w:val="26"/>
        </w:rPr>
        <w:t>о</w:t>
      </w:r>
      <w:r w:rsidRPr="003A4B24">
        <w:rPr>
          <w:sz w:val="26"/>
          <w:szCs w:val="26"/>
        </w:rPr>
        <w:t>вательных организаций и организаций среднего профессионального образования, внедривших целевую модель цифровой образовательной среды в отчетном фина</w:t>
      </w:r>
      <w:r w:rsidRPr="003A4B24">
        <w:rPr>
          <w:sz w:val="26"/>
          <w:szCs w:val="26"/>
        </w:rPr>
        <w:t>н</w:t>
      </w:r>
      <w:r w:rsidRPr="003A4B24">
        <w:rPr>
          <w:sz w:val="26"/>
          <w:szCs w:val="26"/>
        </w:rPr>
        <w:t>совом году</w:t>
      </w:r>
    </w:p>
    <w:p w:rsidR="00396E4C" w:rsidRPr="003A4B24" w:rsidRDefault="00396E4C" w:rsidP="009E4EE1">
      <w:pPr>
        <w:pStyle w:val="Default"/>
        <w:ind w:firstLine="567"/>
        <w:jc w:val="both"/>
        <w:rPr>
          <w:color w:val="auto"/>
          <w:sz w:val="26"/>
          <w:szCs w:val="26"/>
        </w:rPr>
      </w:pP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Показатель рассчитывается в количестве как число общеобразовательных о</w:t>
      </w:r>
      <w:r w:rsidRPr="003A4B24">
        <w:rPr>
          <w:sz w:val="26"/>
          <w:szCs w:val="26"/>
        </w:rPr>
        <w:t>р</w:t>
      </w:r>
      <w:r w:rsidRPr="003A4B24">
        <w:rPr>
          <w:sz w:val="26"/>
          <w:szCs w:val="26"/>
        </w:rPr>
        <w:t>ганизаций, внедривших целевую модель цифровой образовательной среды в отче</w:t>
      </w:r>
      <w:r w:rsidRPr="003A4B24">
        <w:rPr>
          <w:sz w:val="26"/>
          <w:szCs w:val="26"/>
        </w:rPr>
        <w:t>т</w:t>
      </w:r>
      <w:r w:rsidRPr="003A4B24">
        <w:rPr>
          <w:sz w:val="26"/>
          <w:szCs w:val="26"/>
        </w:rPr>
        <w:t>ном финансовом году.</w:t>
      </w:r>
    </w:p>
    <w:p w:rsidR="00396E4C" w:rsidRPr="003A4B24" w:rsidRDefault="00396E4C" w:rsidP="009E4EE1">
      <w:pPr>
        <w:ind w:firstLine="540"/>
        <w:jc w:val="both"/>
        <w:rPr>
          <w:sz w:val="26"/>
          <w:szCs w:val="26"/>
        </w:rPr>
      </w:pPr>
    </w:p>
    <w:p w:rsidR="00396E4C" w:rsidRPr="003A4B24" w:rsidRDefault="00396E4C" w:rsidP="009E4EE1">
      <w:pPr>
        <w:ind w:firstLine="540"/>
        <w:jc w:val="both"/>
        <w:rPr>
          <w:sz w:val="26"/>
          <w:szCs w:val="26"/>
        </w:rPr>
      </w:pPr>
      <w:r w:rsidRPr="003A4B24">
        <w:rPr>
          <w:sz w:val="26"/>
          <w:szCs w:val="26"/>
        </w:rPr>
        <w:t>27. Наименование целевого показателя: Доля педагогических работников о</w:t>
      </w:r>
      <w:r w:rsidRPr="003A4B24">
        <w:rPr>
          <w:sz w:val="26"/>
          <w:szCs w:val="26"/>
        </w:rPr>
        <w:t>б</w:t>
      </w:r>
      <w:r w:rsidRPr="003A4B24">
        <w:rPr>
          <w:sz w:val="26"/>
          <w:szCs w:val="26"/>
        </w:rPr>
        <w:t>щеобразовательных организаций и организаций среднего профессионального обр</w:t>
      </w:r>
      <w:r w:rsidRPr="003A4B24">
        <w:rPr>
          <w:sz w:val="26"/>
          <w:szCs w:val="26"/>
        </w:rPr>
        <w:t>а</w:t>
      </w:r>
      <w:r w:rsidRPr="003A4B24">
        <w:rPr>
          <w:sz w:val="26"/>
          <w:szCs w:val="26"/>
        </w:rPr>
        <w:t>зования, в которых внедрена целевая модель цифровой образовательной среды, прошедших обучение по дополнительным профессиональным программам, в о</w:t>
      </w:r>
      <w:r w:rsidRPr="003A4B24">
        <w:rPr>
          <w:sz w:val="26"/>
          <w:szCs w:val="26"/>
        </w:rPr>
        <w:t>б</w:t>
      </w:r>
      <w:r w:rsidRPr="003A4B24">
        <w:rPr>
          <w:sz w:val="26"/>
          <w:szCs w:val="26"/>
        </w:rPr>
        <w:t>щем количестве педагогических работников указанных организаций в отчетном финансовом году</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повышение квал</w:t>
      </w:r>
      <w:r w:rsidRPr="003A4B24">
        <w:rPr>
          <w:sz w:val="26"/>
          <w:szCs w:val="26"/>
        </w:rPr>
        <w:t>и</w:t>
      </w:r>
      <w:r w:rsidRPr="003A4B24">
        <w:rPr>
          <w:sz w:val="26"/>
          <w:szCs w:val="26"/>
        </w:rPr>
        <w:t>фикации педагогических работников</w:t>
      </w:r>
    </w:p>
    <w:p w:rsidR="00396E4C" w:rsidRPr="003A4B24" w:rsidRDefault="00396E4C" w:rsidP="009E4EE1">
      <w:pPr>
        <w:pStyle w:val="Default"/>
        <w:ind w:firstLine="567"/>
        <w:jc w:val="both"/>
        <w:rPr>
          <w:color w:val="auto"/>
          <w:sz w:val="26"/>
          <w:szCs w:val="26"/>
        </w:rPr>
      </w:pP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w:t>
      </w:r>
    </w:p>
    <w:p w:rsidR="00396E4C" w:rsidRPr="003A4B24" w:rsidRDefault="00396E4C" w:rsidP="009E4EE1">
      <w:pPr>
        <w:pStyle w:val="25"/>
        <w:tabs>
          <w:tab w:val="num" w:pos="0"/>
        </w:tabs>
        <w:spacing w:after="0" w:line="240" w:lineRule="auto"/>
        <w:ind w:left="0" w:firstLine="567"/>
        <w:jc w:val="both"/>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Доля педагогических работников общеобразовательных организаций и орг</w:t>
      </w:r>
      <w:r w:rsidRPr="003A4B24">
        <w:rPr>
          <w:sz w:val="26"/>
          <w:szCs w:val="26"/>
        </w:rPr>
        <w:t>а</w:t>
      </w:r>
      <w:r w:rsidRPr="003A4B24">
        <w:rPr>
          <w:sz w:val="26"/>
          <w:szCs w:val="26"/>
        </w:rPr>
        <w:t>низаций среднего профессионального образования, в которых внедрена целевая модель цифровой образовательной среды, прошедших обучение по дополнител</w:t>
      </w:r>
      <w:r w:rsidRPr="003A4B24">
        <w:rPr>
          <w:sz w:val="26"/>
          <w:szCs w:val="26"/>
        </w:rPr>
        <w:t>ь</w:t>
      </w:r>
      <w:r w:rsidRPr="003A4B24">
        <w:rPr>
          <w:sz w:val="26"/>
          <w:szCs w:val="26"/>
        </w:rPr>
        <w:t>ным профессиональным программам, в общем количестве педагогических рабо</w:t>
      </w:r>
      <w:r w:rsidRPr="003A4B24">
        <w:rPr>
          <w:sz w:val="26"/>
          <w:szCs w:val="26"/>
        </w:rPr>
        <w:t>т</w:t>
      </w:r>
      <w:r w:rsidRPr="003A4B24">
        <w:rPr>
          <w:sz w:val="26"/>
          <w:szCs w:val="26"/>
        </w:rPr>
        <w:lastRenderedPageBreak/>
        <w:t>ников указанных организаций в отчетном финансовом году,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63" type="#_x0000_t75" style="width:65.5pt;height:34pt" o:ole="">
            <v:imagedata r:id="rId19" o:title=""/>
          </v:shape>
          <o:OLEObject Type="Embed" ProgID="Equation.3" ShapeID="_x0000_i1063" DrawAspect="Content" ObjectID="_1664863810" r:id="rId58"/>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педагогических работников общеобразовательных организаций и о</w:t>
      </w:r>
      <w:r w:rsidRPr="003A4B24">
        <w:rPr>
          <w:sz w:val="26"/>
          <w:szCs w:val="26"/>
        </w:rPr>
        <w:t>р</w:t>
      </w:r>
      <w:r w:rsidRPr="003A4B24">
        <w:rPr>
          <w:sz w:val="26"/>
          <w:szCs w:val="26"/>
        </w:rPr>
        <w:t>ганизаций среднего профессионального образования, в которых внедрена целевая модель цифровой образовательной среды, прошедших обучение по дополнител</w:t>
      </w:r>
      <w:r w:rsidRPr="003A4B24">
        <w:rPr>
          <w:sz w:val="26"/>
          <w:szCs w:val="26"/>
        </w:rPr>
        <w:t>ь</w:t>
      </w:r>
      <w:r w:rsidRPr="003A4B24">
        <w:rPr>
          <w:sz w:val="26"/>
          <w:szCs w:val="26"/>
        </w:rPr>
        <w:t>ным профессиональным программам, в общем количестве педагогических рабо</w:t>
      </w:r>
      <w:r w:rsidRPr="003A4B24">
        <w:rPr>
          <w:sz w:val="26"/>
          <w:szCs w:val="26"/>
        </w:rPr>
        <w:t>т</w:t>
      </w:r>
      <w:r w:rsidRPr="003A4B24">
        <w:rPr>
          <w:sz w:val="26"/>
          <w:szCs w:val="26"/>
        </w:rPr>
        <w:t>ников указанных организаций в отчетном финансовом году;</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общее количество педагогических работников общеобразовательных о</w:t>
      </w:r>
      <w:r w:rsidRPr="003A4B24">
        <w:rPr>
          <w:sz w:val="26"/>
          <w:szCs w:val="26"/>
        </w:rPr>
        <w:t>р</w:t>
      </w:r>
      <w:r w:rsidRPr="003A4B24">
        <w:rPr>
          <w:sz w:val="26"/>
          <w:szCs w:val="26"/>
        </w:rPr>
        <w:t>ганизаций, в которых внедрена целевая модель цифровой образовательной среды, прошедших обучение по дополнительным профессиональным программам (чел.);</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педагогических работников указанных организаций в отчетном финансовом году.</w:t>
      </w:r>
    </w:p>
    <w:p w:rsidR="00396E4C" w:rsidRPr="003A4B24" w:rsidRDefault="00396E4C" w:rsidP="009E4EE1">
      <w:pPr>
        <w:jc w:val="both"/>
        <w:rPr>
          <w:i/>
          <w:sz w:val="26"/>
          <w:szCs w:val="26"/>
        </w:rPr>
      </w:pPr>
    </w:p>
    <w:p w:rsidR="00396E4C" w:rsidRPr="003A4B24" w:rsidRDefault="00396E4C" w:rsidP="009E4EE1">
      <w:pPr>
        <w:ind w:firstLine="567"/>
        <w:jc w:val="both"/>
        <w:rPr>
          <w:sz w:val="26"/>
          <w:szCs w:val="26"/>
        </w:rPr>
      </w:pPr>
      <w:r w:rsidRPr="003A4B24">
        <w:rPr>
          <w:sz w:val="26"/>
          <w:szCs w:val="26"/>
        </w:rPr>
        <w:t>28. Наименование целевого показателя: Число участников открытых онлайн-уроков, реализуемых с учетом опыта цикла открытых уроков «</w:t>
      </w:r>
      <w:proofErr w:type="spellStart"/>
      <w:r w:rsidRPr="003A4B24">
        <w:rPr>
          <w:sz w:val="26"/>
          <w:szCs w:val="26"/>
        </w:rPr>
        <w:t>Проектория</w:t>
      </w:r>
      <w:proofErr w:type="spellEnd"/>
      <w:r w:rsidRPr="003A4B24">
        <w:rPr>
          <w:sz w:val="26"/>
          <w:szCs w:val="26"/>
        </w:rPr>
        <w:t>», «Ур</w:t>
      </w:r>
      <w:r w:rsidRPr="003A4B24">
        <w:rPr>
          <w:sz w:val="26"/>
          <w:szCs w:val="26"/>
        </w:rPr>
        <w:t>о</w:t>
      </w:r>
      <w:r w:rsidRPr="003A4B24">
        <w:rPr>
          <w:sz w:val="26"/>
          <w:szCs w:val="26"/>
        </w:rPr>
        <w:t>ки настоящего» или иных аналогичных по возможностям, функциям и результатам проектов, направленных на раннюю профориентацию.</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чел.</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число участников открытых онлайн-уроков, реализуемых с учетом опыта цикла открытых уроков «</w:t>
      </w:r>
      <w:proofErr w:type="spellStart"/>
      <w:r w:rsidRPr="003A4B24">
        <w:rPr>
          <w:sz w:val="26"/>
          <w:szCs w:val="26"/>
        </w:rPr>
        <w:t>Проектория</w:t>
      </w:r>
      <w:proofErr w:type="spellEnd"/>
      <w:r w:rsidRPr="003A4B24">
        <w:rPr>
          <w:sz w:val="26"/>
          <w:szCs w:val="26"/>
        </w:rPr>
        <w:t>», «Уроки настоящего» или иных аналогичных по возможностям, функциям и результатам проектов, направленных на раннюю профориентацию.</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 суммарное значение.</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29. Наименование целевого показателя: Число детей, получивших рекоменд</w:t>
      </w:r>
      <w:r w:rsidRPr="003A4B24">
        <w:rPr>
          <w:sz w:val="26"/>
          <w:szCs w:val="26"/>
        </w:rPr>
        <w:t>а</w:t>
      </w:r>
      <w:r w:rsidRPr="003A4B24">
        <w:rPr>
          <w:sz w:val="26"/>
          <w:szCs w:val="26"/>
        </w:rPr>
        <w:t>ции по построению индивидуального учебного плана в соответствии с выбранн</w:t>
      </w:r>
      <w:r w:rsidRPr="003A4B24">
        <w:rPr>
          <w:sz w:val="26"/>
          <w:szCs w:val="26"/>
        </w:rPr>
        <w:t>ы</w:t>
      </w:r>
      <w:r w:rsidRPr="003A4B24">
        <w:rPr>
          <w:sz w:val="26"/>
          <w:szCs w:val="26"/>
        </w:rPr>
        <w:t>ми профессиональными компетенциями (профессиональными областями деятел</w:t>
      </w:r>
      <w:r w:rsidRPr="003A4B24">
        <w:rPr>
          <w:sz w:val="26"/>
          <w:szCs w:val="26"/>
        </w:rPr>
        <w:t>ь</w:t>
      </w:r>
      <w:r w:rsidRPr="003A4B24">
        <w:rPr>
          <w:sz w:val="26"/>
          <w:szCs w:val="26"/>
        </w:rPr>
        <w:t>ности), в том числе по итогам участия в проекте «Билет в будущее».</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чел.</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число детей, пол</w:t>
      </w:r>
      <w:r w:rsidRPr="003A4B24">
        <w:rPr>
          <w:sz w:val="26"/>
          <w:szCs w:val="26"/>
        </w:rPr>
        <w:t>у</w:t>
      </w:r>
      <w:r w:rsidRPr="003A4B24">
        <w:rPr>
          <w:sz w:val="26"/>
          <w:szCs w:val="26"/>
        </w:rPr>
        <w:t>чивших рекомендации по построению индивидуального учебного плана в соотве</w:t>
      </w:r>
      <w:r w:rsidRPr="003A4B24">
        <w:rPr>
          <w:sz w:val="26"/>
          <w:szCs w:val="26"/>
        </w:rPr>
        <w:t>т</w:t>
      </w:r>
      <w:r w:rsidRPr="003A4B24">
        <w:rPr>
          <w:sz w:val="26"/>
          <w:szCs w:val="26"/>
        </w:rPr>
        <w:t>ствии с выбранными профессиональными компетенциями (профессиональными областями деятельности), в том числе по итогам участия в проекте «Билет в буд</w:t>
      </w:r>
      <w:r w:rsidRPr="003A4B24">
        <w:rPr>
          <w:sz w:val="26"/>
          <w:szCs w:val="26"/>
        </w:rPr>
        <w:t>у</w:t>
      </w:r>
      <w:r w:rsidRPr="003A4B24">
        <w:rPr>
          <w:sz w:val="26"/>
          <w:szCs w:val="26"/>
        </w:rPr>
        <w:t>щее».</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 суммарное значение.</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 xml:space="preserve">30. Наименование целевого показателя: </w:t>
      </w:r>
      <w:proofErr w:type="gramStart"/>
      <w:r w:rsidRPr="003A4B24">
        <w:rPr>
          <w:sz w:val="26"/>
          <w:szCs w:val="26"/>
        </w:rPr>
        <w:t>Доля обучающихся по программам общего образования, дополнительного образования для детей и среднего профе</w:t>
      </w:r>
      <w:r w:rsidRPr="003A4B24">
        <w:rPr>
          <w:sz w:val="26"/>
          <w:szCs w:val="26"/>
        </w:rPr>
        <w:t>с</w:t>
      </w:r>
      <w:r w:rsidRPr="003A4B24">
        <w:rPr>
          <w:sz w:val="26"/>
          <w:szCs w:val="26"/>
        </w:rPr>
        <w:t>сионального образования, для которых формируется цифровой образовательный профиль и индивидуальный план обучения с использованием федеральной инфо</w:t>
      </w:r>
      <w:r w:rsidRPr="003A4B24">
        <w:rPr>
          <w:sz w:val="26"/>
          <w:szCs w:val="26"/>
        </w:rPr>
        <w:t>р</w:t>
      </w:r>
      <w:r w:rsidRPr="003A4B24">
        <w:rPr>
          <w:sz w:val="26"/>
          <w:szCs w:val="26"/>
        </w:rPr>
        <w:lastRenderedPageBreak/>
        <w:t>мационно-сервисной платформы цифровой образовательной среды, в общем числе обучающихся по указанным программам.</w:t>
      </w:r>
      <w:proofErr w:type="gramEnd"/>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proofErr w:type="gramStart"/>
      <w:r w:rsidRPr="003A4B24">
        <w:rPr>
          <w:sz w:val="26"/>
          <w:szCs w:val="26"/>
        </w:rPr>
        <w:t>Определение (характеристика): показатель характеризует долю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w:t>
      </w:r>
      <w:r w:rsidRPr="003A4B24">
        <w:rPr>
          <w:sz w:val="26"/>
          <w:szCs w:val="26"/>
        </w:rPr>
        <w:t>б</w:t>
      </w:r>
      <w:r w:rsidRPr="003A4B24">
        <w:rPr>
          <w:sz w:val="26"/>
          <w:szCs w:val="26"/>
        </w:rPr>
        <w:t>разовательный профиль и индивидуальный план обучения с использованием фед</w:t>
      </w:r>
      <w:r w:rsidRPr="003A4B24">
        <w:rPr>
          <w:sz w:val="26"/>
          <w:szCs w:val="26"/>
        </w:rPr>
        <w:t>е</w:t>
      </w:r>
      <w:r w:rsidRPr="003A4B24">
        <w:rPr>
          <w:sz w:val="26"/>
          <w:szCs w:val="26"/>
        </w:rPr>
        <w:t>ральной информационно-сервисной платформы цифровой образовательной среды, в общем числе обучающихся по указанным программам.</w:t>
      </w:r>
      <w:proofErr w:type="gramEnd"/>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доля обучающихся по программам общего образования, дополнительного о</w:t>
      </w:r>
      <w:r w:rsidRPr="003A4B24">
        <w:rPr>
          <w:sz w:val="26"/>
          <w:szCs w:val="26"/>
        </w:rPr>
        <w:t>б</w:t>
      </w:r>
      <w:r w:rsidRPr="003A4B24">
        <w:rPr>
          <w:sz w:val="26"/>
          <w:szCs w:val="26"/>
        </w:rPr>
        <w:t>разования для детей и среднего профессионального образования, для которых формируется цифровой образовательный профиль и индивидуальный план обуч</w:t>
      </w:r>
      <w:r w:rsidRPr="003A4B24">
        <w:rPr>
          <w:sz w:val="26"/>
          <w:szCs w:val="26"/>
        </w:rPr>
        <w:t>е</w:t>
      </w:r>
      <w:r w:rsidRPr="003A4B24">
        <w:rPr>
          <w:sz w:val="26"/>
          <w:szCs w:val="26"/>
        </w:rPr>
        <w:t>ния с использованием федеральной информационно-сервисной платформы цифр</w:t>
      </w:r>
      <w:r w:rsidRPr="003A4B24">
        <w:rPr>
          <w:sz w:val="26"/>
          <w:szCs w:val="26"/>
        </w:rPr>
        <w:t>о</w:t>
      </w:r>
      <w:r w:rsidRPr="003A4B24">
        <w:rPr>
          <w:sz w:val="26"/>
          <w:szCs w:val="26"/>
        </w:rPr>
        <w:t>вой образовательной среды, в общем числе обучающихся по указанным програ</w:t>
      </w:r>
      <w:r w:rsidRPr="003A4B24">
        <w:rPr>
          <w:sz w:val="26"/>
          <w:szCs w:val="26"/>
        </w:rPr>
        <w:t>м</w:t>
      </w:r>
      <w:r w:rsidRPr="003A4B24">
        <w:rPr>
          <w:sz w:val="26"/>
          <w:szCs w:val="26"/>
        </w:rPr>
        <w:t xml:space="preserve">мам,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64" type="#_x0000_t75" style="width:65.5pt;height:34pt" o:ole="">
            <v:imagedata r:id="rId19" o:title=""/>
          </v:shape>
          <o:OLEObject Type="Embed" ProgID="Equation.3" ShapeID="_x0000_i1064" DrawAspect="Content" ObjectID="_1664863811" r:id="rId59"/>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w:t>
      </w:r>
      <w:r w:rsidRPr="003A4B24">
        <w:rPr>
          <w:sz w:val="26"/>
          <w:szCs w:val="26"/>
        </w:rPr>
        <w:t>е</w:t>
      </w:r>
      <w:r w:rsidRPr="003A4B24">
        <w:rPr>
          <w:sz w:val="26"/>
          <w:szCs w:val="26"/>
        </w:rPr>
        <w:t>ния с использованием федеральной информационно-сервисной платформы цифр</w:t>
      </w:r>
      <w:r w:rsidRPr="003A4B24">
        <w:rPr>
          <w:sz w:val="26"/>
          <w:szCs w:val="26"/>
        </w:rPr>
        <w:t>о</w:t>
      </w:r>
      <w:r w:rsidRPr="003A4B24">
        <w:rPr>
          <w:sz w:val="26"/>
          <w:szCs w:val="26"/>
        </w:rPr>
        <w:t>вой образовательной среды, в общем числе обучающихся по указанным програ</w:t>
      </w:r>
      <w:r w:rsidRPr="003A4B24">
        <w:rPr>
          <w:sz w:val="26"/>
          <w:szCs w:val="26"/>
        </w:rPr>
        <w:t>м</w:t>
      </w:r>
      <w:r w:rsidRPr="003A4B24">
        <w:rPr>
          <w:sz w:val="26"/>
          <w:szCs w:val="26"/>
        </w:rPr>
        <w:t>мам;</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обучающихся по программам общего образования (5-11 кла</w:t>
      </w:r>
      <w:r w:rsidRPr="003A4B24">
        <w:rPr>
          <w:sz w:val="26"/>
          <w:szCs w:val="26"/>
        </w:rPr>
        <w:t>с</w:t>
      </w:r>
      <w:r w:rsidRPr="003A4B24">
        <w:rPr>
          <w:sz w:val="26"/>
          <w:szCs w:val="26"/>
        </w:rPr>
        <w:t>сы), дополнительного образования для детей, для которых формируется цифровой образовательный профиль и индивидуальный план обучения с использованием ф</w:t>
      </w:r>
      <w:r w:rsidRPr="003A4B24">
        <w:rPr>
          <w:sz w:val="26"/>
          <w:szCs w:val="26"/>
        </w:rPr>
        <w:t>е</w:t>
      </w:r>
      <w:r w:rsidRPr="003A4B24">
        <w:rPr>
          <w:sz w:val="26"/>
          <w:szCs w:val="26"/>
        </w:rPr>
        <w:t>деральной информационно-сервисной платформы цифровой образовательной ср</w:t>
      </w:r>
      <w:r w:rsidRPr="003A4B24">
        <w:rPr>
          <w:sz w:val="26"/>
          <w:szCs w:val="26"/>
        </w:rPr>
        <w:t>е</w:t>
      </w:r>
      <w:r w:rsidRPr="003A4B24">
        <w:rPr>
          <w:sz w:val="26"/>
          <w:szCs w:val="26"/>
        </w:rPr>
        <w:t>ды, в общем числе обучающихся по указанным программам;</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обучающихся по программам общего образования, д</w:t>
      </w:r>
      <w:r w:rsidRPr="003A4B24">
        <w:rPr>
          <w:sz w:val="26"/>
          <w:szCs w:val="26"/>
        </w:rPr>
        <w:t>о</w:t>
      </w:r>
      <w:r w:rsidRPr="003A4B24">
        <w:rPr>
          <w:sz w:val="26"/>
          <w:szCs w:val="26"/>
        </w:rPr>
        <w:t>полнительного образования для детей.</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31. Наименование целевого показателя: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w:t>
      </w:r>
      <w:r w:rsidRPr="003A4B24">
        <w:rPr>
          <w:sz w:val="26"/>
          <w:szCs w:val="26"/>
        </w:rPr>
        <w:t>р</w:t>
      </w:r>
      <w:r w:rsidRPr="003A4B24">
        <w:rPr>
          <w:sz w:val="26"/>
          <w:szCs w:val="26"/>
        </w:rPr>
        <w:t>мы цифровой образовательной среды, в общем числе образовательных организ</w:t>
      </w:r>
      <w:r w:rsidRPr="003A4B24">
        <w:rPr>
          <w:sz w:val="26"/>
          <w:szCs w:val="26"/>
        </w:rPr>
        <w:t>а</w:t>
      </w:r>
      <w:r w:rsidRPr="003A4B24">
        <w:rPr>
          <w:sz w:val="26"/>
          <w:szCs w:val="26"/>
        </w:rPr>
        <w:t>ций.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долю образовател</w:t>
      </w:r>
      <w:r w:rsidRPr="003A4B24">
        <w:rPr>
          <w:sz w:val="26"/>
          <w:szCs w:val="26"/>
        </w:rPr>
        <w:t>ь</w:t>
      </w:r>
      <w:r w:rsidRPr="003A4B24">
        <w:rPr>
          <w:sz w:val="26"/>
          <w:szCs w:val="26"/>
        </w:rPr>
        <w:t>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w:t>
      </w:r>
      <w:r w:rsidRPr="003A4B24">
        <w:rPr>
          <w:sz w:val="26"/>
          <w:szCs w:val="26"/>
        </w:rPr>
        <w:t>а</w:t>
      </w:r>
      <w:r w:rsidRPr="003A4B24">
        <w:rPr>
          <w:sz w:val="26"/>
          <w:szCs w:val="26"/>
        </w:rPr>
        <w:t>тельных организаций.</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lastRenderedPageBreak/>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доля образовательных организаций, реализующих программы общего образ</w:t>
      </w:r>
      <w:r w:rsidRPr="003A4B24">
        <w:rPr>
          <w:sz w:val="26"/>
          <w:szCs w:val="26"/>
        </w:rPr>
        <w:t>о</w:t>
      </w:r>
      <w:r w:rsidRPr="003A4B24">
        <w:rPr>
          <w:sz w:val="26"/>
          <w:szCs w:val="26"/>
        </w:rPr>
        <w:t>вания, дополнительного образования детей и среднего профессионального образ</w:t>
      </w:r>
      <w:r w:rsidRPr="003A4B24">
        <w:rPr>
          <w:sz w:val="26"/>
          <w:szCs w:val="26"/>
        </w:rPr>
        <w:t>о</w:t>
      </w:r>
      <w:r w:rsidRPr="003A4B24">
        <w:rPr>
          <w:sz w:val="26"/>
          <w:szCs w:val="26"/>
        </w:rPr>
        <w:t>вания, осуществляющих образовательную деятельность с использованием фед</w:t>
      </w:r>
      <w:r w:rsidRPr="003A4B24">
        <w:rPr>
          <w:sz w:val="26"/>
          <w:szCs w:val="26"/>
        </w:rPr>
        <w:t>е</w:t>
      </w:r>
      <w:r w:rsidRPr="003A4B24">
        <w:rPr>
          <w:sz w:val="26"/>
          <w:szCs w:val="26"/>
        </w:rPr>
        <w:t xml:space="preserve">ральной информационно-сервисной платформы цифровой образовательной среды, в общем числе образовательных организаций,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65" type="#_x0000_t75" style="width:65.5pt;height:34pt" o:ole="">
            <v:imagedata r:id="rId19" o:title=""/>
          </v:shape>
          <o:OLEObject Type="Embed" ProgID="Equation.3" ShapeID="_x0000_i1065" DrawAspect="Content" ObjectID="_1664863812" r:id="rId60"/>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образовательных организаций, реализующих программы общего о</w:t>
      </w:r>
      <w:r w:rsidRPr="003A4B24">
        <w:rPr>
          <w:sz w:val="26"/>
          <w:szCs w:val="26"/>
        </w:rPr>
        <w:t>б</w:t>
      </w:r>
      <w:r w:rsidRPr="003A4B24">
        <w:rPr>
          <w:sz w:val="26"/>
          <w:szCs w:val="26"/>
        </w:rPr>
        <w:t>разования, дополнительного образования детей и среднего профессионального о</w:t>
      </w:r>
      <w:r w:rsidRPr="003A4B24">
        <w:rPr>
          <w:sz w:val="26"/>
          <w:szCs w:val="26"/>
        </w:rPr>
        <w:t>б</w:t>
      </w:r>
      <w:r w:rsidRPr="003A4B24">
        <w:rPr>
          <w:sz w:val="26"/>
          <w:szCs w:val="26"/>
        </w:rPr>
        <w:t>разования, осуществляющих образовательную деятельность с использованием ф</w:t>
      </w:r>
      <w:r w:rsidRPr="003A4B24">
        <w:rPr>
          <w:sz w:val="26"/>
          <w:szCs w:val="26"/>
        </w:rPr>
        <w:t>е</w:t>
      </w:r>
      <w:r w:rsidRPr="003A4B24">
        <w:rPr>
          <w:sz w:val="26"/>
          <w:szCs w:val="26"/>
        </w:rPr>
        <w:t>деральной информационно-сервисной платформы цифровой образовательной ср</w:t>
      </w:r>
      <w:r w:rsidRPr="003A4B24">
        <w:rPr>
          <w:sz w:val="26"/>
          <w:szCs w:val="26"/>
        </w:rPr>
        <w:t>е</w:t>
      </w:r>
      <w:r w:rsidRPr="003A4B24">
        <w:rPr>
          <w:sz w:val="26"/>
          <w:szCs w:val="26"/>
        </w:rPr>
        <w:t>ды, в общем числе образовательных организаций;</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образовательных организаций, реализующих программы о</w:t>
      </w:r>
      <w:r w:rsidRPr="003A4B24">
        <w:rPr>
          <w:sz w:val="26"/>
          <w:szCs w:val="26"/>
        </w:rPr>
        <w:t>б</w:t>
      </w:r>
      <w:r w:rsidRPr="003A4B24">
        <w:rPr>
          <w:sz w:val="26"/>
          <w:szCs w:val="26"/>
        </w:rPr>
        <w:t>щего образования, дополнительного образования детей, осуществляющих образ</w:t>
      </w:r>
      <w:r w:rsidRPr="003A4B24">
        <w:rPr>
          <w:sz w:val="26"/>
          <w:szCs w:val="26"/>
        </w:rPr>
        <w:t>о</w:t>
      </w:r>
      <w:r w:rsidRPr="003A4B24">
        <w:rPr>
          <w:sz w:val="26"/>
          <w:szCs w:val="26"/>
        </w:rPr>
        <w:t>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w:t>
      </w:r>
      <w:r w:rsidRPr="003A4B24">
        <w:rPr>
          <w:sz w:val="26"/>
          <w:szCs w:val="26"/>
        </w:rPr>
        <w:t>р</w:t>
      </w:r>
      <w:r w:rsidRPr="003A4B24">
        <w:rPr>
          <w:sz w:val="26"/>
          <w:szCs w:val="26"/>
        </w:rPr>
        <w:t>ганизаций;</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образовательных организаций, реализующих програ</w:t>
      </w:r>
      <w:r w:rsidRPr="003A4B24">
        <w:rPr>
          <w:sz w:val="26"/>
          <w:szCs w:val="26"/>
        </w:rPr>
        <w:t>м</w:t>
      </w:r>
      <w:r w:rsidRPr="003A4B24">
        <w:rPr>
          <w:sz w:val="26"/>
          <w:szCs w:val="26"/>
        </w:rPr>
        <w:t>мы общего образования, дополнительного образования детей.</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 xml:space="preserve">32. Наименование целевого показателя: Доля </w:t>
      </w:r>
      <w:proofErr w:type="gramStart"/>
      <w:r w:rsidRPr="003A4B24">
        <w:rPr>
          <w:sz w:val="26"/>
          <w:szCs w:val="26"/>
        </w:rPr>
        <w:t>обучающихся</w:t>
      </w:r>
      <w:proofErr w:type="gramEnd"/>
      <w:r w:rsidRPr="003A4B24">
        <w:rPr>
          <w:sz w:val="26"/>
          <w:szCs w:val="26"/>
        </w:rPr>
        <w:t xml:space="preserve">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 xml:space="preserve">Определение (характеристика): показатель характеризует долю </w:t>
      </w:r>
      <w:proofErr w:type="gramStart"/>
      <w:r w:rsidRPr="003A4B24">
        <w:rPr>
          <w:sz w:val="26"/>
          <w:szCs w:val="26"/>
        </w:rPr>
        <w:t>обучающихся</w:t>
      </w:r>
      <w:proofErr w:type="gramEnd"/>
      <w:r w:rsidRPr="003A4B24">
        <w:rPr>
          <w:sz w:val="26"/>
          <w:szCs w:val="26"/>
        </w:rPr>
        <w:t xml:space="preserve"> по программам общего образования и среднего профессионального образования, использующих федеральную информационно-сервисную платформу цифровой о</w:t>
      </w:r>
      <w:r w:rsidRPr="003A4B24">
        <w:rPr>
          <w:sz w:val="26"/>
          <w:szCs w:val="26"/>
        </w:rPr>
        <w:t>б</w:t>
      </w:r>
      <w:r w:rsidRPr="003A4B24">
        <w:rPr>
          <w:sz w:val="26"/>
          <w:szCs w:val="26"/>
        </w:rPr>
        <w:t>разовательной среды для «горизонтального» обучения и неформального образов</w:t>
      </w:r>
      <w:r w:rsidRPr="003A4B24">
        <w:rPr>
          <w:sz w:val="26"/>
          <w:szCs w:val="26"/>
        </w:rPr>
        <w:t>а</w:t>
      </w:r>
      <w:r w:rsidRPr="003A4B24">
        <w:rPr>
          <w:sz w:val="26"/>
          <w:szCs w:val="26"/>
        </w:rPr>
        <w:t>ния, в общем числе обучающихся по указанным программам.</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 xml:space="preserve">доля </w:t>
      </w:r>
      <w:proofErr w:type="gramStart"/>
      <w:r w:rsidRPr="003A4B24">
        <w:rPr>
          <w:sz w:val="26"/>
          <w:szCs w:val="26"/>
        </w:rPr>
        <w:t>обучающихся</w:t>
      </w:r>
      <w:proofErr w:type="gramEnd"/>
      <w:r w:rsidRPr="003A4B24">
        <w:rPr>
          <w:sz w:val="26"/>
          <w:szCs w:val="26"/>
        </w:rPr>
        <w:t xml:space="preserve"> по программам общего образования и среднего професс</w:t>
      </w:r>
      <w:r w:rsidRPr="003A4B24">
        <w:rPr>
          <w:sz w:val="26"/>
          <w:szCs w:val="26"/>
        </w:rPr>
        <w:t>и</w:t>
      </w:r>
      <w:r w:rsidRPr="003A4B24">
        <w:rPr>
          <w:sz w:val="26"/>
          <w:szCs w:val="26"/>
        </w:rPr>
        <w:t>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w:t>
      </w:r>
      <w:r w:rsidRPr="003A4B24">
        <w:rPr>
          <w:sz w:val="26"/>
          <w:szCs w:val="26"/>
        </w:rPr>
        <w:t>м</w:t>
      </w:r>
      <w:r w:rsidRPr="003A4B24">
        <w:rPr>
          <w:sz w:val="26"/>
          <w:szCs w:val="26"/>
        </w:rPr>
        <w:t>мам, рассчитывается в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66" type="#_x0000_t75" style="width:65.5pt;height:34pt" o:ole="">
            <v:imagedata r:id="rId19" o:title=""/>
          </v:shape>
          <o:OLEObject Type="Embed" ProgID="Equation.3" ShapeID="_x0000_i1066" DrawAspect="Content" ObjectID="_1664863813" r:id="rId61"/>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доля обучающихся по программам общего образования и среднего пр</w:t>
      </w:r>
      <w:r w:rsidRPr="003A4B24">
        <w:rPr>
          <w:sz w:val="26"/>
          <w:szCs w:val="26"/>
        </w:rPr>
        <w:t>о</w:t>
      </w:r>
      <w:r w:rsidRPr="003A4B24">
        <w:rPr>
          <w:sz w:val="26"/>
          <w:szCs w:val="26"/>
        </w:rPr>
        <w:t xml:space="preserve">фессионального образования, использующих федеральную информационно-сервисную платформу цифровой образовательной среды для «горизонтального» </w:t>
      </w:r>
      <w:r w:rsidRPr="003A4B24">
        <w:rPr>
          <w:sz w:val="26"/>
          <w:szCs w:val="26"/>
        </w:rPr>
        <w:lastRenderedPageBreak/>
        <w:t>обучения и неформального образования, в общем числе обучающихся по указа</w:t>
      </w:r>
      <w:r w:rsidRPr="003A4B24">
        <w:rPr>
          <w:sz w:val="26"/>
          <w:szCs w:val="26"/>
        </w:rPr>
        <w:t>н</w:t>
      </w:r>
      <w:r w:rsidRPr="003A4B24">
        <w:rPr>
          <w:sz w:val="26"/>
          <w:szCs w:val="26"/>
        </w:rPr>
        <w:t>ным программам;</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обучающихся по программам общего образования, использ</w:t>
      </w:r>
      <w:r w:rsidRPr="003A4B24">
        <w:rPr>
          <w:sz w:val="26"/>
          <w:szCs w:val="26"/>
        </w:rPr>
        <w:t>у</w:t>
      </w:r>
      <w:r w:rsidRPr="003A4B24">
        <w:rPr>
          <w:sz w:val="26"/>
          <w:szCs w:val="26"/>
        </w:rPr>
        <w:t>ющих федеральную информационно-сервисную платформу цифровой образов</w:t>
      </w:r>
      <w:r w:rsidRPr="003A4B24">
        <w:rPr>
          <w:sz w:val="26"/>
          <w:szCs w:val="26"/>
        </w:rPr>
        <w:t>а</w:t>
      </w:r>
      <w:r w:rsidRPr="003A4B24">
        <w:rPr>
          <w:sz w:val="26"/>
          <w:szCs w:val="26"/>
        </w:rPr>
        <w:t>тельной среды для «горизонтального» обучения и неформального образования (9-11 классы), в общем числе обучающихся по указанным программам;</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обучающихся по программам общего образования.</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33. Наименование целевого показателя: Доля педагогических работников о</w:t>
      </w:r>
      <w:r w:rsidRPr="003A4B24">
        <w:rPr>
          <w:sz w:val="26"/>
          <w:szCs w:val="26"/>
        </w:rPr>
        <w:t>б</w:t>
      </w:r>
      <w:r w:rsidRPr="003A4B24">
        <w:rPr>
          <w:sz w:val="26"/>
          <w:szCs w:val="26"/>
        </w:rPr>
        <w:t>щего образования, прошедших повышение квалификации в рамках периодической аттестации в цифровой форме с использованием информационного ресурса «одн</w:t>
      </w:r>
      <w:r w:rsidRPr="003A4B24">
        <w:rPr>
          <w:sz w:val="26"/>
          <w:szCs w:val="26"/>
        </w:rPr>
        <w:t>о</w:t>
      </w:r>
      <w:r w:rsidRPr="003A4B24">
        <w:rPr>
          <w:sz w:val="26"/>
          <w:szCs w:val="26"/>
        </w:rPr>
        <w:t>го окна» («Современная цифровая образовательная среда в Российской Федер</w:t>
      </w:r>
      <w:r w:rsidRPr="003A4B24">
        <w:rPr>
          <w:sz w:val="26"/>
          <w:szCs w:val="26"/>
        </w:rPr>
        <w:t>а</w:t>
      </w:r>
      <w:r w:rsidRPr="003A4B24">
        <w:rPr>
          <w:sz w:val="26"/>
          <w:szCs w:val="26"/>
        </w:rPr>
        <w:t>ции»), в общем числе педагогических работников общего образования».</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долю педагогич</w:t>
      </w:r>
      <w:r w:rsidRPr="003A4B24">
        <w:rPr>
          <w:sz w:val="26"/>
          <w:szCs w:val="26"/>
        </w:rPr>
        <w:t>е</w:t>
      </w:r>
      <w:r w:rsidRPr="003A4B24">
        <w:rPr>
          <w:sz w:val="26"/>
          <w:szCs w:val="26"/>
        </w:rPr>
        <w:t>ских работников общего образования, прошедших повышение квалификации в рамках периодической аттестации в цифровой форме с использованием информ</w:t>
      </w:r>
      <w:r w:rsidRPr="003A4B24">
        <w:rPr>
          <w:sz w:val="26"/>
          <w:szCs w:val="26"/>
        </w:rPr>
        <w:t>а</w:t>
      </w:r>
      <w:r w:rsidRPr="003A4B24">
        <w:rPr>
          <w:sz w:val="26"/>
          <w:szCs w:val="26"/>
        </w:rPr>
        <w:t>ционного ресурса «одного окна» («Современная цифровая образовательная среда в Российской Федерации»), в общем числе педагогических работников общего обр</w:t>
      </w:r>
      <w:r w:rsidRPr="003A4B24">
        <w:rPr>
          <w:sz w:val="26"/>
          <w:szCs w:val="26"/>
        </w:rPr>
        <w:t>а</w:t>
      </w:r>
      <w:r w:rsidRPr="003A4B24">
        <w:rPr>
          <w:sz w:val="26"/>
          <w:szCs w:val="26"/>
        </w:rPr>
        <w:t>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доля педагогических работников общего образования, прошедших повышение квалификации в рамках периодической аттестации в цифровой форме с использ</w:t>
      </w:r>
      <w:r w:rsidRPr="003A4B24">
        <w:rPr>
          <w:sz w:val="26"/>
          <w:szCs w:val="26"/>
        </w:rPr>
        <w:t>о</w:t>
      </w:r>
      <w:r w:rsidRPr="003A4B24">
        <w:rPr>
          <w:sz w:val="26"/>
          <w:szCs w:val="26"/>
        </w:rPr>
        <w:t>ванием информационного ресурса «одного окна» («Современная цифровая образ</w:t>
      </w:r>
      <w:r w:rsidRPr="003A4B24">
        <w:rPr>
          <w:sz w:val="26"/>
          <w:szCs w:val="26"/>
        </w:rPr>
        <w:t>о</w:t>
      </w:r>
      <w:r w:rsidRPr="003A4B24">
        <w:rPr>
          <w:sz w:val="26"/>
          <w:szCs w:val="26"/>
        </w:rPr>
        <w:t>вательная среда в Российской Федерации»), в общем числе педагогических рабо</w:t>
      </w:r>
      <w:r w:rsidRPr="003A4B24">
        <w:rPr>
          <w:sz w:val="26"/>
          <w:szCs w:val="26"/>
        </w:rPr>
        <w:t>т</w:t>
      </w:r>
      <w:r w:rsidRPr="003A4B24">
        <w:rPr>
          <w:sz w:val="26"/>
          <w:szCs w:val="26"/>
        </w:rPr>
        <w:t>ников общего образования», рассчитывается в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67" type="#_x0000_t75" style="width:65.5pt;height:34pt" o:ole="">
            <v:imagedata r:id="rId19" o:title=""/>
          </v:shape>
          <o:OLEObject Type="Embed" ProgID="Equation.3" ShapeID="_x0000_i1067" DrawAspect="Content" ObjectID="_1664863814" r:id="rId62"/>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педагогических работников общего образования, прошедших пов</w:t>
      </w:r>
      <w:r w:rsidRPr="003A4B24">
        <w:rPr>
          <w:sz w:val="26"/>
          <w:szCs w:val="26"/>
        </w:rPr>
        <w:t>ы</w:t>
      </w:r>
      <w:r w:rsidRPr="003A4B24">
        <w:rPr>
          <w:sz w:val="26"/>
          <w:szCs w:val="26"/>
        </w:rPr>
        <w:t>шение квалификации в рамках периодической аттестации в цифровой форме с и</w:t>
      </w:r>
      <w:r w:rsidRPr="003A4B24">
        <w:rPr>
          <w:sz w:val="26"/>
          <w:szCs w:val="26"/>
        </w:rPr>
        <w:t>с</w:t>
      </w:r>
      <w:r w:rsidRPr="003A4B24">
        <w:rPr>
          <w:sz w:val="26"/>
          <w:szCs w:val="26"/>
        </w:rPr>
        <w:t>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w:t>
      </w:r>
      <w:r w:rsidRPr="003A4B24">
        <w:rPr>
          <w:sz w:val="26"/>
          <w:szCs w:val="26"/>
        </w:rPr>
        <w:t>о</w:t>
      </w:r>
      <w:r w:rsidRPr="003A4B24">
        <w:rPr>
          <w:sz w:val="26"/>
          <w:szCs w:val="26"/>
        </w:rPr>
        <w:t>вая образовательная среда в Российской Федерации»), в общем числе педагогич</w:t>
      </w:r>
      <w:r w:rsidRPr="003A4B24">
        <w:rPr>
          <w:sz w:val="26"/>
          <w:szCs w:val="26"/>
        </w:rPr>
        <w:t>е</w:t>
      </w:r>
      <w:r w:rsidRPr="003A4B24">
        <w:rPr>
          <w:sz w:val="26"/>
          <w:szCs w:val="26"/>
        </w:rPr>
        <w:t>ских работников общего образования»;</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педагогических работников общего образования.</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34. Наименование целевого показателя: Доля общеобразовательных организ</w:t>
      </w:r>
      <w:r w:rsidRPr="003A4B24">
        <w:rPr>
          <w:sz w:val="26"/>
          <w:szCs w:val="26"/>
        </w:rPr>
        <w:t>а</w:t>
      </w:r>
      <w:r w:rsidRPr="003A4B24">
        <w:rPr>
          <w:sz w:val="26"/>
          <w:szCs w:val="26"/>
        </w:rPr>
        <w:t>ций, обеспеченных Интернет-соединением со скоростью соединения не менее 100Мб/</w:t>
      </w:r>
      <w:proofErr w:type="gramStart"/>
      <w:r w:rsidRPr="003A4B24">
        <w:rPr>
          <w:sz w:val="26"/>
          <w:szCs w:val="26"/>
        </w:rPr>
        <w:t>с</w:t>
      </w:r>
      <w:proofErr w:type="gramEnd"/>
      <w:r w:rsidRPr="003A4B24">
        <w:rPr>
          <w:sz w:val="26"/>
          <w:szCs w:val="26"/>
        </w:rPr>
        <w:t>, а также гарантированным интернет-трафиком.</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lastRenderedPageBreak/>
        <w:t>Определение (характеристика): показатель характеризует долю общеобраз</w:t>
      </w:r>
      <w:r w:rsidRPr="003A4B24">
        <w:rPr>
          <w:sz w:val="26"/>
          <w:szCs w:val="26"/>
        </w:rPr>
        <w:t>о</w:t>
      </w:r>
      <w:r w:rsidRPr="003A4B24">
        <w:rPr>
          <w:sz w:val="26"/>
          <w:szCs w:val="26"/>
        </w:rPr>
        <w:t>вательных организаций, обеспеченных Интернет-соединением со скоростью с</w:t>
      </w:r>
      <w:r w:rsidRPr="003A4B24">
        <w:rPr>
          <w:sz w:val="26"/>
          <w:szCs w:val="26"/>
        </w:rPr>
        <w:t>о</w:t>
      </w:r>
      <w:r w:rsidRPr="003A4B24">
        <w:rPr>
          <w:sz w:val="26"/>
          <w:szCs w:val="26"/>
        </w:rPr>
        <w:t>единения не менее 100Мб/</w:t>
      </w:r>
      <w:proofErr w:type="gramStart"/>
      <w:r w:rsidRPr="003A4B24">
        <w:rPr>
          <w:sz w:val="26"/>
          <w:szCs w:val="26"/>
        </w:rPr>
        <w:t>с</w:t>
      </w:r>
      <w:proofErr w:type="gramEnd"/>
      <w:r w:rsidRPr="003A4B24">
        <w:rPr>
          <w:sz w:val="26"/>
          <w:szCs w:val="26"/>
        </w:rPr>
        <w:t>, а также гарантированным интернет-трафиком.</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доля общеобразовательных организаций, обеспеченных Интернет-соединением со скоростью соединения не менее 100Мб/</w:t>
      </w:r>
      <w:proofErr w:type="gramStart"/>
      <w:r w:rsidRPr="003A4B24">
        <w:rPr>
          <w:sz w:val="26"/>
          <w:szCs w:val="26"/>
        </w:rPr>
        <w:t>с</w:t>
      </w:r>
      <w:proofErr w:type="gramEnd"/>
      <w:r w:rsidRPr="003A4B24">
        <w:rPr>
          <w:sz w:val="26"/>
          <w:szCs w:val="26"/>
        </w:rPr>
        <w:t>, а также гарантирова</w:t>
      </w:r>
      <w:r w:rsidRPr="003A4B24">
        <w:rPr>
          <w:sz w:val="26"/>
          <w:szCs w:val="26"/>
        </w:rPr>
        <w:t>н</w:t>
      </w:r>
      <w:r w:rsidRPr="003A4B24">
        <w:rPr>
          <w:sz w:val="26"/>
          <w:szCs w:val="26"/>
        </w:rPr>
        <w:t>ным интернет-трафиком, рассчитывается в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68" type="#_x0000_t75" style="width:65.5pt;height:34pt" o:ole="">
            <v:imagedata r:id="rId19" o:title=""/>
          </v:shape>
          <o:OLEObject Type="Embed" ProgID="Equation.3" ShapeID="_x0000_i1068" DrawAspect="Content" ObjectID="_1664863815" r:id="rId63"/>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общеобразовательных организаций, обеспеченных Интернет-соединением со скоростью соединения не менее 100Мб/с, а также гарантирова</w:t>
      </w:r>
      <w:r w:rsidRPr="003A4B24">
        <w:rPr>
          <w:sz w:val="26"/>
          <w:szCs w:val="26"/>
        </w:rPr>
        <w:t>н</w:t>
      </w:r>
      <w:r w:rsidRPr="003A4B24">
        <w:rPr>
          <w:sz w:val="26"/>
          <w:szCs w:val="26"/>
        </w:rPr>
        <w:t>ным интернет-трафиком;</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общеобразовательных организаций, обеспеченных Интернет-соединением со скоростью соединения не менее 100Мб/с, а также гарантирова</w:t>
      </w:r>
      <w:r w:rsidRPr="003A4B24">
        <w:rPr>
          <w:sz w:val="26"/>
          <w:szCs w:val="26"/>
        </w:rPr>
        <w:t>н</w:t>
      </w:r>
      <w:r w:rsidRPr="003A4B24">
        <w:rPr>
          <w:sz w:val="26"/>
          <w:szCs w:val="26"/>
        </w:rPr>
        <w:t>ным интернет-трафиком;</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организаций.</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35. Наименование целевого показателя: Доля документов ведомственной и статистической отчетности, утвержденной нормативными правовыми актами, фо</w:t>
      </w:r>
      <w:r w:rsidRPr="003A4B24">
        <w:rPr>
          <w:sz w:val="26"/>
          <w:szCs w:val="26"/>
        </w:rPr>
        <w:t>р</w:t>
      </w:r>
      <w:r w:rsidRPr="003A4B24">
        <w:rPr>
          <w:sz w:val="26"/>
          <w:szCs w:val="26"/>
        </w:rPr>
        <w:t>мирующейся на основании однократно введенных первичных данных, в образов</w:t>
      </w:r>
      <w:r w:rsidRPr="003A4B24">
        <w:rPr>
          <w:sz w:val="26"/>
          <w:szCs w:val="26"/>
        </w:rPr>
        <w:t>а</w:t>
      </w:r>
      <w:r w:rsidRPr="003A4B24">
        <w:rPr>
          <w:sz w:val="26"/>
          <w:szCs w:val="26"/>
        </w:rPr>
        <w:t>тельных организациях, реализующих образовательные программы общего образ</w:t>
      </w:r>
      <w:r w:rsidRPr="003A4B24">
        <w:rPr>
          <w:sz w:val="26"/>
          <w:szCs w:val="26"/>
        </w:rPr>
        <w:t>о</w:t>
      </w:r>
      <w:r w:rsidRPr="003A4B24">
        <w:rPr>
          <w:sz w:val="26"/>
          <w:szCs w:val="26"/>
        </w:rPr>
        <w:t>вания и среднего профессионального образования.</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долю документов ведомственной и статистической отчетности, утвержденной нормативными прав</w:t>
      </w:r>
      <w:r w:rsidRPr="003A4B24">
        <w:rPr>
          <w:sz w:val="26"/>
          <w:szCs w:val="26"/>
        </w:rPr>
        <w:t>о</w:t>
      </w:r>
      <w:r w:rsidRPr="003A4B24">
        <w:rPr>
          <w:sz w:val="26"/>
          <w:szCs w:val="26"/>
        </w:rPr>
        <w:t>выми актами, формирующейся на основании однократно введенных первичных данных, в образовательных организациях, реализующих образовательные пр</w:t>
      </w:r>
      <w:r w:rsidRPr="003A4B24">
        <w:rPr>
          <w:sz w:val="26"/>
          <w:szCs w:val="26"/>
        </w:rPr>
        <w:t>о</w:t>
      </w:r>
      <w:r w:rsidRPr="003A4B24">
        <w:rPr>
          <w:sz w:val="26"/>
          <w:szCs w:val="26"/>
        </w:rPr>
        <w:t>граммы общего образования и среднего профессионального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доля документов ведомственной и статистической отчетности, утвержденной нормативными правовыми актами, формирующейся на основании однократно вв</w:t>
      </w:r>
      <w:r w:rsidRPr="003A4B24">
        <w:rPr>
          <w:sz w:val="26"/>
          <w:szCs w:val="26"/>
        </w:rPr>
        <w:t>е</w:t>
      </w:r>
      <w:r w:rsidRPr="003A4B24">
        <w:rPr>
          <w:sz w:val="26"/>
          <w:szCs w:val="26"/>
        </w:rPr>
        <w:t>денных первичных данных, в образовательных организациях, реализующих обр</w:t>
      </w:r>
      <w:r w:rsidRPr="003A4B24">
        <w:rPr>
          <w:sz w:val="26"/>
          <w:szCs w:val="26"/>
        </w:rPr>
        <w:t>а</w:t>
      </w:r>
      <w:r w:rsidRPr="003A4B24">
        <w:rPr>
          <w:sz w:val="26"/>
          <w:szCs w:val="26"/>
        </w:rPr>
        <w:t>зовательные программы общего образования и среднего профессионального обр</w:t>
      </w:r>
      <w:r w:rsidRPr="003A4B24">
        <w:rPr>
          <w:sz w:val="26"/>
          <w:szCs w:val="26"/>
        </w:rPr>
        <w:t>а</w:t>
      </w:r>
      <w:r w:rsidRPr="003A4B24">
        <w:rPr>
          <w:sz w:val="26"/>
          <w:szCs w:val="26"/>
        </w:rPr>
        <w:t>зования, рассчитывается в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69" type="#_x0000_t75" style="width:65.5pt;height:34pt" o:ole="">
            <v:imagedata r:id="rId19" o:title=""/>
          </v:shape>
          <o:OLEObject Type="Embed" ProgID="Equation.3" ShapeID="_x0000_i1069" DrawAspect="Content" ObjectID="_1664863816" r:id="rId64"/>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документов ведомственной и статистической отчетности, утвержде</w:t>
      </w:r>
      <w:r w:rsidRPr="003A4B24">
        <w:rPr>
          <w:sz w:val="26"/>
          <w:szCs w:val="26"/>
        </w:rPr>
        <w:t>н</w:t>
      </w:r>
      <w:r w:rsidRPr="003A4B24">
        <w:rPr>
          <w:sz w:val="26"/>
          <w:szCs w:val="26"/>
        </w:rPr>
        <w:t>ной нормативными правовыми актами, формирующейся на основании однократно введенных первичных данных, в образовательных организациях, реализующих о</w:t>
      </w:r>
      <w:r w:rsidRPr="003A4B24">
        <w:rPr>
          <w:sz w:val="26"/>
          <w:szCs w:val="26"/>
        </w:rPr>
        <w:t>б</w:t>
      </w:r>
      <w:r w:rsidRPr="003A4B24">
        <w:rPr>
          <w:sz w:val="26"/>
          <w:szCs w:val="26"/>
        </w:rPr>
        <w:t>разовательные программы общего образования и среднего профессионального о</w:t>
      </w:r>
      <w:r w:rsidRPr="003A4B24">
        <w:rPr>
          <w:sz w:val="26"/>
          <w:szCs w:val="26"/>
        </w:rPr>
        <w:t>б</w:t>
      </w:r>
      <w:r w:rsidRPr="003A4B24">
        <w:rPr>
          <w:sz w:val="26"/>
          <w:szCs w:val="26"/>
        </w:rPr>
        <w:t>разования;</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документов ведомственной и статистической отчетности, утвержденной нормативными правовыми актами, формирующейся на основании </w:t>
      </w:r>
      <w:r w:rsidRPr="003A4B24">
        <w:rPr>
          <w:sz w:val="26"/>
          <w:szCs w:val="26"/>
        </w:rPr>
        <w:lastRenderedPageBreak/>
        <w:t>однократно введенных первичных данных, в образовательных организациях, ре</w:t>
      </w:r>
      <w:r w:rsidRPr="003A4B24">
        <w:rPr>
          <w:sz w:val="26"/>
          <w:szCs w:val="26"/>
        </w:rPr>
        <w:t>а</w:t>
      </w:r>
      <w:r w:rsidRPr="003A4B24">
        <w:rPr>
          <w:sz w:val="26"/>
          <w:szCs w:val="26"/>
        </w:rPr>
        <w:t>лизующих образовательные программы общего образования;</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документов.</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36. Наименование целевого показателя: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w:t>
      </w:r>
      <w:r w:rsidRPr="003A4B24">
        <w:rPr>
          <w:sz w:val="26"/>
          <w:szCs w:val="26"/>
        </w:rPr>
        <w:t>р</w:t>
      </w:r>
      <w:r w:rsidRPr="003A4B24">
        <w:rPr>
          <w:sz w:val="26"/>
          <w:szCs w:val="26"/>
        </w:rPr>
        <w:t>нет").</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долю образовател</w:t>
      </w:r>
      <w:r w:rsidRPr="003A4B24">
        <w:rPr>
          <w:sz w:val="26"/>
          <w:szCs w:val="26"/>
        </w:rPr>
        <w:t>ь</w:t>
      </w:r>
      <w:r w:rsidRPr="003A4B24">
        <w:rPr>
          <w:sz w:val="26"/>
          <w:szCs w:val="26"/>
        </w:rPr>
        <w:t>ных организаций, реализующих основные и (или) дополнительные общеобразов</w:t>
      </w:r>
      <w:r w:rsidRPr="003A4B24">
        <w:rPr>
          <w:sz w:val="26"/>
          <w:szCs w:val="26"/>
        </w:rPr>
        <w:t>а</w:t>
      </w:r>
      <w:r w:rsidRPr="003A4B24">
        <w:rPr>
          <w:sz w:val="26"/>
          <w:szCs w:val="26"/>
        </w:rPr>
        <w:t>тельные программы, обновили информационное наполнение и функциональные возможности открытых и общедоступных информационных ресурсов (официал</w:t>
      </w:r>
      <w:r w:rsidRPr="003A4B24">
        <w:rPr>
          <w:sz w:val="26"/>
          <w:szCs w:val="26"/>
        </w:rPr>
        <w:t>ь</w:t>
      </w:r>
      <w:r w:rsidRPr="003A4B24">
        <w:rPr>
          <w:sz w:val="26"/>
          <w:szCs w:val="26"/>
        </w:rPr>
        <w:t>ных сайтов в сети "Интернет").</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доля образовательных организаций, реализующих основные и (или) дополн</w:t>
      </w:r>
      <w:r w:rsidRPr="003A4B24">
        <w:rPr>
          <w:sz w:val="26"/>
          <w:szCs w:val="26"/>
        </w:rPr>
        <w:t>и</w:t>
      </w:r>
      <w:r w:rsidRPr="003A4B24">
        <w:rPr>
          <w:sz w:val="26"/>
          <w:szCs w:val="26"/>
        </w:rPr>
        <w:t>тельные общеобразовательные программы, обновили информационное наполнение и функциональные возможности открытых и общедоступных информационных р</w:t>
      </w:r>
      <w:r w:rsidRPr="003A4B24">
        <w:rPr>
          <w:sz w:val="26"/>
          <w:szCs w:val="26"/>
        </w:rPr>
        <w:t>е</w:t>
      </w:r>
      <w:r w:rsidRPr="003A4B24">
        <w:rPr>
          <w:sz w:val="26"/>
          <w:szCs w:val="26"/>
        </w:rPr>
        <w:t>сурсов (официальных сайтов в сети "Интернет"), рассчитывается в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70" type="#_x0000_t75" style="width:65.5pt;height:34pt" o:ole="">
            <v:imagedata r:id="rId19" o:title=""/>
          </v:shape>
          <o:OLEObject Type="Embed" ProgID="Equation.3" ShapeID="_x0000_i1070" DrawAspect="Content" ObjectID="_1664863817" r:id="rId65"/>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образовательных организаций, реализующих основные и (или) д</w:t>
      </w:r>
      <w:r w:rsidRPr="003A4B24">
        <w:rPr>
          <w:sz w:val="26"/>
          <w:szCs w:val="26"/>
        </w:rPr>
        <w:t>о</w:t>
      </w:r>
      <w:r w:rsidRPr="003A4B24">
        <w:rPr>
          <w:sz w:val="26"/>
          <w:szCs w:val="26"/>
        </w:rPr>
        <w:t>полнительные общеобразовательные программы, обновили информационное наполнение и функциональные возможности открытых и общедоступных инфо</w:t>
      </w:r>
      <w:r w:rsidRPr="003A4B24">
        <w:rPr>
          <w:sz w:val="26"/>
          <w:szCs w:val="26"/>
        </w:rPr>
        <w:t>р</w:t>
      </w:r>
      <w:r w:rsidRPr="003A4B24">
        <w:rPr>
          <w:sz w:val="26"/>
          <w:szCs w:val="26"/>
        </w:rPr>
        <w:t>мационных ресурсов (официальных сайтов в сети "Интернет");</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w:t>
      </w:r>
      <w:r w:rsidRPr="003A4B24">
        <w:rPr>
          <w:sz w:val="26"/>
          <w:szCs w:val="26"/>
        </w:rPr>
        <w:t>р</w:t>
      </w:r>
      <w:r w:rsidRPr="003A4B24">
        <w:rPr>
          <w:sz w:val="26"/>
          <w:szCs w:val="26"/>
        </w:rPr>
        <w:t>мационных ресурсов (официальных сайтов в сети "Интернет");</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образовательных организаций.</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37. Наименование целевого показателя: Число детей, охваченных деятельн</w:t>
      </w:r>
      <w:r w:rsidRPr="003A4B24">
        <w:rPr>
          <w:sz w:val="26"/>
          <w:szCs w:val="26"/>
        </w:rPr>
        <w:t>о</w:t>
      </w:r>
      <w:r w:rsidRPr="003A4B24">
        <w:rPr>
          <w:sz w:val="26"/>
          <w:szCs w:val="26"/>
        </w:rPr>
        <w:t>стью общеобразовательных организаций, в которых внедрены в образовательную программу современные цифровые технологии.</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чел.</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число детей, охв</w:t>
      </w:r>
      <w:r w:rsidRPr="003A4B24">
        <w:rPr>
          <w:sz w:val="26"/>
          <w:szCs w:val="26"/>
        </w:rPr>
        <w:t>а</w:t>
      </w:r>
      <w:r w:rsidRPr="003A4B24">
        <w:rPr>
          <w:sz w:val="26"/>
          <w:szCs w:val="26"/>
        </w:rPr>
        <w:t>ченных деятельностью общеобразовательных организаций, в которых внедрены в образовательную программу современные цифровые технологии.</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 суммарное значение.</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38. Наименование целевого показателя: Количество образовательных орган</w:t>
      </w:r>
      <w:r w:rsidRPr="003A4B24">
        <w:rPr>
          <w:sz w:val="26"/>
          <w:szCs w:val="26"/>
        </w:rPr>
        <w:t>и</w:t>
      </w:r>
      <w:r w:rsidRPr="003A4B24">
        <w:rPr>
          <w:sz w:val="26"/>
          <w:szCs w:val="26"/>
        </w:rPr>
        <w:t>заций, которые приняли участие в апробации и тестирование федеральной инфо</w:t>
      </w:r>
      <w:r w:rsidRPr="003A4B24">
        <w:rPr>
          <w:sz w:val="26"/>
          <w:szCs w:val="26"/>
        </w:rPr>
        <w:t>р</w:t>
      </w:r>
      <w:r w:rsidRPr="003A4B24">
        <w:rPr>
          <w:sz w:val="26"/>
          <w:szCs w:val="26"/>
        </w:rPr>
        <w:lastRenderedPageBreak/>
        <w:t>мационно-сервисной платформы цифровой образовательной среды и набора тип</w:t>
      </w:r>
      <w:r w:rsidRPr="003A4B24">
        <w:rPr>
          <w:sz w:val="26"/>
          <w:szCs w:val="26"/>
        </w:rPr>
        <w:t>о</w:t>
      </w:r>
      <w:r w:rsidRPr="003A4B24">
        <w:rPr>
          <w:sz w:val="26"/>
          <w:szCs w:val="26"/>
        </w:rPr>
        <w:t>вых информационных решений.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количество.</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количество образ</w:t>
      </w:r>
      <w:r w:rsidRPr="003A4B24">
        <w:rPr>
          <w:sz w:val="26"/>
          <w:szCs w:val="26"/>
        </w:rPr>
        <w:t>о</w:t>
      </w:r>
      <w:r w:rsidRPr="003A4B24">
        <w:rPr>
          <w:sz w:val="26"/>
          <w:szCs w:val="26"/>
        </w:rPr>
        <w:t>вательных организаций, которые приняли участие в апробации и тестирование ф</w:t>
      </w:r>
      <w:r w:rsidRPr="003A4B24">
        <w:rPr>
          <w:sz w:val="26"/>
          <w:szCs w:val="26"/>
        </w:rPr>
        <w:t>е</w:t>
      </w:r>
      <w:r w:rsidRPr="003A4B24">
        <w:rPr>
          <w:sz w:val="26"/>
          <w:szCs w:val="26"/>
        </w:rPr>
        <w:t>деральной информационно-сервисной платформы цифровой образовательной ср</w:t>
      </w:r>
      <w:r w:rsidRPr="003A4B24">
        <w:rPr>
          <w:sz w:val="26"/>
          <w:szCs w:val="26"/>
        </w:rPr>
        <w:t>е</w:t>
      </w:r>
      <w:r w:rsidRPr="003A4B24">
        <w:rPr>
          <w:sz w:val="26"/>
          <w:szCs w:val="26"/>
        </w:rPr>
        <w:t>ды и набора типовых информационных решений.</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 суммарное значение.</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39. Наименование целевого показателя: Количество организаций, осущест</w:t>
      </w:r>
      <w:r w:rsidRPr="003A4B24">
        <w:rPr>
          <w:sz w:val="26"/>
          <w:szCs w:val="26"/>
        </w:rPr>
        <w:t>в</w:t>
      </w:r>
      <w:r w:rsidRPr="003A4B24">
        <w:rPr>
          <w:sz w:val="26"/>
          <w:szCs w:val="26"/>
        </w:rPr>
        <w:t>ляющих образовательную деятельность исключительно по адаптированным осно</w:t>
      </w:r>
      <w:r w:rsidRPr="003A4B24">
        <w:rPr>
          <w:sz w:val="26"/>
          <w:szCs w:val="26"/>
        </w:rPr>
        <w:t>в</w:t>
      </w:r>
      <w:r w:rsidRPr="003A4B24">
        <w:rPr>
          <w:sz w:val="26"/>
          <w:szCs w:val="26"/>
        </w:rPr>
        <w:t>ным общеобразовательным программам, в которых осуществлена поддержка обр</w:t>
      </w:r>
      <w:r w:rsidRPr="003A4B24">
        <w:rPr>
          <w:sz w:val="26"/>
          <w:szCs w:val="26"/>
        </w:rPr>
        <w:t>а</w:t>
      </w:r>
      <w:r w:rsidRPr="003A4B24">
        <w:rPr>
          <w:sz w:val="26"/>
          <w:szCs w:val="26"/>
        </w:rPr>
        <w:t>зования для детей с ограниченными возможностями здоровья; обновлена матер</w:t>
      </w:r>
      <w:r w:rsidRPr="003A4B24">
        <w:rPr>
          <w:sz w:val="26"/>
          <w:szCs w:val="26"/>
        </w:rPr>
        <w:t>и</w:t>
      </w:r>
      <w:r w:rsidRPr="003A4B24">
        <w:rPr>
          <w:sz w:val="26"/>
          <w:szCs w:val="26"/>
        </w:rPr>
        <w:t>ально-техническая база.</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количество.</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организаций, ос</w:t>
      </w:r>
      <w:r w:rsidRPr="003A4B24">
        <w:rPr>
          <w:sz w:val="26"/>
          <w:szCs w:val="26"/>
        </w:rPr>
        <w:t>у</w:t>
      </w:r>
      <w:r w:rsidRPr="003A4B24">
        <w:rPr>
          <w:sz w:val="26"/>
          <w:szCs w:val="26"/>
        </w:rPr>
        <w:t>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w:t>
      </w:r>
      <w:r w:rsidRPr="003A4B24">
        <w:rPr>
          <w:sz w:val="26"/>
          <w:szCs w:val="26"/>
        </w:rPr>
        <w:t>а</w:t>
      </w:r>
      <w:r w:rsidRPr="003A4B24">
        <w:rPr>
          <w:sz w:val="26"/>
          <w:szCs w:val="26"/>
        </w:rPr>
        <w:t>териально-техническая база.</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 суммарное значение.</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40. Наименование целевого показателя: Доля обучающихся общеобразов</w:t>
      </w:r>
      <w:r w:rsidRPr="003A4B24">
        <w:rPr>
          <w:sz w:val="26"/>
          <w:szCs w:val="26"/>
        </w:rPr>
        <w:t>а</w:t>
      </w:r>
      <w:r w:rsidRPr="003A4B24">
        <w:rPr>
          <w:sz w:val="26"/>
          <w:szCs w:val="26"/>
        </w:rPr>
        <w:t>тельных организаций, вовлеченных в различные формы сопровождения и наста</w:t>
      </w:r>
      <w:r w:rsidRPr="003A4B24">
        <w:rPr>
          <w:sz w:val="26"/>
          <w:szCs w:val="26"/>
        </w:rPr>
        <w:t>в</w:t>
      </w:r>
      <w:r w:rsidRPr="003A4B24">
        <w:rPr>
          <w:sz w:val="26"/>
          <w:szCs w:val="26"/>
        </w:rPr>
        <w:t>ничества.</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долю обучающихся общеобразовательных организаций, вовлеченных в различные формы сопровожд</w:t>
      </w:r>
      <w:r w:rsidRPr="003A4B24">
        <w:rPr>
          <w:sz w:val="26"/>
          <w:szCs w:val="26"/>
        </w:rPr>
        <w:t>е</w:t>
      </w:r>
      <w:r w:rsidRPr="003A4B24">
        <w:rPr>
          <w:sz w:val="26"/>
          <w:szCs w:val="26"/>
        </w:rPr>
        <w:t>ния и наставничества.</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доля обучающихся общеобразовательных организаций, вовлеченных в ра</w:t>
      </w:r>
      <w:r w:rsidRPr="003A4B24">
        <w:rPr>
          <w:sz w:val="26"/>
          <w:szCs w:val="26"/>
        </w:rPr>
        <w:t>з</w:t>
      </w:r>
      <w:r w:rsidRPr="003A4B24">
        <w:rPr>
          <w:sz w:val="26"/>
          <w:szCs w:val="26"/>
        </w:rPr>
        <w:t>личные формы сопровождения и наставничества, рассчитывается в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71" type="#_x0000_t75" style="width:65.5pt;height:34pt" o:ole="">
            <v:imagedata r:id="rId19" o:title=""/>
          </v:shape>
          <o:OLEObject Type="Embed" ProgID="Equation.3" ShapeID="_x0000_i1071" DrawAspect="Content" ObjectID="_1664863818" r:id="rId66"/>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обучающихся общеобразовательных организаций, вовлеченных в различные формы сопровождения и наставничества;</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обучающихся общеобразовательных организаций, вовлече</w:t>
      </w:r>
      <w:r w:rsidRPr="003A4B24">
        <w:rPr>
          <w:sz w:val="26"/>
          <w:szCs w:val="26"/>
        </w:rPr>
        <w:t>н</w:t>
      </w:r>
      <w:r w:rsidRPr="003A4B24">
        <w:rPr>
          <w:sz w:val="26"/>
          <w:szCs w:val="26"/>
        </w:rPr>
        <w:t>ных в различные формы сопровождения и наставничества;</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обучающихся общеобразовательных организаций.</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lastRenderedPageBreak/>
        <w:t>41. Наименование целевого показателя: Доля организаций, реализующих пр</w:t>
      </w:r>
      <w:r w:rsidRPr="003A4B24">
        <w:rPr>
          <w:sz w:val="26"/>
          <w:szCs w:val="26"/>
        </w:rPr>
        <w:t>о</w:t>
      </w:r>
      <w:r w:rsidRPr="003A4B24">
        <w:rPr>
          <w:sz w:val="26"/>
          <w:szCs w:val="26"/>
        </w:rPr>
        <w:t>граммы начального, основного и среднего общего образования, которые реализуют общеобразовательные программы в сетевой форме.</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долю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доля организаций, реализующих программы начального, основного и средн</w:t>
      </w:r>
      <w:r w:rsidRPr="003A4B24">
        <w:rPr>
          <w:sz w:val="26"/>
          <w:szCs w:val="26"/>
        </w:rPr>
        <w:t>е</w:t>
      </w:r>
      <w:r w:rsidRPr="003A4B24">
        <w:rPr>
          <w:sz w:val="26"/>
          <w:szCs w:val="26"/>
        </w:rPr>
        <w:t>го общего образования, которые реализуют общеобразовательные программы в с</w:t>
      </w:r>
      <w:r w:rsidRPr="003A4B24">
        <w:rPr>
          <w:sz w:val="26"/>
          <w:szCs w:val="26"/>
        </w:rPr>
        <w:t>е</w:t>
      </w:r>
      <w:r w:rsidRPr="003A4B24">
        <w:rPr>
          <w:sz w:val="26"/>
          <w:szCs w:val="26"/>
        </w:rPr>
        <w:t>тевой форме, рассчитывается в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72" type="#_x0000_t75" style="width:65.5pt;height:34pt" o:ole="">
            <v:imagedata r:id="rId19" o:title=""/>
          </v:shape>
          <o:OLEObject Type="Embed" ProgID="Equation.3" ShapeID="_x0000_i1072" DrawAspect="Content" ObjectID="_1664863819" r:id="rId67"/>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организаций, реализующих программы начального, основного и среднего общего образования, которые реализуют общеобразовательные програ</w:t>
      </w:r>
      <w:r w:rsidRPr="003A4B24">
        <w:rPr>
          <w:sz w:val="26"/>
          <w:szCs w:val="26"/>
        </w:rPr>
        <w:t>м</w:t>
      </w:r>
      <w:r w:rsidRPr="003A4B24">
        <w:rPr>
          <w:sz w:val="26"/>
          <w:szCs w:val="26"/>
        </w:rPr>
        <w:t>мы в сетевой форме;</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организаций, реализующих программы начального, основного и среднего общего образования, которые реализуют общеобразовательные пр</w:t>
      </w:r>
      <w:r w:rsidRPr="003A4B24">
        <w:rPr>
          <w:sz w:val="26"/>
          <w:szCs w:val="26"/>
        </w:rPr>
        <w:t>о</w:t>
      </w:r>
      <w:r w:rsidRPr="003A4B24">
        <w:rPr>
          <w:sz w:val="26"/>
          <w:szCs w:val="26"/>
        </w:rPr>
        <w:t>граммы в сетевой форме;</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организаций, реализующих программы начального, о</w:t>
      </w:r>
      <w:r w:rsidRPr="003A4B24">
        <w:rPr>
          <w:sz w:val="26"/>
          <w:szCs w:val="26"/>
        </w:rPr>
        <w:t>с</w:t>
      </w:r>
      <w:r w:rsidRPr="003A4B24">
        <w:rPr>
          <w:sz w:val="26"/>
          <w:szCs w:val="26"/>
        </w:rPr>
        <w:t>новного и среднего общего образования.</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42. Наименование целевого показателя: Число созданных новых мест в общ</w:t>
      </w:r>
      <w:r w:rsidRPr="003A4B24">
        <w:rPr>
          <w:sz w:val="26"/>
          <w:szCs w:val="26"/>
        </w:rPr>
        <w:t>е</w:t>
      </w:r>
      <w:r w:rsidRPr="003A4B24">
        <w:rPr>
          <w:sz w:val="26"/>
          <w:szCs w:val="26"/>
        </w:rPr>
        <w:t>образовательных организациях, накопительным итогом.</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единицы.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число созданных новых мест в общеобразовательных организациях, накопительным итогом.</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567"/>
        <w:jc w:val="both"/>
        <w:rPr>
          <w:sz w:val="26"/>
          <w:szCs w:val="26"/>
        </w:rPr>
      </w:pPr>
      <w:r w:rsidRPr="003A4B24">
        <w:rPr>
          <w:sz w:val="26"/>
          <w:szCs w:val="26"/>
        </w:rPr>
        <w:t>Число созданных новых мест в общеобразовательных организациях, накоп</w:t>
      </w:r>
      <w:r w:rsidRPr="003A4B24">
        <w:rPr>
          <w:sz w:val="26"/>
          <w:szCs w:val="26"/>
        </w:rPr>
        <w:t>и</w:t>
      </w:r>
      <w:r w:rsidRPr="003A4B24">
        <w:rPr>
          <w:sz w:val="26"/>
          <w:szCs w:val="26"/>
        </w:rPr>
        <w:t>тельным итогом рассчитывается, как суммарное значение</w:t>
      </w:r>
    </w:p>
    <w:p w:rsidR="00396E4C" w:rsidRPr="003A4B24" w:rsidRDefault="00396E4C" w:rsidP="009E4EE1">
      <w:pPr>
        <w:jc w:val="both"/>
        <w:rPr>
          <w:sz w:val="26"/>
          <w:szCs w:val="26"/>
        </w:rPr>
      </w:pPr>
    </w:p>
    <w:p w:rsidR="00396E4C" w:rsidRPr="003A4B24" w:rsidRDefault="00396E4C" w:rsidP="009E4EE1">
      <w:pPr>
        <w:ind w:firstLine="540"/>
        <w:jc w:val="both"/>
        <w:rPr>
          <w:sz w:val="26"/>
          <w:szCs w:val="26"/>
        </w:rPr>
      </w:pPr>
      <w:r w:rsidRPr="003A4B24">
        <w:rPr>
          <w:sz w:val="26"/>
          <w:szCs w:val="26"/>
        </w:rPr>
        <w:t>43. Внедрена целевая модель цифровой образовательной среды в образов</w:t>
      </w:r>
      <w:r w:rsidRPr="003A4B24">
        <w:rPr>
          <w:sz w:val="26"/>
          <w:szCs w:val="26"/>
        </w:rPr>
        <w:t>а</w:t>
      </w:r>
      <w:r w:rsidRPr="003A4B24">
        <w:rPr>
          <w:sz w:val="26"/>
          <w:szCs w:val="26"/>
        </w:rPr>
        <w:t>тельных организациях, реализующих образовательные программы общего образ</w:t>
      </w:r>
      <w:r w:rsidRPr="003A4B24">
        <w:rPr>
          <w:sz w:val="26"/>
          <w:szCs w:val="26"/>
        </w:rPr>
        <w:t>о</w:t>
      </w:r>
      <w:r w:rsidRPr="003A4B24">
        <w:rPr>
          <w:sz w:val="26"/>
          <w:szCs w:val="26"/>
        </w:rPr>
        <w:t>вания и среднего профессионального образования</w:t>
      </w:r>
    </w:p>
    <w:p w:rsidR="00396E4C" w:rsidRPr="003A4B24" w:rsidRDefault="00396E4C" w:rsidP="009E4EE1">
      <w:pPr>
        <w:ind w:firstLine="540"/>
        <w:jc w:val="both"/>
        <w:rPr>
          <w:sz w:val="26"/>
          <w:szCs w:val="26"/>
        </w:rPr>
      </w:pPr>
      <w:r w:rsidRPr="003A4B24">
        <w:rPr>
          <w:sz w:val="26"/>
          <w:szCs w:val="26"/>
        </w:rPr>
        <w:t>Единица измерения – да/нет.</w:t>
      </w:r>
    </w:p>
    <w:p w:rsidR="00396E4C" w:rsidRPr="003A4B24" w:rsidRDefault="00396E4C" w:rsidP="009E4EE1">
      <w:pPr>
        <w:ind w:firstLine="540"/>
        <w:jc w:val="both"/>
        <w:rPr>
          <w:sz w:val="26"/>
          <w:szCs w:val="26"/>
        </w:rPr>
      </w:pPr>
      <w:r w:rsidRPr="003A4B24">
        <w:rPr>
          <w:sz w:val="26"/>
          <w:szCs w:val="26"/>
        </w:rPr>
        <w:t>Определение (характеристика): показатель характеризует процесс внедрения целевой модели цифровой образовательной среды в образовательных организац</w:t>
      </w:r>
      <w:r w:rsidRPr="003A4B24">
        <w:rPr>
          <w:sz w:val="26"/>
          <w:szCs w:val="26"/>
        </w:rPr>
        <w:t>и</w:t>
      </w:r>
      <w:r w:rsidRPr="003A4B24">
        <w:rPr>
          <w:sz w:val="26"/>
          <w:szCs w:val="26"/>
        </w:rPr>
        <w:t>ях, реализующих образовательные программы общего образования и среднего профессионального образования.</w:t>
      </w:r>
    </w:p>
    <w:p w:rsidR="00396E4C" w:rsidRPr="003A4B24" w:rsidRDefault="00396E4C" w:rsidP="009E4EE1">
      <w:pPr>
        <w:ind w:firstLine="540"/>
        <w:jc w:val="both"/>
        <w:rPr>
          <w:sz w:val="26"/>
          <w:szCs w:val="26"/>
        </w:rPr>
      </w:pPr>
      <w:r w:rsidRPr="003A4B24">
        <w:rPr>
          <w:sz w:val="26"/>
          <w:szCs w:val="26"/>
        </w:rPr>
        <w:t>Источник информации: данные муниципальных образовательных учреждений.</w:t>
      </w:r>
    </w:p>
    <w:p w:rsidR="00396E4C" w:rsidRPr="003A4B24" w:rsidRDefault="00396E4C" w:rsidP="009E4EE1">
      <w:pPr>
        <w:ind w:firstLine="540"/>
        <w:jc w:val="both"/>
        <w:rPr>
          <w:sz w:val="26"/>
          <w:szCs w:val="26"/>
        </w:rPr>
      </w:pPr>
      <w:r w:rsidRPr="003A4B24">
        <w:rPr>
          <w:sz w:val="26"/>
          <w:szCs w:val="26"/>
        </w:rPr>
        <w:t>Периодичность сбора данных: 1 раз в год.</w:t>
      </w:r>
    </w:p>
    <w:p w:rsidR="00396E4C" w:rsidRPr="003A4B24" w:rsidRDefault="00396E4C" w:rsidP="009E4EE1">
      <w:pPr>
        <w:ind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lastRenderedPageBreak/>
        <w:t>Указывается факт внедрения целевой модели цифровой образовательной ср</w:t>
      </w:r>
      <w:r w:rsidRPr="003A4B24">
        <w:rPr>
          <w:sz w:val="26"/>
          <w:szCs w:val="26"/>
        </w:rPr>
        <w:t>е</w:t>
      </w:r>
      <w:r w:rsidRPr="003A4B24">
        <w:rPr>
          <w:sz w:val="26"/>
          <w:szCs w:val="26"/>
        </w:rPr>
        <w:t>ды в образовательных организациях, реализующих образовательные программы общего образования и среднего профессионального образования.</w:t>
      </w:r>
    </w:p>
    <w:p w:rsidR="00396E4C" w:rsidRPr="003A4B24" w:rsidRDefault="00396E4C" w:rsidP="009E4EE1">
      <w:pPr>
        <w:ind w:firstLine="540"/>
        <w:jc w:val="both"/>
        <w:rPr>
          <w:sz w:val="26"/>
          <w:szCs w:val="26"/>
        </w:rPr>
      </w:pPr>
    </w:p>
    <w:p w:rsidR="00396E4C" w:rsidRPr="003A4B24" w:rsidRDefault="00396E4C" w:rsidP="009E4EE1">
      <w:pPr>
        <w:ind w:firstLine="540"/>
        <w:jc w:val="both"/>
        <w:rPr>
          <w:sz w:val="26"/>
          <w:szCs w:val="26"/>
        </w:rPr>
      </w:pPr>
      <w:r w:rsidRPr="003A4B24">
        <w:rPr>
          <w:sz w:val="26"/>
          <w:szCs w:val="26"/>
        </w:rPr>
        <w:t>44. Количество капитально отремонтированных зданий общеобразовательных организаций</w:t>
      </w:r>
    </w:p>
    <w:p w:rsidR="00396E4C" w:rsidRPr="003A4B24" w:rsidRDefault="00396E4C" w:rsidP="009E4EE1">
      <w:pPr>
        <w:ind w:firstLine="540"/>
        <w:jc w:val="both"/>
        <w:rPr>
          <w:sz w:val="26"/>
          <w:szCs w:val="26"/>
        </w:rPr>
      </w:pPr>
      <w:r w:rsidRPr="003A4B24">
        <w:rPr>
          <w:sz w:val="26"/>
          <w:szCs w:val="26"/>
        </w:rPr>
        <w:t>Единица измерения – ед.</w:t>
      </w:r>
    </w:p>
    <w:p w:rsidR="00396E4C" w:rsidRPr="003A4B24" w:rsidRDefault="00396E4C" w:rsidP="009E4EE1">
      <w:pPr>
        <w:ind w:firstLine="540"/>
        <w:jc w:val="both"/>
        <w:rPr>
          <w:sz w:val="26"/>
          <w:szCs w:val="26"/>
        </w:rPr>
      </w:pPr>
      <w:r w:rsidRPr="003A4B24">
        <w:rPr>
          <w:sz w:val="26"/>
          <w:szCs w:val="26"/>
        </w:rPr>
        <w:t>Определение (характеристика): показатель характеризует количество кап</w:t>
      </w:r>
      <w:r w:rsidRPr="003A4B24">
        <w:rPr>
          <w:sz w:val="26"/>
          <w:szCs w:val="26"/>
        </w:rPr>
        <w:t>и</w:t>
      </w:r>
      <w:r w:rsidRPr="003A4B24">
        <w:rPr>
          <w:sz w:val="26"/>
          <w:szCs w:val="26"/>
        </w:rPr>
        <w:t>тально отремонтированных зданий общеобразовательных организаций.</w:t>
      </w:r>
    </w:p>
    <w:p w:rsidR="00396E4C" w:rsidRPr="003A4B24" w:rsidRDefault="00396E4C" w:rsidP="009E4EE1">
      <w:pPr>
        <w:ind w:firstLine="540"/>
        <w:jc w:val="both"/>
        <w:rPr>
          <w:sz w:val="26"/>
          <w:szCs w:val="26"/>
        </w:rPr>
      </w:pPr>
      <w:r w:rsidRPr="003A4B24">
        <w:rPr>
          <w:sz w:val="26"/>
          <w:szCs w:val="26"/>
        </w:rPr>
        <w:t>Источник информации: данные муниципальных образовательных учреждений.</w:t>
      </w:r>
    </w:p>
    <w:p w:rsidR="00396E4C" w:rsidRPr="003A4B24" w:rsidRDefault="00396E4C" w:rsidP="009E4EE1">
      <w:pPr>
        <w:ind w:firstLine="540"/>
        <w:jc w:val="both"/>
        <w:rPr>
          <w:sz w:val="26"/>
          <w:szCs w:val="26"/>
        </w:rPr>
      </w:pPr>
      <w:r w:rsidRPr="003A4B24">
        <w:rPr>
          <w:sz w:val="26"/>
          <w:szCs w:val="26"/>
        </w:rPr>
        <w:t>Периодичность сбора данных: 1 раз в год.</w:t>
      </w:r>
    </w:p>
    <w:p w:rsidR="00396E4C" w:rsidRPr="003A4B24" w:rsidRDefault="00396E4C" w:rsidP="009E4EE1">
      <w:pPr>
        <w:ind w:firstLine="540"/>
        <w:jc w:val="both"/>
        <w:rPr>
          <w:sz w:val="26"/>
          <w:szCs w:val="26"/>
        </w:rPr>
      </w:pPr>
      <w:r w:rsidRPr="003A4B24">
        <w:rPr>
          <w:sz w:val="26"/>
          <w:szCs w:val="26"/>
        </w:rPr>
        <w:t>Расчет показателя: суммарное значение.</w:t>
      </w:r>
    </w:p>
    <w:p w:rsidR="00396E4C" w:rsidRPr="003A4B24" w:rsidRDefault="00396E4C" w:rsidP="009E4EE1">
      <w:pPr>
        <w:ind w:firstLine="540"/>
        <w:jc w:val="both"/>
        <w:rPr>
          <w:sz w:val="26"/>
          <w:szCs w:val="26"/>
        </w:rPr>
      </w:pPr>
    </w:p>
    <w:p w:rsidR="00396E4C" w:rsidRPr="003A4B24" w:rsidRDefault="00396E4C" w:rsidP="009E4EE1">
      <w:pPr>
        <w:ind w:firstLine="540"/>
        <w:jc w:val="both"/>
        <w:rPr>
          <w:sz w:val="26"/>
          <w:szCs w:val="26"/>
        </w:rPr>
      </w:pPr>
      <w:r w:rsidRPr="003A4B24">
        <w:rPr>
          <w:sz w:val="26"/>
          <w:szCs w:val="26"/>
        </w:rPr>
        <w:t>45. Наименование целевого показателя: Доля общеобразовательных организ</w:t>
      </w:r>
      <w:r w:rsidRPr="003A4B24">
        <w:rPr>
          <w:sz w:val="26"/>
          <w:szCs w:val="26"/>
        </w:rPr>
        <w:t>а</w:t>
      </w:r>
      <w:r w:rsidRPr="003A4B24">
        <w:rPr>
          <w:sz w:val="26"/>
          <w:szCs w:val="26"/>
        </w:rPr>
        <w:t>ций, внедривших целевую модель цифровой образовательной среды в отчетном г</w:t>
      </w:r>
      <w:r w:rsidRPr="003A4B24">
        <w:rPr>
          <w:sz w:val="26"/>
          <w:szCs w:val="26"/>
        </w:rPr>
        <w:t>о</w:t>
      </w:r>
      <w:r w:rsidRPr="003A4B24">
        <w:rPr>
          <w:sz w:val="26"/>
          <w:szCs w:val="26"/>
        </w:rPr>
        <w:t>ду</w:t>
      </w:r>
    </w:p>
    <w:p w:rsidR="00396E4C" w:rsidRPr="003A4B24" w:rsidRDefault="00396E4C" w:rsidP="009E4EE1">
      <w:pPr>
        <w:ind w:firstLine="540"/>
        <w:jc w:val="both"/>
        <w:rPr>
          <w:sz w:val="26"/>
          <w:szCs w:val="26"/>
        </w:rPr>
      </w:pPr>
      <w:r w:rsidRPr="003A4B24">
        <w:rPr>
          <w:sz w:val="26"/>
          <w:szCs w:val="26"/>
        </w:rPr>
        <w:t>Единица измерения – проценты.</w:t>
      </w:r>
    </w:p>
    <w:p w:rsidR="00396E4C" w:rsidRPr="003A4B24" w:rsidRDefault="00396E4C" w:rsidP="009E4EE1">
      <w:pPr>
        <w:ind w:firstLine="709"/>
        <w:jc w:val="both"/>
        <w:rPr>
          <w:sz w:val="26"/>
          <w:szCs w:val="26"/>
        </w:rPr>
      </w:pPr>
      <w:r w:rsidRPr="003A4B24">
        <w:rPr>
          <w:sz w:val="26"/>
          <w:szCs w:val="26"/>
        </w:rPr>
        <w:t>Определение (характеристика): показатель характеризует долю общеобраз</w:t>
      </w:r>
      <w:r w:rsidRPr="003A4B24">
        <w:rPr>
          <w:sz w:val="26"/>
          <w:szCs w:val="26"/>
        </w:rPr>
        <w:t>о</w:t>
      </w:r>
      <w:r w:rsidRPr="003A4B24">
        <w:rPr>
          <w:sz w:val="26"/>
          <w:szCs w:val="26"/>
        </w:rPr>
        <w:t xml:space="preserve">вательных организаций, внедривших целевую модель цифровой образовательной среды. </w:t>
      </w:r>
    </w:p>
    <w:p w:rsidR="00396E4C" w:rsidRPr="003A4B24" w:rsidRDefault="00396E4C" w:rsidP="009E4EE1">
      <w:pPr>
        <w:ind w:firstLine="709"/>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ind w:firstLine="540"/>
        <w:jc w:val="both"/>
        <w:rPr>
          <w:sz w:val="26"/>
          <w:szCs w:val="26"/>
        </w:rPr>
      </w:pPr>
      <w:r w:rsidRPr="003A4B24">
        <w:rPr>
          <w:sz w:val="26"/>
          <w:szCs w:val="26"/>
        </w:rPr>
        <w:t>Периодичность сбора данных: 1 раз в год.</w:t>
      </w:r>
    </w:p>
    <w:p w:rsidR="00396E4C" w:rsidRPr="003A4B24" w:rsidRDefault="00396E4C" w:rsidP="009E4EE1">
      <w:pPr>
        <w:ind w:firstLine="540"/>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доля общеобразовательных организаций, внедривших целевую модель цифр</w:t>
      </w:r>
      <w:r w:rsidRPr="003A4B24">
        <w:rPr>
          <w:sz w:val="26"/>
          <w:szCs w:val="26"/>
        </w:rPr>
        <w:t>о</w:t>
      </w:r>
      <w:r w:rsidRPr="003A4B24">
        <w:rPr>
          <w:sz w:val="26"/>
          <w:szCs w:val="26"/>
        </w:rPr>
        <w:t>вой образовательной среды, рассчитывается в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73" type="#_x0000_t75" style="width:65.5pt;height:34pt" o:ole="">
            <v:imagedata r:id="rId19" o:title=""/>
          </v:shape>
          <o:OLEObject Type="Embed" ProgID="Equation.3" ShapeID="_x0000_i1073" DrawAspect="Content" ObjectID="_1664863820" r:id="rId68"/>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общеобразовательных организаций, внедривших целевую модель цифровой образовательной среды;</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общеобразовательных организаций, внедривших целевую м</w:t>
      </w:r>
      <w:r w:rsidRPr="003A4B24">
        <w:rPr>
          <w:sz w:val="26"/>
          <w:szCs w:val="26"/>
        </w:rPr>
        <w:t>о</w:t>
      </w:r>
      <w:r w:rsidRPr="003A4B24">
        <w:rPr>
          <w:sz w:val="26"/>
          <w:szCs w:val="26"/>
        </w:rPr>
        <w:t>дель цифровой образовательной среды;</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организаций.</w:t>
      </w:r>
    </w:p>
    <w:p w:rsidR="00396E4C" w:rsidRPr="003A4B24" w:rsidRDefault="00396E4C" w:rsidP="009E4EE1">
      <w:pPr>
        <w:ind w:firstLine="567"/>
        <w:jc w:val="both"/>
        <w:rPr>
          <w:sz w:val="26"/>
          <w:szCs w:val="26"/>
        </w:rPr>
      </w:pPr>
    </w:p>
    <w:p w:rsidR="00396E4C" w:rsidRPr="003A4B24" w:rsidRDefault="00396E4C" w:rsidP="009F0C3E">
      <w:pPr>
        <w:ind w:firstLine="540"/>
        <w:jc w:val="both"/>
        <w:rPr>
          <w:sz w:val="26"/>
          <w:szCs w:val="26"/>
        </w:rPr>
      </w:pPr>
      <w:r w:rsidRPr="003A4B24">
        <w:rPr>
          <w:sz w:val="26"/>
          <w:szCs w:val="26"/>
        </w:rPr>
        <w:t>46. Наименование целевого показателя: Доля общеобразовательных организ</w:t>
      </w:r>
      <w:r w:rsidRPr="003A4B24">
        <w:rPr>
          <w:sz w:val="26"/>
          <w:szCs w:val="26"/>
        </w:rPr>
        <w:t>а</w:t>
      </w:r>
      <w:r w:rsidRPr="003A4B24">
        <w:rPr>
          <w:sz w:val="26"/>
          <w:szCs w:val="26"/>
        </w:rPr>
        <w:t xml:space="preserve">ций, в которых реализованы мероприятия по соблюдению санитарно-эпидемиологических требований в условиях распространения новой </w:t>
      </w:r>
      <w:proofErr w:type="spellStart"/>
      <w:r w:rsidRPr="003A4B24">
        <w:rPr>
          <w:sz w:val="26"/>
          <w:szCs w:val="26"/>
        </w:rPr>
        <w:t>коронавиру</w:t>
      </w:r>
      <w:r w:rsidRPr="003A4B24">
        <w:rPr>
          <w:sz w:val="26"/>
          <w:szCs w:val="26"/>
        </w:rPr>
        <w:t>с</w:t>
      </w:r>
      <w:r w:rsidRPr="003A4B24">
        <w:rPr>
          <w:sz w:val="26"/>
          <w:szCs w:val="26"/>
        </w:rPr>
        <w:t>ной</w:t>
      </w:r>
      <w:proofErr w:type="spellEnd"/>
      <w:r w:rsidRPr="003A4B24">
        <w:rPr>
          <w:sz w:val="26"/>
          <w:szCs w:val="26"/>
        </w:rPr>
        <w:t xml:space="preserve"> инфекции (COVID-19).</w:t>
      </w:r>
    </w:p>
    <w:p w:rsidR="00396E4C" w:rsidRPr="003A4B24" w:rsidRDefault="00396E4C" w:rsidP="009F0C3E">
      <w:pPr>
        <w:ind w:firstLine="540"/>
        <w:jc w:val="both"/>
        <w:rPr>
          <w:sz w:val="26"/>
          <w:szCs w:val="26"/>
        </w:rPr>
      </w:pPr>
      <w:r w:rsidRPr="003A4B24">
        <w:rPr>
          <w:sz w:val="26"/>
          <w:szCs w:val="26"/>
        </w:rPr>
        <w:t>Единица измерения – проценты.</w:t>
      </w:r>
    </w:p>
    <w:p w:rsidR="00396E4C" w:rsidRPr="003A4B24" w:rsidRDefault="00396E4C" w:rsidP="009F0C3E">
      <w:pPr>
        <w:ind w:firstLine="709"/>
        <w:jc w:val="both"/>
        <w:rPr>
          <w:sz w:val="26"/>
          <w:szCs w:val="26"/>
        </w:rPr>
      </w:pPr>
      <w:r w:rsidRPr="003A4B24">
        <w:rPr>
          <w:sz w:val="26"/>
          <w:szCs w:val="26"/>
        </w:rPr>
        <w:t>Определение (характеристика): показатель характеризует долю общеобраз</w:t>
      </w:r>
      <w:r w:rsidRPr="003A4B24">
        <w:rPr>
          <w:sz w:val="26"/>
          <w:szCs w:val="26"/>
        </w:rPr>
        <w:t>о</w:t>
      </w:r>
      <w:r w:rsidRPr="003A4B24">
        <w:rPr>
          <w:sz w:val="26"/>
          <w:szCs w:val="26"/>
        </w:rPr>
        <w:t xml:space="preserve">вательных организаций, реализовавших мероприятия по соблюдению санитарно-эпидемиологических требований в условиях распространения новой </w:t>
      </w:r>
      <w:proofErr w:type="spellStart"/>
      <w:r w:rsidRPr="003A4B24">
        <w:rPr>
          <w:sz w:val="26"/>
          <w:szCs w:val="26"/>
        </w:rPr>
        <w:t>коронавиру</w:t>
      </w:r>
      <w:r w:rsidRPr="003A4B24">
        <w:rPr>
          <w:sz w:val="26"/>
          <w:szCs w:val="26"/>
        </w:rPr>
        <w:t>с</w:t>
      </w:r>
      <w:r w:rsidRPr="003A4B24">
        <w:rPr>
          <w:sz w:val="26"/>
          <w:szCs w:val="26"/>
        </w:rPr>
        <w:t>ной</w:t>
      </w:r>
      <w:proofErr w:type="spellEnd"/>
      <w:r w:rsidRPr="003A4B24">
        <w:rPr>
          <w:sz w:val="26"/>
          <w:szCs w:val="26"/>
        </w:rPr>
        <w:t xml:space="preserve"> инфекции (COVID-19). </w:t>
      </w:r>
    </w:p>
    <w:p w:rsidR="00396E4C" w:rsidRPr="003A4B24" w:rsidRDefault="00396E4C" w:rsidP="009F0C3E">
      <w:pPr>
        <w:ind w:firstLine="709"/>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F0C3E">
      <w:pPr>
        <w:ind w:firstLine="540"/>
        <w:jc w:val="both"/>
        <w:rPr>
          <w:sz w:val="26"/>
          <w:szCs w:val="26"/>
        </w:rPr>
      </w:pPr>
      <w:r w:rsidRPr="003A4B24">
        <w:rPr>
          <w:sz w:val="26"/>
          <w:szCs w:val="26"/>
        </w:rPr>
        <w:t>Периодичность сбора данных: 1 раз в год.</w:t>
      </w:r>
    </w:p>
    <w:p w:rsidR="00396E4C" w:rsidRPr="003A4B24" w:rsidRDefault="00396E4C" w:rsidP="009F0C3E">
      <w:pPr>
        <w:ind w:firstLine="540"/>
        <w:jc w:val="both"/>
        <w:rPr>
          <w:sz w:val="26"/>
          <w:szCs w:val="26"/>
        </w:rPr>
      </w:pPr>
      <w:r w:rsidRPr="003A4B24">
        <w:rPr>
          <w:sz w:val="26"/>
          <w:szCs w:val="26"/>
        </w:rPr>
        <w:t>Расчет показателя:</w:t>
      </w:r>
    </w:p>
    <w:p w:rsidR="00396E4C" w:rsidRPr="003A4B24" w:rsidRDefault="00396E4C" w:rsidP="009F0C3E">
      <w:pPr>
        <w:pStyle w:val="25"/>
        <w:tabs>
          <w:tab w:val="left" w:pos="1080"/>
        </w:tabs>
        <w:spacing w:after="0" w:line="240" w:lineRule="auto"/>
        <w:ind w:left="0" w:firstLine="567"/>
        <w:jc w:val="both"/>
        <w:rPr>
          <w:sz w:val="26"/>
          <w:szCs w:val="26"/>
        </w:rPr>
      </w:pPr>
      <w:r w:rsidRPr="003A4B24">
        <w:rPr>
          <w:sz w:val="26"/>
          <w:szCs w:val="26"/>
        </w:rPr>
        <w:t>доля общеобразовательных организаций, реализовавших мероприятия по с</w:t>
      </w:r>
      <w:r w:rsidRPr="003A4B24">
        <w:rPr>
          <w:sz w:val="26"/>
          <w:szCs w:val="26"/>
        </w:rPr>
        <w:t>о</w:t>
      </w:r>
      <w:r w:rsidRPr="003A4B24">
        <w:rPr>
          <w:sz w:val="26"/>
          <w:szCs w:val="26"/>
        </w:rPr>
        <w:t>блюдению санитарно-эпидемиологических требований в условиях распростран</w:t>
      </w:r>
      <w:r w:rsidRPr="003A4B24">
        <w:rPr>
          <w:sz w:val="26"/>
          <w:szCs w:val="26"/>
        </w:rPr>
        <w:t>е</w:t>
      </w:r>
      <w:r w:rsidRPr="003A4B24">
        <w:rPr>
          <w:sz w:val="26"/>
          <w:szCs w:val="26"/>
        </w:rPr>
        <w:lastRenderedPageBreak/>
        <w:t xml:space="preserve">ния новой </w:t>
      </w:r>
      <w:proofErr w:type="spellStart"/>
      <w:r w:rsidRPr="003A4B24">
        <w:rPr>
          <w:sz w:val="26"/>
          <w:szCs w:val="26"/>
        </w:rPr>
        <w:t>коронавирусной</w:t>
      </w:r>
      <w:proofErr w:type="spellEnd"/>
      <w:r w:rsidRPr="003A4B24">
        <w:rPr>
          <w:sz w:val="26"/>
          <w:szCs w:val="26"/>
        </w:rPr>
        <w:t xml:space="preserve"> инфекции (COVID-19), рассчитывается в процентах по формуле:</w:t>
      </w:r>
    </w:p>
    <w:p w:rsidR="00396E4C" w:rsidRPr="003A4B24" w:rsidRDefault="00396E4C" w:rsidP="009F0C3E">
      <w:pPr>
        <w:jc w:val="center"/>
        <w:rPr>
          <w:sz w:val="26"/>
          <w:szCs w:val="26"/>
        </w:rPr>
      </w:pPr>
      <w:r w:rsidRPr="003A4B24">
        <w:rPr>
          <w:position w:val="-24"/>
          <w:sz w:val="26"/>
          <w:szCs w:val="26"/>
        </w:rPr>
        <w:object w:dxaOrig="1160" w:dyaOrig="620">
          <v:shape id="_x0000_i1074" type="#_x0000_t75" style="width:65.5pt;height:34.5pt" o:ole="">
            <v:imagedata r:id="rId19" o:title=""/>
          </v:shape>
          <o:OLEObject Type="Embed" ProgID="Equation.3" ShapeID="_x0000_i1074" DrawAspect="Content" ObjectID="_1664863821" r:id="rId69"/>
        </w:object>
      </w:r>
      <w:r w:rsidRPr="003A4B24">
        <w:rPr>
          <w:sz w:val="26"/>
          <w:szCs w:val="26"/>
        </w:rPr>
        <w:t>%, где:</w:t>
      </w:r>
    </w:p>
    <w:p w:rsidR="00396E4C" w:rsidRPr="003A4B24" w:rsidRDefault="00396E4C" w:rsidP="009F0C3E">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общеобразовательных организаций, реализовавших мероприятия по соблюдению санитарно-эпидемиологических требований в условиях распростран</w:t>
      </w:r>
      <w:r w:rsidRPr="003A4B24">
        <w:rPr>
          <w:sz w:val="26"/>
          <w:szCs w:val="26"/>
        </w:rPr>
        <w:t>е</w:t>
      </w:r>
      <w:r w:rsidRPr="003A4B24">
        <w:rPr>
          <w:sz w:val="26"/>
          <w:szCs w:val="26"/>
        </w:rPr>
        <w:t xml:space="preserve">ния новой </w:t>
      </w:r>
      <w:proofErr w:type="spellStart"/>
      <w:r w:rsidRPr="003A4B24">
        <w:rPr>
          <w:sz w:val="26"/>
          <w:szCs w:val="26"/>
        </w:rPr>
        <w:t>коронавирусной</w:t>
      </w:r>
      <w:proofErr w:type="spellEnd"/>
      <w:r w:rsidRPr="003A4B24">
        <w:rPr>
          <w:sz w:val="26"/>
          <w:szCs w:val="26"/>
        </w:rPr>
        <w:t xml:space="preserve"> инфекции (COVID-19);</w:t>
      </w:r>
    </w:p>
    <w:p w:rsidR="00396E4C" w:rsidRPr="003A4B24" w:rsidRDefault="00396E4C" w:rsidP="009F0C3E">
      <w:pPr>
        <w:ind w:firstLine="567"/>
        <w:jc w:val="both"/>
        <w:rPr>
          <w:sz w:val="26"/>
          <w:szCs w:val="26"/>
        </w:rPr>
      </w:pPr>
      <w:r w:rsidRPr="003A4B24">
        <w:rPr>
          <w:sz w:val="26"/>
          <w:szCs w:val="26"/>
          <w:lang w:val="en-US"/>
        </w:rPr>
        <w:t>X</w:t>
      </w:r>
      <w:r w:rsidRPr="003A4B24">
        <w:rPr>
          <w:sz w:val="26"/>
          <w:szCs w:val="26"/>
        </w:rPr>
        <w:t xml:space="preserve"> – количество общеобразовательных организаций, реализовавших меропри</w:t>
      </w:r>
      <w:r w:rsidRPr="003A4B24">
        <w:rPr>
          <w:sz w:val="26"/>
          <w:szCs w:val="26"/>
        </w:rPr>
        <w:t>я</w:t>
      </w:r>
      <w:r w:rsidRPr="003A4B24">
        <w:rPr>
          <w:sz w:val="26"/>
          <w:szCs w:val="26"/>
        </w:rPr>
        <w:t>тия по соблюдению санитарно-эпидемиологических требований в условиях ра</w:t>
      </w:r>
      <w:r w:rsidRPr="003A4B24">
        <w:rPr>
          <w:sz w:val="26"/>
          <w:szCs w:val="26"/>
        </w:rPr>
        <w:t>с</w:t>
      </w:r>
      <w:r w:rsidRPr="003A4B24">
        <w:rPr>
          <w:sz w:val="26"/>
          <w:szCs w:val="26"/>
        </w:rPr>
        <w:t xml:space="preserve">пространения новой </w:t>
      </w:r>
      <w:proofErr w:type="spellStart"/>
      <w:r w:rsidRPr="003A4B24">
        <w:rPr>
          <w:sz w:val="26"/>
          <w:szCs w:val="26"/>
        </w:rPr>
        <w:t>коронавирусной</w:t>
      </w:r>
      <w:proofErr w:type="spellEnd"/>
      <w:r w:rsidRPr="003A4B24">
        <w:rPr>
          <w:sz w:val="26"/>
          <w:szCs w:val="26"/>
        </w:rPr>
        <w:t xml:space="preserve"> инфекции (COVID-19);</w:t>
      </w:r>
    </w:p>
    <w:p w:rsidR="00396E4C" w:rsidRPr="003A4B24" w:rsidRDefault="00396E4C" w:rsidP="009F0C3E">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организаций.</w:t>
      </w:r>
    </w:p>
    <w:p w:rsidR="00396E4C" w:rsidRPr="003A4B24" w:rsidRDefault="00396E4C" w:rsidP="009E4EE1">
      <w:pPr>
        <w:ind w:firstLine="567"/>
        <w:jc w:val="both"/>
        <w:rPr>
          <w:sz w:val="26"/>
          <w:szCs w:val="26"/>
        </w:rPr>
      </w:pPr>
    </w:p>
    <w:p w:rsidR="00396E4C" w:rsidRPr="003A4B24" w:rsidRDefault="00396E4C" w:rsidP="009E4EE1">
      <w:pPr>
        <w:ind w:firstLine="540"/>
        <w:jc w:val="both"/>
        <w:rPr>
          <w:sz w:val="26"/>
          <w:szCs w:val="26"/>
        </w:rPr>
      </w:pPr>
    </w:p>
    <w:p w:rsidR="00396E4C" w:rsidRPr="003A4B24" w:rsidRDefault="00396E4C" w:rsidP="009E4EE1">
      <w:pPr>
        <w:ind w:firstLine="540"/>
        <w:jc w:val="both"/>
        <w:rPr>
          <w:i/>
          <w:sz w:val="26"/>
          <w:szCs w:val="26"/>
        </w:rPr>
      </w:pPr>
      <w:r w:rsidRPr="003A4B24">
        <w:rPr>
          <w:i/>
          <w:sz w:val="26"/>
          <w:szCs w:val="26"/>
        </w:rPr>
        <w:t>3. Методика расчета значений целевых индикаторов (показателей) подпр</w:t>
      </w:r>
      <w:r w:rsidRPr="003A4B24">
        <w:rPr>
          <w:i/>
          <w:sz w:val="26"/>
          <w:szCs w:val="26"/>
        </w:rPr>
        <w:t>о</w:t>
      </w:r>
      <w:r w:rsidRPr="003A4B24">
        <w:rPr>
          <w:i/>
          <w:sz w:val="26"/>
          <w:szCs w:val="26"/>
        </w:rPr>
        <w:t>граммы 3 «Дополнительное образование»</w:t>
      </w:r>
    </w:p>
    <w:p w:rsidR="00396E4C" w:rsidRPr="003A4B24" w:rsidRDefault="00396E4C" w:rsidP="009E4EE1">
      <w:pPr>
        <w:ind w:firstLine="540"/>
        <w:jc w:val="both"/>
        <w:rPr>
          <w:sz w:val="26"/>
          <w:szCs w:val="26"/>
        </w:rPr>
      </w:pPr>
    </w:p>
    <w:p w:rsidR="00396E4C" w:rsidRPr="003A4B24" w:rsidRDefault="00396E4C" w:rsidP="009E4EE1">
      <w:pPr>
        <w:pStyle w:val="25"/>
        <w:numPr>
          <w:ilvl w:val="0"/>
          <w:numId w:val="9"/>
        </w:numPr>
        <w:spacing w:after="0" w:line="240" w:lineRule="auto"/>
        <w:ind w:left="0" w:firstLine="539"/>
        <w:jc w:val="both"/>
        <w:rPr>
          <w:sz w:val="26"/>
          <w:szCs w:val="26"/>
        </w:rPr>
      </w:pPr>
      <w:r w:rsidRPr="003A4B24">
        <w:rPr>
          <w:sz w:val="26"/>
          <w:szCs w:val="26"/>
        </w:rPr>
        <w:t>Наименование целевого показателя: Удовлетворенность населения кач</w:t>
      </w:r>
      <w:r w:rsidRPr="003A4B24">
        <w:rPr>
          <w:sz w:val="26"/>
          <w:szCs w:val="26"/>
        </w:rPr>
        <w:t>е</w:t>
      </w:r>
      <w:r w:rsidRPr="003A4B24">
        <w:rPr>
          <w:sz w:val="26"/>
          <w:szCs w:val="26"/>
        </w:rPr>
        <w:t>ством дополнительного образования.</w:t>
      </w:r>
    </w:p>
    <w:p w:rsidR="00396E4C" w:rsidRPr="003A4B24" w:rsidRDefault="00396E4C" w:rsidP="009E4EE1">
      <w:pPr>
        <w:pStyle w:val="25"/>
        <w:tabs>
          <w:tab w:val="num" w:pos="0"/>
        </w:tabs>
        <w:spacing w:after="0" w:line="240" w:lineRule="auto"/>
        <w:ind w:left="0" w:firstLine="539"/>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удовлетв</w:t>
      </w:r>
      <w:r w:rsidRPr="003A4B24">
        <w:rPr>
          <w:sz w:val="26"/>
          <w:szCs w:val="26"/>
        </w:rPr>
        <w:t>о</w:t>
      </w:r>
      <w:r w:rsidRPr="003A4B24">
        <w:rPr>
          <w:sz w:val="26"/>
          <w:szCs w:val="26"/>
        </w:rPr>
        <w:t>ренности населения качеством дополнительного образования, позволяет в динам</w:t>
      </w:r>
      <w:r w:rsidRPr="003A4B24">
        <w:rPr>
          <w:sz w:val="26"/>
          <w:szCs w:val="26"/>
        </w:rPr>
        <w:t>и</w:t>
      </w:r>
      <w:r w:rsidRPr="003A4B24">
        <w:rPr>
          <w:sz w:val="26"/>
          <w:szCs w:val="26"/>
        </w:rPr>
        <w:t>ке оценить результаты реализации мероприятий в сфере дополнительного образ</w:t>
      </w:r>
      <w:r w:rsidRPr="003A4B24">
        <w:rPr>
          <w:sz w:val="26"/>
          <w:szCs w:val="26"/>
        </w:rPr>
        <w:t>о</w:t>
      </w:r>
      <w:r w:rsidRPr="003A4B24">
        <w:rPr>
          <w:sz w:val="26"/>
          <w:szCs w:val="26"/>
        </w:rPr>
        <w:t>вания на уровне города.</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 xml:space="preserve">Источник информации: </w:t>
      </w:r>
    </w:p>
    <w:p w:rsidR="00396E4C" w:rsidRPr="003A4B24" w:rsidRDefault="00396E4C" w:rsidP="009E4EE1">
      <w:pPr>
        <w:pStyle w:val="Default"/>
        <w:ind w:firstLine="567"/>
        <w:jc w:val="both"/>
        <w:rPr>
          <w:color w:val="auto"/>
          <w:sz w:val="26"/>
          <w:szCs w:val="26"/>
        </w:rPr>
      </w:pPr>
      <w:r w:rsidRPr="003A4B24">
        <w:rPr>
          <w:color w:val="auto"/>
          <w:sz w:val="26"/>
          <w:szCs w:val="26"/>
        </w:rPr>
        <w:t xml:space="preserve">данные предоставляются БУ СО </w:t>
      </w:r>
      <w:proofErr w:type="gramStart"/>
      <w:r w:rsidRPr="003A4B24">
        <w:rPr>
          <w:color w:val="auto"/>
          <w:sz w:val="26"/>
          <w:szCs w:val="26"/>
        </w:rPr>
        <w:t>ВО</w:t>
      </w:r>
      <w:proofErr w:type="gramEnd"/>
      <w:r w:rsidRPr="003A4B24">
        <w:rPr>
          <w:color w:val="auto"/>
          <w:sz w:val="26"/>
          <w:szCs w:val="26"/>
        </w:rPr>
        <w:t xml:space="preserve"> «Центр информатизации и оценки кач</w:t>
      </w:r>
      <w:r w:rsidRPr="003A4B24">
        <w:rPr>
          <w:color w:val="auto"/>
          <w:sz w:val="26"/>
          <w:szCs w:val="26"/>
        </w:rPr>
        <w:t>е</w:t>
      </w:r>
      <w:r w:rsidRPr="003A4B24">
        <w:rPr>
          <w:color w:val="auto"/>
          <w:sz w:val="26"/>
          <w:szCs w:val="26"/>
        </w:rPr>
        <w:t>ства образования» на основе проведенных опросов.</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1 раз в год.</w:t>
      </w:r>
    </w:p>
    <w:p w:rsidR="00396E4C" w:rsidRPr="003A4B24" w:rsidRDefault="00396E4C" w:rsidP="009E4EE1">
      <w:pPr>
        <w:pStyle w:val="25"/>
        <w:tabs>
          <w:tab w:val="num" w:pos="0"/>
        </w:tabs>
        <w:spacing w:after="0" w:line="240" w:lineRule="auto"/>
        <w:ind w:left="0" w:firstLine="539"/>
        <w:jc w:val="both"/>
        <w:rPr>
          <w:sz w:val="26"/>
          <w:szCs w:val="26"/>
        </w:rPr>
      </w:pPr>
    </w:p>
    <w:p w:rsidR="00396E4C" w:rsidRPr="003A4B24" w:rsidRDefault="00396E4C" w:rsidP="009E4EE1">
      <w:pPr>
        <w:pStyle w:val="a8"/>
        <w:tabs>
          <w:tab w:val="num" w:pos="0"/>
        </w:tabs>
        <w:suppressAutoHyphens/>
        <w:spacing w:line="240" w:lineRule="auto"/>
        <w:ind w:right="0" w:firstLine="539"/>
        <w:rPr>
          <w:sz w:val="26"/>
          <w:szCs w:val="26"/>
        </w:rPr>
      </w:pPr>
      <w:r w:rsidRPr="003A4B24">
        <w:rPr>
          <w:sz w:val="26"/>
          <w:szCs w:val="26"/>
        </w:rPr>
        <w:t>Расчет показателя:</w:t>
      </w:r>
    </w:p>
    <w:p w:rsidR="00396E4C" w:rsidRPr="003A4B24" w:rsidRDefault="00396E4C" w:rsidP="009E4EE1">
      <w:pPr>
        <w:pStyle w:val="a8"/>
        <w:suppressAutoHyphens/>
        <w:spacing w:line="240" w:lineRule="auto"/>
        <w:ind w:right="0" w:firstLine="539"/>
        <w:rPr>
          <w:sz w:val="26"/>
          <w:szCs w:val="26"/>
        </w:rPr>
      </w:pPr>
      <w:r w:rsidRPr="003A4B24">
        <w:rPr>
          <w:sz w:val="26"/>
          <w:szCs w:val="26"/>
        </w:rPr>
        <w:t>удовлетворенность населения качеством дополнительного образования детей рассчитывается в % по формуле:</w:t>
      </w:r>
    </w:p>
    <w:p w:rsidR="00396E4C" w:rsidRPr="003A4B24" w:rsidRDefault="00396E4C" w:rsidP="009E4EE1">
      <w:pPr>
        <w:ind w:firstLine="540"/>
        <w:jc w:val="center"/>
        <w:rPr>
          <w:sz w:val="26"/>
          <w:szCs w:val="26"/>
        </w:rPr>
      </w:pPr>
      <w:r w:rsidRPr="003A4B24">
        <w:rPr>
          <w:position w:val="-24"/>
          <w:sz w:val="26"/>
          <w:szCs w:val="26"/>
        </w:rPr>
        <w:object w:dxaOrig="1440" w:dyaOrig="620">
          <v:shape id="_x0000_i1075" type="#_x0000_t75" style="width:98.5pt;height:36pt" o:ole="">
            <v:imagedata r:id="rId34" o:title=""/>
          </v:shape>
          <o:OLEObject Type="Embed" ProgID="Equation.3" ShapeID="_x0000_i1075" DrawAspect="Content" ObjectID="_1664863822" r:id="rId70"/>
        </w:object>
      </w:r>
      <w:r w:rsidRPr="003A4B24">
        <w:rPr>
          <w:sz w:val="26"/>
          <w:szCs w:val="26"/>
        </w:rPr>
        <w:t>, где:</w:t>
      </w:r>
    </w:p>
    <w:p w:rsidR="00396E4C" w:rsidRPr="003A4B24" w:rsidRDefault="00396E4C" w:rsidP="009E4EE1">
      <w:pPr>
        <w:ind w:firstLine="540"/>
        <w:jc w:val="both"/>
        <w:rPr>
          <w:sz w:val="26"/>
          <w:szCs w:val="26"/>
        </w:rPr>
      </w:pPr>
      <w:r w:rsidRPr="003A4B24">
        <w:rPr>
          <w:i/>
          <w:sz w:val="26"/>
          <w:szCs w:val="26"/>
        </w:rPr>
        <w:t>Д</w:t>
      </w:r>
      <w:r w:rsidRPr="003A4B24">
        <w:rPr>
          <w:sz w:val="26"/>
          <w:szCs w:val="26"/>
        </w:rPr>
        <w:t xml:space="preserve"> - доля населения, удовлетворенных качеством дополнительного образования детей;</w:t>
      </w:r>
    </w:p>
    <w:p w:rsidR="00396E4C" w:rsidRPr="003A4B24" w:rsidRDefault="00396E4C" w:rsidP="009E4EE1">
      <w:pPr>
        <w:ind w:firstLine="540"/>
        <w:jc w:val="both"/>
        <w:rPr>
          <w:sz w:val="26"/>
          <w:szCs w:val="26"/>
        </w:rPr>
      </w:pPr>
      <w:r w:rsidRPr="003A4B24">
        <w:rPr>
          <w:i/>
          <w:sz w:val="26"/>
          <w:szCs w:val="26"/>
          <w:lang w:val="en-US"/>
        </w:rPr>
        <w:t>X</w:t>
      </w:r>
      <w:r w:rsidRPr="003A4B24">
        <w:rPr>
          <w:i/>
          <w:sz w:val="26"/>
          <w:szCs w:val="26"/>
        </w:rPr>
        <w:t xml:space="preserve"> – </w:t>
      </w:r>
      <w:r w:rsidRPr="003A4B24">
        <w:rPr>
          <w:sz w:val="26"/>
          <w:szCs w:val="26"/>
        </w:rPr>
        <w:t>количество человек, удовлетворенных качеством дополнительного образ</w:t>
      </w:r>
      <w:r w:rsidRPr="003A4B24">
        <w:rPr>
          <w:sz w:val="26"/>
          <w:szCs w:val="26"/>
        </w:rPr>
        <w:t>о</w:t>
      </w:r>
      <w:r w:rsidRPr="003A4B24">
        <w:rPr>
          <w:sz w:val="26"/>
          <w:szCs w:val="26"/>
        </w:rPr>
        <w:t>вания детей;</w:t>
      </w:r>
    </w:p>
    <w:p w:rsidR="00396E4C" w:rsidRPr="003A4B24" w:rsidRDefault="00396E4C" w:rsidP="009E4EE1">
      <w:pPr>
        <w:ind w:firstLine="540"/>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участников опроса.</w:t>
      </w:r>
    </w:p>
    <w:p w:rsidR="00396E4C" w:rsidRPr="003A4B24" w:rsidRDefault="00396E4C" w:rsidP="009E4EE1">
      <w:pPr>
        <w:ind w:firstLine="540"/>
        <w:jc w:val="both"/>
        <w:rPr>
          <w:color w:val="FF0000"/>
          <w:sz w:val="26"/>
          <w:szCs w:val="26"/>
        </w:rPr>
      </w:pPr>
    </w:p>
    <w:p w:rsidR="00396E4C" w:rsidRPr="003A4B24" w:rsidRDefault="00396E4C" w:rsidP="009E4EE1">
      <w:pPr>
        <w:pStyle w:val="25"/>
        <w:numPr>
          <w:ilvl w:val="0"/>
          <w:numId w:val="9"/>
        </w:numPr>
        <w:tabs>
          <w:tab w:val="clear" w:pos="786"/>
        </w:tabs>
        <w:spacing w:after="0" w:line="240" w:lineRule="auto"/>
        <w:ind w:left="0" w:firstLine="567"/>
        <w:jc w:val="both"/>
        <w:rPr>
          <w:sz w:val="26"/>
          <w:szCs w:val="26"/>
        </w:rPr>
      </w:pPr>
      <w:r w:rsidRPr="003A4B24">
        <w:rPr>
          <w:sz w:val="26"/>
          <w:szCs w:val="26"/>
        </w:rPr>
        <w:t>Наименование целевого показателя: Доля детей, охваченных образ</w:t>
      </w:r>
      <w:r w:rsidRPr="003A4B24">
        <w:rPr>
          <w:sz w:val="26"/>
          <w:szCs w:val="26"/>
        </w:rPr>
        <w:t>о</w:t>
      </w:r>
      <w:r w:rsidRPr="003A4B24">
        <w:rPr>
          <w:sz w:val="26"/>
          <w:szCs w:val="26"/>
        </w:rPr>
        <w:t>вательными программами дополнительного образования детей, в общей численн</w:t>
      </w:r>
      <w:r w:rsidRPr="003A4B24">
        <w:rPr>
          <w:sz w:val="26"/>
          <w:szCs w:val="26"/>
        </w:rPr>
        <w:t>о</w:t>
      </w:r>
      <w:r w:rsidRPr="003A4B24">
        <w:rPr>
          <w:sz w:val="26"/>
          <w:szCs w:val="26"/>
        </w:rPr>
        <w:t>сти детей и молодежи 5-18 лет.</w:t>
      </w:r>
    </w:p>
    <w:p w:rsidR="00396E4C" w:rsidRPr="003A4B24" w:rsidRDefault="00396E4C" w:rsidP="009E4EE1">
      <w:pPr>
        <w:pStyle w:val="25"/>
        <w:spacing w:after="0" w:line="240" w:lineRule="auto"/>
        <w:ind w:left="539"/>
        <w:jc w:val="both"/>
        <w:rPr>
          <w:sz w:val="26"/>
          <w:szCs w:val="26"/>
        </w:rPr>
      </w:pPr>
    </w:p>
    <w:p w:rsidR="00396E4C" w:rsidRPr="003A4B24" w:rsidRDefault="00396E4C" w:rsidP="009E4EE1">
      <w:pPr>
        <w:pStyle w:val="25"/>
        <w:tabs>
          <w:tab w:val="num" w:pos="0"/>
        </w:tabs>
        <w:spacing w:after="0" w:line="240" w:lineRule="auto"/>
        <w:ind w:left="0" w:firstLine="539"/>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доступн</w:t>
      </w:r>
      <w:r w:rsidRPr="003A4B24">
        <w:rPr>
          <w:sz w:val="26"/>
          <w:szCs w:val="26"/>
        </w:rPr>
        <w:t>о</w:t>
      </w:r>
      <w:r w:rsidRPr="003A4B24">
        <w:rPr>
          <w:sz w:val="26"/>
          <w:szCs w:val="26"/>
        </w:rPr>
        <w:t>сти дополнительного образования, позволяет в динамике оценить результаты ре</w:t>
      </w:r>
      <w:r w:rsidRPr="003A4B24">
        <w:rPr>
          <w:sz w:val="26"/>
          <w:szCs w:val="26"/>
        </w:rPr>
        <w:t>а</w:t>
      </w:r>
      <w:r w:rsidRPr="003A4B24">
        <w:rPr>
          <w:sz w:val="26"/>
          <w:szCs w:val="26"/>
        </w:rPr>
        <w:t>лизации мероприятий, направленных на обеспечение доступности дополнительн</w:t>
      </w:r>
      <w:r w:rsidRPr="003A4B24">
        <w:rPr>
          <w:sz w:val="26"/>
          <w:szCs w:val="26"/>
        </w:rPr>
        <w:t>о</w:t>
      </w:r>
      <w:r w:rsidRPr="003A4B24">
        <w:rPr>
          <w:sz w:val="26"/>
          <w:szCs w:val="26"/>
        </w:rPr>
        <w:t>го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w:t>
      </w:r>
    </w:p>
    <w:p w:rsidR="00396E4C" w:rsidRPr="003A4B24" w:rsidRDefault="00396E4C" w:rsidP="009E4EE1">
      <w:pPr>
        <w:tabs>
          <w:tab w:val="num" w:pos="0"/>
        </w:tabs>
        <w:ind w:firstLine="567"/>
        <w:jc w:val="both"/>
        <w:rPr>
          <w:sz w:val="26"/>
          <w:szCs w:val="26"/>
        </w:rPr>
      </w:pPr>
      <w:r w:rsidRPr="003A4B24">
        <w:rPr>
          <w:sz w:val="26"/>
          <w:szCs w:val="26"/>
        </w:rPr>
        <w:lastRenderedPageBreak/>
        <w:t>численность детей в возрасте 5-18 лет, охваченных образовательными пр</w:t>
      </w:r>
      <w:r w:rsidRPr="003A4B24">
        <w:rPr>
          <w:sz w:val="26"/>
          <w:szCs w:val="26"/>
        </w:rPr>
        <w:t>о</w:t>
      </w:r>
      <w:r w:rsidRPr="003A4B24">
        <w:rPr>
          <w:sz w:val="26"/>
          <w:szCs w:val="26"/>
        </w:rPr>
        <w:t>граммами дополнительного образования детей,- отчеты, предоставляемые д</w:t>
      </w:r>
      <w:r w:rsidRPr="003A4B24">
        <w:rPr>
          <w:sz w:val="26"/>
          <w:szCs w:val="26"/>
        </w:rPr>
        <w:t>о</w:t>
      </w:r>
      <w:r w:rsidRPr="003A4B24">
        <w:rPr>
          <w:sz w:val="26"/>
          <w:szCs w:val="26"/>
        </w:rPr>
        <w:t>школьными образовательными учреждениями и общеобразовательными организ</w:t>
      </w:r>
      <w:r w:rsidRPr="003A4B24">
        <w:rPr>
          <w:sz w:val="26"/>
          <w:szCs w:val="26"/>
        </w:rPr>
        <w:t>а</w:t>
      </w:r>
      <w:r w:rsidRPr="003A4B24">
        <w:rPr>
          <w:sz w:val="26"/>
          <w:szCs w:val="26"/>
        </w:rPr>
        <w:t>циями в управление образования мэрии;</w:t>
      </w:r>
    </w:p>
    <w:p w:rsidR="00396E4C" w:rsidRPr="003A4B24" w:rsidRDefault="00396E4C" w:rsidP="009E4EE1">
      <w:pPr>
        <w:tabs>
          <w:tab w:val="num" w:pos="0"/>
        </w:tabs>
        <w:ind w:firstLine="567"/>
        <w:jc w:val="both"/>
        <w:rPr>
          <w:sz w:val="26"/>
          <w:szCs w:val="26"/>
        </w:rPr>
      </w:pPr>
      <w:r w:rsidRPr="003A4B24">
        <w:rPr>
          <w:sz w:val="26"/>
          <w:szCs w:val="26"/>
        </w:rPr>
        <w:t xml:space="preserve">общая численность детей в возрасте 5-18 лет - данные </w:t>
      </w:r>
      <w:proofErr w:type="spellStart"/>
      <w:r w:rsidRPr="003A4B24">
        <w:rPr>
          <w:sz w:val="26"/>
          <w:szCs w:val="26"/>
        </w:rPr>
        <w:t>Вологдастат</w:t>
      </w:r>
      <w:proofErr w:type="spellEnd"/>
      <w:r w:rsidRPr="003A4B24">
        <w:rPr>
          <w:sz w:val="26"/>
          <w:szCs w:val="26"/>
        </w:rPr>
        <w:t>.</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 по состоянию на 1 января года, сл</w:t>
      </w:r>
      <w:r w:rsidRPr="003A4B24">
        <w:rPr>
          <w:sz w:val="26"/>
          <w:szCs w:val="26"/>
        </w:rPr>
        <w:t>е</w:t>
      </w:r>
      <w:r w:rsidRPr="003A4B24">
        <w:rPr>
          <w:sz w:val="26"/>
          <w:szCs w:val="26"/>
        </w:rPr>
        <w:t xml:space="preserve">дующего за </w:t>
      </w:r>
      <w:proofErr w:type="gramStart"/>
      <w:r w:rsidRPr="003A4B24">
        <w:rPr>
          <w:sz w:val="26"/>
          <w:szCs w:val="26"/>
        </w:rPr>
        <w:t>отчетным</w:t>
      </w:r>
      <w:proofErr w:type="gramEnd"/>
      <w:r w:rsidRPr="003A4B24">
        <w:rPr>
          <w:sz w:val="26"/>
          <w:szCs w:val="26"/>
        </w:rPr>
        <w:t>.</w:t>
      </w:r>
    </w:p>
    <w:p w:rsidR="00396E4C" w:rsidRPr="003A4B24" w:rsidRDefault="00396E4C" w:rsidP="009E4EE1">
      <w:pPr>
        <w:pStyle w:val="25"/>
        <w:tabs>
          <w:tab w:val="num" w:pos="0"/>
        </w:tabs>
        <w:spacing w:after="0" w:line="240" w:lineRule="auto"/>
        <w:ind w:left="0" w:firstLine="539"/>
        <w:jc w:val="both"/>
        <w:rPr>
          <w:sz w:val="26"/>
          <w:szCs w:val="26"/>
        </w:rPr>
      </w:pPr>
    </w:p>
    <w:p w:rsidR="00396E4C" w:rsidRPr="003A4B24" w:rsidRDefault="00396E4C" w:rsidP="009E4EE1">
      <w:pPr>
        <w:pStyle w:val="25"/>
        <w:tabs>
          <w:tab w:val="left" w:pos="1080"/>
        </w:tabs>
        <w:spacing w:after="0" w:line="240" w:lineRule="auto"/>
        <w:ind w:left="0" w:firstLine="539"/>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39"/>
        <w:jc w:val="both"/>
        <w:rPr>
          <w:sz w:val="26"/>
          <w:szCs w:val="26"/>
        </w:rPr>
      </w:pPr>
      <w:r w:rsidRPr="003A4B24">
        <w:rPr>
          <w:sz w:val="26"/>
          <w:szCs w:val="26"/>
        </w:rPr>
        <w:t>доля детей, охваченных образовательными программами дополнительного о</w:t>
      </w:r>
      <w:r w:rsidRPr="003A4B24">
        <w:rPr>
          <w:sz w:val="26"/>
          <w:szCs w:val="26"/>
        </w:rPr>
        <w:t>б</w:t>
      </w:r>
      <w:r w:rsidRPr="003A4B24">
        <w:rPr>
          <w:sz w:val="26"/>
          <w:szCs w:val="26"/>
        </w:rPr>
        <w:t xml:space="preserve">разования детей, в общей численности детей и молодежи 5-18 лет,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ind w:firstLine="540"/>
        <w:jc w:val="center"/>
        <w:rPr>
          <w:sz w:val="26"/>
          <w:szCs w:val="26"/>
        </w:rPr>
      </w:pPr>
      <w:r w:rsidRPr="003A4B24">
        <w:rPr>
          <w:position w:val="-24"/>
          <w:sz w:val="26"/>
          <w:szCs w:val="26"/>
        </w:rPr>
        <w:object w:dxaOrig="1160" w:dyaOrig="620">
          <v:shape id="_x0000_i1076" type="#_x0000_t75" style="width:65.5pt;height:34pt" o:ole="">
            <v:imagedata r:id="rId19" o:title=""/>
          </v:shape>
          <o:OLEObject Type="Embed" ProgID="Equation.3" ShapeID="_x0000_i1076" DrawAspect="Content" ObjectID="_1664863823" r:id="rId71"/>
        </w:object>
      </w:r>
      <w:r w:rsidRPr="003A4B24">
        <w:rPr>
          <w:sz w:val="26"/>
          <w:szCs w:val="26"/>
        </w:rPr>
        <w:t>%, где:</w:t>
      </w:r>
    </w:p>
    <w:p w:rsidR="00396E4C" w:rsidRPr="003A4B24" w:rsidRDefault="00396E4C" w:rsidP="009E4EE1">
      <w:pPr>
        <w:ind w:firstLine="540"/>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детей, охваченных образовательными программами дополнительного образования детей, в общей численности детей и молодежи 5-18 лет;</w:t>
      </w:r>
    </w:p>
    <w:p w:rsidR="00396E4C" w:rsidRPr="003A4B24" w:rsidRDefault="00396E4C" w:rsidP="009E4EE1">
      <w:pPr>
        <w:ind w:firstLine="540"/>
        <w:jc w:val="both"/>
        <w:rPr>
          <w:sz w:val="26"/>
          <w:szCs w:val="26"/>
        </w:rPr>
      </w:pPr>
      <w:r w:rsidRPr="003A4B24">
        <w:rPr>
          <w:sz w:val="26"/>
          <w:szCs w:val="26"/>
          <w:lang w:val="en-US"/>
        </w:rPr>
        <w:t>X</w:t>
      </w:r>
      <w:r w:rsidRPr="003A4B24">
        <w:rPr>
          <w:sz w:val="26"/>
          <w:szCs w:val="26"/>
        </w:rPr>
        <w:t xml:space="preserve"> – численность детей в возрасте 5-18 лет, охваченных образовательными программами дополнительного образования детей;</w:t>
      </w:r>
    </w:p>
    <w:p w:rsidR="00396E4C" w:rsidRPr="003A4B24" w:rsidRDefault="00396E4C" w:rsidP="009E4EE1">
      <w:pPr>
        <w:ind w:firstLine="540"/>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детей в возрасте 5-18 лет.</w:t>
      </w:r>
    </w:p>
    <w:p w:rsidR="00396E4C" w:rsidRPr="003A4B24" w:rsidRDefault="00396E4C" w:rsidP="009E4EE1">
      <w:pPr>
        <w:ind w:firstLine="540"/>
        <w:jc w:val="both"/>
        <w:rPr>
          <w:sz w:val="26"/>
          <w:szCs w:val="26"/>
        </w:rPr>
      </w:pPr>
    </w:p>
    <w:p w:rsidR="00396E4C" w:rsidRPr="003A4B24" w:rsidRDefault="00396E4C" w:rsidP="009E4EE1">
      <w:pPr>
        <w:pStyle w:val="25"/>
        <w:numPr>
          <w:ilvl w:val="0"/>
          <w:numId w:val="9"/>
        </w:numPr>
        <w:tabs>
          <w:tab w:val="clear" w:pos="786"/>
          <w:tab w:val="num" w:pos="851"/>
        </w:tabs>
        <w:spacing w:after="0" w:line="240" w:lineRule="auto"/>
        <w:ind w:left="0" w:firstLine="539"/>
        <w:jc w:val="both"/>
        <w:rPr>
          <w:sz w:val="26"/>
          <w:szCs w:val="26"/>
        </w:rPr>
      </w:pPr>
      <w:r w:rsidRPr="003A4B24">
        <w:rPr>
          <w:sz w:val="26"/>
          <w:szCs w:val="26"/>
        </w:rPr>
        <w:t>Наименование целевого показателя: Количество учреждений, обслужива</w:t>
      </w:r>
      <w:r w:rsidRPr="003A4B24">
        <w:rPr>
          <w:sz w:val="26"/>
          <w:szCs w:val="26"/>
        </w:rPr>
        <w:t>е</w:t>
      </w:r>
      <w:r w:rsidRPr="003A4B24">
        <w:rPr>
          <w:sz w:val="26"/>
          <w:szCs w:val="26"/>
        </w:rPr>
        <w:t>мых МБОУ ДО «ЦДТ и МО» по оказанию методической помощи педагогическим работникам.</w:t>
      </w:r>
    </w:p>
    <w:p w:rsidR="00396E4C" w:rsidRPr="003A4B24" w:rsidRDefault="00396E4C" w:rsidP="009E4EE1">
      <w:pPr>
        <w:pStyle w:val="25"/>
        <w:spacing w:after="0" w:line="240" w:lineRule="auto"/>
        <w:ind w:left="539"/>
        <w:jc w:val="both"/>
        <w:rPr>
          <w:sz w:val="26"/>
          <w:szCs w:val="26"/>
        </w:rPr>
      </w:pPr>
    </w:p>
    <w:p w:rsidR="00396E4C" w:rsidRPr="003A4B24" w:rsidRDefault="00396E4C" w:rsidP="009E4EE1">
      <w:pPr>
        <w:pStyle w:val="25"/>
        <w:tabs>
          <w:tab w:val="num" w:pos="0"/>
        </w:tabs>
        <w:spacing w:after="0" w:line="240" w:lineRule="auto"/>
        <w:ind w:left="0" w:firstLine="539"/>
        <w:jc w:val="both"/>
        <w:rPr>
          <w:sz w:val="26"/>
          <w:szCs w:val="26"/>
        </w:rPr>
      </w:pPr>
      <w:r w:rsidRPr="003A4B24">
        <w:rPr>
          <w:sz w:val="26"/>
          <w:szCs w:val="26"/>
        </w:rPr>
        <w:t>Единица измерения – количество учреждений.</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уровень оказания методической помощи педагогическим работникам.</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w:t>
      </w:r>
    </w:p>
    <w:p w:rsidR="00396E4C" w:rsidRPr="003A4B24" w:rsidRDefault="00396E4C" w:rsidP="009E4EE1">
      <w:pPr>
        <w:tabs>
          <w:tab w:val="num" w:pos="0"/>
        </w:tabs>
        <w:ind w:firstLine="567"/>
        <w:jc w:val="both"/>
        <w:rPr>
          <w:sz w:val="26"/>
          <w:szCs w:val="26"/>
        </w:rPr>
      </w:pPr>
      <w:r w:rsidRPr="003A4B24">
        <w:rPr>
          <w:sz w:val="26"/>
          <w:szCs w:val="26"/>
        </w:rPr>
        <w:t>количество учреждений, обслуживаемых МАОУ ДО «ЦДТ и МО» по оказ</w:t>
      </w:r>
      <w:r w:rsidRPr="003A4B24">
        <w:rPr>
          <w:sz w:val="26"/>
          <w:szCs w:val="26"/>
        </w:rPr>
        <w:t>а</w:t>
      </w:r>
      <w:r w:rsidRPr="003A4B24">
        <w:rPr>
          <w:sz w:val="26"/>
          <w:szCs w:val="26"/>
        </w:rPr>
        <w:t>нию методической помощи педагогическим работникам</w:t>
      </w:r>
      <w:proofErr w:type="gramStart"/>
      <w:r w:rsidRPr="003A4B24">
        <w:rPr>
          <w:sz w:val="26"/>
          <w:szCs w:val="26"/>
        </w:rPr>
        <w:t>,–</w:t>
      </w:r>
      <w:proofErr w:type="gramEnd"/>
      <w:r w:rsidRPr="003A4B24">
        <w:rPr>
          <w:sz w:val="26"/>
          <w:szCs w:val="26"/>
        </w:rPr>
        <w:t xml:space="preserve">данные, </w:t>
      </w:r>
      <w:r w:rsidRPr="003A4B24">
        <w:rPr>
          <w:szCs w:val="26"/>
        </w:rPr>
        <w:t>предоставляемые</w:t>
      </w:r>
      <w:r w:rsidRPr="003A4B24">
        <w:rPr>
          <w:sz w:val="26"/>
          <w:szCs w:val="26"/>
        </w:rPr>
        <w:t xml:space="preserve"> образовательными учреждениями.</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 по состоянию на 1 января года, сл</w:t>
      </w:r>
      <w:r w:rsidRPr="003A4B24">
        <w:rPr>
          <w:sz w:val="26"/>
          <w:szCs w:val="26"/>
        </w:rPr>
        <w:t>е</w:t>
      </w:r>
      <w:r w:rsidRPr="003A4B24">
        <w:rPr>
          <w:sz w:val="26"/>
          <w:szCs w:val="26"/>
        </w:rPr>
        <w:t xml:space="preserve">дующего за </w:t>
      </w:r>
      <w:proofErr w:type="gramStart"/>
      <w:r w:rsidRPr="003A4B24">
        <w:rPr>
          <w:sz w:val="26"/>
          <w:szCs w:val="26"/>
        </w:rPr>
        <w:t>отчетным</w:t>
      </w:r>
      <w:proofErr w:type="gramEnd"/>
      <w:r w:rsidRPr="003A4B24">
        <w:rPr>
          <w:sz w:val="26"/>
          <w:szCs w:val="26"/>
        </w:rPr>
        <w:t>.</w:t>
      </w:r>
    </w:p>
    <w:p w:rsidR="00396E4C" w:rsidRPr="003A4B24" w:rsidRDefault="00396E4C" w:rsidP="009E4EE1">
      <w:pPr>
        <w:pStyle w:val="25"/>
        <w:tabs>
          <w:tab w:val="left" w:pos="1080"/>
        </w:tabs>
        <w:spacing w:after="0" w:line="240" w:lineRule="auto"/>
        <w:ind w:left="0" w:firstLine="539"/>
        <w:jc w:val="both"/>
        <w:rPr>
          <w:sz w:val="26"/>
          <w:szCs w:val="26"/>
        </w:rPr>
      </w:pPr>
      <w:r w:rsidRPr="003A4B24">
        <w:rPr>
          <w:sz w:val="26"/>
          <w:szCs w:val="26"/>
        </w:rPr>
        <w:t>Расчет показателя:</w:t>
      </w:r>
    </w:p>
    <w:p w:rsidR="00396E4C" w:rsidRPr="003A4B24" w:rsidRDefault="00396E4C" w:rsidP="009E4EE1">
      <w:pPr>
        <w:pStyle w:val="25"/>
        <w:tabs>
          <w:tab w:val="left" w:pos="1080"/>
        </w:tabs>
        <w:spacing w:after="0" w:line="240" w:lineRule="auto"/>
        <w:ind w:left="0" w:firstLine="539"/>
        <w:jc w:val="both"/>
        <w:rPr>
          <w:sz w:val="26"/>
          <w:szCs w:val="26"/>
        </w:rPr>
      </w:pPr>
      <w:r w:rsidRPr="003A4B24">
        <w:rPr>
          <w:sz w:val="26"/>
          <w:szCs w:val="26"/>
        </w:rPr>
        <w:t>Количество учреждений, обслуживаемых МАОУ ДО «ЦДТ и МО» по оказ</w:t>
      </w:r>
      <w:r w:rsidRPr="003A4B24">
        <w:rPr>
          <w:sz w:val="26"/>
          <w:szCs w:val="26"/>
        </w:rPr>
        <w:t>а</w:t>
      </w:r>
      <w:r w:rsidRPr="003A4B24">
        <w:rPr>
          <w:sz w:val="26"/>
          <w:szCs w:val="26"/>
        </w:rPr>
        <w:t>нию методической помощи педагогическим работникам, рассчитывается как сумма учреждений, которым оказана методическая помощь.</w:t>
      </w:r>
    </w:p>
    <w:p w:rsidR="00396E4C" w:rsidRPr="003A4B24" w:rsidRDefault="00396E4C" w:rsidP="009E4EE1">
      <w:pPr>
        <w:rPr>
          <w:sz w:val="26"/>
          <w:szCs w:val="26"/>
        </w:rPr>
      </w:pPr>
    </w:p>
    <w:p w:rsidR="00396E4C" w:rsidRPr="003A4B24" w:rsidRDefault="00396E4C" w:rsidP="009E4EE1">
      <w:pPr>
        <w:pStyle w:val="25"/>
        <w:numPr>
          <w:ilvl w:val="0"/>
          <w:numId w:val="9"/>
        </w:numPr>
        <w:tabs>
          <w:tab w:val="clear" w:pos="786"/>
          <w:tab w:val="num" w:pos="851"/>
        </w:tabs>
        <w:spacing w:after="0" w:line="240" w:lineRule="auto"/>
        <w:ind w:left="0" w:firstLine="539"/>
        <w:jc w:val="both"/>
        <w:rPr>
          <w:sz w:val="26"/>
          <w:szCs w:val="26"/>
        </w:rPr>
      </w:pPr>
      <w:r w:rsidRPr="003A4B24">
        <w:rPr>
          <w:sz w:val="26"/>
          <w:szCs w:val="26"/>
        </w:rPr>
        <w:t>Наименование целевого показателя: Доля мероприятий (конкурсы, олимп</w:t>
      </w:r>
      <w:r w:rsidRPr="003A4B24">
        <w:rPr>
          <w:sz w:val="26"/>
          <w:szCs w:val="26"/>
        </w:rPr>
        <w:t>и</w:t>
      </w:r>
      <w:r w:rsidRPr="003A4B24">
        <w:rPr>
          <w:sz w:val="26"/>
          <w:szCs w:val="26"/>
        </w:rPr>
        <w:t>ады, конференции, соревнования), в которых обучающиеся достигли повышенных результатов</w:t>
      </w: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меропри</w:t>
      </w:r>
      <w:r w:rsidRPr="003A4B24">
        <w:rPr>
          <w:sz w:val="26"/>
          <w:szCs w:val="26"/>
        </w:rPr>
        <w:t>я</w:t>
      </w:r>
      <w:r w:rsidRPr="003A4B24">
        <w:rPr>
          <w:sz w:val="26"/>
          <w:szCs w:val="26"/>
        </w:rPr>
        <w:t>тий, в которых обучающиеся стали победителями, призерами, дипломантами, ла</w:t>
      </w:r>
      <w:r w:rsidRPr="003A4B24">
        <w:rPr>
          <w:sz w:val="26"/>
          <w:szCs w:val="26"/>
        </w:rPr>
        <w:t>у</w:t>
      </w:r>
      <w:r w:rsidRPr="003A4B24">
        <w:rPr>
          <w:sz w:val="26"/>
          <w:szCs w:val="26"/>
        </w:rPr>
        <w:t>реатами, что позволяет в динамике оценить результаты мероприятий, направле</w:t>
      </w:r>
      <w:r w:rsidRPr="003A4B24">
        <w:rPr>
          <w:sz w:val="26"/>
          <w:szCs w:val="26"/>
        </w:rPr>
        <w:t>н</w:t>
      </w:r>
      <w:r w:rsidRPr="003A4B24">
        <w:rPr>
          <w:sz w:val="26"/>
          <w:szCs w:val="26"/>
        </w:rPr>
        <w:t>ных на выявление одаренных и талантливых детей в различных областях деятел</w:t>
      </w:r>
      <w:r w:rsidRPr="003A4B24">
        <w:rPr>
          <w:sz w:val="26"/>
          <w:szCs w:val="26"/>
        </w:rPr>
        <w:t>ь</w:t>
      </w:r>
      <w:r w:rsidRPr="003A4B24">
        <w:rPr>
          <w:sz w:val="26"/>
          <w:szCs w:val="26"/>
        </w:rPr>
        <w:t xml:space="preserve">ности, совершенствование системы работы с одаренными детьми.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lastRenderedPageBreak/>
        <w:t>количество мероприятий, в которых обучающиеся достигли повышенных р</w:t>
      </w:r>
      <w:r w:rsidRPr="003A4B24">
        <w:rPr>
          <w:sz w:val="26"/>
          <w:szCs w:val="26"/>
        </w:rPr>
        <w:t>е</w:t>
      </w:r>
      <w:r w:rsidRPr="003A4B24">
        <w:rPr>
          <w:sz w:val="26"/>
          <w:szCs w:val="26"/>
        </w:rPr>
        <w:t>зультатов – данные управления образования мэрии, отчетность, предоставляемая муниципальными образовательными учреждениями.</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 xml:space="preserve">Периодичность сбора данных: ежеквартально.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мероприятий, в которых обучающиеся достигли п</w:t>
      </w:r>
      <w:r w:rsidRPr="003A4B24">
        <w:rPr>
          <w:sz w:val="26"/>
          <w:szCs w:val="26"/>
        </w:rPr>
        <w:t>о</w:t>
      </w:r>
      <w:r w:rsidRPr="003A4B24">
        <w:rPr>
          <w:sz w:val="26"/>
          <w:szCs w:val="26"/>
        </w:rPr>
        <w:t>вышенных результатов к общему количеству запланированных мероприятий х 100%</w:t>
      </w:r>
    </w:p>
    <w:p w:rsidR="00396E4C" w:rsidRPr="003A4B24" w:rsidRDefault="00396E4C" w:rsidP="009E4EE1">
      <w:pPr>
        <w:pStyle w:val="a8"/>
        <w:suppressAutoHyphens/>
        <w:ind w:firstLine="720"/>
        <w:jc w:val="center"/>
        <w:rPr>
          <w:sz w:val="26"/>
          <w:szCs w:val="26"/>
        </w:rPr>
      </w:pPr>
      <w:r w:rsidRPr="003A4B24">
        <w:rPr>
          <w:position w:val="-28"/>
          <w:sz w:val="26"/>
          <w:szCs w:val="26"/>
        </w:rPr>
        <w:object w:dxaOrig="1500" w:dyaOrig="660">
          <v:shape id="_x0000_i1077" type="#_x0000_t75" style="width:112pt;height:38pt" o:ole="">
            <v:imagedata r:id="rId17" o:title=""/>
          </v:shape>
          <o:OLEObject Type="Embed" ProgID="Equation.3" ShapeID="_x0000_i1077" DrawAspect="Content" ObjectID="_1664863824" r:id="rId72"/>
        </w:object>
      </w:r>
      <w:r w:rsidRPr="003A4B24">
        <w:rPr>
          <w:sz w:val="26"/>
          <w:szCs w:val="26"/>
        </w:rPr>
        <w:t>, где:</w:t>
      </w:r>
    </w:p>
    <w:p w:rsidR="00396E4C" w:rsidRPr="003A4B24" w:rsidRDefault="00396E4C" w:rsidP="009E4EE1">
      <w:pPr>
        <w:ind w:firstLine="540"/>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мероприятий;</w:t>
      </w:r>
    </w:p>
    <w:p w:rsidR="00396E4C" w:rsidRPr="003A4B24" w:rsidRDefault="00396E4C" w:rsidP="009E4EE1">
      <w:pPr>
        <w:ind w:left="540"/>
        <w:rPr>
          <w:sz w:val="26"/>
          <w:szCs w:val="26"/>
        </w:rPr>
      </w:pPr>
      <w:r w:rsidRPr="003A4B24">
        <w:rPr>
          <w:sz w:val="26"/>
          <w:szCs w:val="26"/>
          <w:lang w:val="en-US"/>
        </w:rPr>
        <w:t>T</w:t>
      </w:r>
      <w:r w:rsidRPr="003A4B24">
        <w:rPr>
          <w:sz w:val="26"/>
          <w:szCs w:val="26"/>
        </w:rPr>
        <w:t xml:space="preserve"> – </w:t>
      </w:r>
      <w:proofErr w:type="gramStart"/>
      <w:r w:rsidRPr="003A4B24">
        <w:rPr>
          <w:sz w:val="26"/>
          <w:szCs w:val="26"/>
        </w:rPr>
        <w:t>количество</w:t>
      </w:r>
      <w:proofErr w:type="gramEnd"/>
      <w:r w:rsidRPr="003A4B24">
        <w:rPr>
          <w:sz w:val="26"/>
          <w:szCs w:val="26"/>
        </w:rPr>
        <w:t xml:space="preserve"> мероприятий, в которых обучающиеся достигли повышенных результатов;</w:t>
      </w:r>
      <w:r w:rsidRPr="003A4B24">
        <w:rPr>
          <w:sz w:val="26"/>
          <w:szCs w:val="26"/>
        </w:rPr>
        <w:br/>
      </w:r>
      <w:r w:rsidRPr="003A4B24">
        <w:rPr>
          <w:sz w:val="26"/>
          <w:szCs w:val="26"/>
          <w:lang w:val="en-US"/>
        </w:rPr>
        <w:t>T</w:t>
      </w:r>
      <w:r w:rsidRPr="003A4B24">
        <w:rPr>
          <w:sz w:val="26"/>
          <w:szCs w:val="26"/>
        </w:rPr>
        <w:t xml:space="preserve"> общ – общее количество мероприятий.</w:t>
      </w:r>
    </w:p>
    <w:p w:rsidR="00396E4C" w:rsidRPr="003A4B24" w:rsidRDefault="00396E4C" w:rsidP="009E4EE1">
      <w:pPr>
        <w:pStyle w:val="25"/>
        <w:spacing w:after="0" w:line="240" w:lineRule="auto"/>
        <w:jc w:val="both"/>
        <w:rPr>
          <w:sz w:val="26"/>
          <w:szCs w:val="26"/>
        </w:rPr>
      </w:pPr>
    </w:p>
    <w:p w:rsidR="00396E4C" w:rsidRPr="003A4B24" w:rsidRDefault="00396E4C" w:rsidP="009E4EE1">
      <w:pPr>
        <w:pStyle w:val="25"/>
        <w:numPr>
          <w:ilvl w:val="0"/>
          <w:numId w:val="9"/>
        </w:numPr>
        <w:tabs>
          <w:tab w:val="clear" w:pos="786"/>
          <w:tab w:val="left" w:pos="0"/>
        </w:tabs>
        <w:spacing w:after="0" w:line="240" w:lineRule="auto"/>
        <w:ind w:left="0" w:firstLine="426"/>
        <w:jc w:val="both"/>
        <w:rPr>
          <w:sz w:val="26"/>
          <w:szCs w:val="26"/>
        </w:rPr>
      </w:pPr>
      <w:r w:rsidRPr="003A4B24">
        <w:rPr>
          <w:sz w:val="26"/>
          <w:szCs w:val="26"/>
        </w:rPr>
        <w:t>Наименование целевого показателя: Доля детей-инвалидов в возрасте от 5 до 18 лет, получающих дополнительное образование, от общей численности детей-инвалидов данного возраста</w:t>
      </w:r>
    </w:p>
    <w:p w:rsidR="00396E4C" w:rsidRPr="003A4B24" w:rsidRDefault="00396E4C" w:rsidP="009E4EE1">
      <w:pPr>
        <w:pStyle w:val="25"/>
        <w:tabs>
          <w:tab w:val="left" w:pos="0"/>
        </w:tabs>
        <w:spacing w:after="0" w:line="240" w:lineRule="auto"/>
        <w:ind w:left="426"/>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количество детей-инвалидов в возрасте от 5 до 18 лет, получающих услуги дополнительного образ</w:t>
      </w:r>
      <w:r w:rsidRPr="003A4B24">
        <w:rPr>
          <w:sz w:val="26"/>
          <w:szCs w:val="26"/>
        </w:rPr>
        <w:t>о</w:t>
      </w:r>
      <w:r w:rsidRPr="003A4B24">
        <w:rPr>
          <w:sz w:val="26"/>
          <w:szCs w:val="26"/>
        </w:rPr>
        <w:t>вания, от общей численности детей-инвалидов данного возраста</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2 раза в год, по состоянию на 15 августа и 15 сентября текущего года.</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pStyle w:val="25"/>
        <w:tabs>
          <w:tab w:val="left" w:pos="0"/>
        </w:tabs>
        <w:spacing w:after="0" w:line="240" w:lineRule="auto"/>
        <w:ind w:left="0"/>
        <w:jc w:val="both"/>
        <w:rPr>
          <w:sz w:val="26"/>
          <w:szCs w:val="26"/>
        </w:rPr>
      </w:pPr>
      <w:r w:rsidRPr="003A4B24">
        <w:rPr>
          <w:sz w:val="26"/>
          <w:szCs w:val="26"/>
        </w:rPr>
        <w:tab/>
        <w:t>Доля детей-инвалидов в возрасте от 5 до 18 лет, получающих дополнител</w:t>
      </w:r>
      <w:r w:rsidRPr="003A4B24">
        <w:rPr>
          <w:sz w:val="26"/>
          <w:szCs w:val="26"/>
        </w:rPr>
        <w:t>ь</w:t>
      </w:r>
      <w:r w:rsidRPr="003A4B24">
        <w:rPr>
          <w:sz w:val="26"/>
          <w:szCs w:val="26"/>
        </w:rPr>
        <w:t>ное образование, от общей численности детей-инвалидов данного возраста, рассч</w:t>
      </w:r>
      <w:r w:rsidRPr="003A4B24">
        <w:rPr>
          <w:sz w:val="26"/>
          <w:szCs w:val="26"/>
        </w:rPr>
        <w:t>и</w:t>
      </w:r>
      <w:r w:rsidRPr="003A4B24">
        <w:rPr>
          <w:sz w:val="26"/>
          <w:szCs w:val="26"/>
        </w:rPr>
        <w:t>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78" type="#_x0000_t75" style="width:65.5pt;height:34pt" o:ole="">
            <v:imagedata r:id="rId19" o:title=""/>
          </v:shape>
          <o:OLEObject Type="Embed" ProgID="Equation.3" ShapeID="_x0000_i1078" DrawAspect="Content" ObjectID="_1664863825" r:id="rId73"/>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r w:rsidRPr="003A4B24">
        <w:rPr>
          <w:sz w:val="26"/>
          <w:szCs w:val="26"/>
        </w:rPr>
        <w:t>Доля детей-инвалидов в возрасте от 5 до 18 лет, получающих дополн</w:t>
      </w:r>
      <w:r w:rsidRPr="003A4B24">
        <w:rPr>
          <w:sz w:val="26"/>
          <w:szCs w:val="26"/>
        </w:rPr>
        <w:t>и</w:t>
      </w:r>
      <w:r w:rsidRPr="003A4B24">
        <w:rPr>
          <w:sz w:val="26"/>
          <w:szCs w:val="26"/>
        </w:rPr>
        <w:t>тельное образование</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численность детей-инвалидов в возрасте от 5 до 18 лет, получающих д</w:t>
      </w:r>
      <w:r w:rsidRPr="003A4B24">
        <w:rPr>
          <w:sz w:val="26"/>
          <w:szCs w:val="26"/>
        </w:rPr>
        <w:t>о</w:t>
      </w:r>
      <w:r w:rsidRPr="003A4B24">
        <w:rPr>
          <w:sz w:val="26"/>
          <w:szCs w:val="26"/>
        </w:rPr>
        <w:t>полнительное образование;</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детей-инвалидов в возрасте от 5 до 18 лет.</w:t>
      </w:r>
    </w:p>
    <w:p w:rsidR="00396E4C" w:rsidRPr="003A4B24" w:rsidRDefault="00396E4C" w:rsidP="009E4EE1">
      <w:pPr>
        <w:jc w:val="both"/>
        <w:rPr>
          <w:sz w:val="26"/>
          <w:szCs w:val="26"/>
        </w:rPr>
      </w:pPr>
    </w:p>
    <w:p w:rsidR="00396E4C" w:rsidRPr="003A4B24" w:rsidRDefault="00396E4C" w:rsidP="009E4EE1">
      <w:pPr>
        <w:numPr>
          <w:ilvl w:val="0"/>
          <w:numId w:val="9"/>
        </w:numPr>
        <w:tabs>
          <w:tab w:val="clear" w:pos="786"/>
          <w:tab w:val="num" w:pos="993"/>
        </w:tabs>
        <w:ind w:left="0" w:firstLine="567"/>
        <w:rPr>
          <w:sz w:val="26"/>
          <w:szCs w:val="26"/>
        </w:rPr>
      </w:pPr>
      <w:r w:rsidRPr="003A4B24">
        <w:rPr>
          <w:sz w:val="26"/>
          <w:szCs w:val="26"/>
        </w:rPr>
        <w:t xml:space="preserve">Наименование целевого показателя: </w:t>
      </w:r>
      <w:r w:rsidRPr="003A4B24">
        <w:rPr>
          <w:bCs/>
          <w:kern w:val="24"/>
          <w:sz w:val="26"/>
          <w:szCs w:val="26"/>
        </w:rPr>
        <w:t>Доля детей и подростков, получа</w:t>
      </w:r>
      <w:r w:rsidRPr="003A4B24">
        <w:rPr>
          <w:bCs/>
          <w:kern w:val="24"/>
          <w:sz w:val="26"/>
          <w:szCs w:val="26"/>
        </w:rPr>
        <w:t>ю</w:t>
      </w:r>
      <w:r w:rsidRPr="003A4B24">
        <w:rPr>
          <w:bCs/>
          <w:kern w:val="24"/>
          <w:sz w:val="26"/>
          <w:szCs w:val="26"/>
        </w:rPr>
        <w:t xml:space="preserve">щих дополнительное образование по образовательным программам технической и </w:t>
      </w:r>
      <w:proofErr w:type="gramStart"/>
      <w:r w:rsidRPr="003A4B24">
        <w:rPr>
          <w:bCs/>
          <w:kern w:val="24"/>
          <w:sz w:val="26"/>
          <w:szCs w:val="26"/>
        </w:rPr>
        <w:t>естественно-научной</w:t>
      </w:r>
      <w:proofErr w:type="gramEnd"/>
      <w:r w:rsidRPr="003A4B24">
        <w:rPr>
          <w:bCs/>
          <w:kern w:val="24"/>
          <w:sz w:val="26"/>
          <w:szCs w:val="26"/>
        </w:rPr>
        <w:t xml:space="preserve"> направленности</w:t>
      </w:r>
    </w:p>
    <w:p w:rsidR="00396E4C" w:rsidRPr="003A4B24" w:rsidRDefault="00396E4C" w:rsidP="009E4EE1">
      <w:pPr>
        <w:pStyle w:val="25"/>
        <w:tabs>
          <w:tab w:val="left" w:pos="0"/>
        </w:tabs>
        <w:spacing w:after="0" w:line="240" w:lineRule="auto"/>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 xml:space="preserve">Определение (характеристика): показатель характеризует </w:t>
      </w:r>
      <w:r w:rsidRPr="003A4B24">
        <w:rPr>
          <w:bCs/>
          <w:kern w:val="24"/>
          <w:sz w:val="26"/>
          <w:szCs w:val="26"/>
        </w:rPr>
        <w:t>количество детей и подростков, получающих дополнительное образование по образовательным пр</w:t>
      </w:r>
      <w:r w:rsidRPr="003A4B24">
        <w:rPr>
          <w:bCs/>
          <w:kern w:val="24"/>
          <w:sz w:val="26"/>
          <w:szCs w:val="26"/>
        </w:rPr>
        <w:t>о</w:t>
      </w:r>
      <w:r w:rsidRPr="003A4B24">
        <w:rPr>
          <w:bCs/>
          <w:kern w:val="24"/>
          <w:sz w:val="26"/>
          <w:szCs w:val="26"/>
        </w:rPr>
        <w:lastRenderedPageBreak/>
        <w:t xml:space="preserve">граммам технической и </w:t>
      </w:r>
      <w:proofErr w:type="gramStart"/>
      <w:r w:rsidRPr="003A4B24">
        <w:rPr>
          <w:bCs/>
          <w:kern w:val="24"/>
          <w:sz w:val="26"/>
          <w:szCs w:val="26"/>
        </w:rPr>
        <w:t>естественно-научной</w:t>
      </w:r>
      <w:proofErr w:type="gramEnd"/>
      <w:r w:rsidRPr="003A4B24">
        <w:rPr>
          <w:bCs/>
          <w:kern w:val="24"/>
          <w:sz w:val="26"/>
          <w:szCs w:val="26"/>
        </w:rPr>
        <w:t xml:space="preserve"> направленности, в общем количестве детей, занятых дополнительным образованием.</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статистические отчеты на 15 октября каждого года.</w:t>
      </w:r>
    </w:p>
    <w:p w:rsidR="00396E4C" w:rsidRPr="003A4B24" w:rsidRDefault="00396E4C" w:rsidP="009E4EE1">
      <w:pPr>
        <w:pStyle w:val="Default"/>
        <w:ind w:firstLine="567"/>
        <w:jc w:val="both"/>
        <w:rPr>
          <w:color w:val="auto"/>
          <w:sz w:val="26"/>
          <w:szCs w:val="26"/>
        </w:rPr>
      </w:pPr>
      <w:r w:rsidRPr="003A4B24">
        <w:rPr>
          <w:color w:val="auto"/>
          <w:sz w:val="26"/>
          <w:szCs w:val="26"/>
        </w:rPr>
        <w:t>Периодичность сбора данных: раз в год.</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567"/>
        <w:rPr>
          <w:sz w:val="26"/>
          <w:szCs w:val="26"/>
        </w:rPr>
      </w:pPr>
      <w:r w:rsidRPr="003A4B24">
        <w:rPr>
          <w:bCs/>
          <w:kern w:val="24"/>
          <w:sz w:val="26"/>
          <w:szCs w:val="26"/>
        </w:rPr>
        <w:t>Доля детей и подростков, получающих дополнительное образование по обр</w:t>
      </w:r>
      <w:r w:rsidRPr="003A4B24">
        <w:rPr>
          <w:bCs/>
          <w:kern w:val="24"/>
          <w:sz w:val="26"/>
          <w:szCs w:val="26"/>
        </w:rPr>
        <w:t>а</w:t>
      </w:r>
      <w:r w:rsidRPr="003A4B24">
        <w:rPr>
          <w:bCs/>
          <w:kern w:val="24"/>
          <w:sz w:val="26"/>
          <w:szCs w:val="26"/>
        </w:rPr>
        <w:t>зовательным программам технической и естественно-научной направленности</w:t>
      </w:r>
      <w:r w:rsidRPr="003A4B24">
        <w:rPr>
          <w:sz w:val="26"/>
          <w:szCs w:val="26"/>
        </w:rPr>
        <w:t xml:space="preserve">,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79" type="#_x0000_t75" style="width:65.5pt;height:34pt" o:ole="">
            <v:imagedata r:id="rId19" o:title=""/>
          </v:shape>
          <o:OLEObject Type="Embed" ProgID="Equation.3" ShapeID="_x0000_i1079" DrawAspect="Content" ObjectID="_1664863826" r:id="rId74"/>
        </w:object>
      </w:r>
      <w:r w:rsidRPr="003A4B24">
        <w:rPr>
          <w:sz w:val="26"/>
          <w:szCs w:val="26"/>
        </w:rPr>
        <w:t>%, где:</w:t>
      </w:r>
    </w:p>
    <w:p w:rsidR="00396E4C" w:rsidRPr="003A4B24" w:rsidRDefault="00396E4C" w:rsidP="009E4EE1">
      <w:pPr>
        <w:ind w:firstLine="567"/>
        <w:rPr>
          <w:sz w:val="26"/>
          <w:szCs w:val="26"/>
        </w:rPr>
      </w:pPr>
      <w:r w:rsidRPr="003A4B24">
        <w:rPr>
          <w:i/>
          <w:sz w:val="26"/>
          <w:szCs w:val="26"/>
          <w:lang w:val="en-US"/>
        </w:rPr>
        <w:t>Y</w:t>
      </w:r>
      <w:r w:rsidRPr="003A4B24">
        <w:rPr>
          <w:i/>
          <w:sz w:val="26"/>
          <w:szCs w:val="26"/>
        </w:rPr>
        <w:t xml:space="preserve"> - </w:t>
      </w:r>
      <w:proofErr w:type="gramStart"/>
      <w:r w:rsidRPr="003A4B24">
        <w:rPr>
          <w:i/>
          <w:sz w:val="26"/>
          <w:szCs w:val="26"/>
        </w:rPr>
        <w:t>д</w:t>
      </w:r>
      <w:r w:rsidRPr="003A4B24">
        <w:rPr>
          <w:bCs/>
          <w:kern w:val="24"/>
          <w:sz w:val="26"/>
          <w:szCs w:val="26"/>
        </w:rPr>
        <w:t>оля</w:t>
      </w:r>
      <w:proofErr w:type="gramEnd"/>
      <w:r w:rsidRPr="003A4B24">
        <w:rPr>
          <w:bCs/>
          <w:kern w:val="24"/>
          <w:sz w:val="26"/>
          <w:szCs w:val="26"/>
        </w:rPr>
        <w:t xml:space="preserve"> детей и подростков, получающих дополнительное образование по о</w:t>
      </w:r>
      <w:r w:rsidRPr="003A4B24">
        <w:rPr>
          <w:bCs/>
          <w:kern w:val="24"/>
          <w:sz w:val="26"/>
          <w:szCs w:val="26"/>
        </w:rPr>
        <w:t>б</w:t>
      </w:r>
      <w:r w:rsidRPr="003A4B24">
        <w:rPr>
          <w:bCs/>
          <w:kern w:val="24"/>
          <w:sz w:val="26"/>
          <w:szCs w:val="26"/>
        </w:rPr>
        <w:t>разовательным программам технической и естественно-научной направленности</w:t>
      </w:r>
    </w:p>
    <w:p w:rsidR="00396E4C" w:rsidRPr="003A4B24" w:rsidRDefault="00396E4C" w:rsidP="009E4EE1">
      <w:pPr>
        <w:tabs>
          <w:tab w:val="num" w:pos="0"/>
        </w:tabs>
        <w:ind w:firstLine="567"/>
        <w:jc w:val="both"/>
        <w:rPr>
          <w:i/>
          <w:sz w:val="26"/>
          <w:szCs w:val="26"/>
        </w:rPr>
      </w:pPr>
    </w:p>
    <w:p w:rsidR="00396E4C" w:rsidRPr="003A4B24" w:rsidRDefault="00396E4C" w:rsidP="009E4EE1">
      <w:pPr>
        <w:ind w:firstLine="567"/>
        <w:rPr>
          <w:sz w:val="26"/>
          <w:szCs w:val="26"/>
        </w:rPr>
      </w:pPr>
      <w:r w:rsidRPr="003A4B24">
        <w:rPr>
          <w:i/>
          <w:sz w:val="26"/>
          <w:szCs w:val="26"/>
          <w:lang w:val="en-US"/>
        </w:rPr>
        <w:t>X</w:t>
      </w:r>
      <w:r w:rsidRPr="003A4B24">
        <w:rPr>
          <w:i/>
          <w:sz w:val="26"/>
          <w:szCs w:val="26"/>
        </w:rPr>
        <w:t xml:space="preserve"> – </w:t>
      </w:r>
      <w:r w:rsidRPr="003A4B24">
        <w:rPr>
          <w:sz w:val="26"/>
          <w:szCs w:val="26"/>
        </w:rPr>
        <w:t xml:space="preserve">численность </w:t>
      </w:r>
      <w:r w:rsidRPr="003A4B24">
        <w:rPr>
          <w:bCs/>
          <w:kern w:val="24"/>
          <w:sz w:val="26"/>
          <w:szCs w:val="26"/>
        </w:rPr>
        <w:t>детей и подростков, получающих дополнительное образов</w:t>
      </w:r>
      <w:r w:rsidRPr="003A4B24">
        <w:rPr>
          <w:bCs/>
          <w:kern w:val="24"/>
          <w:sz w:val="26"/>
          <w:szCs w:val="26"/>
        </w:rPr>
        <w:t>а</w:t>
      </w:r>
      <w:r w:rsidRPr="003A4B24">
        <w:rPr>
          <w:bCs/>
          <w:kern w:val="24"/>
          <w:sz w:val="26"/>
          <w:szCs w:val="26"/>
        </w:rPr>
        <w:t>ние по образовательным программам технической и естественно-научной напра</w:t>
      </w:r>
      <w:r w:rsidRPr="003A4B24">
        <w:rPr>
          <w:bCs/>
          <w:kern w:val="24"/>
          <w:sz w:val="26"/>
          <w:szCs w:val="26"/>
        </w:rPr>
        <w:t>в</w:t>
      </w:r>
      <w:r w:rsidRPr="003A4B24">
        <w:rPr>
          <w:bCs/>
          <w:kern w:val="24"/>
          <w:sz w:val="26"/>
          <w:szCs w:val="26"/>
        </w:rPr>
        <w:t>ленности</w:t>
      </w:r>
      <w:r w:rsidRPr="003A4B24">
        <w:rPr>
          <w:sz w:val="26"/>
          <w:szCs w:val="26"/>
        </w:rPr>
        <w:t>;</w:t>
      </w:r>
    </w:p>
    <w:p w:rsidR="00396E4C" w:rsidRPr="003A4B24" w:rsidRDefault="00396E4C" w:rsidP="009E4EE1">
      <w:pPr>
        <w:tabs>
          <w:tab w:val="num" w:pos="993"/>
        </w:tabs>
        <w:ind w:left="426"/>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w:t>
      </w:r>
      <w:r w:rsidRPr="003A4B24">
        <w:rPr>
          <w:bCs/>
          <w:kern w:val="24"/>
          <w:sz w:val="26"/>
          <w:szCs w:val="26"/>
        </w:rPr>
        <w:t xml:space="preserve">детей и подростков </w:t>
      </w:r>
      <w:r w:rsidRPr="003A4B24">
        <w:rPr>
          <w:sz w:val="26"/>
          <w:szCs w:val="26"/>
        </w:rPr>
        <w:t>в возрасте от 5 до 18 лет, получа</w:t>
      </w:r>
      <w:r w:rsidRPr="003A4B24">
        <w:rPr>
          <w:sz w:val="26"/>
          <w:szCs w:val="26"/>
        </w:rPr>
        <w:t>ю</w:t>
      </w:r>
      <w:r w:rsidRPr="003A4B24">
        <w:rPr>
          <w:sz w:val="26"/>
          <w:szCs w:val="26"/>
        </w:rPr>
        <w:t>щих услуги дополнительного образования.</w:t>
      </w:r>
    </w:p>
    <w:p w:rsidR="00396E4C" w:rsidRPr="003A4B24" w:rsidRDefault="00396E4C" w:rsidP="009E4EE1">
      <w:pPr>
        <w:jc w:val="both"/>
        <w:rPr>
          <w:sz w:val="26"/>
          <w:szCs w:val="26"/>
        </w:rPr>
      </w:pPr>
    </w:p>
    <w:p w:rsidR="00396E4C" w:rsidRPr="003A4B24" w:rsidRDefault="00396E4C" w:rsidP="009E4EE1">
      <w:pPr>
        <w:jc w:val="both"/>
        <w:rPr>
          <w:sz w:val="26"/>
          <w:szCs w:val="26"/>
        </w:rPr>
      </w:pPr>
    </w:p>
    <w:p w:rsidR="00396E4C" w:rsidRPr="003A4B24" w:rsidRDefault="00396E4C" w:rsidP="009E4EE1">
      <w:pPr>
        <w:ind w:firstLine="567"/>
        <w:jc w:val="both"/>
        <w:rPr>
          <w:sz w:val="26"/>
          <w:szCs w:val="26"/>
        </w:rPr>
      </w:pPr>
      <w:r w:rsidRPr="003A4B24">
        <w:rPr>
          <w:sz w:val="26"/>
          <w:szCs w:val="26"/>
        </w:rPr>
        <w:t>7.</w:t>
      </w:r>
      <w:r w:rsidRPr="003A4B24">
        <w:rPr>
          <w:sz w:val="26"/>
          <w:szCs w:val="26"/>
        </w:rPr>
        <w:tab/>
        <w:t>Наименование целевого показателя: Число негосударственных орган</w:t>
      </w:r>
      <w:r w:rsidRPr="003A4B24">
        <w:rPr>
          <w:sz w:val="26"/>
          <w:szCs w:val="26"/>
        </w:rPr>
        <w:t>и</w:t>
      </w:r>
      <w:r w:rsidRPr="003A4B24">
        <w:rPr>
          <w:sz w:val="26"/>
          <w:szCs w:val="26"/>
        </w:rPr>
        <w:t>заций и индивидуальных предпринимателей, реализующих дополнительные общ</w:t>
      </w:r>
      <w:r w:rsidRPr="003A4B24">
        <w:rPr>
          <w:sz w:val="26"/>
          <w:szCs w:val="26"/>
        </w:rPr>
        <w:t>е</w:t>
      </w:r>
      <w:r w:rsidRPr="003A4B24">
        <w:rPr>
          <w:sz w:val="26"/>
          <w:szCs w:val="26"/>
        </w:rPr>
        <w:t>образовательные программы, имеющих доступ к финансированию за счет бюдже</w:t>
      </w:r>
      <w:r w:rsidRPr="003A4B24">
        <w:rPr>
          <w:sz w:val="26"/>
          <w:szCs w:val="26"/>
        </w:rPr>
        <w:t>т</w:t>
      </w:r>
      <w:r w:rsidRPr="003A4B24">
        <w:rPr>
          <w:sz w:val="26"/>
          <w:szCs w:val="26"/>
        </w:rPr>
        <w:t>ных ассигнований.</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Единица измерения – единицы.</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число негосуда</w:t>
      </w:r>
      <w:r w:rsidRPr="003A4B24">
        <w:rPr>
          <w:sz w:val="26"/>
          <w:szCs w:val="26"/>
        </w:rPr>
        <w:t>р</w:t>
      </w:r>
      <w:r w:rsidRPr="003A4B24">
        <w:rPr>
          <w:sz w:val="26"/>
          <w:szCs w:val="26"/>
        </w:rPr>
        <w:t>ственных организаций и индивидуальных предпринимателей, реализующих допо</w:t>
      </w:r>
      <w:r w:rsidRPr="003A4B24">
        <w:rPr>
          <w:sz w:val="26"/>
          <w:szCs w:val="26"/>
        </w:rPr>
        <w:t>л</w:t>
      </w:r>
      <w:r w:rsidRPr="003A4B24">
        <w:rPr>
          <w:sz w:val="26"/>
          <w:szCs w:val="26"/>
        </w:rPr>
        <w:t>нительные общеобразовательные программы, имеющих доступ к финансированию за счет бюджетных ассигнований.</w:t>
      </w:r>
    </w:p>
    <w:p w:rsidR="00396E4C" w:rsidRPr="003A4B24" w:rsidRDefault="00396E4C" w:rsidP="009E4EE1">
      <w:pPr>
        <w:ind w:firstLine="567"/>
        <w:jc w:val="both"/>
        <w:rPr>
          <w:sz w:val="26"/>
          <w:szCs w:val="26"/>
        </w:rPr>
      </w:pPr>
      <w:r w:rsidRPr="003A4B24">
        <w:rPr>
          <w:sz w:val="26"/>
          <w:szCs w:val="26"/>
        </w:rPr>
        <w:t xml:space="preserve">Источник информации: отчет социально ориентированной некоммерческой организации. </w:t>
      </w:r>
    </w:p>
    <w:p w:rsidR="00396E4C" w:rsidRPr="003A4B24" w:rsidRDefault="00396E4C" w:rsidP="009E4EE1">
      <w:pPr>
        <w:ind w:firstLine="567"/>
        <w:jc w:val="both"/>
        <w:rPr>
          <w:sz w:val="26"/>
          <w:szCs w:val="26"/>
        </w:rPr>
      </w:pPr>
      <w:r w:rsidRPr="003A4B24">
        <w:rPr>
          <w:sz w:val="26"/>
          <w:szCs w:val="26"/>
        </w:rPr>
        <w:t>Периодичность сбора данных: раз в год.</w:t>
      </w:r>
    </w:p>
    <w:p w:rsidR="00396E4C" w:rsidRPr="003A4B24" w:rsidRDefault="00396E4C" w:rsidP="009E4EE1">
      <w:pPr>
        <w:ind w:firstLine="567"/>
        <w:jc w:val="both"/>
        <w:rPr>
          <w:sz w:val="26"/>
          <w:szCs w:val="26"/>
        </w:rPr>
      </w:pPr>
      <w:r w:rsidRPr="003A4B24">
        <w:rPr>
          <w:sz w:val="26"/>
          <w:szCs w:val="26"/>
        </w:rPr>
        <w:t>Расчет показателя:</w:t>
      </w:r>
    </w:p>
    <w:p w:rsidR="00396E4C" w:rsidRPr="003A4B24" w:rsidRDefault="00396E4C" w:rsidP="009E4EE1">
      <w:pPr>
        <w:ind w:firstLine="567"/>
        <w:jc w:val="both"/>
        <w:rPr>
          <w:sz w:val="26"/>
          <w:szCs w:val="26"/>
        </w:rPr>
      </w:pPr>
      <w:r w:rsidRPr="003A4B24">
        <w:rPr>
          <w:sz w:val="26"/>
          <w:szCs w:val="26"/>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рассчитывается как сумма негосударственных организаций и индивидуальных предпринимателей, реализу</w:t>
      </w:r>
      <w:r w:rsidRPr="003A4B24">
        <w:rPr>
          <w:sz w:val="26"/>
          <w:szCs w:val="26"/>
        </w:rPr>
        <w:t>ю</w:t>
      </w:r>
      <w:r w:rsidRPr="003A4B24">
        <w:rPr>
          <w:sz w:val="26"/>
          <w:szCs w:val="26"/>
        </w:rPr>
        <w:t>щих дополнительные общеобразовательные программы, имеющих доступ к фина</w:t>
      </w:r>
      <w:r w:rsidRPr="003A4B24">
        <w:rPr>
          <w:sz w:val="26"/>
          <w:szCs w:val="26"/>
        </w:rPr>
        <w:t>н</w:t>
      </w:r>
      <w:r w:rsidRPr="003A4B24">
        <w:rPr>
          <w:sz w:val="26"/>
          <w:szCs w:val="26"/>
        </w:rPr>
        <w:t>сированию за счет бюджетных ассигнований.</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8.</w:t>
      </w:r>
      <w:r w:rsidRPr="003A4B24">
        <w:rPr>
          <w:sz w:val="26"/>
          <w:szCs w:val="26"/>
        </w:rPr>
        <w:tab/>
        <w:t>Доля организаций дополнительного образования, вовлеченных в с</w:t>
      </w:r>
      <w:r w:rsidRPr="003A4B24">
        <w:rPr>
          <w:sz w:val="26"/>
          <w:szCs w:val="26"/>
        </w:rPr>
        <w:t>и</w:t>
      </w:r>
      <w:r w:rsidRPr="003A4B24">
        <w:rPr>
          <w:sz w:val="26"/>
          <w:szCs w:val="26"/>
        </w:rPr>
        <w:t>стему независимой оценки качества дополнительного образования детей.</w:t>
      </w:r>
    </w:p>
    <w:p w:rsidR="00396E4C" w:rsidRPr="003A4B24" w:rsidRDefault="00396E4C" w:rsidP="009E4EE1">
      <w:pPr>
        <w:ind w:firstLine="567"/>
        <w:jc w:val="both"/>
        <w:rPr>
          <w:sz w:val="26"/>
          <w:szCs w:val="26"/>
        </w:rPr>
      </w:pPr>
    </w:p>
    <w:p w:rsidR="00396E4C" w:rsidRPr="003A4B24" w:rsidRDefault="00396E4C" w:rsidP="009E4EE1">
      <w:pPr>
        <w:ind w:firstLine="567"/>
        <w:jc w:val="both"/>
        <w:rPr>
          <w:sz w:val="26"/>
          <w:szCs w:val="26"/>
        </w:rPr>
      </w:pPr>
      <w:r w:rsidRPr="003A4B24">
        <w:rPr>
          <w:sz w:val="26"/>
          <w:szCs w:val="26"/>
        </w:rPr>
        <w:t>Единица измерения – проценты.</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количество орган</w:t>
      </w:r>
      <w:r w:rsidRPr="003A4B24">
        <w:rPr>
          <w:sz w:val="26"/>
          <w:szCs w:val="26"/>
        </w:rPr>
        <w:t>и</w:t>
      </w:r>
      <w:r w:rsidRPr="003A4B24">
        <w:rPr>
          <w:sz w:val="26"/>
          <w:szCs w:val="26"/>
        </w:rPr>
        <w:t>заций дополнительного образования, вовлеченных в систему независимой оценки качества дополнительного образования детей.</w:t>
      </w:r>
    </w:p>
    <w:p w:rsidR="00396E4C" w:rsidRPr="003A4B24" w:rsidRDefault="00396E4C" w:rsidP="009E4EE1">
      <w:pPr>
        <w:ind w:firstLine="567"/>
        <w:jc w:val="both"/>
        <w:rPr>
          <w:sz w:val="26"/>
          <w:szCs w:val="26"/>
        </w:rPr>
      </w:pPr>
      <w:r w:rsidRPr="003A4B24">
        <w:rPr>
          <w:sz w:val="26"/>
          <w:szCs w:val="26"/>
        </w:rPr>
        <w:lastRenderedPageBreak/>
        <w:t>Источник информации: отчет социально ориентированной некоммерческой организации.</w:t>
      </w:r>
    </w:p>
    <w:p w:rsidR="00396E4C" w:rsidRPr="003A4B24" w:rsidRDefault="00396E4C" w:rsidP="009E4EE1">
      <w:pPr>
        <w:ind w:firstLine="567"/>
        <w:jc w:val="both"/>
        <w:rPr>
          <w:sz w:val="26"/>
          <w:szCs w:val="26"/>
        </w:rPr>
      </w:pPr>
      <w:r w:rsidRPr="003A4B24">
        <w:rPr>
          <w:sz w:val="26"/>
          <w:szCs w:val="26"/>
        </w:rPr>
        <w:t>Периодичность сбора данных: раз в год.</w:t>
      </w:r>
    </w:p>
    <w:p w:rsidR="00396E4C" w:rsidRPr="003A4B24" w:rsidRDefault="00396E4C" w:rsidP="009E4EE1">
      <w:pPr>
        <w:ind w:firstLine="567"/>
        <w:jc w:val="both"/>
        <w:rPr>
          <w:sz w:val="26"/>
          <w:szCs w:val="26"/>
        </w:rPr>
      </w:pPr>
      <w:r w:rsidRPr="003A4B24">
        <w:rPr>
          <w:sz w:val="26"/>
          <w:szCs w:val="26"/>
        </w:rPr>
        <w:t>Расчет показателя:</w:t>
      </w:r>
    </w:p>
    <w:p w:rsidR="00396E4C" w:rsidRPr="003A4B24" w:rsidRDefault="00396E4C" w:rsidP="009E4EE1">
      <w:pPr>
        <w:ind w:firstLine="567"/>
        <w:jc w:val="both"/>
        <w:rPr>
          <w:sz w:val="26"/>
          <w:szCs w:val="26"/>
        </w:rPr>
      </w:pPr>
      <w:r w:rsidRPr="003A4B24">
        <w:rPr>
          <w:sz w:val="26"/>
          <w:szCs w:val="26"/>
        </w:rPr>
        <w:t>Доля организаций дополнительного образования, вовлеченных в систему н</w:t>
      </w:r>
      <w:r w:rsidRPr="003A4B24">
        <w:rPr>
          <w:sz w:val="26"/>
          <w:szCs w:val="26"/>
        </w:rPr>
        <w:t>е</w:t>
      </w:r>
      <w:r w:rsidRPr="003A4B24">
        <w:rPr>
          <w:sz w:val="26"/>
          <w:szCs w:val="26"/>
        </w:rPr>
        <w:t xml:space="preserve">зависимой оценки качества дополнительного образования детей,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ind w:firstLine="567"/>
        <w:jc w:val="center"/>
        <w:rPr>
          <w:sz w:val="26"/>
          <w:szCs w:val="26"/>
        </w:rPr>
      </w:pPr>
      <w:r w:rsidRPr="003A4B24">
        <w:rPr>
          <w:position w:val="-24"/>
          <w:sz w:val="26"/>
          <w:szCs w:val="26"/>
        </w:rPr>
        <w:object w:dxaOrig="1160" w:dyaOrig="620">
          <v:shape id="_x0000_i1080" type="#_x0000_t75" style="width:65.5pt;height:34pt" o:ole="">
            <v:imagedata r:id="rId19" o:title=""/>
          </v:shape>
          <o:OLEObject Type="Embed" ProgID="Equation.3" ShapeID="_x0000_i1080" DrawAspect="Content" ObjectID="_1664863827" r:id="rId75"/>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rPr>
        <w:t>Y - доля организаций дополнительного образования, вовлеченных в систему независимой оценки качества дополнительного образования детей</w:t>
      </w:r>
    </w:p>
    <w:p w:rsidR="00396E4C" w:rsidRPr="003A4B24" w:rsidRDefault="00396E4C" w:rsidP="009E4EE1">
      <w:pPr>
        <w:ind w:firstLine="567"/>
        <w:jc w:val="both"/>
        <w:rPr>
          <w:sz w:val="26"/>
          <w:szCs w:val="26"/>
        </w:rPr>
      </w:pPr>
      <w:r w:rsidRPr="003A4B24">
        <w:rPr>
          <w:sz w:val="26"/>
          <w:szCs w:val="26"/>
        </w:rPr>
        <w:t>X – численность организаций дополнительного образования, вовлеченных в систему независимой оценки качества дополнительного образования детей;</w:t>
      </w:r>
    </w:p>
    <w:p w:rsidR="00396E4C" w:rsidRPr="003A4B24" w:rsidRDefault="00396E4C" w:rsidP="009E4EE1">
      <w:pPr>
        <w:ind w:firstLine="567"/>
        <w:jc w:val="both"/>
        <w:rPr>
          <w:sz w:val="26"/>
          <w:szCs w:val="26"/>
        </w:rPr>
      </w:pPr>
      <w:r w:rsidRPr="003A4B24">
        <w:rPr>
          <w:sz w:val="26"/>
          <w:szCs w:val="26"/>
        </w:rPr>
        <w:t>N – общая численность организаций дополнительного образования.</w:t>
      </w:r>
    </w:p>
    <w:p w:rsidR="00396E4C" w:rsidRPr="003A4B24" w:rsidRDefault="00396E4C" w:rsidP="009E4EE1">
      <w:pPr>
        <w:jc w:val="both"/>
        <w:rPr>
          <w:sz w:val="26"/>
          <w:szCs w:val="26"/>
        </w:rPr>
      </w:pPr>
    </w:p>
    <w:p w:rsidR="00396E4C" w:rsidRPr="003A4B24" w:rsidRDefault="00396E4C" w:rsidP="009E4EE1">
      <w:pPr>
        <w:ind w:firstLine="567"/>
        <w:jc w:val="both"/>
        <w:rPr>
          <w:sz w:val="26"/>
          <w:szCs w:val="26"/>
        </w:rPr>
      </w:pPr>
      <w:r w:rsidRPr="003A4B24">
        <w:rPr>
          <w:sz w:val="26"/>
          <w:szCs w:val="26"/>
        </w:rPr>
        <w:t>9. Наименование целевого показателя: Доля детей, охваченных дополнител</w:t>
      </w:r>
      <w:r w:rsidRPr="003A4B24">
        <w:rPr>
          <w:sz w:val="26"/>
          <w:szCs w:val="26"/>
        </w:rPr>
        <w:t>ь</w:t>
      </w:r>
      <w:r w:rsidRPr="003A4B24">
        <w:rPr>
          <w:sz w:val="26"/>
          <w:szCs w:val="26"/>
        </w:rPr>
        <w:t>ным образованием с использованием персонифицированного финансирования, от общего числа детей в возрасте от 5 до 18 лет, проживающих на территории мун</w:t>
      </w:r>
      <w:r w:rsidRPr="003A4B24">
        <w:rPr>
          <w:sz w:val="26"/>
          <w:szCs w:val="26"/>
        </w:rPr>
        <w:t>и</w:t>
      </w:r>
      <w:r w:rsidRPr="003A4B24">
        <w:rPr>
          <w:sz w:val="26"/>
          <w:szCs w:val="26"/>
        </w:rPr>
        <w:t>ципальных районов (городских округов), в которых распространена модель перс</w:t>
      </w:r>
      <w:r w:rsidRPr="003A4B24">
        <w:rPr>
          <w:sz w:val="26"/>
          <w:szCs w:val="26"/>
        </w:rPr>
        <w:t>о</w:t>
      </w:r>
      <w:r w:rsidRPr="003A4B24">
        <w:rPr>
          <w:sz w:val="26"/>
          <w:szCs w:val="26"/>
        </w:rPr>
        <w:t>нифицированного финансирования дополнительного образования детей.</w:t>
      </w:r>
    </w:p>
    <w:p w:rsidR="00396E4C" w:rsidRPr="003A4B24" w:rsidRDefault="00396E4C" w:rsidP="009E4EE1">
      <w:pPr>
        <w:tabs>
          <w:tab w:val="num" w:pos="0"/>
        </w:tabs>
        <w:ind w:firstLine="567"/>
        <w:jc w:val="both"/>
        <w:rPr>
          <w:sz w:val="26"/>
          <w:szCs w:val="26"/>
        </w:rPr>
      </w:pPr>
      <w:r w:rsidRPr="003A4B24">
        <w:rPr>
          <w:sz w:val="26"/>
          <w:szCs w:val="26"/>
        </w:rPr>
        <w:t>Единица измерения – проценты.</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количество детей, получающих дополнительное образование в рамках персонифицированного ф</w:t>
      </w:r>
      <w:r w:rsidRPr="003A4B24">
        <w:rPr>
          <w:sz w:val="26"/>
          <w:szCs w:val="26"/>
        </w:rPr>
        <w:t>и</w:t>
      </w:r>
      <w:r w:rsidRPr="003A4B24">
        <w:rPr>
          <w:sz w:val="26"/>
          <w:szCs w:val="26"/>
        </w:rPr>
        <w:t>нансирования.</w:t>
      </w:r>
    </w:p>
    <w:p w:rsidR="00396E4C" w:rsidRPr="003A4B24" w:rsidRDefault="00396E4C" w:rsidP="009E4EE1">
      <w:pPr>
        <w:tabs>
          <w:tab w:val="num" w:pos="0"/>
          <w:tab w:val="left" w:pos="284"/>
        </w:tabs>
        <w:ind w:firstLine="567"/>
        <w:jc w:val="both"/>
        <w:rPr>
          <w:sz w:val="26"/>
          <w:szCs w:val="26"/>
        </w:rPr>
      </w:pPr>
      <w:r w:rsidRPr="003A4B24">
        <w:rPr>
          <w:sz w:val="26"/>
          <w:szCs w:val="26"/>
        </w:rPr>
        <w:t>Источник информации: отчет уполномоченной организации.</w:t>
      </w:r>
    </w:p>
    <w:p w:rsidR="00396E4C" w:rsidRPr="003A4B24" w:rsidRDefault="00396E4C" w:rsidP="009E4EE1">
      <w:pPr>
        <w:autoSpaceDE w:val="0"/>
        <w:autoSpaceDN w:val="0"/>
        <w:adjustRightInd w:val="0"/>
        <w:ind w:firstLine="567"/>
        <w:jc w:val="both"/>
        <w:rPr>
          <w:sz w:val="26"/>
          <w:szCs w:val="26"/>
        </w:rPr>
      </w:pPr>
      <w:r w:rsidRPr="003A4B24">
        <w:rPr>
          <w:sz w:val="26"/>
          <w:szCs w:val="26"/>
        </w:rPr>
        <w:t xml:space="preserve">Периодичность сбора данных: 1 раза в год, по состоянию на 15 января года, следующего за </w:t>
      </w:r>
      <w:proofErr w:type="gramStart"/>
      <w:r w:rsidRPr="003A4B24">
        <w:rPr>
          <w:sz w:val="26"/>
          <w:szCs w:val="26"/>
        </w:rPr>
        <w:t>отчетным</w:t>
      </w:r>
      <w:proofErr w:type="gramEnd"/>
      <w:r w:rsidRPr="003A4B24">
        <w:rPr>
          <w:sz w:val="26"/>
          <w:szCs w:val="26"/>
        </w:rPr>
        <w:t>.</w:t>
      </w:r>
    </w:p>
    <w:p w:rsidR="00396E4C" w:rsidRPr="003A4B24" w:rsidRDefault="00396E4C" w:rsidP="009E4EE1">
      <w:pPr>
        <w:tabs>
          <w:tab w:val="num" w:pos="0"/>
        </w:tabs>
        <w:ind w:firstLine="567"/>
        <w:jc w:val="both"/>
        <w:rPr>
          <w:sz w:val="26"/>
          <w:szCs w:val="26"/>
        </w:rPr>
      </w:pPr>
      <w:r w:rsidRPr="003A4B24">
        <w:rPr>
          <w:sz w:val="26"/>
          <w:szCs w:val="26"/>
        </w:rPr>
        <w:t>Расчет показателя:</w:t>
      </w:r>
    </w:p>
    <w:p w:rsidR="00396E4C" w:rsidRPr="003A4B24" w:rsidRDefault="00396E4C" w:rsidP="009E4EE1">
      <w:pPr>
        <w:ind w:firstLine="567"/>
        <w:jc w:val="both"/>
        <w:rPr>
          <w:sz w:val="26"/>
          <w:szCs w:val="26"/>
        </w:rPr>
      </w:pPr>
      <w:r w:rsidRPr="003A4B24">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w:t>
      </w:r>
      <w:r w:rsidRPr="003A4B24">
        <w:rPr>
          <w:sz w:val="26"/>
          <w:szCs w:val="26"/>
        </w:rPr>
        <w:t>л</w:t>
      </w:r>
      <w:r w:rsidRPr="003A4B24">
        <w:rPr>
          <w:sz w:val="26"/>
          <w:szCs w:val="26"/>
        </w:rPr>
        <w:t>нительного образования детей,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81" type="#_x0000_t75" style="width:65.5pt;height:34pt" o:ole="">
            <v:imagedata r:id="rId19" o:title=""/>
          </v:shape>
          <o:OLEObject Type="Embed" ProgID="Equation.3" ShapeID="_x0000_i1081" DrawAspect="Content" ObjectID="_1664863828" r:id="rId76"/>
        </w:object>
      </w:r>
      <w:r w:rsidRPr="003A4B24">
        <w:rPr>
          <w:sz w:val="26"/>
          <w:szCs w:val="26"/>
        </w:rPr>
        <w:t>%, где:</w:t>
      </w:r>
    </w:p>
    <w:p w:rsidR="00396E4C" w:rsidRPr="003A4B24" w:rsidRDefault="00396E4C" w:rsidP="009E4EE1">
      <w:pPr>
        <w:tabs>
          <w:tab w:val="num" w:pos="0"/>
        </w:tabs>
        <w:ind w:firstLine="567"/>
        <w:jc w:val="both"/>
        <w:rPr>
          <w:i/>
          <w:sz w:val="26"/>
          <w:szCs w:val="26"/>
        </w:rPr>
      </w:pPr>
      <w:r w:rsidRPr="003A4B24">
        <w:rPr>
          <w:i/>
          <w:sz w:val="26"/>
          <w:szCs w:val="26"/>
          <w:lang w:val="en-US"/>
        </w:rPr>
        <w:t>Y</w:t>
      </w:r>
      <w:r w:rsidRPr="003A4B24">
        <w:rPr>
          <w:i/>
          <w:sz w:val="26"/>
          <w:szCs w:val="26"/>
        </w:rPr>
        <w:t xml:space="preserve"> - </w:t>
      </w:r>
      <w:r w:rsidRPr="003A4B24">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w:t>
      </w:r>
      <w:r w:rsidRPr="003A4B24">
        <w:rPr>
          <w:sz w:val="26"/>
          <w:szCs w:val="26"/>
        </w:rPr>
        <w:t>л</w:t>
      </w:r>
      <w:r w:rsidRPr="003A4B24">
        <w:rPr>
          <w:sz w:val="26"/>
          <w:szCs w:val="26"/>
        </w:rPr>
        <w:t>нительного образования детей;</w:t>
      </w:r>
    </w:p>
    <w:p w:rsidR="00396E4C" w:rsidRPr="003A4B24" w:rsidRDefault="00396E4C" w:rsidP="009E4EE1">
      <w:pPr>
        <w:tabs>
          <w:tab w:val="num" w:pos="0"/>
        </w:tabs>
        <w:ind w:firstLine="567"/>
        <w:jc w:val="both"/>
        <w:rPr>
          <w:sz w:val="26"/>
          <w:szCs w:val="26"/>
        </w:rPr>
      </w:pPr>
      <w:r w:rsidRPr="003A4B24">
        <w:rPr>
          <w:i/>
          <w:sz w:val="26"/>
          <w:szCs w:val="26"/>
          <w:lang w:val="en-US"/>
        </w:rPr>
        <w:t>X</w:t>
      </w:r>
      <w:r w:rsidRPr="003A4B24">
        <w:rPr>
          <w:i/>
          <w:sz w:val="26"/>
          <w:szCs w:val="26"/>
        </w:rPr>
        <w:t xml:space="preserve"> – </w:t>
      </w:r>
      <w:r w:rsidRPr="003A4B24">
        <w:rPr>
          <w:sz w:val="26"/>
          <w:szCs w:val="26"/>
        </w:rPr>
        <w:t>численность детей в возрасте от 5 до 18 лет, проживающих на территории города, охваченных дополнительным образованием с использованием персониф</w:t>
      </w:r>
      <w:r w:rsidRPr="003A4B24">
        <w:rPr>
          <w:sz w:val="26"/>
          <w:szCs w:val="26"/>
        </w:rPr>
        <w:t>и</w:t>
      </w:r>
      <w:r w:rsidRPr="003A4B24">
        <w:rPr>
          <w:sz w:val="26"/>
          <w:szCs w:val="26"/>
        </w:rPr>
        <w:t>цированного финансирования;</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общая</w:t>
      </w:r>
      <w:proofErr w:type="gramEnd"/>
      <w:r w:rsidRPr="003A4B24">
        <w:rPr>
          <w:sz w:val="26"/>
          <w:szCs w:val="26"/>
        </w:rPr>
        <w:t xml:space="preserve"> численность детей от 5 до 18 лет, проживающих на территории г</w:t>
      </w:r>
      <w:r w:rsidRPr="003A4B24">
        <w:rPr>
          <w:sz w:val="26"/>
          <w:szCs w:val="26"/>
        </w:rPr>
        <w:t>о</w:t>
      </w:r>
      <w:r w:rsidRPr="003A4B24">
        <w:rPr>
          <w:sz w:val="26"/>
          <w:szCs w:val="26"/>
        </w:rPr>
        <w:t>рода.</w:t>
      </w:r>
    </w:p>
    <w:p w:rsidR="00396E4C" w:rsidRPr="003A4B24" w:rsidRDefault="00396E4C" w:rsidP="009E4EE1">
      <w:pPr>
        <w:tabs>
          <w:tab w:val="left" w:pos="5625"/>
        </w:tabs>
        <w:ind w:firstLine="540"/>
        <w:jc w:val="both"/>
        <w:rPr>
          <w:i/>
          <w:sz w:val="26"/>
          <w:szCs w:val="26"/>
        </w:rPr>
      </w:pPr>
    </w:p>
    <w:p w:rsidR="00396E4C" w:rsidRPr="003A4B24" w:rsidRDefault="00396E4C" w:rsidP="009E4EE1">
      <w:pPr>
        <w:tabs>
          <w:tab w:val="left" w:pos="5625"/>
        </w:tabs>
        <w:ind w:firstLine="540"/>
        <w:jc w:val="both"/>
        <w:rPr>
          <w:sz w:val="26"/>
          <w:szCs w:val="26"/>
        </w:rPr>
      </w:pPr>
      <w:r w:rsidRPr="003A4B24">
        <w:rPr>
          <w:sz w:val="26"/>
          <w:szCs w:val="26"/>
        </w:rPr>
        <w:t>10. Наименование целевого показателя: Число детей, охваченных деятельн</w:t>
      </w:r>
      <w:r w:rsidRPr="003A4B24">
        <w:rPr>
          <w:sz w:val="26"/>
          <w:szCs w:val="26"/>
        </w:rPr>
        <w:t>о</w:t>
      </w:r>
      <w:r w:rsidRPr="003A4B24">
        <w:rPr>
          <w:sz w:val="26"/>
          <w:szCs w:val="26"/>
        </w:rPr>
        <w:t xml:space="preserve">стью детских технопарков «Кванториум» (мобильных технопарков «Кванториум») и других проектов, направленных на обеспечение доступности дополнительных </w:t>
      </w:r>
      <w:r w:rsidRPr="003A4B24">
        <w:rPr>
          <w:sz w:val="26"/>
          <w:szCs w:val="26"/>
        </w:rPr>
        <w:lastRenderedPageBreak/>
        <w:t>общеобразовательных программ естественнонаучной и технической направленн</w:t>
      </w:r>
      <w:r w:rsidRPr="003A4B24">
        <w:rPr>
          <w:sz w:val="26"/>
          <w:szCs w:val="26"/>
        </w:rPr>
        <w:t>о</w:t>
      </w:r>
      <w:r w:rsidRPr="003A4B24">
        <w:rPr>
          <w:sz w:val="26"/>
          <w:szCs w:val="26"/>
        </w:rPr>
        <w:t xml:space="preserve">стей, соответствующих приоритетным направлениям технологического развития Российской Федерации </w:t>
      </w:r>
    </w:p>
    <w:p w:rsidR="00396E4C" w:rsidRPr="003A4B24" w:rsidRDefault="00396E4C" w:rsidP="009E4EE1">
      <w:pPr>
        <w:tabs>
          <w:tab w:val="left" w:pos="5625"/>
        </w:tabs>
        <w:ind w:firstLine="540"/>
        <w:jc w:val="both"/>
        <w:rPr>
          <w:sz w:val="26"/>
          <w:szCs w:val="26"/>
        </w:rPr>
      </w:pPr>
      <w:r w:rsidRPr="003A4B24">
        <w:rPr>
          <w:sz w:val="26"/>
          <w:szCs w:val="26"/>
        </w:rPr>
        <w:t>Единица измерения – чел.</w:t>
      </w:r>
    </w:p>
    <w:p w:rsidR="00396E4C" w:rsidRPr="003A4B24" w:rsidRDefault="00396E4C" w:rsidP="009E4EE1">
      <w:pPr>
        <w:tabs>
          <w:tab w:val="left" w:pos="5625"/>
        </w:tabs>
        <w:ind w:firstLine="540"/>
        <w:jc w:val="both"/>
        <w:rPr>
          <w:sz w:val="26"/>
          <w:szCs w:val="26"/>
        </w:rPr>
      </w:pPr>
      <w:r w:rsidRPr="003A4B24">
        <w:rPr>
          <w:sz w:val="26"/>
          <w:szCs w:val="26"/>
        </w:rPr>
        <w:t>Определение (характеристика): показатель характеризует число детей, охв</w:t>
      </w:r>
      <w:r w:rsidRPr="003A4B24">
        <w:rPr>
          <w:sz w:val="26"/>
          <w:szCs w:val="26"/>
        </w:rPr>
        <w:t>а</w:t>
      </w:r>
      <w:r w:rsidRPr="003A4B24">
        <w:rPr>
          <w:sz w:val="26"/>
          <w:szCs w:val="26"/>
        </w:rPr>
        <w:t>ченных деятельностью детских технопарков «Кванториум» (мобильных технопа</w:t>
      </w:r>
      <w:r w:rsidRPr="003A4B24">
        <w:rPr>
          <w:sz w:val="26"/>
          <w:szCs w:val="26"/>
        </w:rPr>
        <w:t>р</w:t>
      </w:r>
      <w:r w:rsidRPr="003A4B24">
        <w:rPr>
          <w:sz w:val="26"/>
          <w:szCs w:val="26"/>
        </w:rPr>
        <w:t>ков «Кванториум») и других проектов, направленных на обеспечение доступности дополнительных общеобразовательных программ естественнонаучной и технич</w:t>
      </w:r>
      <w:r w:rsidRPr="003A4B24">
        <w:rPr>
          <w:sz w:val="26"/>
          <w:szCs w:val="26"/>
        </w:rPr>
        <w:t>е</w:t>
      </w:r>
      <w:r w:rsidRPr="003A4B24">
        <w:rPr>
          <w:sz w:val="26"/>
          <w:szCs w:val="26"/>
        </w:rPr>
        <w:t>ской направленностей, соответствующих приоритетным направлениям технолог</w:t>
      </w:r>
      <w:r w:rsidRPr="003A4B24">
        <w:rPr>
          <w:sz w:val="26"/>
          <w:szCs w:val="26"/>
        </w:rPr>
        <w:t>и</w:t>
      </w:r>
      <w:r w:rsidRPr="003A4B24">
        <w:rPr>
          <w:sz w:val="26"/>
          <w:szCs w:val="26"/>
        </w:rPr>
        <w:t>ческого развития Российской Федерации.</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tabs>
          <w:tab w:val="left" w:pos="5625"/>
        </w:tabs>
        <w:ind w:firstLine="540"/>
        <w:jc w:val="both"/>
        <w:rPr>
          <w:sz w:val="26"/>
          <w:szCs w:val="26"/>
        </w:rPr>
      </w:pPr>
      <w:r w:rsidRPr="003A4B24">
        <w:rPr>
          <w:sz w:val="26"/>
          <w:szCs w:val="26"/>
        </w:rPr>
        <w:t>Расчет показателя:</w:t>
      </w:r>
    </w:p>
    <w:p w:rsidR="00396E4C" w:rsidRPr="003A4B24" w:rsidRDefault="00396E4C" w:rsidP="009E4EE1">
      <w:pPr>
        <w:tabs>
          <w:tab w:val="left" w:pos="5625"/>
        </w:tabs>
        <w:ind w:firstLine="540"/>
        <w:jc w:val="both"/>
        <w:rPr>
          <w:sz w:val="26"/>
          <w:szCs w:val="26"/>
        </w:rPr>
      </w:pPr>
      <w:r w:rsidRPr="003A4B24">
        <w:rPr>
          <w:sz w:val="26"/>
          <w:szCs w:val="26"/>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w:t>
      </w:r>
      <w:r w:rsidRPr="003A4B24">
        <w:rPr>
          <w:sz w:val="26"/>
          <w:szCs w:val="26"/>
        </w:rPr>
        <w:t>е</w:t>
      </w:r>
      <w:r w:rsidRPr="003A4B24">
        <w:rPr>
          <w:sz w:val="26"/>
          <w:szCs w:val="26"/>
        </w:rPr>
        <w:t>ственнонаучной и технической направленностей, соответствующих приоритетным направлениям технологического развития Российской Федерации рассчитывается как суммарное значение.</w:t>
      </w:r>
    </w:p>
    <w:p w:rsidR="00396E4C" w:rsidRPr="003A4B24" w:rsidRDefault="00396E4C" w:rsidP="009E4EE1">
      <w:pPr>
        <w:tabs>
          <w:tab w:val="left" w:pos="5625"/>
        </w:tabs>
        <w:ind w:firstLine="540"/>
        <w:jc w:val="both"/>
        <w:rPr>
          <w:sz w:val="26"/>
          <w:szCs w:val="26"/>
        </w:rPr>
      </w:pPr>
    </w:p>
    <w:p w:rsidR="00396E4C" w:rsidRPr="003A4B24" w:rsidRDefault="00396E4C" w:rsidP="009E4EE1">
      <w:pPr>
        <w:tabs>
          <w:tab w:val="left" w:pos="5625"/>
        </w:tabs>
        <w:ind w:firstLine="540"/>
        <w:jc w:val="both"/>
        <w:rPr>
          <w:sz w:val="26"/>
          <w:szCs w:val="26"/>
        </w:rPr>
      </w:pPr>
      <w:r w:rsidRPr="003A4B24">
        <w:rPr>
          <w:sz w:val="26"/>
          <w:szCs w:val="26"/>
        </w:rPr>
        <w:t>11. Наименование целевого показателя: Доля детей с ограниченными возмо</w:t>
      </w:r>
      <w:r w:rsidRPr="003A4B24">
        <w:rPr>
          <w:sz w:val="26"/>
          <w:szCs w:val="26"/>
        </w:rPr>
        <w:t>ж</w:t>
      </w:r>
      <w:r w:rsidRPr="003A4B24">
        <w:rPr>
          <w:sz w:val="26"/>
          <w:szCs w:val="26"/>
        </w:rPr>
        <w:t>ностями здоровья, осваивающих дополнительные общеобразовательные програ</w:t>
      </w:r>
      <w:r w:rsidRPr="003A4B24">
        <w:rPr>
          <w:sz w:val="26"/>
          <w:szCs w:val="26"/>
        </w:rPr>
        <w:t>м</w:t>
      </w:r>
      <w:r w:rsidRPr="003A4B24">
        <w:rPr>
          <w:sz w:val="26"/>
          <w:szCs w:val="26"/>
        </w:rPr>
        <w:t>мы, в том числе с использованием дистанционных технологий.</w:t>
      </w:r>
    </w:p>
    <w:p w:rsidR="00396E4C" w:rsidRPr="003A4B24" w:rsidRDefault="00396E4C" w:rsidP="009E4EE1">
      <w:pPr>
        <w:ind w:firstLine="540"/>
        <w:jc w:val="both"/>
        <w:rPr>
          <w:sz w:val="26"/>
          <w:szCs w:val="26"/>
        </w:rPr>
      </w:pPr>
      <w:r w:rsidRPr="003A4B24">
        <w:rPr>
          <w:sz w:val="26"/>
          <w:szCs w:val="26"/>
        </w:rPr>
        <w:t>Единица измерения – проценты.</w:t>
      </w:r>
    </w:p>
    <w:p w:rsidR="00396E4C" w:rsidRPr="003A4B24" w:rsidRDefault="00396E4C" w:rsidP="009E4EE1">
      <w:pPr>
        <w:ind w:firstLine="540"/>
        <w:jc w:val="both"/>
        <w:rPr>
          <w:sz w:val="26"/>
          <w:szCs w:val="26"/>
        </w:rPr>
      </w:pPr>
      <w:r w:rsidRPr="003A4B24">
        <w:rPr>
          <w:sz w:val="26"/>
          <w:szCs w:val="26"/>
        </w:rPr>
        <w:t>Определение (характеристика): показатель характеризует процент детей с ограниченными возможностями здоровья, осваивающих дополнительные общео</w:t>
      </w:r>
      <w:r w:rsidRPr="003A4B24">
        <w:rPr>
          <w:sz w:val="26"/>
          <w:szCs w:val="26"/>
        </w:rPr>
        <w:t>б</w:t>
      </w:r>
      <w:r w:rsidRPr="003A4B24">
        <w:rPr>
          <w:sz w:val="26"/>
          <w:szCs w:val="26"/>
        </w:rPr>
        <w:t>разовательные программы, в том числе с использованием дистанционных технол</w:t>
      </w:r>
      <w:r w:rsidRPr="003A4B24">
        <w:rPr>
          <w:sz w:val="26"/>
          <w:szCs w:val="26"/>
        </w:rPr>
        <w:t>о</w:t>
      </w:r>
      <w:r w:rsidRPr="003A4B24">
        <w:rPr>
          <w:sz w:val="26"/>
          <w:szCs w:val="26"/>
        </w:rPr>
        <w:t xml:space="preserve">гий. </w:t>
      </w:r>
    </w:p>
    <w:p w:rsidR="00396E4C" w:rsidRPr="003A4B24" w:rsidRDefault="00396E4C" w:rsidP="009E4EE1">
      <w:pPr>
        <w:pStyle w:val="25"/>
        <w:tabs>
          <w:tab w:val="left" w:pos="709"/>
        </w:tabs>
        <w:spacing w:after="0" w:line="240" w:lineRule="auto"/>
        <w:ind w:left="0"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Доля детей с ограниченными возможностями здоровья, осваивающих допо</w:t>
      </w:r>
      <w:r w:rsidRPr="003A4B24">
        <w:rPr>
          <w:sz w:val="26"/>
          <w:szCs w:val="26"/>
        </w:rPr>
        <w:t>л</w:t>
      </w:r>
      <w:r w:rsidRPr="003A4B24">
        <w:rPr>
          <w:sz w:val="26"/>
          <w:szCs w:val="26"/>
        </w:rPr>
        <w:t>нительные общеобразовательные программы, в том числе с использованием д</w:t>
      </w:r>
      <w:r w:rsidRPr="003A4B24">
        <w:rPr>
          <w:sz w:val="26"/>
          <w:szCs w:val="26"/>
        </w:rPr>
        <w:t>и</w:t>
      </w:r>
      <w:r w:rsidRPr="003A4B24">
        <w:rPr>
          <w:sz w:val="26"/>
          <w:szCs w:val="26"/>
        </w:rPr>
        <w:t>станционных технологий в % по формуле:</w:t>
      </w:r>
    </w:p>
    <w:p w:rsidR="00396E4C" w:rsidRPr="003A4B24" w:rsidRDefault="00396E4C" w:rsidP="009E4EE1">
      <w:pPr>
        <w:ind w:firstLine="540"/>
        <w:jc w:val="center"/>
        <w:rPr>
          <w:sz w:val="26"/>
          <w:szCs w:val="26"/>
        </w:rPr>
      </w:pPr>
      <w:r w:rsidRPr="003A4B24">
        <w:rPr>
          <w:sz w:val="26"/>
          <w:szCs w:val="26"/>
        </w:rPr>
        <w:t xml:space="preserve">Д = </w:t>
      </w:r>
      <w:r w:rsidRPr="003A4B24">
        <w:rPr>
          <w:sz w:val="26"/>
          <w:szCs w:val="26"/>
          <w:lang w:val="en-US"/>
        </w:rPr>
        <w:t>X</w:t>
      </w:r>
      <w:r w:rsidRPr="003A4B24">
        <w:rPr>
          <w:sz w:val="26"/>
          <w:szCs w:val="26"/>
        </w:rPr>
        <w:t xml:space="preserve"> / </w:t>
      </w:r>
      <w:r w:rsidRPr="003A4B24">
        <w:rPr>
          <w:sz w:val="26"/>
          <w:szCs w:val="26"/>
          <w:lang w:val="en-US"/>
        </w:rPr>
        <w:t>Y</w:t>
      </w:r>
      <w:r w:rsidRPr="003A4B24">
        <w:rPr>
          <w:sz w:val="26"/>
          <w:szCs w:val="26"/>
        </w:rPr>
        <w:t>*100 %, где</w:t>
      </w:r>
    </w:p>
    <w:p w:rsidR="00396E4C" w:rsidRPr="003A4B24" w:rsidRDefault="00396E4C" w:rsidP="009E4EE1">
      <w:pPr>
        <w:ind w:firstLine="540"/>
        <w:jc w:val="both"/>
        <w:rPr>
          <w:sz w:val="26"/>
          <w:szCs w:val="26"/>
        </w:rPr>
      </w:pPr>
    </w:p>
    <w:p w:rsidR="00396E4C" w:rsidRPr="003A4B24" w:rsidRDefault="00396E4C" w:rsidP="009E4EE1">
      <w:pPr>
        <w:ind w:firstLine="540"/>
        <w:jc w:val="both"/>
        <w:rPr>
          <w:sz w:val="26"/>
          <w:szCs w:val="26"/>
        </w:rPr>
      </w:pPr>
      <w:r w:rsidRPr="003A4B24">
        <w:rPr>
          <w:sz w:val="26"/>
          <w:szCs w:val="26"/>
        </w:rPr>
        <w:t>Д – доля детей с ограниченными возможностями здоровья, осваивающих д</w:t>
      </w:r>
      <w:r w:rsidRPr="003A4B24">
        <w:rPr>
          <w:sz w:val="26"/>
          <w:szCs w:val="26"/>
        </w:rPr>
        <w:t>о</w:t>
      </w:r>
      <w:r w:rsidRPr="003A4B24">
        <w:rPr>
          <w:sz w:val="26"/>
          <w:szCs w:val="26"/>
        </w:rPr>
        <w:t>полнительные общеобразовательные программы, в том числе с использованием д</w:t>
      </w:r>
      <w:r w:rsidRPr="003A4B24">
        <w:rPr>
          <w:sz w:val="26"/>
          <w:szCs w:val="26"/>
        </w:rPr>
        <w:t>и</w:t>
      </w:r>
      <w:r w:rsidRPr="003A4B24">
        <w:rPr>
          <w:sz w:val="26"/>
          <w:szCs w:val="26"/>
        </w:rPr>
        <w:t>станционных технологий;</w:t>
      </w:r>
    </w:p>
    <w:p w:rsidR="00396E4C" w:rsidRPr="003A4B24" w:rsidRDefault="00396E4C" w:rsidP="009E4EE1">
      <w:pPr>
        <w:ind w:firstLine="540"/>
        <w:jc w:val="both"/>
        <w:rPr>
          <w:sz w:val="26"/>
          <w:szCs w:val="26"/>
        </w:rPr>
      </w:pPr>
      <w:r w:rsidRPr="003A4B24">
        <w:rPr>
          <w:sz w:val="26"/>
          <w:szCs w:val="26"/>
          <w:lang w:val="en-US"/>
        </w:rPr>
        <w:t>X</w:t>
      </w:r>
      <w:r w:rsidRPr="003A4B24">
        <w:rPr>
          <w:sz w:val="26"/>
          <w:szCs w:val="26"/>
        </w:rPr>
        <w:t xml:space="preserve"> – количество детей с ограниченными возможностями здоровья, осваива</w:t>
      </w:r>
      <w:r w:rsidRPr="003A4B24">
        <w:rPr>
          <w:sz w:val="26"/>
          <w:szCs w:val="26"/>
        </w:rPr>
        <w:t>ю</w:t>
      </w:r>
      <w:r w:rsidRPr="003A4B24">
        <w:rPr>
          <w:sz w:val="26"/>
          <w:szCs w:val="26"/>
        </w:rPr>
        <w:t>щих дополнительные общеобразовательные программы, в том числе с использов</w:t>
      </w:r>
      <w:r w:rsidRPr="003A4B24">
        <w:rPr>
          <w:sz w:val="26"/>
          <w:szCs w:val="26"/>
        </w:rPr>
        <w:t>а</w:t>
      </w:r>
      <w:r w:rsidRPr="003A4B24">
        <w:rPr>
          <w:sz w:val="26"/>
          <w:szCs w:val="26"/>
        </w:rPr>
        <w:t>нием дистанционных технологий;</w:t>
      </w:r>
    </w:p>
    <w:p w:rsidR="00396E4C" w:rsidRPr="003A4B24" w:rsidRDefault="00396E4C" w:rsidP="009E4EE1">
      <w:pPr>
        <w:ind w:firstLine="540"/>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общее</w:t>
      </w:r>
      <w:proofErr w:type="gramEnd"/>
      <w:r w:rsidRPr="003A4B24">
        <w:rPr>
          <w:sz w:val="26"/>
          <w:szCs w:val="26"/>
        </w:rPr>
        <w:t xml:space="preserve"> количество детей с ограниченными возможностями здоровья.</w:t>
      </w:r>
    </w:p>
    <w:p w:rsidR="00396E4C" w:rsidRPr="003A4B24" w:rsidRDefault="00396E4C" w:rsidP="009E4EE1">
      <w:pPr>
        <w:tabs>
          <w:tab w:val="left" w:pos="5625"/>
        </w:tabs>
        <w:ind w:firstLine="540"/>
        <w:jc w:val="both"/>
        <w:rPr>
          <w:i/>
          <w:sz w:val="26"/>
          <w:szCs w:val="26"/>
        </w:rPr>
      </w:pPr>
    </w:p>
    <w:p w:rsidR="00396E4C" w:rsidRPr="003A4B24" w:rsidRDefault="00396E4C" w:rsidP="009E4EE1">
      <w:pPr>
        <w:tabs>
          <w:tab w:val="left" w:pos="5625"/>
        </w:tabs>
        <w:ind w:firstLine="540"/>
        <w:jc w:val="both"/>
        <w:rPr>
          <w:sz w:val="26"/>
          <w:szCs w:val="26"/>
        </w:rPr>
      </w:pPr>
      <w:r w:rsidRPr="003A4B24">
        <w:rPr>
          <w:sz w:val="26"/>
          <w:szCs w:val="26"/>
        </w:rPr>
        <w:t xml:space="preserve">12. Наименование целевого показателя: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w:t>
      </w:r>
      <w:r w:rsidRPr="003A4B24">
        <w:rPr>
          <w:sz w:val="26"/>
          <w:szCs w:val="26"/>
        </w:rPr>
        <w:lastRenderedPageBreak/>
        <w:t>средств организации) по дополнительным общеобразовательным программам на базе созданного центра цифрового образования «IT-куб».</w:t>
      </w:r>
    </w:p>
    <w:p w:rsidR="00396E4C" w:rsidRPr="003A4B24" w:rsidRDefault="00396E4C" w:rsidP="009E4EE1">
      <w:pPr>
        <w:ind w:firstLine="540"/>
        <w:jc w:val="both"/>
        <w:rPr>
          <w:sz w:val="26"/>
          <w:szCs w:val="26"/>
        </w:rPr>
      </w:pPr>
      <w:r w:rsidRPr="003A4B24">
        <w:rPr>
          <w:sz w:val="26"/>
          <w:szCs w:val="26"/>
        </w:rPr>
        <w:t>Единица измерения – человек в год.</w:t>
      </w:r>
    </w:p>
    <w:p w:rsidR="00396E4C" w:rsidRPr="003A4B24" w:rsidRDefault="00396E4C" w:rsidP="009E4EE1">
      <w:pPr>
        <w:ind w:firstLine="540"/>
        <w:jc w:val="both"/>
        <w:rPr>
          <w:sz w:val="26"/>
          <w:szCs w:val="26"/>
        </w:rPr>
      </w:pPr>
      <w:proofErr w:type="gramStart"/>
      <w:r w:rsidRPr="003A4B24">
        <w:rPr>
          <w:sz w:val="26"/>
          <w:szCs w:val="26"/>
        </w:rPr>
        <w:t>Определение (характеристика): показатель характеризует численность детей в возрасте от 5 до 18 лет, обучающихся за счет привлечения средств соответству</w:t>
      </w:r>
      <w:r w:rsidRPr="003A4B24">
        <w:rPr>
          <w:sz w:val="26"/>
          <w:szCs w:val="26"/>
        </w:rPr>
        <w:t>ю</w:t>
      </w:r>
      <w:r w:rsidRPr="003A4B24">
        <w:rPr>
          <w:sz w:val="26"/>
          <w:szCs w:val="26"/>
        </w:rPr>
        <w:t>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w:t>
      </w:r>
      <w:r w:rsidRPr="003A4B24">
        <w:rPr>
          <w:sz w:val="26"/>
          <w:szCs w:val="26"/>
        </w:rPr>
        <w:t>ь</w:t>
      </w:r>
      <w:r w:rsidRPr="003A4B24">
        <w:rPr>
          <w:sz w:val="26"/>
          <w:szCs w:val="26"/>
        </w:rPr>
        <w:t xml:space="preserve">ным программам на базе созданного центра цифрового образования «IT-куб». </w:t>
      </w:r>
      <w:proofErr w:type="gramEnd"/>
    </w:p>
    <w:p w:rsidR="00396E4C" w:rsidRPr="003A4B24" w:rsidRDefault="00396E4C" w:rsidP="009E4EE1">
      <w:pPr>
        <w:pStyle w:val="25"/>
        <w:tabs>
          <w:tab w:val="left" w:pos="709"/>
        </w:tabs>
        <w:spacing w:after="0" w:line="240" w:lineRule="auto"/>
        <w:ind w:left="0"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proofErr w:type="gramStart"/>
      <w:r w:rsidRPr="003A4B24">
        <w:rPr>
          <w:sz w:val="26"/>
          <w:szCs w:val="26"/>
        </w:rPr>
        <w:t>Численность детей в возрасте от 5 до 18 лет, обучающихся за счет привлеч</w:t>
      </w:r>
      <w:r w:rsidRPr="003A4B24">
        <w:rPr>
          <w:sz w:val="26"/>
          <w:szCs w:val="26"/>
        </w:rPr>
        <w:t>е</w:t>
      </w:r>
      <w:r w:rsidRPr="003A4B24">
        <w:rPr>
          <w:sz w:val="26"/>
          <w:szCs w:val="26"/>
        </w:rPr>
        <w:t>ния средств соответствующей бюджетной системы учредителя образовательной организации (федерального бюджета и (или) бюджетов субъекта Российской Фед</w:t>
      </w:r>
      <w:r w:rsidRPr="003A4B24">
        <w:rPr>
          <w:sz w:val="26"/>
          <w:szCs w:val="26"/>
        </w:rPr>
        <w:t>е</w:t>
      </w:r>
      <w:r w:rsidRPr="003A4B24">
        <w:rPr>
          <w:sz w:val="26"/>
          <w:szCs w:val="26"/>
        </w:rPr>
        <w:t>рации, и (или) местных бюджетов, и (или) средств организации) по дополнител</w:t>
      </w:r>
      <w:r w:rsidRPr="003A4B24">
        <w:rPr>
          <w:sz w:val="26"/>
          <w:szCs w:val="26"/>
        </w:rPr>
        <w:t>ь</w:t>
      </w:r>
      <w:r w:rsidRPr="003A4B24">
        <w:rPr>
          <w:sz w:val="26"/>
          <w:szCs w:val="26"/>
        </w:rPr>
        <w:t>ным общеобразовательным программам на базе созданного центра цифрового о</w:t>
      </w:r>
      <w:r w:rsidRPr="003A4B24">
        <w:rPr>
          <w:sz w:val="26"/>
          <w:szCs w:val="26"/>
        </w:rPr>
        <w:t>б</w:t>
      </w:r>
      <w:r w:rsidRPr="003A4B24">
        <w:rPr>
          <w:sz w:val="26"/>
          <w:szCs w:val="26"/>
        </w:rPr>
        <w:t>разования «IT-куб» рассчитывается, как суммарное значение.</w:t>
      </w:r>
      <w:proofErr w:type="gramEnd"/>
    </w:p>
    <w:p w:rsidR="00396E4C" w:rsidRPr="003A4B24" w:rsidRDefault="00396E4C" w:rsidP="009E4EE1">
      <w:pPr>
        <w:ind w:firstLine="540"/>
        <w:jc w:val="both"/>
        <w:rPr>
          <w:sz w:val="26"/>
          <w:szCs w:val="26"/>
        </w:rPr>
      </w:pPr>
    </w:p>
    <w:p w:rsidR="00396E4C" w:rsidRPr="003A4B24" w:rsidRDefault="00396E4C" w:rsidP="009E4EE1">
      <w:pPr>
        <w:tabs>
          <w:tab w:val="left" w:pos="5625"/>
        </w:tabs>
        <w:ind w:firstLine="540"/>
        <w:jc w:val="both"/>
        <w:rPr>
          <w:sz w:val="26"/>
          <w:szCs w:val="26"/>
        </w:rPr>
      </w:pPr>
      <w:r w:rsidRPr="003A4B24">
        <w:rPr>
          <w:sz w:val="26"/>
          <w:szCs w:val="26"/>
        </w:rPr>
        <w:t>13. Наименование целевого показателя: Доля педагогических работников це</w:t>
      </w:r>
      <w:r w:rsidRPr="003A4B24">
        <w:rPr>
          <w:sz w:val="26"/>
          <w:szCs w:val="26"/>
        </w:rPr>
        <w:t>н</w:t>
      </w:r>
      <w:r w:rsidRPr="003A4B24">
        <w:rPr>
          <w:sz w:val="26"/>
          <w:szCs w:val="26"/>
        </w:rPr>
        <w:t>тра цифрового образования «IT-куб», прошедших ежегодное обучение по дополн</w:t>
      </w:r>
      <w:r w:rsidRPr="003A4B24">
        <w:rPr>
          <w:sz w:val="26"/>
          <w:szCs w:val="26"/>
        </w:rPr>
        <w:t>и</w:t>
      </w:r>
      <w:r w:rsidRPr="003A4B24">
        <w:rPr>
          <w:sz w:val="26"/>
          <w:szCs w:val="26"/>
        </w:rPr>
        <w:t>тельным профессиональным программам.</w:t>
      </w:r>
    </w:p>
    <w:p w:rsidR="00396E4C" w:rsidRPr="003A4B24" w:rsidRDefault="00396E4C" w:rsidP="009E4EE1">
      <w:pPr>
        <w:ind w:firstLine="540"/>
        <w:jc w:val="both"/>
        <w:rPr>
          <w:sz w:val="26"/>
          <w:szCs w:val="26"/>
        </w:rPr>
      </w:pPr>
      <w:r w:rsidRPr="003A4B24">
        <w:rPr>
          <w:sz w:val="26"/>
          <w:szCs w:val="26"/>
        </w:rPr>
        <w:t>Единица измерения – проценты.</w:t>
      </w:r>
    </w:p>
    <w:p w:rsidR="00396E4C" w:rsidRPr="003A4B24" w:rsidRDefault="00396E4C" w:rsidP="009E4EE1">
      <w:pPr>
        <w:ind w:firstLine="540"/>
        <w:jc w:val="both"/>
        <w:rPr>
          <w:sz w:val="26"/>
          <w:szCs w:val="26"/>
        </w:rPr>
      </w:pPr>
      <w:r w:rsidRPr="003A4B24">
        <w:rPr>
          <w:sz w:val="26"/>
          <w:szCs w:val="26"/>
        </w:rPr>
        <w:t>Определение (характеристика): показатель характеризует процент педагогич</w:t>
      </w:r>
      <w:r w:rsidRPr="003A4B24">
        <w:rPr>
          <w:sz w:val="26"/>
          <w:szCs w:val="26"/>
        </w:rPr>
        <w:t>е</w:t>
      </w:r>
      <w:r w:rsidRPr="003A4B24">
        <w:rPr>
          <w:sz w:val="26"/>
          <w:szCs w:val="26"/>
        </w:rPr>
        <w:t xml:space="preserve">ских работников центра цифрового образования «IT-куб», прошедших ежегодное обучение по дополнительным профессиональным программам. </w:t>
      </w:r>
    </w:p>
    <w:p w:rsidR="00396E4C" w:rsidRPr="003A4B24" w:rsidRDefault="00396E4C" w:rsidP="009E4EE1">
      <w:pPr>
        <w:pStyle w:val="25"/>
        <w:tabs>
          <w:tab w:val="left" w:pos="709"/>
        </w:tabs>
        <w:spacing w:after="0" w:line="240" w:lineRule="auto"/>
        <w:ind w:left="0"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Доля педагогических работников центра цифрового образования «IT-куб», прошедших ежегодное обучение по дополнительным профессиональным програ</w:t>
      </w:r>
      <w:r w:rsidRPr="003A4B24">
        <w:rPr>
          <w:sz w:val="26"/>
          <w:szCs w:val="26"/>
        </w:rPr>
        <w:t>м</w:t>
      </w:r>
      <w:r w:rsidRPr="003A4B24">
        <w:rPr>
          <w:sz w:val="26"/>
          <w:szCs w:val="26"/>
        </w:rPr>
        <w:t>мам в % по формуле:</w:t>
      </w:r>
    </w:p>
    <w:p w:rsidR="00396E4C" w:rsidRPr="003A4B24" w:rsidRDefault="00396E4C" w:rsidP="009E4EE1">
      <w:pPr>
        <w:ind w:firstLine="540"/>
        <w:jc w:val="center"/>
        <w:rPr>
          <w:sz w:val="26"/>
          <w:szCs w:val="26"/>
        </w:rPr>
      </w:pPr>
      <w:r w:rsidRPr="003A4B24">
        <w:rPr>
          <w:sz w:val="26"/>
          <w:szCs w:val="26"/>
        </w:rPr>
        <w:t xml:space="preserve">Д = </w:t>
      </w:r>
      <w:r w:rsidRPr="003A4B24">
        <w:rPr>
          <w:sz w:val="26"/>
          <w:szCs w:val="26"/>
          <w:lang w:val="en-US"/>
        </w:rPr>
        <w:t>X</w:t>
      </w:r>
      <w:r w:rsidRPr="003A4B24">
        <w:rPr>
          <w:sz w:val="26"/>
          <w:szCs w:val="26"/>
        </w:rPr>
        <w:t xml:space="preserve"> / </w:t>
      </w:r>
      <w:r w:rsidRPr="003A4B24">
        <w:rPr>
          <w:sz w:val="26"/>
          <w:szCs w:val="26"/>
          <w:lang w:val="en-US"/>
        </w:rPr>
        <w:t>Y</w:t>
      </w:r>
      <w:r w:rsidRPr="003A4B24">
        <w:rPr>
          <w:sz w:val="26"/>
          <w:szCs w:val="26"/>
        </w:rPr>
        <w:t>*100 %, где</w:t>
      </w:r>
    </w:p>
    <w:p w:rsidR="00396E4C" w:rsidRPr="003A4B24" w:rsidRDefault="00396E4C" w:rsidP="009E4EE1">
      <w:pPr>
        <w:ind w:firstLine="540"/>
        <w:jc w:val="both"/>
        <w:rPr>
          <w:sz w:val="26"/>
          <w:szCs w:val="26"/>
        </w:rPr>
      </w:pPr>
    </w:p>
    <w:p w:rsidR="00396E4C" w:rsidRPr="003A4B24" w:rsidRDefault="00396E4C" w:rsidP="009E4EE1">
      <w:pPr>
        <w:ind w:firstLine="540"/>
        <w:jc w:val="both"/>
        <w:rPr>
          <w:sz w:val="26"/>
          <w:szCs w:val="26"/>
        </w:rPr>
      </w:pPr>
      <w:r w:rsidRPr="003A4B24">
        <w:rPr>
          <w:sz w:val="26"/>
          <w:szCs w:val="26"/>
        </w:rPr>
        <w:t>Д – доля педагогических работников центра цифрового образования «IT-куб», прошедших ежегодное обучение по дополнительным профессиональным програ</w:t>
      </w:r>
      <w:r w:rsidRPr="003A4B24">
        <w:rPr>
          <w:sz w:val="26"/>
          <w:szCs w:val="26"/>
        </w:rPr>
        <w:t>м</w:t>
      </w:r>
      <w:r w:rsidRPr="003A4B24">
        <w:rPr>
          <w:sz w:val="26"/>
          <w:szCs w:val="26"/>
        </w:rPr>
        <w:t>мам;</w:t>
      </w:r>
    </w:p>
    <w:p w:rsidR="00396E4C" w:rsidRPr="003A4B24" w:rsidRDefault="00396E4C" w:rsidP="009E4EE1">
      <w:pPr>
        <w:ind w:firstLine="540"/>
        <w:jc w:val="both"/>
        <w:rPr>
          <w:sz w:val="26"/>
          <w:szCs w:val="26"/>
        </w:rPr>
      </w:pPr>
      <w:r w:rsidRPr="003A4B24">
        <w:rPr>
          <w:sz w:val="26"/>
          <w:szCs w:val="26"/>
          <w:lang w:val="en-US"/>
        </w:rPr>
        <w:t>X</w:t>
      </w:r>
      <w:r w:rsidRPr="003A4B24">
        <w:rPr>
          <w:sz w:val="26"/>
          <w:szCs w:val="26"/>
        </w:rPr>
        <w:t xml:space="preserve"> – количество педагогических работников центра цифрового образования «IT-куб», прошедших ежегодное обучение по дополнительным профессиональным программам;</w:t>
      </w:r>
    </w:p>
    <w:p w:rsidR="00396E4C" w:rsidRPr="003A4B24" w:rsidRDefault="00396E4C" w:rsidP="009E4EE1">
      <w:pPr>
        <w:ind w:firstLine="540"/>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общее</w:t>
      </w:r>
      <w:proofErr w:type="gramEnd"/>
      <w:r w:rsidRPr="003A4B24">
        <w:rPr>
          <w:sz w:val="26"/>
          <w:szCs w:val="26"/>
        </w:rPr>
        <w:t xml:space="preserve"> количество педагогических работников центра цифрового образ</w:t>
      </w:r>
      <w:r w:rsidRPr="003A4B24">
        <w:rPr>
          <w:sz w:val="26"/>
          <w:szCs w:val="26"/>
        </w:rPr>
        <w:t>о</w:t>
      </w:r>
      <w:r w:rsidRPr="003A4B24">
        <w:rPr>
          <w:sz w:val="26"/>
          <w:szCs w:val="26"/>
        </w:rPr>
        <w:t>вания «IT-куб».</w:t>
      </w:r>
    </w:p>
    <w:p w:rsidR="00396E4C" w:rsidRPr="003A4B24" w:rsidRDefault="00396E4C" w:rsidP="009E4EE1">
      <w:pPr>
        <w:tabs>
          <w:tab w:val="left" w:pos="5625"/>
        </w:tabs>
        <w:ind w:firstLine="540"/>
        <w:jc w:val="both"/>
        <w:rPr>
          <w:sz w:val="26"/>
          <w:szCs w:val="26"/>
        </w:rPr>
      </w:pPr>
    </w:p>
    <w:p w:rsidR="00396E4C" w:rsidRPr="003A4B24" w:rsidRDefault="00396E4C" w:rsidP="009E4EE1">
      <w:pPr>
        <w:tabs>
          <w:tab w:val="left" w:pos="5625"/>
        </w:tabs>
        <w:ind w:firstLine="540"/>
        <w:jc w:val="both"/>
        <w:rPr>
          <w:sz w:val="26"/>
          <w:szCs w:val="26"/>
        </w:rPr>
      </w:pPr>
      <w:r w:rsidRPr="003A4B24">
        <w:rPr>
          <w:sz w:val="26"/>
          <w:szCs w:val="26"/>
        </w:rPr>
        <w:t>14. Наименование целевого показателя: Численность детей, принявших уч</w:t>
      </w:r>
      <w:r w:rsidRPr="003A4B24">
        <w:rPr>
          <w:sz w:val="26"/>
          <w:szCs w:val="26"/>
        </w:rPr>
        <w:t>а</w:t>
      </w:r>
      <w:r w:rsidRPr="003A4B24">
        <w:rPr>
          <w:sz w:val="26"/>
          <w:szCs w:val="26"/>
        </w:rPr>
        <w:t xml:space="preserve">стие в мероприятиях, акциях, мастер-классах, </w:t>
      </w:r>
      <w:proofErr w:type="spellStart"/>
      <w:r w:rsidRPr="003A4B24">
        <w:rPr>
          <w:sz w:val="26"/>
          <w:szCs w:val="26"/>
        </w:rPr>
        <w:t>воркшопах</w:t>
      </w:r>
      <w:proofErr w:type="spellEnd"/>
      <w:r w:rsidRPr="003A4B24">
        <w:rPr>
          <w:sz w:val="26"/>
          <w:szCs w:val="26"/>
        </w:rPr>
        <w:t xml:space="preserve"> и т.д. на базе центра ци</w:t>
      </w:r>
      <w:r w:rsidRPr="003A4B24">
        <w:rPr>
          <w:sz w:val="26"/>
          <w:szCs w:val="26"/>
        </w:rPr>
        <w:t>ф</w:t>
      </w:r>
      <w:r w:rsidRPr="003A4B24">
        <w:rPr>
          <w:sz w:val="26"/>
          <w:szCs w:val="26"/>
        </w:rPr>
        <w:t>рового образования «IT-куб».</w:t>
      </w:r>
    </w:p>
    <w:p w:rsidR="00396E4C" w:rsidRPr="003A4B24" w:rsidRDefault="00396E4C" w:rsidP="009E4EE1">
      <w:pPr>
        <w:ind w:firstLine="540"/>
        <w:jc w:val="both"/>
        <w:rPr>
          <w:sz w:val="26"/>
          <w:szCs w:val="26"/>
        </w:rPr>
      </w:pPr>
      <w:r w:rsidRPr="003A4B24">
        <w:rPr>
          <w:sz w:val="26"/>
          <w:szCs w:val="26"/>
        </w:rPr>
        <w:t>Единица измерения – человек в год.</w:t>
      </w:r>
    </w:p>
    <w:p w:rsidR="00396E4C" w:rsidRPr="003A4B24" w:rsidRDefault="00396E4C" w:rsidP="009E4EE1">
      <w:pPr>
        <w:ind w:firstLine="540"/>
        <w:jc w:val="both"/>
        <w:rPr>
          <w:sz w:val="26"/>
          <w:szCs w:val="26"/>
        </w:rPr>
      </w:pPr>
      <w:r w:rsidRPr="003A4B24">
        <w:rPr>
          <w:sz w:val="26"/>
          <w:szCs w:val="26"/>
        </w:rPr>
        <w:lastRenderedPageBreak/>
        <w:t xml:space="preserve">Определение (характеристика): показатель характеризует численность детей, принявших участие в мероприятиях, акциях, мастер-классах, </w:t>
      </w:r>
      <w:proofErr w:type="spellStart"/>
      <w:r w:rsidRPr="003A4B24">
        <w:rPr>
          <w:sz w:val="26"/>
          <w:szCs w:val="26"/>
        </w:rPr>
        <w:t>воркшопах</w:t>
      </w:r>
      <w:proofErr w:type="spellEnd"/>
      <w:r w:rsidRPr="003A4B24">
        <w:rPr>
          <w:sz w:val="26"/>
          <w:szCs w:val="26"/>
        </w:rPr>
        <w:t xml:space="preserve"> и т.д. на базе центра цифрового образования «IT-куб». </w:t>
      </w:r>
    </w:p>
    <w:p w:rsidR="00396E4C" w:rsidRPr="003A4B24" w:rsidRDefault="00396E4C" w:rsidP="009E4EE1">
      <w:pPr>
        <w:pStyle w:val="25"/>
        <w:tabs>
          <w:tab w:val="left" w:pos="709"/>
        </w:tabs>
        <w:spacing w:after="0" w:line="240" w:lineRule="auto"/>
        <w:ind w:left="0"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 xml:space="preserve">Численность детей, принявших участие в мероприятиях, акциях, мастер-классах, </w:t>
      </w:r>
      <w:proofErr w:type="spellStart"/>
      <w:r w:rsidRPr="003A4B24">
        <w:rPr>
          <w:sz w:val="26"/>
          <w:szCs w:val="26"/>
        </w:rPr>
        <w:t>воркшопах</w:t>
      </w:r>
      <w:proofErr w:type="spellEnd"/>
      <w:r w:rsidRPr="003A4B24">
        <w:rPr>
          <w:sz w:val="26"/>
          <w:szCs w:val="26"/>
        </w:rPr>
        <w:t xml:space="preserve"> и т.д. на базе центра цифрового образования «IT-куб» рассч</w:t>
      </w:r>
      <w:r w:rsidRPr="003A4B24">
        <w:rPr>
          <w:sz w:val="26"/>
          <w:szCs w:val="26"/>
        </w:rPr>
        <w:t>и</w:t>
      </w:r>
      <w:r w:rsidRPr="003A4B24">
        <w:rPr>
          <w:sz w:val="26"/>
          <w:szCs w:val="26"/>
        </w:rPr>
        <w:t>тывается, как суммарное значение.</w:t>
      </w:r>
    </w:p>
    <w:p w:rsidR="00396E4C" w:rsidRPr="003A4B24" w:rsidRDefault="00396E4C" w:rsidP="009E4EE1">
      <w:pPr>
        <w:ind w:firstLine="540"/>
        <w:jc w:val="both"/>
        <w:rPr>
          <w:sz w:val="26"/>
          <w:szCs w:val="26"/>
        </w:rPr>
      </w:pPr>
    </w:p>
    <w:p w:rsidR="00396E4C" w:rsidRPr="003A4B24" w:rsidRDefault="00396E4C" w:rsidP="009E4EE1">
      <w:pPr>
        <w:tabs>
          <w:tab w:val="left" w:pos="5625"/>
        </w:tabs>
        <w:ind w:firstLine="540"/>
        <w:jc w:val="both"/>
        <w:rPr>
          <w:sz w:val="26"/>
          <w:szCs w:val="26"/>
        </w:rPr>
      </w:pPr>
      <w:r w:rsidRPr="003A4B24">
        <w:rPr>
          <w:sz w:val="26"/>
          <w:szCs w:val="26"/>
        </w:rPr>
        <w:t>15. Наименование целевого показателя: Количество внедренных дополнител</w:t>
      </w:r>
      <w:r w:rsidRPr="003A4B24">
        <w:rPr>
          <w:sz w:val="26"/>
          <w:szCs w:val="26"/>
        </w:rPr>
        <w:t>ь</w:t>
      </w:r>
      <w:r w:rsidRPr="003A4B24">
        <w:rPr>
          <w:sz w:val="26"/>
          <w:szCs w:val="26"/>
        </w:rPr>
        <w:t>ных общеобразовательных программ.</w:t>
      </w:r>
    </w:p>
    <w:p w:rsidR="00396E4C" w:rsidRPr="003A4B24" w:rsidRDefault="00396E4C" w:rsidP="009E4EE1">
      <w:pPr>
        <w:ind w:firstLine="540"/>
        <w:jc w:val="both"/>
        <w:rPr>
          <w:sz w:val="26"/>
          <w:szCs w:val="26"/>
        </w:rPr>
      </w:pPr>
      <w:r w:rsidRPr="003A4B24">
        <w:rPr>
          <w:sz w:val="26"/>
          <w:szCs w:val="26"/>
        </w:rPr>
        <w:t>Единица измерения – программ в год.</w:t>
      </w:r>
    </w:p>
    <w:p w:rsidR="00396E4C" w:rsidRPr="003A4B24" w:rsidRDefault="00396E4C" w:rsidP="009E4EE1">
      <w:pPr>
        <w:ind w:firstLine="540"/>
        <w:jc w:val="both"/>
        <w:rPr>
          <w:sz w:val="26"/>
          <w:szCs w:val="26"/>
        </w:rPr>
      </w:pPr>
      <w:r w:rsidRPr="003A4B24">
        <w:rPr>
          <w:sz w:val="26"/>
          <w:szCs w:val="26"/>
        </w:rPr>
        <w:t>Определение (характеристика): показатель характеризует количество вне</w:t>
      </w:r>
      <w:r w:rsidRPr="003A4B24">
        <w:rPr>
          <w:sz w:val="26"/>
          <w:szCs w:val="26"/>
        </w:rPr>
        <w:t>д</w:t>
      </w:r>
      <w:r w:rsidRPr="003A4B24">
        <w:rPr>
          <w:sz w:val="26"/>
          <w:szCs w:val="26"/>
        </w:rPr>
        <w:t xml:space="preserve">ренных дополнительных общеобразовательных программ. </w:t>
      </w:r>
    </w:p>
    <w:p w:rsidR="00396E4C" w:rsidRPr="003A4B24" w:rsidRDefault="00396E4C" w:rsidP="009E4EE1">
      <w:pPr>
        <w:pStyle w:val="25"/>
        <w:tabs>
          <w:tab w:val="left" w:pos="709"/>
        </w:tabs>
        <w:spacing w:after="0" w:line="240" w:lineRule="auto"/>
        <w:ind w:left="0"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Количество внедренных дополнительных общеобразовательных программ рассчитывается, как суммарное значение.</w:t>
      </w:r>
    </w:p>
    <w:p w:rsidR="00396E4C" w:rsidRPr="003A4B24" w:rsidRDefault="00396E4C" w:rsidP="009E4EE1">
      <w:pPr>
        <w:tabs>
          <w:tab w:val="left" w:pos="5625"/>
        </w:tabs>
        <w:ind w:firstLine="540"/>
        <w:jc w:val="both"/>
        <w:rPr>
          <w:i/>
          <w:sz w:val="26"/>
          <w:szCs w:val="26"/>
        </w:rPr>
      </w:pPr>
    </w:p>
    <w:p w:rsidR="00396E4C" w:rsidRPr="003A4B24" w:rsidRDefault="00396E4C" w:rsidP="009E4EE1">
      <w:pPr>
        <w:tabs>
          <w:tab w:val="left" w:pos="5625"/>
        </w:tabs>
        <w:ind w:firstLine="540"/>
        <w:jc w:val="both"/>
        <w:rPr>
          <w:sz w:val="26"/>
          <w:szCs w:val="26"/>
        </w:rPr>
      </w:pPr>
      <w:r w:rsidRPr="003A4B24">
        <w:rPr>
          <w:sz w:val="26"/>
          <w:szCs w:val="26"/>
        </w:rPr>
        <w:t xml:space="preserve">16. Наименование целевого показателя: Количество проведенных проектных олимпиад, </w:t>
      </w:r>
      <w:proofErr w:type="spellStart"/>
      <w:r w:rsidRPr="003A4B24">
        <w:rPr>
          <w:sz w:val="26"/>
          <w:szCs w:val="26"/>
        </w:rPr>
        <w:t>хакатонов</w:t>
      </w:r>
      <w:proofErr w:type="spellEnd"/>
      <w:r w:rsidRPr="003A4B24">
        <w:rPr>
          <w:sz w:val="26"/>
          <w:szCs w:val="26"/>
        </w:rPr>
        <w:t xml:space="preserve">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p w:rsidR="00396E4C" w:rsidRPr="003A4B24" w:rsidRDefault="00396E4C" w:rsidP="009E4EE1">
      <w:pPr>
        <w:ind w:firstLine="540"/>
        <w:jc w:val="both"/>
        <w:rPr>
          <w:sz w:val="26"/>
          <w:szCs w:val="26"/>
        </w:rPr>
      </w:pPr>
      <w:r w:rsidRPr="003A4B24">
        <w:rPr>
          <w:sz w:val="26"/>
          <w:szCs w:val="26"/>
        </w:rPr>
        <w:t>Единица измерения – программ в год.</w:t>
      </w:r>
    </w:p>
    <w:p w:rsidR="00396E4C" w:rsidRPr="003A4B24" w:rsidRDefault="00396E4C" w:rsidP="009E4EE1">
      <w:pPr>
        <w:ind w:firstLine="540"/>
        <w:jc w:val="both"/>
        <w:rPr>
          <w:sz w:val="26"/>
          <w:szCs w:val="26"/>
        </w:rPr>
      </w:pPr>
      <w:r w:rsidRPr="003A4B24">
        <w:rPr>
          <w:sz w:val="26"/>
          <w:szCs w:val="26"/>
        </w:rPr>
        <w:t>Определение (характеристика): показатель характеризует количество пров</w:t>
      </w:r>
      <w:r w:rsidRPr="003A4B24">
        <w:rPr>
          <w:sz w:val="26"/>
          <w:szCs w:val="26"/>
        </w:rPr>
        <w:t>е</w:t>
      </w:r>
      <w:r w:rsidRPr="003A4B24">
        <w:rPr>
          <w:sz w:val="26"/>
          <w:szCs w:val="26"/>
        </w:rPr>
        <w:t xml:space="preserve">денных проектных олимпиад, </w:t>
      </w:r>
      <w:proofErr w:type="spellStart"/>
      <w:r w:rsidRPr="003A4B24">
        <w:rPr>
          <w:sz w:val="26"/>
          <w:szCs w:val="26"/>
        </w:rPr>
        <w:t>хакатонов</w:t>
      </w:r>
      <w:proofErr w:type="spellEnd"/>
      <w:r w:rsidRPr="003A4B24">
        <w:rPr>
          <w:sz w:val="26"/>
          <w:szCs w:val="26"/>
        </w:rPr>
        <w:t xml:space="preserve"> и других конкурсных мероприятий, разв</w:t>
      </w:r>
      <w:r w:rsidRPr="003A4B24">
        <w:rPr>
          <w:sz w:val="26"/>
          <w:szCs w:val="26"/>
        </w:rPr>
        <w:t>и</w:t>
      </w:r>
      <w:r w:rsidRPr="003A4B24">
        <w:rPr>
          <w:sz w:val="26"/>
          <w:szCs w:val="26"/>
        </w:rPr>
        <w:t xml:space="preserve">вающих навыки в разных областях разработки в процессе командной работы над проектами, на базе центра цифрового образования «IT-куб». </w:t>
      </w:r>
    </w:p>
    <w:p w:rsidR="00396E4C" w:rsidRPr="003A4B24" w:rsidRDefault="00396E4C" w:rsidP="009E4EE1">
      <w:pPr>
        <w:pStyle w:val="25"/>
        <w:tabs>
          <w:tab w:val="left" w:pos="709"/>
        </w:tabs>
        <w:spacing w:after="0" w:line="240" w:lineRule="auto"/>
        <w:ind w:left="0"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 xml:space="preserve">Количество проведенных проектных олимпиад, </w:t>
      </w:r>
      <w:proofErr w:type="spellStart"/>
      <w:r w:rsidRPr="003A4B24">
        <w:rPr>
          <w:sz w:val="26"/>
          <w:szCs w:val="26"/>
        </w:rPr>
        <w:t>хакатонов</w:t>
      </w:r>
      <w:proofErr w:type="spellEnd"/>
      <w:r w:rsidRPr="003A4B24">
        <w:rPr>
          <w:sz w:val="26"/>
          <w:szCs w:val="26"/>
        </w:rPr>
        <w:t xml:space="preserve"> и других конкур</w:t>
      </w:r>
      <w:r w:rsidRPr="003A4B24">
        <w:rPr>
          <w:sz w:val="26"/>
          <w:szCs w:val="26"/>
        </w:rPr>
        <w:t>с</w:t>
      </w:r>
      <w:r w:rsidRPr="003A4B24">
        <w:rPr>
          <w:sz w:val="26"/>
          <w:szCs w:val="26"/>
        </w:rPr>
        <w:t>ных мероприятий, развивающих навыки в разных областях разработки в процессе командной работы над проектами, на базе центра цифрового образования «IT-куб» рассчитывается, как суммарное значение.</w:t>
      </w:r>
    </w:p>
    <w:p w:rsidR="00396E4C" w:rsidRPr="003A4B24" w:rsidRDefault="00396E4C" w:rsidP="009E4EE1">
      <w:pPr>
        <w:ind w:firstLine="540"/>
        <w:jc w:val="both"/>
        <w:rPr>
          <w:sz w:val="26"/>
          <w:szCs w:val="26"/>
        </w:rPr>
      </w:pPr>
    </w:p>
    <w:p w:rsidR="00396E4C" w:rsidRPr="003A4B24" w:rsidRDefault="00396E4C" w:rsidP="009E4EE1">
      <w:pPr>
        <w:tabs>
          <w:tab w:val="left" w:pos="5625"/>
        </w:tabs>
        <w:ind w:firstLine="540"/>
        <w:jc w:val="both"/>
        <w:rPr>
          <w:sz w:val="26"/>
          <w:szCs w:val="26"/>
        </w:rPr>
      </w:pPr>
      <w:r w:rsidRPr="003A4B24">
        <w:rPr>
          <w:sz w:val="26"/>
          <w:szCs w:val="26"/>
        </w:rPr>
        <w:t>17. Наименование целевого показателя: Численность детей, прошедших об</w:t>
      </w:r>
      <w:r w:rsidRPr="003A4B24">
        <w:rPr>
          <w:sz w:val="26"/>
          <w:szCs w:val="26"/>
        </w:rPr>
        <w:t>у</w:t>
      </w:r>
      <w:r w:rsidRPr="003A4B24">
        <w:rPr>
          <w:sz w:val="26"/>
          <w:szCs w:val="26"/>
        </w:rPr>
        <w:t xml:space="preserve">чение по программам мобильного технопарка «Кванториум». </w:t>
      </w:r>
    </w:p>
    <w:p w:rsidR="00396E4C" w:rsidRPr="003A4B24" w:rsidRDefault="00396E4C" w:rsidP="009E4EE1">
      <w:pPr>
        <w:tabs>
          <w:tab w:val="left" w:pos="5625"/>
        </w:tabs>
        <w:ind w:firstLine="540"/>
        <w:jc w:val="both"/>
        <w:rPr>
          <w:sz w:val="26"/>
          <w:szCs w:val="26"/>
        </w:rPr>
      </w:pPr>
      <w:r w:rsidRPr="003A4B24">
        <w:rPr>
          <w:sz w:val="26"/>
          <w:szCs w:val="26"/>
        </w:rPr>
        <w:t>Единица измерения – человек в год.</w:t>
      </w:r>
    </w:p>
    <w:p w:rsidR="00396E4C" w:rsidRPr="003A4B24" w:rsidRDefault="00396E4C" w:rsidP="009E4EE1">
      <w:pPr>
        <w:ind w:firstLine="540"/>
        <w:jc w:val="both"/>
        <w:rPr>
          <w:sz w:val="26"/>
          <w:szCs w:val="26"/>
        </w:rPr>
      </w:pPr>
      <w:r w:rsidRPr="003A4B24">
        <w:rPr>
          <w:sz w:val="26"/>
          <w:szCs w:val="26"/>
        </w:rPr>
        <w:t xml:space="preserve">Определение (характеристика): показатель характеризует численность детей, прошедших обучение по программам мобильного технопарка «Кванториум». </w:t>
      </w:r>
    </w:p>
    <w:p w:rsidR="00396E4C" w:rsidRPr="003A4B24" w:rsidRDefault="00396E4C" w:rsidP="009E4EE1">
      <w:pPr>
        <w:ind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lastRenderedPageBreak/>
        <w:t>Численность детей, прошедших обучение по программам мобильного техн</w:t>
      </w:r>
      <w:r w:rsidRPr="003A4B24">
        <w:rPr>
          <w:sz w:val="26"/>
          <w:szCs w:val="26"/>
        </w:rPr>
        <w:t>о</w:t>
      </w:r>
      <w:r w:rsidRPr="003A4B24">
        <w:rPr>
          <w:sz w:val="26"/>
          <w:szCs w:val="26"/>
        </w:rPr>
        <w:t>парка «Кванториум», рассчитывается как суммарное значение.</w:t>
      </w:r>
    </w:p>
    <w:p w:rsidR="00396E4C" w:rsidRPr="003A4B24" w:rsidRDefault="00396E4C" w:rsidP="009E4EE1">
      <w:pPr>
        <w:ind w:firstLine="540"/>
        <w:jc w:val="both"/>
        <w:rPr>
          <w:sz w:val="26"/>
          <w:szCs w:val="26"/>
        </w:rPr>
      </w:pPr>
    </w:p>
    <w:p w:rsidR="00396E4C" w:rsidRPr="003A4B24" w:rsidRDefault="00396E4C" w:rsidP="009E4EE1">
      <w:pPr>
        <w:tabs>
          <w:tab w:val="left" w:pos="5625"/>
        </w:tabs>
        <w:ind w:firstLine="540"/>
        <w:jc w:val="both"/>
        <w:rPr>
          <w:sz w:val="26"/>
          <w:szCs w:val="26"/>
        </w:rPr>
      </w:pPr>
      <w:r w:rsidRPr="003A4B24">
        <w:rPr>
          <w:sz w:val="26"/>
          <w:szCs w:val="26"/>
        </w:rPr>
        <w:t xml:space="preserve">18. Наименование целевого показателя: Количество групп, обучающихся  по предметной области «Технология» с использованием инфраструктуры мобильного технопарка «Кванториум». </w:t>
      </w:r>
    </w:p>
    <w:p w:rsidR="00396E4C" w:rsidRPr="003A4B24" w:rsidRDefault="00396E4C" w:rsidP="009E4EE1">
      <w:pPr>
        <w:tabs>
          <w:tab w:val="left" w:pos="5625"/>
        </w:tabs>
        <w:ind w:firstLine="540"/>
        <w:jc w:val="both"/>
        <w:rPr>
          <w:sz w:val="26"/>
          <w:szCs w:val="26"/>
        </w:rPr>
      </w:pPr>
      <w:r w:rsidRPr="003A4B24">
        <w:rPr>
          <w:sz w:val="26"/>
          <w:szCs w:val="26"/>
        </w:rPr>
        <w:t>Единица измерения – единиц.</w:t>
      </w:r>
    </w:p>
    <w:p w:rsidR="00396E4C" w:rsidRPr="003A4B24" w:rsidRDefault="00396E4C" w:rsidP="009E4EE1">
      <w:pPr>
        <w:ind w:firstLine="540"/>
        <w:jc w:val="both"/>
        <w:rPr>
          <w:sz w:val="26"/>
          <w:szCs w:val="26"/>
        </w:rPr>
      </w:pPr>
      <w:r w:rsidRPr="003A4B24">
        <w:rPr>
          <w:sz w:val="26"/>
          <w:szCs w:val="26"/>
        </w:rPr>
        <w:t>Определение (характеристика): показатель характеризует количество групп, обучающихся  по предметной области «Технология» с использованием инфр</w:t>
      </w:r>
      <w:r w:rsidRPr="003A4B24">
        <w:rPr>
          <w:sz w:val="26"/>
          <w:szCs w:val="26"/>
        </w:rPr>
        <w:t>а</w:t>
      </w:r>
      <w:r w:rsidRPr="003A4B24">
        <w:rPr>
          <w:sz w:val="26"/>
          <w:szCs w:val="26"/>
        </w:rPr>
        <w:t>структуры мобильного технопарка «Кванториум».</w:t>
      </w:r>
    </w:p>
    <w:p w:rsidR="00396E4C" w:rsidRPr="003A4B24" w:rsidRDefault="00396E4C" w:rsidP="009E4EE1">
      <w:pPr>
        <w:ind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Количество групп, обучающихся  по предметной области «Технология» с и</w:t>
      </w:r>
      <w:r w:rsidRPr="003A4B24">
        <w:rPr>
          <w:sz w:val="26"/>
          <w:szCs w:val="26"/>
        </w:rPr>
        <w:t>с</w:t>
      </w:r>
      <w:r w:rsidRPr="003A4B24">
        <w:rPr>
          <w:sz w:val="26"/>
          <w:szCs w:val="26"/>
        </w:rPr>
        <w:t>пользованием инфраструктуры мобильного технопарка «Кванториум», рассчит</w:t>
      </w:r>
      <w:r w:rsidRPr="003A4B24">
        <w:rPr>
          <w:sz w:val="26"/>
          <w:szCs w:val="26"/>
        </w:rPr>
        <w:t>ы</w:t>
      </w:r>
      <w:r w:rsidRPr="003A4B24">
        <w:rPr>
          <w:sz w:val="26"/>
          <w:szCs w:val="26"/>
        </w:rPr>
        <w:t>вается как суммарное значение.</w:t>
      </w:r>
    </w:p>
    <w:p w:rsidR="00396E4C" w:rsidRPr="003A4B24" w:rsidRDefault="00396E4C" w:rsidP="009E4EE1">
      <w:pPr>
        <w:ind w:firstLine="540"/>
        <w:jc w:val="both"/>
        <w:rPr>
          <w:sz w:val="26"/>
          <w:szCs w:val="26"/>
        </w:rPr>
      </w:pPr>
    </w:p>
    <w:p w:rsidR="00396E4C" w:rsidRPr="003A4B24" w:rsidRDefault="00396E4C" w:rsidP="009E4EE1">
      <w:pPr>
        <w:tabs>
          <w:tab w:val="left" w:pos="5625"/>
        </w:tabs>
        <w:ind w:firstLine="540"/>
        <w:jc w:val="both"/>
        <w:rPr>
          <w:sz w:val="26"/>
          <w:szCs w:val="26"/>
        </w:rPr>
      </w:pPr>
      <w:r w:rsidRPr="003A4B24">
        <w:rPr>
          <w:sz w:val="26"/>
          <w:szCs w:val="26"/>
        </w:rPr>
        <w:t>19. Наименование целевого показателя: Количество групп, обучающихся по дополнительным общеразвивающим программам естественнонаучной и технич</w:t>
      </w:r>
      <w:r w:rsidRPr="003A4B24">
        <w:rPr>
          <w:sz w:val="26"/>
          <w:szCs w:val="26"/>
        </w:rPr>
        <w:t>е</w:t>
      </w:r>
      <w:r w:rsidRPr="003A4B24">
        <w:rPr>
          <w:sz w:val="26"/>
          <w:szCs w:val="26"/>
        </w:rPr>
        <w:t xml:space="preserve">ской направленностей с использованием инфраструктуры мобильного технопарка «Кванториум». </w:t>
      </w:r>
    </w:p>
    <w:p w:rsidR="00396E4C" w:rsidRPr="003A4B24" w:rsidRDefault="00396E4C" w:rsidP="009E4EE1">
      <w:pPr>
        <w:tabs>
          <w:tab w:val="left" w:pos="5625"/>
        </w:tabs>
        <w:ind w:firstLine="540"/>
        <w:jc w:val="both"/>
        <w:rPr>
          <w:sz w:val="26"/>
          <w:szCs w:val="26"/>
        </w:rPr>
      </w:pPr>
      <w:r w:rsidRPr="003A4B24">
        <w:rPr>
          <w:sz w:val="26"/>
          <w:szCs w:val="26"/>
        </w:rPr>
        <w:t>Единица измерения – единиц.</w:t>
      </w:r>
    </w:p>
    <w:p w:rsidR="00396E4C" w:rsidRPr="003A4B24" w:rsidRDefault="00396E4C" w:rsidP="009E4EE1">
      <w:pPr>
        <w:tabs>
          <w:tab w:val="left" w:pos="5625"/>
        </w:tabs>
        <w:ind w:firstLine="540"/>
        <w:jc w:val="both"/>
        <w:rPr>
          <w:sz w:val="26"/>
          <w:szCs w:val="26"/>
        </w:rPr>
      </w:pPr>
      <w:r w:rsidRPr="003A4B24">
        <w:rPr>
          <w:sz w:val="26"/>
          <w:szCs w:val="26"/>
        </w:rPr>
        <w:t>Определение (характеристика): показатель характеризует количество групп, обучающихся по дополнительным общеразвивающим программам естественнон</w:t>
      </w:r>
      <w:r w:rsidRPr="003A4B24">
        <w:rPr>
          <w:sz w:val="26"/>
          <w:szCs w:val="26"/>
        </w:rPr>
        <w:t>а</w:t>
      </w:r>
      <w:r w:rsidRPr="003A4B24">
        <w:rPr>
          <w:sz w:val="26"/>
          <w:szCs w:val="26"/>
        </w:rPr>
        <w:t>учной и технической направленностей с использованием инфраструктуры мобил</w:t>
      </w:r>
      <w:r w:rsidRPr="003A4B24">
        <w:rPr>
          <w:sz w:val="26"/>
          <w:szCs w:val="26"/>
        </w:rPr>
        <w:t>ь</w:t>
      </w:r>
      <w:r w:rsidRPr="003A4B24">
        <w:rPr>
          <w:sz w:val="26"/>
          <w:szCs w:val="26"/>
        </w:rPr>
        <w:t xml:space="preserve">ного технопарка «Кванториум». </w:t>
      </w:r>
    </w:p>
    <w:p w:rsidR="00396E4C" w:rsidRPr="003A4B24" w:rsidRDefault="00396E4C" w:rsidP="009E4EE1">
      <w:pPr>
        <w:ind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Количество групп, обучающихся по дополнительным общеразвивающим пр</w:t>
      </w:r>
      <w:r w:rsidRPr="003A4B24">
        <w:rPr>
          <w:sz w:val="26"/>
          <w:szCs w:val="26"/>
        </w:rPr>
        <w:t>о</w:t>
      </w:r>
      <w:r w:rsidRPr="003A4B24">
        <w:rPr>
          <w:sz w:val="26"/>
          <w:szCs w:val="26"/>
        </w:rPr>
        <w:t>граммам естественнонаучной и технической направленностей с использованием инфраструктуры мобильного технопарка «Кванториум», рассчитывается как су</w:t>
      </w:r>
      <w:r w:rsidRPr="003A4B24">
        <w:rPr>
          <w:sz w:val="26"/>
          <w:szCs w:val="26"/>
        </w:rPr>
        <w:t>м</w:t>
      </w:r>
      <w:r w:rsidRPr="003A4B24">
        <w:rPr>
          <w:sz w:val="26"/>
          <w:szCs w:val="26"/>
        </w:rPr>
        <w:t>марное значение.</w:t>
      </w:r>
    </w:p>
    <w:p w:rsidR="00396E4C" w:rsidRPr="003A4B24" w:rsidRDefault="00396E4C" w:rsidP="009E4EE1">
      <w:pPr>
        <w:ind w:firstLine="540"/>
        <w:jc w:val="both"/>
        <w:rPr>
          <w:sz w:val="26"/>
          <w:szCs w:val="26"/>
        </w:rPr>
      </w:pPr>
    </w:p>
    <w:p w:rsidR="00396E4C" w:rsidRPr="003A4B24" w:rsidRDefault="00396E4C" w:rsidP="009E4EE1">
      <w:pPr>
        <w:ind w:firstLine="567"/>
        <w:rPr>
          <w:sz w:val="26"/>
          <w:szCs w:val="26"/>
        </w:rPr>
      </w:pPr>
      <w:r w:rsidRPr="003A4B24">
        <w:rPr>
          <w:sz w:val="26"/>
          <w:szCs w:val="26"/>
        </w:rPr>
        <w:t>20. Наименование целевого показателя: Численность детей, вовлеченных в мероприятия, проводимые с участием мобильного технопарка «Кванториум».</w:t>
      </w:r>
    </w:p>
    <w:p w:rsidR="00396E4C" w:rsidRPr="003A4B24" w:rsidRDefault="00396E4C" w:rsidP="009E4EE1">
      <w:pPr>
        <w:tabs>
          <w:tab w:val="left" w:pos="5625"/>
        </w:tabs>
        <w:ind w:firstLine="540"/>
        <w:jc w:val="both"/>
        <w:rPr>
          <w:sz w:val="26"/>
          <w:szCs w:val="26"/>
        </w:rPr>
      </w:pPr>
      <w:r w:rsidRPr="003A4B24">
        <w:rPr>
          <w:sz w:val="26"/>
          <w:szCs w:val="26"/>
        </w:rPr>
        <w:t>Единица измерения – человек в год.</w:t>
      </w:r>
    </w:p>
    <w:p w:rsidR="00396E4C" w:rsidRPr="003A4B24" w:rsidRDefault="00396E4C" w:rsidP="009E4EE1">
      <w:pPr>
        <w:tabs>
          <w:tab w:val="left" w:pos="5625"/>
        </w:tabs>
        <w:ind w:firstLine="540"/>
        <w:jc w:val="both"/>
        <w:rPr>
          <w:sz w:val="26"/>
          <w:szCs w:val="26"/>
        </w:rPr>
      </w:pPr>
      <w:r w:rsidRPr="003A4B24">
        <w:rPr>
          <w:sz w:val="26"/>
          <w:szCs w:val="26"/>
        </w:rPr>
        <w:t>Определение (характеристика): показатель характеризует численность детей, вовлеченных в мероприятия, проводимых с участием мобильного технопарка «Кванториум».</w:t>
      </w:r>
    </w:p>
    <w:p w:rsidR="00396E4C" w:rsidRPr="003A4B24" w:rsidRDefault="00396E4C" w:rsidP="009E4EE1">
      <w:pPr>
        <w:tabs>
          <w:tab w:val="left" w:pos="5625"/>
        </w:tabs>
        <w:ind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Численность детей, вовлеченных в мероприятия, проводимых с участием м</w:t>
      </w:r>
      <w:r w:rsidRPr="003A4B24">
        <w:rPr>
          <w:sz w:val="26"/>
          <w:szCs w:val="26"/>
        </w:rPr>
        <w:t>о</w:t>
      </w:r>
      <w:r w:rsidRPr="003A4B24">
        <w:rPr>
          <w:sz w:val="26"/>
          <w:szCs w:val="26"/>
        </w:rPr>
        <w:t>бильного технопарка «Кванториум», рассчитывается как суммарное значение.</w:t>
      </w:r>
    </w:p>
    <w:p w:rsidR="00396E4C" w:rsidRPr="003A4B24" w:rsidRDefault="00396E4C" w:rsidP="009E4EE1">
      <w:pPr>
        <w:ind w:firstLine="540"/>
        <w:jc w:val="both"/>
        <w:rPr>
          <w:sz w:val="26"/>
          <w:szCs w:val="26"/>
        </w:rPr>
      </w:pPr>
    </w:p>
    <w:p w:rsidR="00396E4C" w:rsidRPr="003A4B24" w:rsidRDefault="00396E4C" w:rsidP="009E4EE1">
      <w:pPr>
        <w:ind w:firstLine="567"/>
        <w:jc w:val="both"/>
        <w:rPr>
          <w:sz w:val="26"/>
          <w:szCs w:val="26"/>
        </w:rPr>
      </w:pPr>
      <w:r w:rsidRPr="003A4B24">
        <w:rPr>
          <w:sz w:val="26"/>
          <w:szCs w:val="26"/>
        </w:rPr>
        <w:lastRenderedPageBreak/>
        <w:t>21. Наименование целевого показателя: Проведение массовых выставок, м</w:t>
      </w:r>
      <w:r w:rsidRPr="003A4B24">
        <w:rPr>
          <w:sz w:val="26"/>
          <w:szCs w:val="26"/>
        </w:rPr>
        <w:t>а</w:t>
      </w:r>
      <w:r w:rsidRPr="003A4B24">
        <w:rPr>
          <w:sz w:val="26"/>
          <w:szCs w:val="26"/>
        </w:rPr>
        <w:t>стер-классов и иных активностей, включая День защиты детей (1 июня) и начало учебного года (последняя неделя августа).</w:t>
      </w:r>
    </w:p>
    <w:p w:rsidR="00396E4C" w:rsidRPr="003A4B24" w:rsidRDefault="00396E4C" w:rsidP="009E4EE1">
      <w:pPr>
        <w:ind w:firstLine="567"/>
        <w:jc w:val="both"/>
        <w:rPr>
          <w:sz w:val="26"/>
          <w:szCs w:val="26"/>
        </w:rPr>
      </w:pPr>
      <w:r w:rsidRPr="003A4B24">
        <w:rPr>
          <w:sz w:val="26"/>
          <w:szCs w:val="26"/>
        </w:rPr>
        <w:t>Единица измерения – единиц.</w:t>
      </w:r>
    </w:p>
    <w:p w:rsidR="00396E4C" w:rsidRPr="003A4B24" w:rsidRDefault="00396E4C" w:rsidP="009E4EE1">
      <w:pPr>
        <w:tabs>
          <w:tab w:val="left" w:pos="5625"/>
        </w:tabs>
        <w:ind w:firstLine="540"/>
        <w:jc w:val="both"/>
        <w:rPr>
          <w:sz w:val="26"/>
          <w:szCs w:val="26"/>
        </w:rPr>
      </w:pPr>
      <w:r w:rsidRPr="003A4B24">
        <w:rPr>
          <w:sz w:val="26"/>
          <w:szCs w:val="26"/>
        </w:rPr>
        <w:t>Определение (характеристика): показатель характеризует численность пров</w:t>
      </w:r>
      <w:r w:rsidRPr="003A4B24">
        <w:rPr>
          <w:sz w:val="26"/>
          <w:szCs w:val="26"/>
        </w:rPr>
        <w:t>е</w:t>
      </w:r>
      <w:r w:rsidRPr="003A4B24">
        <w:rPr>
          <w:sz w:val="26"/>
          <w:szCs w:val="26"/>
        </w:rPr>
        <w:t>денных массовых выставок, мастер-классов и иных активностей, включая День з</w:t>
      </w:r>
      <w:r w:rsidRPr="003A4B24">
        <w:rPr>
          <w:sz w:val="26"/>
          <w:szCs w:val="26"/>
        </w:rPr>
        <w:t>а</w:t>
      </w:r>
      <w:r w:rsidRPr="003A4B24">
        <w:rPr>
          <w:sz w:val="26"/>
          <w:szCs w:val="26"/>
        </w:rPr>
        <w:t>щиты детей (1 июня) и начало учебного года (последняя неделя августа).</w:t>
      </w:r>
    </w:p>
    <w:p w:rsidR="00396E4C" w:rsidRPr="003A4B24" w:rsidRDefault="00396E4C" w:rsidP="009E4EE1">
      <w:pPr>
        <w:tabs>
          <w:tab w:val="left" w:pos="5625"/>
        </w:tabs>
        <w:ind w:firstLine="540"/>
        <w:jc w:val="both"/>
        <w:rPr>
          <w:sz w:val="26"/>
          <w:szCs w:val="26"/>
        </w:rPr>
      </w:pPr>
      <w:r w:rsidRPr="003A4B24">
        <w:rPr>
          <w:sz w:val="26"/>
          <w:szCs w:val="26"/>
        </w:rPr>
        <w:t>Источник информации: данные образовательных учреждений.</w:t>
      </w:r>
    </w:p>
    <w:p w:rsidR="00396E4C" w:rsidRPr="003A4B24" w:rsidRDefault="00396E4C" w:rsidP="009E4EE1">
      <w:pPr>
        <w:tabs>
          <w:tab w:val="left" w:pos="5625"/>
        </w:tabs>
        <w:ind w:firstLine="540"/>
        <w:jc w:val="both"/>
        <w:rPr>
          <w:sz w:val="26"/>
          <w:szCs w:val="26"/>
        </w:rPr>
      </w:pPr>
      <w:r w:rsidRPr="003A4B24">
        <w:rPr>
          <w:sz w:val="26"/>
          <w:szCs w:val="26"/>
        </w:rPr>
        <w:t xml:space="preserve">Периодичность сбора данных: ежегодно на 1 января года, следующего за </w:t>
      </w:r>
      <w:proofErr w:type="gramStart"/>
      <w:r w:rsidRPr="003A4B24">
        <w:rPr>
          <w:sz w:val="26"/>
          <w:szCs w:val="26"/>
        </w:rPr>
        <w:t>от-четным</w:t>
      </w:r>
      <w:proofErr w:type="gramEnd"/>
      <w:r w:rsidRPr="003A4B24">
        <w:rPr>
          <w:sz w:val="26"/>
          <w:szCs w:val="26"/>
        </w:rPr>
        <w:t>; ежегодно</w:t>
      </w:r>
    </w:p>
    <w:p w:rsidR="00396E4C" w:rsidRPr="003A4B24" w:rsidRDefault="00396E4C" w:rsidP="009E4EE1">
      <w:pPr>
        <w:pStyle w:val="25"/>
        <w:tabs>
          <w:tab w:val="num" w:pos="0"/>
        </w:tabs>
        <w:spacing w:after="0" w:line="240" w:lineRule="auto"/>
        <w:ind w:left="0" w:firstLine="540"/>
        <w:jc w:val="both"/>
        <w:rPr>
          <w:sz w:val="26"/>
          <w:szCs w:val="26"/>
        </w:rPr>
      </w:pPr>
      <w:r w:rsidRPr="003A4B24">
        <w:rPr>
          <w:sz w:val="26"/>
          <w:szCs w:val="26"/>
        </w:rPr>
        <w:t>Расчет показателя:</w:t>
      </w:r>
    </w:p>
    <w:p w:rsidR="00396E4C" w:rsidRPr="003A4B24" w:rsidRDefault="00396E4C" w:rsidP="009E4EE1">
      <w:pPr>
        <w:ind w:firstLine="540"/>
        <w:jc w:val="both"/>
        <w:rPr>
          <w:sz w:val="26"/>
          <w:szCs w:val="26"/>
        </w:rPr>
      </w:pPr>
      <w:r w:rsidRPr="003A4B24">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 рассчитывается как суммарное значение.</w:t>
      </w:r>
    </w:p>
    <w:p w:rsidR="00396E4C" w:rsidRPr="003A4B24" w:rsidRDefault="00396E4C" w:rsidP="009E4EE1">
      <w:pPr>
        <w:ind w:firstLine="540"/>
        <w:jc w:val="both"/>
        <w:rPr>
          <w:sz w:val="26"/>
          <w:szCs w:val="26"/>
        </w:rPr>
      </w:pPr>
    </w:p>
    <w:p w:rsidR="00396E4C" w:rsidRPr="003A4B24" w:rsidRDefault="00396E4C" w:rsidP="009E4EE1">
      <w:pPr>
        <w:ind w:firstLine="709"/>
        <w:jc w:val="both"/>
        <w:rPr>
          <w:sz w:val="26"/>
          <w:szCs w:val="26"/>
        </w:rPr>
      </w:pPr>
      <w:r w:rsidRPr="003A4B24">
        <w:rPr>
          <w:sz w:val="26"/>
          <w:szCs w:val="26"/>
        </w:rPr>
        <w:t>22. Наименование целевого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w:t>
      </w:r>
      <w:r w:rsidRPr="003A4B24">
        <w:rPr>
          <w:sz w:val="26"/>
          <w:szCs w:val="26"/>
        </w:rPr>
        <w:softHyphen/>
        <w:t>тельным общеобразовательным программам на базе новых мест.</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человек.</w:t>
      </w:r>
    </w:p>
    <w:p w:rsidR="00396E4C" w:rsidRPr="003A4B24" w:rsidRDefault="00396E4C" w:rsidP="009E4EE1">
      <w:pPr>
        <w:pStyle w:val="25"/>
        <w:spacing w:after="0" w:line="240" w:lineRule="auto"/>
        <w:ind w:left="0" w:firstLine="567"/>
        <w:jc w:val="both"/>
        <w:rPr>
          <w:sz w:val="26"/>
          <w:szCs w:val="26"/>
        </w:rPr>
      </w:pPr>
      <w:r w:rsidRPr="003A4B24">
        <w:rPr>
          <w:sz w:val="26"/>
          <w:szCs w:val="26"/>
        </w:rPr>
        <w:t>Определение (характеристика): показатель характеризует численность детей в возрасте от 5 до 18 лет, обучающихся за счет средств бюджетов субъекта Росси</w:t>
      </w:r>
      <w:r w:rsidRPr="003A4B24">
        <w:rPr>
          <w:sz w:val="26"/>
          <w:szCs w:val="26"/>
        </w:rPr>
        <w:t>й</w:t>
      </w:r>
      <w:r w:rsidRPr="003A4B24">
        <w:rPr>
          <w:sz w:val="26"/>
          <w:szCs w:val="26"/>
        </w:rPr>
        <w:t xml:space="preserve">ской Федерации и (или) местных бюджетов по </w:t>
      </w:r>
      <w:proofErr w:type="gramStart"/>
      <w:r w:rsidRPr="003A4B24">
        <w:rPr>
          <w:sz w:val="26"/>
          <w:szCs w:val="26"/>
        </w:rPr>
        <w:t>дополни-тельным</w:t>
      </w:r>
      <w:proofErr w:type="gramEnd"/>
      <w:r w:rsidRPr="003A4B24">
        <w:rPr>
          <w:sz w:val="26"/>
          <w:szCs w:val="26"/>
        </w:rPr>
        <w:t xml:space="preserve"> общеобразов</w:t>
      </w:r>
      <w:r w:rsidRPr="003A4B24">
        <w:rPr>
          <w:sz w:val="26"/>
          <w:szCs w:val="26"/>
        </w:rPr>
        <w:t>а</w:t>
      </w:r>
      <w:r w:rsidRPr="003A4B24">
        <w:rPr>
          <w:sz w:val="26"/>
          <w:szCs w:val="26"/>
        </w:rPr>
        <w:t>тельным программам на базе новых мест</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567"/>
        <w:jc w:val="both"/>
        <w:rPr>
          <w:sz w:val="26"/>
          <w:szCs w:val="26"/>
        </w:rPr>
      </w:pPr>
      <w:r w:rsidRPr="003A4B24">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w:t>
      </w:r>
      <w:r w:rsidRPr="003A4B24">
        <w:rPr>
          <w:sz w:val="26"/>
          <w:szCs w:val="26"/>
        </w:rPr>
        <w:t>л</w:t>
      </w:r>
      <w:r w:rsidRPr="003A4B24">
        <w:rPr>
          <w:sz w:val="26"/>
          <w:szCs w:val="26"/>
        </w:rPr>
        <w:t>ни</w:t>
      </w:r>
      <w:r w:rsidRPr="003A4B24">
        <w:rPr>
          <w:sz w:val="26"/>
          <w:szCs w:val="26"/>
        </w:rPr>
        <w:softHyphen/>
        <w:t>тельным общеобразовательным программам на базе новых мест  рассчитывается, как суммарное значение.</w:t>
      </w:r>
    </w:p>
    <w:p w:rsidR="00396E4C" w:rsidRPr="003A4B24" w:rsidRDefault="00396E4C" w:rsidP="009E4EE1">
      <w:pPr>
        <w:ind w:firstLine="567"/>
        <w:jc w:val="both"/>
        <w:rPr>
          <w:sz w:val="26"/>
          <w:szCs w:val="26"/>
        </w:rPr>
      </w:pPr>
    </w:p>
    <w:p w:rsidR="00396E4C" w:rsidRPr="003A4B24" w:rsidRDefault="00396E4C" w:rsidP="009E4EE1">
      <w:pPr>
        <w:ind w:firstLine="709"/>
        <w:jc w:val="both"/>
        <w:rPr>
          <w:rStyle w:val="FontStyle18"/>
          <w:sz w:val="26"/>
          <w:szCs w:val="26"/>
        </w:rPr>
      </w:pPr>
      <w:r w:rsidRPr="003A4B24">
        <w:rPr>
          <w:sz w:val="26"/>
          <w:szCs w:val="26"/>
        </w:rPr>
        <w:t xml:space="preserve">23.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3A4B24">
        <w:rPr>
          <w:rStyle w:val="FontStyle18"/>
          <w:sz w:val="26"/>
          <w:szCs w:val="26"/>
        </w:rPr>
        <w:t>педагогические работники, в том числе наставники без педагогическо</w:t>
      </w:r>
      <w:r w:rsidRPr="003A4B24">
        <w:rPr>
          <w:rStyle w:val="FontStyle18"/>
          <w:sz w:val="26"/>
          <w:szCs w:val="26"/>
        </w:rPr>
        <w:softHyphen/>
        <w:t>го образования.</w:t>
      </w:r>
    </w:p>
    <w:p w:rsidR="00396E4C" w:rsidRPr="003A4B24" w:rsidRDefault="00396E4C" w:rsidP="009E4EE1">
      <w:pPr>
        <w:ind w:firstLine="709"/>
        <w:jc w:val="both"/>
        <w:rPr>
          <w:sz w:val="26"/>
          <w:szCs w:val="26"/>
        </w:rPr>
      </w:pPr>
      <w:r w:rsidRPr="003A4B24">
        <w:rPr>
          <w:sz w:val="26"/>
          <w:szCs w:val="26"/>
        </w:rPr>
        <w:t>Единица измерения – процент.</w:t>
      </w:r>
    </w:p>
    <w:p w:rsidR="00396E4C" w:rsidRPr="003A4B24" w:rsidRDefault="00396E4C" w:rsidP="009E4EE1">
      <w:pPr>
        <w:ind w:firstLine="709"/>
        <w:jc w:val="both"/>
        <w:rPr>
          <w:sz w:val="26"/>
          <w:szCs w:val="26"/>
        </w:rPr>
      </w:pPr>
      <w:r w:rsidRPr="003A4B24">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3A4B24">
        <w:rPr>
          <w:rStyle w:val="FontStyle18"/>
          <w:sz w:val="26"/>
          <w:szCs w:val="26"/>
        </w:rPr>
        <w:t>педагогические работники, в том числе наставники без педагогическо</w:t>
      </w:r>
      <w:r w:rsidRPr="003A4B24">
        <w:rPr>
          <w:rStyle w:val="FontStyle18"/>
          <w:sz w:val="26"/>
          <w:szCs w:val="26"/>
        </w:rPr>
        <w:softHyphen/>
        <w:t>го образования.</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709"/>
        <w:jc w:val="both"/>
        <w:rPr>
          <w:sz w:val="26"/>
          <w:szCs w:val="26"/>
        </w:rPr>
      </w:pPr>
      <w:r w:rsidRPr="003A4B24">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3A4B24">
        <w:rPr>
          <w:rStyle w:val="FontStyle18"/>
          <w:sz w:val="26"/>
          <w:szCs w:val="26"/>
        </w:rPr>
        <w:t>педагогические работники, в том числе наставники без педагогическо</w:t>
      </w:r>
      <w:r w:rsidRPr="003A4B24">
        <w:rPr>
          <w:rStyle w:val="FontStyle18"/>
          <w:sz w:val="26"/>
          <w:szCs w:val="26"/>
        </w:rPr>
        <w:softHyphen/>
        <w:t>го образования</w:t>
      </w:r>
      <w:r w:rsidRPr="003A4B24">
        <w:rPr>
          <w:sz w:val="26"/>
          <w:szCs w:val="26"/>
        </w:rPr>
        <w:t xml:space="preserve">,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82" type="#_x0000_t75" style="width:65.5pt;height:34pt" o:ole="">
            <v:imagedata r:id="rId19" o:title=""/>
          </v:shape>
          <o:OLEObject Type="Embed" ProgID="Equation.3" ShapeID="_x0000_i1082" DrawAspect="Content" ObjectID="_1664863829" r:id="rId77"/>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отдельных групп сотрудников, прошедших переподготовку (пов</w:t>
      </w:r>
      <w:r w:rsidRPr="003A4B24">
        <w:rPr>
          <w:sz w:val="26"/>
          <w:szCs w:val="26"/>
        </w:rPr>
        <w:t>ы</w:t>
      </w:r>
      <w:r w:rsidRPr="003A4B24">
        <w:rPr>
          <w:sz w:val="26"/>
          <w:szCs w:val="26"/>
        </w:rPr>
        <w:t xml:space="preserve">шение квалификации) по программам (курсам, модулям): </w:t>
      </w:r>
      <w:r w:rsidRPr="003A4B24">
        <w:rPr>
          <w:rStyle w:val="FontStyle18"/>
          <w:sz w:val="26"/>
          <w:szCs w:val="26"/>
        </w:rPr>
        <w:t>педагогические работн</w:t>
      </w:r>
      <w:r w:rsidRPr="003A4B24">
        <w:rPr>
          <w:rStyle w:val="FontStyle18"/>
          <w:sz w:val="26"/>
          <w:szCs w:val="26"/>
        </w:rPr>
        <w:t>и</w:t>
      </w:r>
      <w:r w:rsidRPr="003A4B24">
        <w:rPr>
          <w:rStyle w:val="FontStyle18"/>
          <w:sz w:val="26"/>
          <w:szCs w:val="26"/>
        </w:rPr>
        <w:t>ки, в том числе наставники без педагогическо</w:t>
      </w:r>
      <w:r w:rsidRPr="003A4B24">
        <w:rPr>
          <w:rStyle w:val="FontStyle18"/>
          <w:sz w:val="26"/>
          <w:szCs w:val="26"/>
        </w:rPr>
        <w:softHyphen/>
        <w:t>го образования</w:t>
      </w:r>
      <w:r w:rsidRPr="003A4B24">
        <w:rPr>
          <w:sz w:val="26"/>
          <w:szCs w:val="26"/>
        </w:rPr>
        <w:t>;</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3A4B24">
        <w:rPr>
          <w:rStyle w:val="FontStyle18"/>
          <w:sz w:val="26"/>
          <w:szCs w:val="26"/>
        </w:rPr>
        <w:t>педагогические р</w:t>
      </w:r>
      <w:r w:rsidRPr="003A4B24">
        <w:rPr>
          <w:rStyle w:val="FontStyle18"/>
          <w:sz w:val="26"/>
          <w:szCs w:val="26"/>
        </w:rPr>
        <w:t>а</w:t>
      </w:r>
      <w:r w:rsidRPr="003A4B24">
        <w:rPr>
          <w:rStyle w:val="FontStyle18"/>
          <w:sz w:val="26"/>
          <w:szCs w:val="26"/>
        </w:rPr>
        <w:t>ботники, в том числе наставники без педагогическо</w:t>
      </w:r>
      <w:r w:rsidRPr="003A4B24">
        <w:rPr>
          <w:rStyle w:val="FontStyle18"/>
          <w:sz w:val="26"/>
          <w:szCs w:val="26"/>
        </w:rPr>
        <w:softHyphen/>
        <w:t>го образования</w:t>
      </w:r>
      <w:r w:rsidRPr="003A4B24">
        <w:rPr>
          <w:sz w:val="26"/>
          <w:szCs w:val="26"/>
        </w:rPr>
        <w:t>;</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w:t>
      </w:r>
      <w:r w:rsidRPr="003A4B24">
        <w:rPr>
          <w:rStyle w:val="FontStyle18"/>
          <w:sz w:val="26"/>
          <w:szCs w:val="26"/>
        </w:rPr>
        <w:t>педагогических работником, в том числе наставников без педагогическо</w:t>
      </w:r>
      <w:r w:rsidRPr="003A4B24">
        <w:rPr>
          <w:rStyle w:val="FontStyle18"/>
          <w:sz w:val="26"/>
          <w:szCs w:val="26"/>
        </w:rPr>
        <w:softHyphen/>
        <w:t>го образования</w:t>
      </w:r>
      <w:r w:rsidRPr="003A4B24">
        <w:rPr>
          <w:sz w:val="26"/>
          <w:szCs w:val="26"/>
        </w:rPr>
        <w:t>.</w:t>
      </w:r>
    </w:p>
    <w:p w:rsidR="00396E4C" w:rsidRPr="003A4B24" w:rsidRDefault="00396E4C" w:rsidP="009E4EE1">
      <w:pPr>
        <w:ind w:firstLine="567"/>
        <w:jc w:val="both"/>
        <w:rPr>
          <w:sz w:val="26"/>
          <w:szCs w:val="26"/>
        </w:rPr>
      </w:pPr>
    </w:p>
    <w:p w:rsidR="00396E4C" w:rsidRPr="003A4B24" w:rsidRDefault="00396E4C" w:rsidP="009E4EE1">
      <w:pPr>
        <w:ind w:firstLine="709"/>
        <w:jc w:val="both"/>
        <w:rPr>
          <w:rStyle w:val="FontStyle18"/>
          <w:sz w:val="26"/>
          <w:szCs w:val="26"/>
        </w:rPr>
      </w:pPr>
      <w:r w:rsidRPr="003A4B24">
        <w:rPr>
          <w:sz w:val="26"/>
          <w:szCs w:val="26"/>
        </w:rPr>
        <w:t xml:space="preserve">24.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3A4B24">
        <w:rPr>
          <w:rStyle w:val="FontStyle18"/>
          <w:sz w:val="26"/>
          <w:szCs w:val="26"/>
        </w:rPr>
        <w:t>руководители.</w:t>
      </w:r>
    </w:p>
    <w:p w:rsidR="00396E4C" w:rsidRPr="003A4B24" w:rsidRDefault="00396E4C" w:rsidP="009E4EE1">
      <w:pPr>
        <w:ind w:firstLine="709"/>
        <w:jc w:val="both"/>
        <w:rPr>
          <w:sz w:val="26"/>
          <w:szCs w:val="26"/>
        </w:rPr>
      </w:pPr>
      <w:r w:rsidRPr="003A4B24">
        <w:rPr>
          <w:sz w:val="26"/>
          <w:szCs w:val="26"/>
        </w:rPr>
        <w:t>Единица измерения – процент.</w:t>
      </w:r>
    </w:p>
    <w:p w:rsidR="00396E4C" w:rsidRPr="003A4B24" w:rsidRDefault="00396E4C" w:rsidP="009E4EE1">
      <w:pPr>
        <w:ind w:firstLine="709"/>
        <w:jc w:val="both"/>
        <w:rPr>
          <w:sz w:val="26"/>
          <w:szCs w:val="26"/>
        </w:rPr>
      </w:pPr>
      <w:proofErr w:type="gramStart"/>
      <w:r w:rsidRPr="003A4B24">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3A4B24">
        <w:rPr>
          <w:rStyle w:val="FontStyle18"/>
          <w:sz w:val="26"/>
          <w:szCs w:val="26"/>
        </w:rPr>
        <w:t>руководители.</w:t>
      </w:r>
      <w:proofErr w:type="gramEnd"/>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709"/>
        <w:jc w:val="both"/>
        <w:rPr>
          <w:sz w:val="26"/>
          <w:szCs w:val="26"/>
        </w:rPr>
      </w:pPr>
      <w:r w:rsidRPr="003A4B24">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3A4B24">
        <w:rPr>
          <w:rStyle w:val="FontStyle18"/>
          <w:sz w:val="26"/>
          <w:szCs w:val="26"/>
        </w:rPr>
        <w:t>руководители</w:t>
      </w:r>
      <w:r w:rsidRPr="003A4B24">
        <w:rPr>
          <w:sz w:val="26"/>
          <w:szCs w:val="26"/>
        </w:rPr>
        <w:t>, рассчитывается в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83" type="#_x0000_t75" style="width:65.5pt;height:34pt" o:ole="">
            <v:imagedata r:id="rId19" o:title=""/>
          </v:shape>
          <o:OLEObject Type="Embed" ProgID="Equation.3" ShapeID="_x0000_i1083" DrawAspect="Content" ObjectID="_1664863830" r:id="rId78"/>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отдельных групп сотрудников, прошедших переподготовку (пов</w:t>
      </w:r>
      <w:r w:rsidRPr="003A4B24">
        <w:rPr>
          <w:sz w:val="26"/>
          <w:szCs w:val="26"/>
        </w:rPr>
        <w:t>ы</w:t>
      </w:r>
      <w:r w:rsidRPr="003A4B24">
        <w:rPr>
          <w:sz w:val="26"/>
          <w:szCs w:val="26"/>
        </w:rPr>
        <w:t xml:space="preserve">шение квалификации) по программам (курсам, модулям): </w:t>
      </w:r>
      <w:r w:rsidRPr="003A4B24">
        <w:rPr>
          <w:rStyle w:val="FontStyle18"/>
          <w:sz w:val="26"/>
          <w:szCs w:val="26"/>
        </w:rPr>
        <w:t>руководители</w:t>
      </w:r>
      <w:r w:rsidRPr="003A4B24">
        <w:rPr>
          <w:sz w:val="26"/>
          <w:szCs w:val="26"/>
        </w:rPr>
        <w:t>;</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3A4B24">
        <w:rPr>
          <w:rStyle w:val="FontStyle18"/>
          <w:sz w:val="26"/>
          <w:szCs w:val="26"/>
        </w:rPr>
        <w:t>руководители</w:t>
      </w:r>
      <w:r w:rsidRPr="003A4B24">
        <w:rPr>
          <w:sz w:val="26"/>
          <w:szCs w:val="26"/>
        </w:rPr>
        <w:t>;</w:t>
      </w:r>
    </w:p>
    <w:p w:rsidR="00396E4C" w:rsidRPr="003A4B24" w:rsidRDefault="00396E4C" w:rsidP="009E4EE1">
      <w:pPr>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w:t>
      </w:r>
      <w:r w:rsidRPr="003A4B24">
        <w:rPr>
          <w:rStyle w:val="FontStyle18"/>
          <w:sz w:val="26"/>
          <w:szCs w:val="26"/>
        </w:rPr>
        <w:t xml:space="preserve">руководителей. </w:t>
      </w:r>
    </w:p>
    <w:p w:rsidR="00396E4C" w:rsidRPr="003A4B24" w:rsidRDefault="00396E4C" w:rsidP="009E4EE1">
      <w:pPr>
        <w:ind w:firstLine="567"/>
        <w:jc w:val="both"/>
        <w:rPr>
          <w:sz w:val="26"/>
          <w:szCs w:val="26"/>
        </w:rPr>
      </w:pPr>
    </w:p>
    <w:p w:rsidR="00396E4C" w:rsidRPr="003A4B24" w:rsidRDefault="00396E4C" w:rsidP="009E4EE1">
      <w:pPr>
        <w:ind w:firstLine="709"/>
        <w:jc w:val="both"/>
        <w:rPr>
          <w:rStyle w:val="FontStyle18"/>
          <w:sz w:val="26"/>
          <w:szCs w:val="26"/>
        </w:rPr>
      </w:pPr>
      <w:r w:rsidRPr="003A4B24">
        <w:rPr>
          <w:sz w:val="26"/>
          <w:szCs w:val="26"/>
        </w:rPr>
        <w:t>25. Наименование целевого показателя: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w:t>
      </w:r>
      <w:r w:rsidRPr="003A4B24">
        <w:rPr>
          <w:sz w:val="26"/>
          <w:szCs w:val="26"/>
        </w:rPr>
        <w:t>к</w:t>
      </w:r>
      <w:r w:rsidRPr="003A4B24">
        <w:rPr>
          <w:sz w:val="26"/>
          <w:szCs w:val="26"/>
        </w:rPr>
        <w:t>тора экономики, образовательные волонтеры и др.</w:t>
      </w:r>
    </w:p>
    <w:p w:rsidR="00396E4C" w:rsidRPr="003A4B24" w:rsidRDefault="00396E4C" w:rsidP="009E4EE1">
      <w:pPr>
        <w:ind w:firstLine="709"/>
        <w:jc w:val="both"/>
        <w:rPr>
          <w:sz w:val="26"/>
          <w:szCs w:val="26"/>
        </w:rPr>
      </w:pPr>
      <w:r w:rsidRPr="003A4B24">
        <w:rPr>
          <w:sz w:val="26"/>
          <w:szCs w:val="26"/>
        </w:rPr>
        <w:t>Единица измерения – процент.</w:t>
      </w:r>
    </w:p>
    <w:p w:rsidR="00396E4C" w:rsidRPr="003A4B24" w:rsidRDefault="00396E4C" w:rsidP="009E4EE1">
      <w:pPr>
        <w:ind w:firstLine="709"/>
        <w:jc w:val="both"/>
        <w:rPr>
          <w:sz w:val="26"/>
          <w:szCs w:val="26"/>
        </w:rPr>
      </w:pPr>
      <w:r w:rsidRPr="003A4B24">
        <w:rPr>
          <w:sz w:val="26"/>
          <w:szCs w:val="26"/>
        </w:rPr>
        <w:t>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w:t>
      </w:r>
      <w:r w:rsidRPr="003A4B24">
        <w:rPr>
          <w:sz w:val="26"/>
          <w:szCs w:val="26"/>
        </w:rPr>
        <w:t>д</w:t>
      </w:r>
      <w:r w:rsidRPr="003A4B24">
        <w:rPr>
          <w:sz w:val="26"/>
          <w:szCs w:val="26"/>
        </w:rPr>
        <w:t>приятий реального сектора экономики, образовательные волонтеры и др.</w:t>
      </w:r>
    </w:p>
    <w:p w:rsidR="00396E4C" w:rsidRPr="003A4B24" w:rsidRDefault="00396E4C" w:rsidP="009E4EE1">
      <w:pPr>
        <w:pStyle w:val="25"/>
        <w:tabs>
          <w:tab w:val="num" w:pos="0"/>
          <w:tab w:val="left" w:pos="284"/>
        </w:tabs>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709"/>
        <w:jc w:val="both"/>
        <w:rPr>
          <w:sz w:val="26"/>
          <w:szCs w:val="26"/>
        </w:rPr>
      </w:pPr>
      <w:r w:rsidRPr="003A4B24">
        <w:rPr>
          <w:sz w:val="26"/>
          <w:szCs w:val="26"/>
        </w:rPr>
        <w:t xml:space="preserve">доля отдельных групп сотрудников, прошедших переподготовку (повышение квалификации) по программам (курсам, модулям): привлекаемые специалисты, в </w:t>
      </w:r>
      <w:r w:rsidRPr="003A4B24">
        <w:rPr>
          <w:sz w:val="26"/>
          <w:szCs w:val="26"/>
        </w:rPr>
        <w:lastRenderedPageBreak/>
        <w:t>том числе из предприятий реального сектора экономики, образовательные воло</w:t>
      </w:r>
      <w:r w:rsidRPr="003A4B24">
        <w:rPr>
          <w:sz w:val="26"/>
          <w:szCs w:val="26"/>
        </w:rPr>
        <w:t>н</w:t>
      </w:r>
      <w:r w:rsidRPr="003A4B24">
        <w:rPr>
          <w:sz w:val="26"/>
          <w:szCs w:val="26"/>
        </w:rPr>
        <w:t>теры и др., рассчитывается в % по формуле:</w:t>
      </w:r>
    </w:p>
    <w:p w:rsidR="00396E4C" w:rsidRPr="003A4B24" w:rsidRDefault="00396E4C" w:rsidP="009E4EE1">
      <w:pPr>
        <w:jc w:val="center"/>
        <w:rPr>
          <w:sz w:val="26"/>
          <w:szCs w:val="26"/>
        </w:rPr>
      </w:pPr>
      <w:r w:rsidRPr="003A4B24">
        <w:rPr>
          <w:position w:val="-24"/>
          <w:sz w:val="26"/>
          <w:szCs w:val="26"/>
        </w:rPr>
        <w:object w:dxaOrig="1160" w:dyaOrig="620">
          <v:shape id="_x0000_i1084" type="#_x0000_t75" style="width:65.5pt;height:34pt" o:ole="">
            <v:imagedata r:id="rId19" o:title=""/>
          </v:shape>
          <o:OLEObject Type="Embed" ProgID="Equation.3" ShapeID="_x0000_i1084" DrawAspect="Content" ObjectID="_1664863831" r:id="rId79"/>
        </w:object>
      </w:r>
      <w:r w:rsidRPr="003A4B24">
        <w:rPr>
          <w:sz w:val="26"/>
          <w:szCs w:val="26"/>
        </w:rPr>
        <w:t>%, где:</w:t>
      </w:r>
    </w:p>
    <w:p w:rsidR="00396E4C" w:rsidRPr="003A4B24" w:rsidRDefault="00396E4C" w:rsidP="009E4EE1">
      <w:pPr>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отдельных групп сотрудников, прошедших переподготовку (пов</w:t>
      </w:r>
      <w:r w:rsidRPr="003A4B24">
        <w:rPr>
          <w:sz w:val="26"/>
          <w:szCs w:val="26"/>
        </w:rPr>
        <w:t>ы</w:t>
      </w:r>
      <w:r w:rsidRPr="003A4B24">
        <w:rPr>
          <w:sz w:val="26"/>
          <w:szCs w:val="26"/>
        </w:rPr>
        <w:t>шение квалификации) по программам (курсам, модулям): привлекаемые специал</w:t>
      </w:r>
      <w:r w:rsidRPr="003A4B24">
        <w:rPr>
          <w:sz w:val="26"/>
          <w:szCs w:val="26"/>
        </w:rPr>
        <w:t>и</w:t>
      </w:r>
      <w:r w:rsidRPr="003A4B24">
        <w:rPr>
          <w:sz w:val="26"/>
          <w:szCs w:val="26"/>
        </w:rPr>
        <w:t>сты, в том числе из предприятий реального сектора экономики, образовательные волонтеры и др.;</w:t>
      </w:r>
    </w:p>
    <w:p w:rsidR="00396E4C" w:rsidRPr="003A4B24" w:rsidRDefault="00396E4C" w:rsidP="009E4EE1">
      <w:pPr>
        <w:ind w:firstLine="567"/>
        <w:jc w:val="both"/>
        <w:rPr>
          <w:sz w:val="26"/>
          <w:szCs w:val="26"/>
        </w:rPr>
      </w:pPr>
      <w:r w:rsidRPr="003A4B24">
        <w:rPr>
          <w:sz w:val="26"/>
          <w:szCs w:val="26"/>
          <w:lang w:val="en-US"/>
        </w:rPr>
        <w:t>X</w:t>
      </w:r>
      <w:r w:rsidRPr="003A4B24">
        <w:rPr>
          <w:sz w:val="26"/>
          <w:szCs w:val="26"/>
        </w:rPr>
        <w:t xml:space="preserve"> – количество отдельных групп сотрудников, прошедших переподготовку (повышение квалификации) по программам (курсам, модулям): привлекаемые сп</w:t>
      </w:r>
      <w:r w:rsidRPr="003A4B24">
        <w:rPr>
          <w:sz w:val="26"/>
          <w:szCs w:val="26"/>
        </w:rPr>
        <w:t>е</w:t>
      </w:r>
      <w:r w:rsidRPr="003A4B24">
        <w:rPr>
          <w:sz w:val="26"/>
          <w:szCs w:val="26"/>
        </w:rPr>
        <w:t>циалисты, в том числе из предприятий реального сектора экономики, образов</w:t>
      </w:r>
      <w:r w:rsidRPr="003A4B24">
        <w:rPr>
          <w:sz w:val="26"/>
          <w:szCs w:val="26"/>
        </w:rPr>
        <w:t>а</w:t>
      </w:r>
      <w:r w:rsidRPr="003A4B24">
        <w:rPr>
          <w:sz w:val="26"/>
          <w:szCs w:val="26"/>
        </w:rPr>
        <w:t xml:space="preserve">тельные волонтеры и </w:t>
      </w:r>
      <w:proofErr w:type="gramStart"/>
      <w:r w:rsidRPr="003A4B24">
        <w:rPr>
          <w:sz w:val="26"/>
          <w:szCs w:val="26"/>
        </w:rPr>
        <w:t>др.;</w:t>
      </w:r>
      <w:proofErr w:type="gramEnd"/>
    </w:p>
    <w:p w:rsidR="00396E4C" w:rsidRPr="003A4B24" w:rsidRDefault="00396E4C" w:rsidP="009E4EE1">
      <w:pPr>
        <w:ind w:firstLine="567"/>
        <w:jc w:val="both"/>
        <w:rPr>
          <w:rStyle w:val="FontStyle18"/>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привлекаемых специалистов, в том числе из предпри</w:t>
      </w:r>
      <w:r w:rsidRPr="003A4B24">
        <w:rPr>
          <w:sz w:val="26"/>
          <w:szCs w:val="26"/>
        </w:rPr>
        <w:t>я</w:t>
      </w:r>
      <w:r w:rsidRPr="003A4B24">
        <w:rPr>
          <w:sz w:val="26"/>
          <w:szCs w:val="26"/>
        </w:rPr>
        <w:t>тий реального сектора экономики, образовательных волонтеров и др.</w:t>
      </w:r>
    </w:p>
    <w:p w:rsidR="00396E4C" w:rsidRPr="003A4B24" w:rsidRDefault="00396E4C" w:rsidP="009E4EE1">
      <w:pPr>
        <w:ind w:firstLine="567"/>
        <w:jc w:val="both"/>
        <w:rPr>
          <w:sz w:val="26"/>
          <w:szCs w:val="26"/>
        </w:rPr>
      </w:pPr>
    </w:p>
    <w:p w:rsidR="00396E4C" w:rsidRPr="003A4B24" w:rsidRDefault="00396E4C" w:rsidP="009E4EE1">
      <w:pPr>
        <w:ind w:firstLine="709"/>
        <w:jc w:val="both"/>
        <w:rPr>
          <w:sz w:val="26"/>
          <w:szCs w:val="26"/>
        </w:rPr>
      </w:pPr>
      <w:r w:rsidRPr="003A4B24">
        <w:rPr>
          <w:sz w:val="26"/>
          <w:szCs w:val="26"/>
        </w:rPr>
        <w:t xml:space="preserve">26. Наименование целевого показателя: </w:t>
      </w:r>
      <w:proofErr w:type="gramStart"/>
      <w:r w:rsidRPr="003A4B24">
        <w:rPr>
          <w:sz w:val="26"/>
          <w:szCs w:val="26"/>
        </w:rPr>
        <w:t>Участие в региональных этапах вс</w:t>
      </w:r>
      <w:r w:rsidRPr="003A4B24">
        <w:rPr>
          <w:sz w:val="26"/>
          <w:szCs w:val="26"/>
        </w:rPr>
        <w:t>е</w:t>
      </w:r>
      <w:r w:rsidRPr="003A4B24">
        <w:rPr>
          <w:sz w:val="26"/>
          <w:szCs w:val="26"/>
        </w:rPr>
        <w:t>российских и международных мероприя</w:t>
      </w:r>
      <w:r w:rsidRPr="003A4B24">
        <w:rPr>
          <w:sz w:val="26"/>
          <w:szCs w:val="26"/>
        </w:rPr>
        <w:softHyphen/>
        <w:t>тий различной направленности, в которых примут участие обучающиеся на новых местах.</w:t>
      </w:r>
      <w:proofErr w:type="gramEnd"/>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единиц в год.</w:t>
      </w:r>
    </w:p>
    <w:p w:rsidR="00396E4C" w:rsidRPr="003A4B24" w:rsidRDefault="00396E4C" w:rsidP="009E4EE1">
      <w:pPr>
        <w:ind w:firstLine="709"/>
        <w:jc w:val="both"/>
        <w:rPr>
          <w:sz w:val="26"/>
          <w:szCs w:val="26"/>
        </w:rPr>
      </w:pPr>
      <w:proofErr w:type="gramStart"/>
      <w:r w:rsidRPr="003A4B24">
        <w:rPr>
          <w:sz w:val="26"/>
          <w:szCs w:val="26"/>
        </w:rPr>
        <w:t>Определение (характеристика): показатель характеризует участие в реги</w:t>
      </w:r>
      <w:r w:rsidRPr="003A4B24">
        <w:rPr>
          <w:sz w:val="26"/>
          <w:szCs w:val="26"/>
        </w:rPr>
        <w:t>о</w:t>
      </w:r>
      <w:r w:rsidRPr="003A4B24">
        <w:rPr>
          <w:sz w:val="26"/>
          <w:szCs w:val="26"/>
        </w:rPr>
        <w:t>нальных этапах всероссийских и международных мероприя</w:t>
      </w:r>
      <w:r w:rsidRPr="003A4B24">
        <w:rPr>
          <w:sz w:val="26"/>
          <w:szCs w:val="26"/>
        </w:rPr>
        <w:softHyphen/>
        <w:t>тий различной напра</w:t>
      </w:r>
      <w:r w:rsidRPr="003A4B24">
        <w:rPr>
          <w:sz w:val="26"/>
          <w:szCs w:val="26"/>
        </w:rPr>
        <w:t>в</w:t>
      </w:r>
      <w:r w:rsidRPr="003A4B24">
        <w:rPr>
          <w:sz w:val="26"/>
          <w:szCs w:val="26"/>
        </w:rPr>
        <w:t>ленности, в которых примут участие обучающиеся на новых местах.</w:t>
      </w:r>
      <w:proofErr w:type="gramEnd"/>
    </w:p>
    <w:p w:rsidR="00396E4C" w:rsidRPr="003A4B24" w:rsidRDefault="00396E4C" w:rsidP="009E4EE1">
      <w:pPr>
        <w:pStyle w:val="25"/>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709"/>
        <w:jc w:val="both"/>
        <w:rPr>
          <w:sz w:val="26"/>
          <w:szCs w:val="26"/>
        </w:rPr>
      </w:pPr>
      <w:proofErr w:type="gramStart"/>
      <w:r w:rsidRPr="003A4B24">
        <w:rPr>
          <w:sz w:val="26"/>
          <w:szCs w:val="26"/>
        </w:rPr>
        <w:t>Участие в региональных этапах всероссийских и международных мероприя</w:t>
      </w:r>
      <w:r w:rsidRPr="003A4B24">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roofErr w:type="gramEnd"/>
    </w:p>
    <w:p w:rsidR="00396E4C" w:rsidRPr="003A4B24" w:rsidRDefault="00396E4C" w:rsidP="009E4EE1">
      <w:pPr>
        <w:ind w:firstLine="567"/>
        <w:jc w:val="both"/>
        <w:rPr>
          <w:sz w:val="26"/>
          <w:szCs w:val="26"/>
        </w:rPr>
      </w:pPr>
    </w:p>
    <w:p w:rsidR="00396E4C" w:rsidRPr="003A4B24" w:rsidRDefault="00396E4C" w:rsidP="009E4EE1">
      <w:pPr>
        <w:ind w:firstLine="709"/>
        <w:jc w:val="both"/>
        <w:rPr>
          <w:sz w:val="26"/>
          <w:szCs w:val="26"/>
        </w:rPr>
      </w:pPr>
      <w:r w:rsidRPr="003A4B24">
        <w:rPr>
          <w:sz w:val="26"/>
          <w:szCs w:val="26"/>
        </w:rPr>
        <w:t xml:space="preserve">27. Наименование целевого показателя: </w:t>
      </w:r>
      <w:proofErr w:type="gramStart"/>
      <w:r w:rsidRPr="003A4B24">
        <w:rPr>
          <w:sz w:val="26"/>
          <w:szCs w:val="26"/>
        </w:rPr>
        <w:t>Участие в региональных этапах вс</w:t>
      </w:r>
      <w:r w:rsidRPr="003A4B24">
        <w:rPr>
          <w:sz w:val="26"/>
          <w:szCs w:val="26"/>
        </w:rPr>
        <w:t>е</w:t>
      </w:r>
      <w:r w:rsidRPr="003A4B24">
        <w:rPr>
          <w:sz w:val="26"/>
          <w:szCs w:val="26"/>
        </w:rPr>
        <w:t>российских и международных мероприя</w:t>
      </w:r>
      <w:r w:rsidRPr="003A4B24">
        <w:rPr>
          <w:sz w:val="26"/>
          <w:szCs w:val="26"/>
        </w:rPr>
        <w:softHyphen/>
        <w:t>тий различной направленности, в которых примут участие обучающиеся на новых местах.</w:t>
      </w:r>
      <w:proofErr w:type="gramEnd"/>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человек в год.</w:t>
      </w:r>
    </w:p>
    <w:p w:rsidR="00396E4C" w:rsidRPr="003A4B24" w:rsidRDefault="00396E4C" w:rsidP="009E4EE1">
      <w:pPr>
        <w:ind w:firstLine="709"/>
        <w:jc w:val="both"/>
        <w:rPr>
          <w:sz w:val="26"/>
          <w:szCs w:val="26"/>
        </w:rPr>
      </w:pPr>
      <w:proofErr w:type="gramStart"/>
      <w:r w:rsidRPr="003A4B24">
        <w:rPr>
          <w:sz w:val="26"/>
          <w:szCs w:val="26"/>
        </w:rPr>
        <w:t>Определение (характеристика): показатель характеризует участие в реги</w:t>
      </w:r>
      <w:r w:rsidRPr="003A4B24">
        <w:rPr>
          <w:sz w:val="26"/>
          <w:szCs w:val="26"/>
        </w:rPr>
        <w:t>о</w:t>
      </w:r>
      <w:r w:rsidRPr="003A4B24">
        <w:rPr>
          <w:sz w:val="26"/>
          <w:szCs w:val="26"/>
        </w:rPr>
        <w:t>нальных этапах всероссийских и международных мероприя</w:t>
      </w:r>
      <w:r w:rsidRPr="003A4B24">
        <w:rPr>
          <w:sz w:val="26"/>
          <w:szCs w:val="26"/>
        </w:rPr>
        <w:softHyphen/>
        <w:t>тий различной напра</w:t>
      </w:r>
      <w:r w:rsidRPr="003A4B24">
        <w:rPr>
          <w:sz w:val="26"/>
          <w:szCs w:val="26"/>
        </w:rPr>
        <w:t>в</w:t>
      </w:r>
      <w:r w:rsidRPr="003A4B24">
        <w:rPr>
          <w:sz w:val="26"/>
          <w:szCs w:val="26"/>
        </w:rPr>
        <w:t>ленности, в которых примут участие обучающиеся на новых местах.</w:t>
      </w:r>
      <w:proofErr w:type="gramEnd"/>
    </w:p>
    <w:p w:rsidR="00396E4C" w:rsidRPr="003A4B24" w:rsidRDefault="00396E4C" w:rsidP="009E4EE1">
      <w:pPr>
        <w:pStyle w:val="25"/>
        <w:spacing w:after="0" w:line="240" w:lineRule="auto"/>
        <w:ind w:left="0" w:firstLine="567"/>
        <w:jc w:val="both"/>
        <w:rPr>
          <w:sz w:val="26"/>
          <w:szCs w:val="26"/>
        </w:rPr>
      </w:pPr>
      <w:r w:rsidRPr="003A4B24">
        <w:rPr>
          <w:sz w:val="26"/>
          <w:szCs w:val="26"/>
        </w:rPr>
        <w:t>Источник информации: данные муниципальных образовательных учрежд</w:t>
      </w:r>
      <w:r w:rsidRPr="003A4B24">
        <w:rPr>
          <w:sz w:val="26"/>
          <w:szCs w:val="26"/>
        </w:rPr>
        <w:t>е</w:t>
      </w:r>
      <w:r w:rsidRPr="003A4B24">
        <w:rPr>
          <w:sz w:val="26"/>
          <w:szCs w:val="26"/>
        </w:rPr>
        <w:t>ний.</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Периодичность сбора данных: 1 раз в год.</w:t>
      </w:r>
    </w:p>
    <w:p w:rsidR="00396E4C" w:rsidRPr="003A4B24" w:rsidRDefault="00396E4C" w:rsidP="009E4EE1">
      <w:pPr>
        <w:pStyle w:val="25"/>
        <w:tabs>
          <w:tab w:val="left" w:pos="1080"/>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ind w:firstLine="709"/>
        <w:jc w:val="both"/>
        <w:rPr>
          <w:sz w:val="26"/>
          <w:szCs w:val="26"/>
        </w:rPr>
      </w:pPr>
      <w:proofErr w:type="gramStart"/>
      <w:r w:rsidRPr="003A4B24">
        <w:rPr>
          <w:sz w:val="26"/>
          <w:szCs w:val="26"/>
        </w:rPr>
        <w:t>Участие в региональных этапах всероссийских и международных мероприя</w:t>
      </w:r>
      <w:r w:rsidRPr="003A4B24">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roofErr w:type="gramEnd"/>
    </w:p>
    <w:p w:rsidR="00396E4C" w:rsidRPr="003A4B24" w:rsidRDefault="00396E4C" w:rsidP="009E4EE1">
      <w:pPr>
        <w:tabs>
          <w:tab w:val="left" w:pos="5625"/>
        </w:tabs>
        <w:jc w:val="both"/>
        <w:rPr>
          <w:i/>
          <w:sz w:val="26"/>
          <w:szCs w:val="26"/>
        </w:rPr>
      </w:pPr>
    </w:p>
    <w:p w:rsidR="00396E4C" w:rsidRPr="003A4B24" w:rsidRDefault="00396E4C" w:rsidP="009E4EE1">
      <w:pPr>
        <w:tabs>
          <w:tab w:val="left" w:pos="5625"/>
        </w:tabs>
        <w:ind w:firstLine="540"/>
        <w:jc w:val="both"/>
        <w:rPr>
          <w:i/>
          <w:sz w:val="26"/>
          <w:szCs w:val="26"/>
        </w:rPr>
      </w:pPr>
      <w:r w:rsidRPr="003A4B24">
        <w:rPr>
          <w:i/>
          <w:sz w:val="26"/>
          <w:szCs w:val="26"/>
        </w:rPr>
        <w:t>4. Методика расчета значений целевых индикаторов (показателей) подпр</w:t>
      </w:r>
      <w:r w:rsidRPr="003A4B24">
        <w:rPr>
          <w:i/>
          <w:sz w:val="26"/>
          <w:szCs w:val="26"/>
        </w:rPr>
        <w:t>о</w:t>
      </w:r>
      <w:r w:rsidRPr="003A4B24">
        <w:rPr>
          <w:i/>
          <w:sz w:val="26"/>
          <w:szCs w:val="26"/>
        </w:rPr>
        <w:t>граммы 4 «Кадровое обеспечение муниципальной системы образования»</w:t>
      </w:r>
    </w:p>
    <w:p w:rsidR="00396E4C" w:rsidRPr="003A4B24" w:rsidRDefault="00396E4C" w:rsidP="009E4EE1">
      <w:pPr>
        <w:tabs>
          <w:tab w:val="left" w:pos="5625"/>
        </w:tabs>
        <w:ind w:firstLine="540"/>
        <w:jc w:val="both"/>
        <w:rPr>
          <w:i/>
          <w:sz w:val="26"/>
          <w:szCs w:val="26"/>
        </w:rPr>
      </w:pPr>
    </w:p>
    <w:p w:rsidR="00396E4C" w:rsidRPr="003A4B24" w:rsidRDefault="00396E4C" w:rsidP="009E4EE1">
      <w:pPr>
        <w:jc w:val="both"/>
        <w:rPr>
          <w:sz w:val="26"/>
          <w:szCs w:val="26"/>
        </w:rPr>
      </w:pPr>
      <w:r w:rsidRPr="003A4B24">
        <w:rPr>
          <w:sz w:val="26"/>
          <w:szCs w:val="26"/>
        </w:rPr>
        <w:tab/>
        <w:t>1. Наименование целевого показателя: Текучесть кадров.</w:t>
      </w:r>
    </w:p>
    <w:p w:rsidR="00396E4C" w:rsidRPr="003A4B24" w:rsidRDefault="00396E4C" w:rsidP="009E4EE1">
      <w:pPr>
        <w:ind w:firstLine="720"/>
        <w:jc w:val="both"/>
        <w:rPr>
          <w:sz w:val="26"/>
          <w:szCs w:val="26"/>
        </w:rPr>
      </w:pPr>
      <w:r w:rsidRPr="003A4B24">
        <w:rPr>
          <w:sz w:val="26"/>
          <w:szCs w:val="26"/>
        </w:rPr>
        <w:lastRenderedPageBreak/>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процент уволи</w:t>
      </w:r>
      <w:r w:rsidRPr="003A4B24">
        <w:rPr>
          <w:sz w:val="26"/>
          <w:szCs w:val="26"/>
        </w:rPr>
        <w:t>в</w:t>
      </w:r>
      <w:r w:rsidRPr="003A4B24">
        <w:rPr>
          <w:sz w:val="26"/>
          <w:szCs w:val="26"/>
        </w:rPr>
        <w:t>шихся педагогических работников из муниципальных образовательных учрежд</w:t>
      </w:r>
      <w:r w:rsidRPr="003A4B24">
        <w:rPr>
          <w:sz w:val="26"/>
          <w:szCs w:val="26"/>
        </w:rPr>
        <w:t>е</w:t>
      </w:r>
      <w:r w:rsidRPr="003A4B24">
        <w:rPr>
          <w:sz w:val="26"/>
          <w:szCs w:val="26"/>
        </w:rPr>
        <w:t xml:space="preserve">ний, позволяет в динамике оценить результаты мероприятий, направленных на обеспечение системы образования высококвалифицированными кадрами.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педагогических работников, постоянно работающих и уволи</w:t>
      </w:r>
      <w:r w:rsidRPr="003A4B24">
        <w:rPr>
          <w:sz w:val="26"/>
          <w:szCs w:val="26"/>
        </w:rPr>
        <w:t>в</w:t>
      </w:r>
      <w:r w:rsidRPr="003A4B24">
        <w:rPr>
          <w:sz w:val="26"/>
          <w:szCs w:val="26"/>
        </w:rPr>
        <w:t>шихся из муниципальных образовательных учреждений, – данные управления о</w:t>
      </w:r>
      <w:r w:rsidRPr="003A4B24">
        <w:rPr>
          <w:sz w:val="26"/>
          <w:szCs w:val="26"/>
        </w:rPr>
        <w:t>б</w:t>
      </w:r>
      <w:r w:rsidRPr="003A4B24">
        <w:rPr>
          <w:sz w:val="26"/>
          <w:szCs w:val="26"/>
        </w:rPr>
        <w:t>разования мэрии, данные Формы К.07.1, Формы РИК-83 (отчетность, предоставл</w:t>
      </w:r>
      <w:r w:rsidRPr="003A4B24">
        <w:rPr>
          <w:sz w:val="26"/>
          <w:szCs w:val="26"/>
        </w:rPr>
        <w:t>я</w:t>
      </w:r>
      <w:r w:rsidRPr="003A4B24">
        <w:rPr>
          <w:sz w:val="26"/>
          <w:szCs w:val="26"/>
        </w:rPr>
        <w:t>емая муниципальными образовательными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1 раз в год  на 1 октября текущего года. </w:t>
      </w:r>
    </w:p>
    <w:p w:rsidR="00396E4C" w:rsidRPr="003A4B24" w:rsidRDefault="00396E4C" w:rsidP="009E4EE1">
      <w:pPr>
        <w:ind w:firstLine="709"/>
        <w:jc w:val="both"/>
        <w:rPr>
          <w:sz w:val="26"/>
          <w:szCs w:val="26"/>
        </w:rPr>
      </w:pPr>
      <w:r w:rsidRPr="003A4B24">
        <w:rPr>
          <w:sz w:val="26"/>
          <w:szCs w:val="26"/>
        </w:rPr>
        <w:t xml:space="preserve">Расчет показателя: </w:t>
      </w:r>
    </w:p>
    <w:p w:rsidR="00396E4C" w:rsidRPr="003A4B24" w:rsidRDefault="00396E4C" w:rsidP="009E4EE1">
      <w:pPr>
        <w:ind w:firstLine="709"/>
        <w:jc w:val="both"/>
        <w:rPr>
          <w:sz w:val="26"/>
          <w:szCs w:val="26"/>
        </w:rPr>
      </w:pPr>
      <w:r w:rsidRPr="003A4B24">
        <w:rPr>
          <w:sz w:val="26"/>
          <w:szCs w:val="26"/>
        </w:rPr>
        <w:t>отношение количество уволившихся педагогических работников за год к к</w:t>
      </w:r>
      <w:r w:rsidRPr="003A4B24">
        <w:rPr>
          <w:sz w:val="26"/>
          <w:szCs w:val="26"/>
        </w:rPr>
        <w:t>о</w:t>
      </w:r>
      <w:r w:rsidRPr="003A4B24">
        <w:rPr>
          <w:sz w:val="26"/>
          <w:szCs w:val="26"/>
        </w:rPr>
        <w:t>личеству педагогических работников, постоянно работающих в муниципальных образовательных учреждениях, х 100%</w:t>
      </w:r>
    </w:p>
    <w:p w:rsidR="00396E4C" w:rsidRPr="003A4B24" w:rsidRDefault="00396E4C" w:rsidP="009E4EE1">
      <w:pPr>
        <w:ind w:firstLine="567"/>
        <w:jc w:val="center"/>
        <w:rPr>
          <w:sz w:val="26"/>
          <w:szCs w:val="26"/>
        </w:rPr>
      </w:pPr>
      <w:r w:rsidRPr="003A4B24">
        <w:rPr>
          <w:position w:val="-28"/>
          <w:sz w:val="26"/>
          <w:szCs w:val="26"/>
        </w:rPr>
        <w:object w:dxaOrig="1680" w:dyaOrig="660">
          <v:shape id="_x0000_i1085" type="#_x0000_t75" style="width:117pt;height:38pt" o:ole="">
            <v:imagedata r:id="rId80" o:title=""/>
          </v:shape>
          <o:OLEObject Type="Embed" ProgID="Equation.3" ShapeID="_x0000_i1085" DrawAspect="Content" ObjectID="_1664863832" r:id="rId81"/>
        </w:object>
      </w:r>
      <w:r w:rsidRPr="003A4B24">
        <w:rPr>
          <w:sz w:val="26"/>
          <w:szCs w:val="26"/>
        </w:rPr>
        <w:t>, где:</w:t>
      </w:r>
    </w:p>
    <w:p w:rsidR="00396E4C" w:rsidRPr="003A4B24" w:rsidRDefault="00396E4C" w:rsidP="009E4EE1">
      <w:pPr>
        <w:ind w:firstLine="567"/>
        <w:jc w:val="both"/>
        <w:rPr>
          <w:sz w:val="26"/>
          <w:szCs w:val="26"/>
        </w:rPr>
      </w:pPr>
      <w:proofErr w:type="spellStart"/>
      <w:r w:rsidRPr="003A4B24">
        <w:rPr>
          <w:i/>
          <w:sz w:val="26"/>
          <w:szCs w:val="26"/>
        </w:rPr>
        <w:t>Тк</w:t>
      </w:r>
      <w:proofErr w:type="spellEnd"/>
      <w:r w:rsidRPr="003A4B24">
        <w:rPr>
          <w:sz w:val="26"/>
          <w:szCs w:val="26"/>
        </w:rPr>
        <w:t xml:space="preserve"> – текучесть кадров;</w:t>
      </w:r>
    </w:p>
    <w:p w:rsidR="00396E4C" w:rsidRPr="003A4B24" w:rsidRDefault="00396E4C" w:rsidP="009E4EE1">
      <w:pPr>
        <w:ind w:firstLine="567"/>
        <w:jc w:val="both"/>
        <w:rPr>
          <w:sz w:val="26"/>
          <w:szCs w:val="26"/>
        </w:rPr>
      </w:pPr>
      <w:proofErr w:type="spellStart"/>
      <w:r w:rsidRPr="003A4B24">
        <w:rPr>
          <w:i/>
          <w:sz w:val="26"/>
          <w:szCs w:val="26"/>
        </w:rPr>
        <w:t>Кув</w:t>
      </w:r>
      <w:proofErr w:type="spellEnd"/>
      <w:r w:rsidRPr="003A4B24">
        <w:rPr>
          <w:i/>
          <w:sz w:val="26"/>
          <w:szCs w:val="26"/>
        </w:rPr>
        <w:t xml:space="preserve"> – </w:t>
      </w:r>
      <w:r w:rsidRPr="003A4B24">
        <w:rPr>
          <w:sz w:val="26"/>
          <w:szCs w:val="26"/>
        </w:rPr>
        <w:t>количество уволившихся педагогических работников за год;</w:t>
      </w:r>
    </w:p>
    <w:p w:rsidR="00396E4C" w:rsidRPr="003A4B24" w:rsidRDefault="00396E4C" w:rsidP="009E4EE1">
      <w:pPr>
        <w:ind w:firstLine="567"/>
        <w:jc w:val="both"/>
        <w:rPr>
          <w:sz w:val="26"/>
          <w:szCs w:val="26"/>
        </w:rPr>
      </w:pPr>
      <w:proofErr w:type="spellStart"/>
      <w:r w:rsidRPr="003A4B24">
        <w:rPr>
          <w:i/>
          <w:sz w:val="26"/>
          <w:szCs w:val="26"/>
        </w:rPr>
        <w:t>Кпр</w:t>
      </w:r>
      <w:proofErr w:type="spellEnd"/>
      <w:r w:rsidRPr="003A4B24">
        <w:rPr>
          <w:i/>
          <w:sz w:val="26"/>
          <w:szCs w:val="26"/>
        </w:rPr>
        <w:t xml:space="preserve"> – </w:t>
      </w:r>
      <w:r w:rsidRPr="003A4B24">
        <w:rPr>
          <w:sz w:val="26"/>
          <w:szCs w:val="26"/>
        </w:rPr>
        <w:t>количество педагогических работников, постоянно работающих в м</w:t>
      </w:r>
      <w:r w:rsidRPr="003A4B24">
        <w:rPr>
          <w:sz w:val="26"/>
          <w:szCs w:val="26"/>
        </w:rPr>
        <w:t>у</w:t>
      </w:r>
      <w:r w:rsidRPr="003A4B24">
        <w:rPr>
          <w:sz w:val="26"/>
          <w:szCs w:val="26"/>
        </w:rPr>
        <w:t>ниципальных образовательных учреждениях.</w:t>
      </w:r>
    </w:p>
    <w:p w:rsidR="00396E4C" w:rsidRPr="003A4B24" w:rsidRDefault="00396E4C" w:rsidP="009E4EE1">
      <w:pPr>
        <w:tabs>
          <w:tab w:val="left" w:pos="5625"/>
        </w:tabs>
        <w:jc w:val="both"/>
        <w:rPr>
          <w:sz w:val="26"/>
          <w:szCs w:val="26"/>
        </w:rPr>
      </w:pPr>
    </w:p>
    <w:p w:rsidR="00396E4C" w:rsidRPr="003A4B24" w:rsidRDefault="00396E4C" w:rsidP="009E4EE1">
      <w:pPr>
        <w:jc w:val="both"/>
        <w:rPr>
          <w:sz w:val="26"/>
          <w:szCs w:val="26"/>
        </w:rPr>
      </w:pPr>
      <w:r w:rsidRPr="003A4B24">
        <w:rPr>
          <w:sz w:val="26"/>
          <w:szCs w:val="26"/>
        </w:rPr>
        <w:tab/>
        <w:t>2. Наименование целевого показателя: Доля выпускников учреждений начального, среднего и высшего профессионального образования, трудоустрои</w:t>
      </w:r>
      <w:r w:rsidRPr="003A4B24">
        <w:rPr>
          <w:sz w:val="26"/>
          <w:szCs w:val="26"/>
        </w:rPr>
        <w:t>в</w:t>
      </w:r>
      <w:r w:rsidRPr="003A4B24">
        <w:rPr>
          <w:sz w:val="26"/>
          <w:szCs w:val="26"/>
        </w:rPr>
        <w:t>шихся в муниципальные образовательные учреждения на начало учебного года, от общей численности педагогических работников.</w:t>
      </w:r>
    </w:p>
    <w:p w:rsidR="00396E4C" w:rsidRPr="003A4B24" w:rsidRDefault="00396E4C" w:rsidP="009E4EE1">
      <w:pPr>
        <w:jc w:val="both"/>
        <w:rPr>
          <w:sz w:val="26"/>
          <w:szCs w:val="26"/>
        </w:rPr>
      </w:pP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выпускников начального, среднего и высшего профессионального образования, трудоустрои</w:t>
      </w:r>
      <w:r w:rsidRPr="003A4B24">
        <w:rPr>
          <w:sz w:val="26"/>
          <w:szCs w:val="26"/>
        </w:rPr>
        <w:t>в</w:t>
      </w:r>
      <w:r w:rsidRPr="003A4B24">
        <w:rPr>
          <w:sz w:val="26"/>
          <w:szCs w:val="26"/>
        </w:rPr>
        <w:t>шихся в муниципальные образовательные учреждения, позволяет в динамике оц</w:t>
      </w:r>
      <w:r w:rsidRPr="003A4B24">
        <w:rPr>
          <w:sz w:val="26"/>
          <w:szCs w:val="26"/>
        </w:rPr>
        <w:t>е</w:t>
      </w:r>
      <w:r w:rsidRPr="003A4B24">
        <w:rPr>
          <w:sz w:val="26"/>
          <w:szCs w:val="26"/>
        </w:rPr>
        <w:t xml:space="preserve">нить результаты мероприятий, направленных на обеспечение системы образования молодыми специалистами. </w:t>
      </w:r>
    </w:p>
    <w:p w:rsidR="00396E4C" w:rsidRPr="003A4B24" w:rsidRDefault="00396E4C" w:rsidP="009E4EE1">
      <w:pPr>
        <w:pStyle w:val="25"/>
        <w:spacing w:after="0" w:line="240" w:lineRule="auto"/>
        <w:ind w:left="0" w:firstLine="720"/>
        <w:jc w:val="both"/>
        <w:rPr>
          <w:sz w:val="26"/>
          <w:szCs w:val="26"/>
        </w:rPr>
      </w:pPr>
      <w:r w:rsidRPr="003A4B24">
        <w:rPr>
          <w:sz w:val="26"/>
          <w:szCs w:val="26"/>
        </w:rPr>
        <w:t xml:space="preserve">Источник информации: </w:t>
      </w:r>
    </w:p>
    <w:p w:rsidR="00396E4C" w:rsidRPr="003A4B24" w:rsidRDefault="00396E4C" w:rsidP="009E4EE1">
      <w:pPr>
        <w:ind w:firstLine="720"/>
        <w:jc w:val="both"/>
        <w:rPr>
          <w:sz w:val="26"/>
          <w:szCs w:val="26"/>
        </w:rPr>
      </w:pPr>
      <w:r w:rsidRPr="003A4B24">
        <w:rPr>
          <w:sz w:val="26"/>
          <w:szCs w:val="26"/>
        </w:rPr>
        <w:t>количество выпускников учреждений начального, среднего и высшего пр</w:t>
      </w:r>
      <w:r w:rsidRPr="003A4B24">
        <w:rPr>
          <w:sz w:val="26"/>
          <w:szCs w:val="26"/>
        </w:rPr>
        <w:t>о</w:t>
      </w:r>
      <w:r w:rsidRPr="003A4B24">
        <w:rPr>
          <w:sz w:val="26"/>
          <w:szCs w:val="26"/>
        </w:rPr>
        <w:t>фессионального образования, трудоустроенных в муниципальные образовательные учреждения на 1 сентября, количество педагогических работников, постоянно р</w:t>
      </w:r>
      <w:r w:rsidRPr="003A4B24">
        <w:rPr>
          <w:sz w:val="26"/>
          <w:szCs w:val="26"/>
        </w:rPr>
        <w:t>а</w:t>
      </w:r>
      <w:r w:rsidRPr="003A4B24">
        <w:rPr>
          <w:sz w:val="26"/>
          <w:szCs w:val="26"/>
        </w:rPr>
        <w:t>ботающих в муниципальных образовательных учреждениях, – данные управления образования мэрии, данные отчетности, предоставляемой муниципальными обр</w:t>
      </w:r>
      <w:r w:rsidRPr="003A4B24">
        <w:rPr>
          <w:sz w:val="26"/>
          <w:szCs w:val="26"/>
        </w:rPr>
        <w:t>а</w:t>
      </w:r>
      <w:r w:rsidRPr="003A4B24">
        <w:rPr>
          <w:sz w:val="26"/>
          <w:szCs w:val="26"/>
        </w:rPr>
        <w:t>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1 раз в год  на 1 сентября текущего года.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количество выпускников учреждений начального, среднего и высшего профессионального образования, трудоустроенных в муниц</w:t>
      </w:r>
      <w:r w:rsidRPr="003A4B24">
        <w:rPr>
          <w:sz w:val="26"/>
          <w:szCs w:val="26"/>
        </w:rPr>
        <w:t>и</w:t>
      </w:r>
      <w:r w:rsidRPr="003A4B24">
        <w:rPr>
          <w:sz w:val="26"/>
          <w:szCs w:val="26"/>
        </w:rPr>
        <w:t>пальные образовательные учреждения на 1 сентября, к количеству педагогических работников, постоянно работающих в муниципальных образовательных учрежд</w:t>
      </w:r>
      <w:r w:rsidRPr="003A4B24">
        <w:rPr>
          <w:sz w:val="26"/>
          <w:szCs w:val="26"/>
        </w:rPr>
        <w:t>е</w:t>
      </w:r>
      <w:r w:rsidRPr="003A4B24">
        <w:rPr>
          <w:sz w:val="26"/>
          <w:szCs w:val="26"/>
        </w:rPr>
        <w:t>ниях, х 100%</w:t>
      </w:r>
    </w:p>
    <w:p w:rsidR="00396E4C" w:rsidRPr="003A4B24" w:rsidRDefault="00396E4C" w:rsidP="009E4EE1">
      <w:pPr>
        <w:ind w:firstLine="567"/>
        <w:jc w:val="center"/>
        <w:rPr>
          <w:sz w:val="26"/>
          <w:szCs w:val="26"/>
        </w:rPr>
      </w:pPr>
      <w:r w:rsidRPr="003A4B24">
        <w:rPr>
          <w:position w:val="-28"/>
          <w:sz w:val="26"/>
          <w:szCs w:val="26"/>
        </w:rPr>
        <w:object w:dxaOrig="1719" w:dyaOrig="660">
          <v:shape id="_x0000_i1086" type="#_x0000_t75" style="width:121.5pt;height:38pt" o:ole="">
            <v:imagedata r:id="rId82" o:title=""/>
          </v:shape>
          <o:OLEObject Type="Embed" ProgID="Equation.3" ShapeID="_x0000_i1086" DrawAspect="Content" ObjectID="_1664863833" r:id="rId83"/>
        </w:object>
      </w:r>
      <w:r w:rsidRPr="003A4B24">
        <w:rPr>
          <w:sz w:val="26"/>
          <w:szCs w:val="26"/>
        </w:rPr>
        <w:t>, где:</w:t>
      </w:r>
    </w:p>
    <w:p w:rsidR="00396E4C" w:rsidRPr="003A4B24" w:rsidRDefault="00396E4C" w:rsidP="009E4EE1">
      <w:pPr>
        <w:ind w:firstLine="567"/>
        <w:jc w:val="both"/>
        <w:rPr>
          <w:sz w:val="26"/>
          <w:szCs w:val="26"/>
        </w:rPr>
      </w:pPr>
      <w:proofErr w:type="spellStart"/>
      <w:r w:rsidRPr="003A4B24">
        <w:rPr>
          <w:i/>
          <w:sz w:val="26"/>
          <w:szCs w:val="26"/>
        </w:rPr>
        <w:lastRenderedPageBreak/>
        <w:t>Д</w:t>
      </w:r>
      <w:proofErr w:type="gramStart"/>
      <w:r w:rsidRPr="003A4B24">
        <w:rPr>
          <w:i/>
          <w:sz w:val="26"/>
          <w:szCs w:val="26"/>
        </w:rPr>
        <w:t>в</w:t>
      </w:r>
      <w:proofErr w:type="spellEnd"/>
      <w:r w:rsidRPr="003A4B24">
        <w:rPr>
          <w:sz w:val="26"/>
          <w:szCs w:val="26"/>
        </w:rPr>
        <w:t>–</w:t>
      </w:r>
      <w:proofErr w:type="gramEnd"/>
      <w:r w:rsidRPr="003A4B24">
        <w:rPr>
          <w:sz w:val="26"/>
          <w:szCs w:val="26"/>
        </w:rPr>
        <w:t xml:space="preserve"> доля выпускников;</w:t>
      </w:r>
    </w:p>
    <w:p w:rsidR="00396E4C" w:rsidRPr="003A4B24" w:rsidRDefault="00396E4C" w:rsidP="009E4EE1">
      <w:pPr>
        <w:ind w:firstLine="567"/>
        <w:jc w:val="both"/>
        <w:rPr>
          <w:sz w:val="26"/>
          <w:szCs w:val="26"/>
        </w:rPr>
      </w:pPr>
      <w:proofErr w:type="spellStart"/>
      <w:r w:rsidRPr="003A4B24">
        <w:rPr>
          <w:i/>
          <w:sz w:val="26"/>
          <w:szCs w:val="26"/>
        </w:rPr>
        <w:t>Кв</w:t>
      </w:r>
      <w:proofErr w:type="spellEnd"/>
      <w:r w:rsidRPr="003A4B24">
        <w:rPr>
          <w:i/>
          <w:sz w:val="26"/>
          <w:szCs w:val="26"/>
        </w:rPr>
        <w:t xml:space="preserve"> – </w:t>
      </w:r>
      <w:r w:rsidRPr="003A4B24">
        <w:rPr>
          <w:sz w:val="26"/>
          <w:szCs w:val="26"/>
        </w:rPr>
        <w:t>количество выпускников;</w:t>
      </w:r>
    </w:p>
    <w:p w:rsidR="00396E4C" w:rsidRPr="003A4B24" w:rsidRDefault="00396E4C" w:rsidP="009E4EE1">
      <w:pPr>
        <w:ind w:firstLine="567"/>
        <w:jc w:val="both"/>
        <w:rPr>
          <w:sz w:val="26"/>
          <w:szCs w:val="26"/>
        </w:rPr>
      </w:pPr>
      <w:proofErr w:type="spellStart"/>
      <w:r w:rsidRPr="003A4B24">
        <w:rPr>
          <w:i/>
          <w:sz w:val="26"/>
          <w:szCs w:val="26"/>
        </w:rPr>
        <w:t>Кпр</w:t>
      </w:r>
      <w:proofErr w:type="spellEnd"/>
      <w:r w:rsidRPr="003A4B24">
        <w:rPr>
          <w:i/>
          <w:sz w:val="26"/>
          <w:szCs w:val="26"/>
        </w:rPr>
        <w:t xml:space="preserve"> – </w:t>
      </w:r>
      <w:r w:rsidRPr="003A4B24">
        <w:rPr>
          <w:sz w:val="26"/>
          <w:szCs w:val="26"/>
        </w:rPr>
        <w:t>количество педагогических работников, постоянно работающих в м</w:t>
      </w:r>
      <w:r w:rsidRPr="003A4B24">
        <w:rPr>
          <w:sz w:val="26"/>
          <w:szCs w:val="26"/>
        </w:rPr>
        <w:t>у</w:t>
      </w:r>
      <w:r w:rsidRPr="003A4B24">
        <w:rPr>
          <w:sz w:val="26"/>
          <w:szCs w:val="26"/>
        </w:rPr>
        <w:t>ниципальных образовательных учреждениях</w:t>
      </w:r>
    </w:p>
    <w:p w:rsidR="00396E4C" w:rsidRPr="003A4B24" w:rsidRDefault="00396E4C" w:rsidP="009E4EE1">
      <w:pPr>
        <w:tabs>
          <w:tab w:val="left" w:pos="5625"/>
        </w:tabs>
        <w:jc w:val="both"/>
        <w:rPr>
          <w:sz w:val="26"/>
          <w:szCs w:val="26"/>
        </w:rPr>
      </w:pPr>
    </w:p>
    <w:p w:rsidR="00396E4C" w:rsidRPr="003A4B24" w:rsidRDefault="00396E4C" w:rsidP="009E4EE1">
      <w:pPr>
        <w:pStyle w:val="ConsPlusCell"/>
        <w:jc w:val="both"/>
        <w:rPr>
          <w:rFonts w:ascii="Times New Roman" w:hAnsi="Times New Roman"/>
          <w:sz w:val="26"/>
          <w:szCs w:val="26"/>
        </w:rPr>
      </w:pPr>
      <w:r w:rsidRPr="003A4B24">
        <w:rPr>
          <w:rFonts w:ascii="Times New Roman" w:hAnsi="Times New Roman"/>
          <w:sz w:val="26"/>
          <w:szCs w:val="26"/>
        </w:rPr>
        <w:tab/>
        <w:t>3. Наименование целевого показателя: Доля педагогических работников, имеющих стаж работы до 5 лет.</w:t>
      </w:r>
    </w:p>
    <w:p w:rsidR="00396E4C" w:rsidRPr="003A4B24" w:rsidRDefault="00396E4C" w:rsidP="009E4EE1">
      <w:pPr>
        <w:pStyle w:val="ConsPlusCell"/>
        <w:jc w:val="both"/>
        <w:rPr>
          <w:rFonts w:ascii="Times New Roman" w:hAnsi="Times New Roman"/>
          <w:sz w:val="26"/>
          <w:szCs w:val="26"/>
        </w:rPr>
      </w:pP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педагогич</w:t>
      </w:r>
      <w:r w:rsidRPr="003A4B24">
        <w:rPr>
          <w:sz w:val="26"/>
          <w:szCs w:val="26"/>
        </w:rPr>
        <w:t>е</w:t>
      </w:r>
      <w:r w:rsidRPr="003A4B24">
        <w:rPr>
          <w:sz w:val="26"/>
          <w:szCs w:val="26"/>
        </w:rPr>
        <w:t>ских работников, имеющих стаж работы до 5 лет, позволяет в динамике оценить результаты мероприятий, направленных на обеспечение системы образования м</w:t>
      </w:r>
      <w:r w:rsidRPr="003A4B24">
        <w:rPr>
          <w:sz w:val="26"/>
          <w:szCs w:val="26"/>
        </w:rPr>
        <w:t>о</w:t>
      </w:r>
      <w:r w:rsidRPr="003A4B24">
        <w:rPr>
          <w:sz w:val="26"/>
          <w:szCs w:val="26"/>
        </w:rPr>
        <w:t xml:space="preserve">лодыми специалистами.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педагогических работников, имеющих стаж работы до 5 лет, к</w:t>
      </w:r>
      <w:r w:rsidRPr="003A4B24">
        <w:rPr>
          <w:sz w:val="26"/>
          <w:szCs w:val="26"/>
        </w:rPr>
        <w:t>о</w:t>
      </w:r>
      <w:r w:rsidRPr="003A4B24">
        <w:rPr>
          <w:sz w:val="26"/>
          <w:szCs w:val="26"/>
        </w:rPr>
        <w:t>личество педагогических работников, постоянно работающих в муниципальных образовательных учреждениях, – данные управления образования мэрии, данные Формы К.07.1, Формы РИК-83 (отчетность, предоставляемая муниципальными о</w:t>
      </w:r>
      <w:r w:rsidRPr="003A4B24">
        <w:rPr>
          <w:sz w:val="26"/>
          <w:szCs w:val="26"/>
        </w:rPr>
        <w:t>б</w:t>
      </w:r>
      <w:r w:rsidRPr="003A4B24">
        <w:rPr>
          <w:sz w:val="26"/>
          <w:szCs w:val="26"/>
        </w:rPr>
        <w:t>разовательными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1 раз в год на 1 октября текущего года. </w:t>
      </w:r>
    </w:p>
    <w:p w:rsidR="00396E4C" w:rsidRPr="003A4B24" w:rsidRDefault="00396E4C" w:rsidP="009E4EE1">
      <w:pPr>
        <w:ind w:firstLine="709"/>
        <w:jc w:val="both"/>
        <w:rPr>
          <w:sz w:val="26"/>
          <w:szCs w:val="26"/>
        </w:rPr>
      </w:pPr>
      <w:r w:rsidRPr="003A4B24">
        <w:rPr>
          <w:sz w:val="26"/>
          <w:szCs w:val="26"/>
        </w:rPr>
        <w:t xml:space="preserve">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педагогических работников, имеющих стаж работы до 5 лет, к количеству педагогических работников, постоянно работающих в муниц</w:t>
      </w:r>
      <w:r w:rsidRPr="003A4B24">
        <w:rPr>
          <w:sz w:val="26"/>
          <w:szCs w:val="26"/>
        </w:rPr>
        <w:t>и</w:t>
      </w:r>
      <w:r w:rsidRPr="003A4B24">
        <w:rPr>
          <w:sz w:val="26"/>
          <w:szCs w:val="26"/>
        </w:rPr>
        <w:t>пальных образовательных учреждениях, х 100%</w:t>
      </w:r>
    </w:p>
    <w:p w:rsidR="00396E4C" w:rsidRPr="003A4B24" w:rsidRDefault="00396E4C" w:rsidP="009E4EE1">
      <w:pPr>
        <w:ind w:firstLine="567"/>
        <w:jc w:val="center"/>
        <w:rPr>
          <w:sz w:val="26"/>
          <w:szCs w:val="26"/>
        </w:rPr>
      </w:pPr>
    </w:p>
    <w:p w:rsidR="00396E4C" w:rsidRPr="003A4B24" w:rsidRDefault="00396E4C" w:rsidP="009E4EE1">
      <w:pPr>
        <w:ind w:firstLine="567"/>
        <w:jc w:val="center"/>
        <w:rPr>
          <w:sz w:val="26"/>
          <w:szCs w:val="26"/>
        </w:rPr>
      </w:pPr>
      <w:r w:rsidRPr="003A4B24">
        <w:rPr>
          <w:position w:val="-28"/>
          <w:sz w:val="26"/>
          <w:szCs w:val="26"/>
        </w:rPr>
        <w:object w:dxaOrig="1900" w:dyaOrig="660">
          <v:shape id="_x0000_i1087" type="#_x0000_t75" style="width:124.5pt;height:38pt" o:ole="">
            <v:imagedata r:id="rId84" o:title=""/>
          </v:shape>
          <o:OLEObject Type="Embed" ProgID="Equation.3" ShapeID="_x0000_i1087" DrawAspect="Content" ObjectID="_1664863834" r:id="rId85"/>
        </w:object>
      </w:r>
      <w:r w:rsidRPr="003A4B24">
        <w:rPr>
          <w:sz w:val="26"/>
          <w:szCs w:val="26"/>
        </w:rPr>
        <w:t>, где:</w:t>
      </w:r>
    </w:p>
    <w:p w:rsidR="00396E4C" w:rsidRPr="003A4B24" w:rsidRDefault="00396E4C" w:rsidP="009E4EE1">
      <w:pPr>
        <w:ind w:firstLine="567"/>
        <w:jc w:val="both"/>
        <w:rPr>
          <w:sz w:val="26"/>
          <w:szCs w:val="26"/>
        </w:rPr>
      </w:pPr>
      <w:proofErr w:type="spellStart"/>
      <w:r w:rsidRPr="003A4B24">
        <w:rPr>
          <w:i/>
          <w:sz w:val="26"/>
          <w:szCs w:val="26"/>
        </w:rPr>
        <w:t>Дм</w:t>
      </w:r>
      <w:proofErr w:type="gramStart"/>
      <w:r w:rsidRPr="003A4B24">
        <w:rPr>
          <w:i/>
          <w:sz w:val="26"/>
          <w:szCs w:val="26"/>
        </w:rPr>
        <w:t>п</w:t>
      </w:r>
      <w:proofErr w:type="spellEnd"/>
      <w:r w:rsidRPr="003A4B24">
        <w:rPr>
          <w:sz w:val="26"/>
          <w:szCs w:val="26"/>
        </w:rPr>
        <w:t>–</w:t>
      </w:r>
      <w:proofErr w:type="gramEnd"/>
      <w:r w:rsidRPr="003A4B24">
        <w:rPr>
          <w:sz w:val="26"/>
          <w:szCs w:val="26"/>
        </w:rPr>
        <w:t xml:space="preserve"> доля педагогических работников, имеющих стаж работы до 5 лет;</w:t>
      </w:r>
    </w:p>
    <w:p w:rsidR="00396E4C" w:rsidRPr="003A4B24" w:rsidRDefault="00396E4C" w:rsidP="009E4EE1">
      <w:pPr>
        <w:ind w:firstLine="567"/>
        <w:jc w:val="both"/>
        <w:rPr>
          <w:sz w:val="26"/>
          <w:szCs w:val="26"/>
        </w:rPr>
      </w:pPr>
      <w:proofErr w:type="spellStart"/>
      <w:r w:rsidRPr="003A4B24">
        <w:rPr>
          <w:i/>
          <w:sz w:val="26"/>
          <w:szCs w:val="26"/>
        </w:rPr>
        <w:t>Мп</w:t>
      </w:r>
      <w:proofErr w:type="spellEnd"/>
      <w:r w:rsidRPr="003A4B24">
        <w:rPr>
          <w:i/>
          <w:sz w:val="26"/>
          <w:szCs w:val="26"/>
        </w:rPr>
        <w:t xml:space="preserve"> – </w:t>
      </w:r>
      <w:r w:rsidRPr="003A4B24">
        <w:rPr>
          <w:sz w:val="26"/>
          <w:szCs w:val="26"/>
        </w:rPr>
        <w:t>количество педагогических работников, имеющих стаж работы до 5 лет;</w:t>
      </w:r>
    </w:p>
    <w:p w:rsidR="00396E4C" w:rsidRPr="003A4B24" w:rsidRDefault="00396E4C" w:rsidP="009E4EE1">
      <w:pPr>
        <w:ind w:firstLine="567"/>
        <w:jc w:val="both"/>
        <w:rPr>
          <w:sz w:val="26"/>
          <w:szCs w:val="26"/>
        </w:rPr>
      </w:pPr>
      <w:proofErr w:type="spellStart"/>
      <w:r w:rsidRPr="003A4B24">
        <w:rPr>
          <w:i/>
          <w:sz w:val="26"/>
          <w:szCs w:val="26"/>
        </w:rPr>
        <w:t>Кпр</w:t>
      </w:r>
      <w:proofErr w:type="spellEnd"/>
      <w:r w:rsidRPr="003A4B24">
        <w:rPr>
          <w:i/>
          <w:sz w:val="26"/>
          <w:szCs w:val="26"/>
        </w:rPr>
        <w:t xml:space="preserve"> – </w:t>
      </w:r>
      <w:r w:rsidRPr="003A4B24">
        <w:rPr>
          <w:sz w:val="26"/>
          <w:szCs w:val="26"/>
        </w:rPr>
        <w:t>количество педагогических работников, постоянно работающих в м</w:t>
      </w:r>
      <w:r w:rsidRPr="003A4B24">
        <w:rPr>
          <w:sz w:val="26"/>
          <w:szCs w:val="26"/>
        </w:rPr>
        <w:t>у</w:t>
      </w:r>
      <w:r w:rsidRPr="003A4B24">
        <w:rPr>
          <w:sz w:val="26"/>
          <w:szCs w:val="26"/>
        </w:rPr>
        <w:t>ниципальных образовательных учреждениях.</w:t>
      </w:r>
    </w:p>
    <w:p w:rsidR="00396E4C" w:rsidRPr="003A4B24" w:rsidRDefault="00396E4C" w:rsidP="009E4EE1">
      <w:pPr>
        <w:tabs>
          <w:tab w:val="left" w:pos="5625"/>
        </w:tabs>
        <w:jc w:val="both"/>
        <w:rPr>
          <w:sz w:val="26"/>
          <w:szCs w:val="26"/>
        </w:rPr>
      </w:pPr>
    </w:p>
    <w:p w:rsidR="00396E4C" w:rsidRPr="003A4B24" w:rsidRDefault="00396E4C" w:rsidP="009E4EE1">
      <w:pPr>
        <w:jc w:val="both"/>
        <w:rPr>
          <w:sz w:val="26"/>
          <w:szCs w:val="26"/>
        </w:rPr>
      </w:pPr>
      <w:r w:rsidRPr="003A4B24">
        <w:rPr>
          <w:sz w:val="26"/>
          <w:szCs w:val="26"/>
        </w:rPr>
        <w:tab/>
        <w:t>4. Наименование целевого показателя: Доля педагогических работников, п</w:t>
      </w:r>
      <w:r w:rsidRPr="003A4B24">
        <w:rPr>
          <w:sz w:val="26"/>
          <w:szCs w:val="26"/>
        </w:rPr>
        <w:t>о</w:t>
      </w:r>
      <w:r w:rsidRPr="003A4B24">
        <w:rPr>
          <w:sz w:val="26"/>
          <w:szCs w:val="26"/>
        </w:rPr>
        <w:t>лучивших в установленном порядке первую и высшую квалификационные катег</w:t>
      </w:r>
      <w:r w:rsidRPr="003A4B24">
        <w:rPr>
          <w:sz w:val="26"/>
          <w:szCs w:val="26"/>
        </w:rPr>
        <w:t>о</w:t>
      </w:r>
      <w:r w:rsidRPr="003A4B24">
        <w:rPr>
          <w:sz w:val="26"/>
          <w:szCs w:val="26"/>
        </w:rPr>
        <w:t>рии и подтверждение соответствия занимаемой должности, в общей численности педагогических работников.</w:t>
      </w:r>
    </w:p>
    <w:p w:rsidR="00396E4C" w:rsidRPr="003A4B24" w:rsidRDefault="00396E4C" w:rsidP="009E4EE1">
      <w:pPr>
        <w:jc w:val="both"/>
        <w:rPr>
          <w:sz w:val="26"/>
          <w:szCs w:val="26"/>
        </w:rPr>
      </w:pP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педагогич</w:t>
      </w:r>
      <w:r w:rsidRPr="003A4B24">
        <w:rPr>
          <w:sz w:val="26"/>
          <w:szCs w:val="26"/>
        </w:rPr>
        <w:t>е</w:t>
      </w:r>
      <w:r w:rsidRPr="003A4B24">
        <w:rPr>
          <w:sz w:val="26"/>
          <w:szCs w:val="26"/>
        </w:rPr>
        <w:t>ских работников, получивших в установленном порядке первую и высшую квал</w:t>
      </w:r>
      <w:r w:rsidRPr="003A4B24">
        <w:rPr>
          <w:sz w:val="26"/>
          <w:szCs w:val="26"/>
        </w:rPr>
        <w:t>и</w:t>
      </w:r>
      <w:r w:rsidRPr="003A4B24">
        <w:rPr>
          <w:sz w:val="26"/>
          <w:szCs w:val="26"/>
        </w:rPr>
        <w:t>фикационные категории и подтверждение соответствия занимаемой должности, позволяет в динамике оценить результаты мероприятий, направленных на обесп</w:t>
      </w:r>
      <w:r w:rsidRPr="003A4B24">
        <w:rPr>
          <w:sz w:val="26"/>
          <w:szCs w:val="26"/>
        </w:rPr>
        <w:t>е</w:t>
      </w:r>
      <w:r w:rsidRPr="003A4B24">
        <w:rPr>
          <w:sz w:val="26"/>
          <w:szCs w:val="26"/>
        </w:rPr>
        <w:t xml:space="preserve">чение системы образования высококвалифицированными кадрами.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педагогических работников, получивших в установленном п</w:t>
      </w:r>
      <w:r w:rsidRPr="003A4B24">
        <w:rPr>
          <w:sz w:val="26"/>
          <w:szCs w:val="26"/>
        </w:rPr>
        <w:t>о</w:t>
      </w:r>
      <w:r w:rsidRPr="003A4B24">
        <w:rPr>
          <w:sz w:val="26"/>
          <w:szCs w:val="26"/>
        </w:rPr>
        <w:t>рядке первую и высшую квалификационные категории и подтверждение соотве</w:t>
      </w:r>
      <w:r w:rsidRPr="003A4B24">
        <w:rPr>
          <w:sz w:val="26"/>
          <w:szCs w:val="26"/>
        </w:rPr>
        <w:t>т</w:t>
      </w:r>
      <w:r w:rsidRPr="003A4B24">
        <w:rPr>
          <w:sz w:val="26"/>
          <w:szCs w:val="26"/>
        </w:rPr>
        <w:t>ствия занимаемой должности, количество педагогических работников, постоянно работающих в муниципальных образовательных учреждениях, – данные управл</w:t>
      </w:r>
      <w:r w:rsidRPr="003A4B24">
        <w:rPr>
          <w:sz w:val="26"/>
          <w:szCs w:val="26"/>
        </w:rPr>
        <w:t>е</w:t>
      </w:r>
      <w:r w:rsidRPr="003A4B24">
        <w:rPr>
          <w:sz w:val="26"/>
          <w:szCs w:val="26"/>
        </w:rPr>
        <w:lastRenderedPageBreak/>
        <w:t>ния образования мэрии, отчетность, предоставляемая муниципальными образов</w:t>
      </w:r>
      <w:r w:rsidRPr="003A4B24">
        <w:rPr>
          <w:sz w:val="26"/>
          <w:szCs w:val="26"/>
        </w:rPr>
        <w:t>а</w:t>
      </w:r>
      <w:r w:rsidRPr="003A4B24">
        <w:rPr>
          <w:sz w:val="26"/>
          <w:szCs w:val="26"/>
        </w:rPr>
        <w:t>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ежеквартально.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педагогических работников, получивших в устано</w:t>
      </w:r>
      <w:r w:rsidRPr="003A4B24">
        <w:rPr>
          <w:sz w:val="26"/>
          <w:szCs w:val="26"/>
        </w:rPr>
        <w:t>в</w:t>
      </w:r>
      <w:r w:rsidRPr="003A4B24">
        <w:rPr>
          <w:sz w:val="26"/>
          <w:szCs w:val="26"/>
        </w:rPr>
        <w:t>ленном порядке первую и высшую квалификационные категории и подтверждение соответствия занимаемой должности, к количеству педагогических работников, постоянно работающих в муниципальных образовательных учреждениях, х 100%</w:t>
      </w:r>
    </w:p>
    <w:p w:rsidR="00396E4C" w:rsidRPr="003A4B24" w:rsidRDefault="00396E4C" w:rsidP="009E4EE1">
      <w:pPr>
        <w:ind w:firstLine="709"/>
        <w:jc w:val="center"/>
        <w:rPr>
          <w:sz w:val="26"/>
          <w:szCs w:val="26"/>
        </w:rPr>
      </w:pPr>
      <w:r w:rsidRPr="003A4B24">
        <w:rPr>
          <w:position w:val="-28"/>
          <w:sz w:val="26"/>
          <w:szCs w:val="26"/>
        </w:rPr>
        <w:object w:dxaOrig="1860" w:dyaOrig="660">
          <v:shape id="_x0000_i1088" type="#_x0000_t75" style="width:127pt;height:38pt" o:ole="">
            <v:imagedata r:id="rId86" o:title=""/>
          </v:shape>
          <o:OLEObject Type="Embed" ProgID="Equation.3" ShapeID="_x0000_i1088" DrawAspect="Content" ObjectID="_1664863835" r:id="rId87"/>
        </w:object>
      </w:r>
      <w:r w:rsidRPr="003A4B24">
        <w:rPr>
          <w:sz w:val="26"/>
          <w:szCs w:val="26"/>
        </w:rPr>
        <w:t>, где:</w:t>
      </w:r>
    </w:p>
    <w:p w:rsidR="00396E4C" w:rsidRPr="003A4B24" w:rsidRDefault="00396E4C" w:rsidP="009E4EE1">
      <w:pPr>
        <w:ind w:firstLine="567"/>
        <w:jc w:val="both"/>
        <w:rPr>
          <w:sz w:val="26"/>
          <w:szCs w:val="26"/>
        </w:rPr>
      </w:pPr>
      <w:proofErr w:type="spellStart"/>
      <w:r w:rsidRPr="003A4B24">
        <w:rPr>
          <w:i/>
          <w:sz w:val="26"/>
          <w:szCs w:val="26"/>
        </w:rPr>
        <w:t>Дпр</w:t>
      </w:r>
      <w:proofErr w:type="spellEnd"/>
      <w:r w:rsidRPr="003A4B24">
        <w:rPr>
          <w:i/>
          <w:sz w:val="26"/>
          <w:szCs w:val="26"/>
        </w:rPr>
        <w:t xml:space="preserve"> </w:t>
      </w:r>
      <w:r w:rsidRPr="003A4B24">
        <w:rPr>
          <w:sz w:val="26"/>
          <w:szCs w:val="26"/>
        </w:rPr>
        <w:t>–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rsidR="00396E4C" w:rsidRPr="003A4B24" w:rsidRDefault="00396E4C" w:rsidP="009E4EE1">
      <w:pPr>
        <w:ind w:firstLine="567"/>
        <w:jc w:val="both"/>
        <w:rPr>
          <w:sz w:val="26"/>
          <w:szCs w:val="26"/>
        </w:rPr>
      </w:pPr>
      <w:proofErr w:type="spellStart"/>
      <w:proofErr w:type="gramStart"/>
      <w:r w:rsidRPr="003A4B24">
        <w:rPr>
          <w:i/>
          <w:sz w:val="26"/>
          <w:szCs w:val="26"/>
        </w:rPr>
        <w:t>Пр</w:t>
      </w:r>
      <w:proofErr w:type="spellEnd"/>
      <w:proofErr w:type="gramEnd"/>
      <w:r w:rsidRPr="003A4B24">
        <w:rPr>
          <w:i/>
          <w:sz w:val="26"/>
          <w:szCs w:val="26"/>
        </w:rPr>
        <w:t xml:space="preserve"> – </w:t>
      </w:r>
      <w:r w:rsidRPr="003A4B24">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w:t>
      </w:r>
      <w:r w:rsidRPr="003A4B24">
        <w:rPr>
          <w:sz w:val="26"/>
          <w:szCs w:val="26"/>
        </w:rPr>
        <w:t>т</w:t>
      </w:r>
      <w:r w:rsidRPr="003A4B24">
        <w:rPr>
          <w:sz w:val="26"/>
          <w:szCs w:val="26"/>
        </w:rPr>
        <w:t>ветствия занимаемой должности;</w:t>
      </w:r>
    </w:p>
    <w:p w:rsidR="00396E4C" w:rsidRPr="003A4B24" w:rsidRDefault="00396E4C" w:rsidP="009E4EE1">
      <w:pPr>
        <w:ind w:firstLine="567"/>
        <w:jc w:val="both"/>
        <w:rPr>
          <w:sz w:val="26"/>
          <w:szCs w:val="26"/>
        </w:rPr>
      </w:pPr>
      <w:proofErr w:type="spellStart"/>
      <w:r w:rsidRPr="003A4B24">
        <w:rPr>
          <w:i/>
          <w:sz w:val="26"/>
          <w:szCs w:val="26"/>
        </w:rPr>
        <w:t>Кпр</w:t>
      </w:r>
      <w:proofErr w:type="spellEnd"/>
      <w:r w:rsidRPr="003A4B24">
        <w:rPr>
          <w:i/>
          <w:sz w:val="26"/>
          <w:szCs w:val="26"/>
        </w:rPr>
        <w:t xml:space="preserve"> – </w:t>
      </w:r>
      <w:r w:rsidRPr="003A4B24">
        <w:rPr>
          <w:sz w:val="26"/>
          <w:szCs w:val="26"/>
        </w:rPr>
        <w:t>количество педагогических работников, постоянно работающих в м</w:t>
      </w:r>
      <w:r w:rsidRPr="003A4B24">
        <w:rPr>
          <w:sz w:val="26"/>
          <w:szCs w:val="26"/>
        </w:rPr>
        <w:t>у</w:t>
      </w:r>
      <w:r w:rsidRPr="003A4B24">
        <w:rPr>
          <w:sz w:val="26"/>
          <w:szCs w:val="26"/>
        </w:rPr>
        <w:t>ниципальных образовательных учреждениях.</w:t>
      </w:r>
    </w:p>
    <w:p w:rsidR="00396E4C" w:rsidRPr="003A4B24" w:rsidRDefault="00396E4C" w:rsidP="009E4EE1">
      <w:pPr>
        <w:tabs>
          <w:tab w:val="left" w:pos="5625"/>
        </w:tabs>
        <w:jc w:val="both"/>
        <w:rPr>
          <w:sz w:val="26"/>
          <w:szCs w:val="26"/>
        </w:rPr>
      </w:pPr>
    </w:p>
    <w:p w:rsidR="00396E4C" w:rsidRPr="003A4B24" w:rsidRDefault="00396E4C" w:rsidP="009E4EE1">
      <w:pPr>
        <w:jc w:val="both"/>
        <w:rPr>
          <w:sz w:val="26"/>
          <w:szCs w:val="26"/>
        </w:rPr>
      </w:pPr>
      <w:r w:rsidRPr="003A4B24">
        <w:rPr>
          <w:sz w:val="26"/>
          <w:szCs w:val="26"/>
        </w:rPr>
        <w:tab/>
        <w:t>5. Наименование целевого показателя: Доля педагогов, прошедших повыш</w:t>
      </w:r>
      <w:r w:rsidRPr="003A4B24">
        <w:rPr>
          <w:sz w:val="26"/>
          <w:szCs w:val="26"/>
        </w:rPr>
        <w:t>е</w:t>
      </w:r>
      <w:r w:rsidRPr="003A4B24">
        <w:rPr>
          <w:sz w:val="26"/>
          <w:szCs w:val="26"/>
        </w:rPr>
        <w:t>ние квалификации и профессиональную подготовку, в общей численности педаг</w:t>
      </w:r>
      <w:r w:rsidRPr="003A4B24">
        <w:rPr>
          <w:sz w:val="26"/>
          <w:szCs w:val="26"/>
        </w:rPr>
        <w:t>о</w:t>
      </w:r>
      <w:r w:rsidRPr="003A4B24">
        <w:rPr>
          <w:sz w:val="26"/>
          <w:szCs w:val="26"/>
        </w:rPr>
        <w:t xml:space="preserve">гических работников. </w:t>
      </w:r>
    </w:p>
    <w:p w:rsidR="00396E4C" w:rsidRPr="003A4B24" w:rsidRDefault="00396E4C" w:rsidP="009E4EE1">
      <w:pPr>
        <w:jc w:val="both"/>
        <w:rPr>
          <w:sz w:val="26"/>
          <w:szCs w:val="26"/>
        </w:rPr>
      </w:pP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педагогич</w:t>
      </w:r>
      <w:r w:rsidRPr="003A4B24">
        <w:rPr>
          <w:sz w:val="26"/>
          <w:szCs w:val="26"/>
        </w:rPr>
        <w:t>е</w:t>
      </w:r>
      <w:r w:rsidRPr="003A4B24">
        <w:rPr>
          <w:sz w:val="26"/>
          <w:szCs w:val="26"/>
        </w:rPr>
        <w:t>ских работников, прошедших повышение квалификации и профессиональную по</w:t>
      </w:r>
      <w:r w:rsidRPr="003A4B24">
        <w:rPr>
          <w:sz w:val="26"/>
          <w:szCs w:val="26"/>
        </w:rPr>
        <w:t>д</w:t>
      </w:r>
      <w:r w:rsidRPr="003A4B24">
        <w:rPr>
          <w:sz w:val="26"/>
          <w:szCs w:val="26"/>
        </w:rPr>
        <w:t xml:space="preserve">готовку, позволяет в динамике оценить результаты мероприятий, направленных на обеспечение системы образования высококвалифицированными кадрами.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педагогических работников, прошедших повышение квалифик</w:t>
      </w:r>
      <w:r w:rsidRPr="003A4B24">
        <w:rPr>
          <w:sz w:val="26"/>
          <w:szCs w:val="26"/>
        </w:rPr>
        <w:t>а</w:t>
      </w:r>
      <w:r w:rsidRPr="003A4B24">
        <w:rPr>
          <w:sz w:val="26"/>
          <w:szCs w:val="26"/>
        </w:rPr>
        <w:t>ции и профессиональную подготовку, количество педагогических работников, п</w:t>
      </w:r>
      <w:r w:rsidRPr="003A4B24">
        <w:rPr>
          <w:sz w:val="26"/>
          <w:szCs w:val="26"/>
        </w:rPr>
        <w:t>о</w:t>
      </w:r>
      <w:r w:rsidRPr="003A4B24">
        <w:rPr>
          <w:sz w:val="26"/>
          <w:szCs w:val="26"/>
        </w:rPr>
        <w:t>стоянно работающих в муниципальных образовательных учреждениях, – данные управления образования мэрии, отчетность, предоставляемая муниципальными о</w:t>
      </w:r>
      <w:r w:rsidRPr="003A4B24">
        <w:rPr>
          <w:sz w:val="26"/>
          <w:szCs w:val="26"/>
        </w:rPr>
        <w:t>б</w:t>
      </w:r>
      <w:r w:rsidRPr="003A4B24">
        <w:rPr>
          <w:sz w:val="26"/>
          <w:szCs w:val="26"/>
        </w:rPr>
        <w:t>разовательными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1 раз в год.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педагогических работников, прошедших повышение квалификации и профессиональную подготовку, к количеству педагогических р</w:t>
      </w:r>
      <w:r w:rsidRPr="003A4B24">
        <w:rPr>
          <w:sz w:val="26"/>
          <w:szCs w:val="26"/>
        </w:rPr>
        <w:t>а</w:t>
      </w:r>
      <w:r w:rsidRPr="003A4B24">
        <w:rPr>
          <w:sz w:val="26"/>
          <w:szCs w:val="26"/>
        </w:rPr>
        <w:t>ботников, постоянно работающих в муниципальных образовательных учрежден</w:t>
      </w:r>
      <w:r w:rsidRPr="003A4B24">
        <w:rPr>
          <w:sz w:val="26"/>
          <w:szCs w:val="26"/>
        </w:rPr>
        <w:t>и</w:t>
      </w:r>
      <w:r w:rsidRPr="003A4B24">
        <w:rPr>
          <w:sz w:val="26"/>
          <w:szCs w:val="26"/>
        </w:rPr>
        <w:t>ях, х 100%</w:t>
      </w:r>
    </w:p>
    <w:p w:rsidR="00396E4C" w:rsidRPr="003A4B24" w:rsidRDefault="00396E4C" w:rsidP="009E4EE1">
      <w:pPr>
        <w:ind w:firstLine="709"/>
        <w:jc w:val="center"/>
        <w:rPr>
          <w:sz w:val="26"/>
          <w:szCs w:val="26"/>
        </w:rPr>
      </w:pPr>
      <w:r w:rsidRPr="003A4B24">
        <w:rPr>
          <w:position w:val="-28"/>
          <w:sz w:val="26"/>
          <w:szCs w:val="26"/>
        </w:rPr>
        <w:object w:dxaOrig="1860" w:dyaOrig="660">
          <v:shape id="_x0000_i1089" type="#_x0000_t75" style="width:127pt;height:38pt" o:ole="">
            <v:imagedata r:id="rId88" o:title=""/>
          </v:shape>
          <o:OLEObject Type="Embed" ProgID="Equation.3" ShapeID="_x0000_i1089" DrawAspect="Content" ObjectID="_1664863836" r:id="rId89"/>
        </w:object>
      </w:r>
      <w:r w:rsidRPr="003A4B24">
        <w:rPr>
          <w:sz w:val="26"/>
          <w:szCs w:val="26"/>
        </w:rPr>
        <w:t>, где:</w:t>
      </w:r>
    </w:p>
    <w:p w:rsidR="00396E4C" w:rsidRPr="003A4B24" w:rsidRDefault="00396E4C" w:rsidP="009E4EE1">
      <w:pPr>
        <w:ind w:firstLine="567"/>
        <w:jc w:val="both"/>
        <w:rPr>
          <w:sz w:val="26"/>
          <w:szCs w:val="26"/>
        </w:rPr>
      </w:pPr>
      <w:proofErr w:type="spellStart"/>
      <w:r w:rsidRPr="003A4B24">
        <w:rPr>
          <w:i/>
          <w:sz w:val="26"/>
          <w:szCs w:val="26"/>
        </w:rPr>
        <w:t>Дпк</w:t>
      </w:r>
      <w:proofErr w:type="spellEnd"/>
      <w:r w:rsidRPr="003A4B24">
        <w:rPr>
          <w:i/>
          <w:sz w:val="26"/>
          <w:szCs w:val="26"/>
        </w:rPr>
        <w:t xml:space="preserve"> </w:t>
      </w:r>
      <w:r w:rsidRPr="003A4B24">
        <w:rPr>
          <w:sz w:val="26"/>
          <w:szCs w:val="26"/>
        </w:rPr>
        <w:t>– доля педагогических работников, прошедших повышение квалифик</w:t>
      </w:r>
      <w:r w:rsidRPr="003A4B24">
        <w:rPr>
          <w:sz w:val="26"/>
          <w:szCs w:val="26"/>
        </w:rPr>
        <w:t>а</w:t>
      </w:r>
      <w:r w:rsidRPr="003A4B24">
        <w:rPr>
          <w:sz w:val="26"/>
          <w:szCs w:val="26"/>
        </w:rPr>
        <w:t>ции и профессиональную подготовку;</w:t>
      </w:r>
    </w:p>
    <w:p w:rsidR="00396E4C" w:rsidRPr="003A4B24" w:rsidRDefault="00396E4C" w:rsidP="009E4EE1">
      <w:pPr>
        <w:ind w:firstLine="567"/>
        <w:jc w:val="both"/>
        <w:rPr>
          <w:sz w:val="26"/>
          <w:szCs w:val="26"/>
        </w:rPr>
      </w:pPr>
      <w:proofErr w:type="spellStart"/>
      <w:r w:rsidRPr="003A4B24">
        <w:rPr>
          <w:i/>
          <w:sz w:val="26"/>
          <w:szCs w:val="26"/>
        </w:rPr>
        <w:t>Кпк</w:t>
      </w:r>
      <w:proofErr w:type="spellEnd"/>
      <w:r w:rsidRPr="003A4B24">
        <w:rPr>
          <w:i/>
          <w:sz w:val="26"/>
          <w:szCs w:val="26"/>
        </w:rPr>
        <w:t xml:space="preserve"> – </w:t>
      </w:r>
      <w:proofErr w:type="spellStart"/>
      <w:r w:rsidRPr="003A4B24">
        <w:rPr>
          <w:sz w:val="26"/>
          <w:szCs w:val="26"/>
        </w:rPr>
        <w:t>количествопедагогических</w:t>
      </w:r>
      <w:proofErr w:type="spellEnd"/>
      <w:r w:rsidRPr="003A4B24">
        <w:rPr>
          <w:sz w:val="26"/>
          <w:szCs w:val="26"/>
        </w:rPr>
        <w:t xml:space="preserve"> работников, прошедших повышение квал</w:t>
      </w:r>
      <w:r w:rsidRPr="003A4B24">
        <w:rPr>
          <w:sz w:val="26"/>
          <w:szCs w:val="26"/>
        </w:rPr>
        <w:t>и</w:t>
      </w:r>
      <w:r w:rsidRPr="003A4B24">
        <w:rPr>
          <w:sz w:val="26"/>
          <w:szCs w:val="26"/>
        </w:rPr>
        <w:t>фикации и профессиональную подготовку;</w:t>
      </w:r>
    </w:p>
    <w:p w:rsidR="00396E4C" w:rsidRPr="003A4B24" w:rsidRDefault="00396E4C" w:rsidP="009E4EE1">
      <w:pPr>
        <w:ind w:firstLine="567"/>
        <w:jc w:val="both"/>
        <w:rPr>
          <w:sz w:val="26"/>
          <w:szCs w:val="26"/>
        </w:rPr>
      </w:pPr>
      <w:proofErr w:type="spellStart"/>
      <w:r w:rsidRPr="003A4B24">
        <w:rPr>
          <w:i/>
          <w:sz w:val="26"/>
          <w:szCs w:val="26"/>
        </w:rPr>
        <w:t>Кпр</w:t>
      </w:r>
      <w:proofErr w:type="spellEnd"/>
      <w:r w:rsidRPr="003A4B24">
        <w:rPr>
          <w:i/>
          <w:sz w:val="26"/>
          <w:szCs w:val="26"/>
        </w:rPr>
        <w:t xml:space="preserve"> – </w:t>
      </w:r>
      <w:r w:rsidRPr="003A4B24">
        <w:rPr>
          <w:sz w:val="26"/>
          <w:szCs w:val="26"/>
        </w:rPr>
        <w:t>количество педагогических работников, постоянно работающих в м</w:t>
      </w:r>
      <w:r w:rsidRPr="003A4B24">
        <w:rPr>
          <w:sz w:val="26"/>
          <w:szCs w:val="26"/>
        </w:rPr>
        <w:t>у</w:t>
      </w:r>
      <w:r w:rsidRPr="003A4B24">
        <w:rPr>
          <w:sz w:val="26"/>
          <w:szCs w:val="26"/>
        </w:rPr>
        <w:t>ниципальных образовательных учреждениях.</w:t>
      </w:r>
    </w:p>
    <w:p w:rsidR="00396E4C" w:rsidRPr="003A4B24" w:rsidRDefault="00396E4C" w:rsidP="009E4EE1">
      <w:pPr>
        <w:ind w:firstLine="567"/>
        <w:jc w:val="both"/>
        <w:rPr>
          <w:sz w:val="26"/>
          <w:szCs w:val="26"/>
        </w:rPr>
      </w:pPr>
    </w:p>
    <w:p w:rsidR="00396E4C" w:rsidRPr="003A4B24" w:rsidRDefault="00396E4C" w:rsidP="009E4EE1">
      <w:pPr>
        <w:jc w:val="both"/>
        <w:rPr>
          <w:sz w:val="26"/>
          <w:szCs w:val="26"/>
        </w:rPr>
      </w:pPr>
      <w:r w:rsidRPr="003A4B24">
        <w:rPr>
          <w:sz w:val="26"/>
          <w:szCs w:val="26"/>
        </w:rPr>
        <w:lastRenderedPageBreak/>
        <w:t>6. Наименование целевого показателя: Доля педагогов с высшим профессионал</w:t>
      </w:r>
      <w:r w:rsidRPr="003A4B24">
        <w:rPr>
          <w:sz w:val="26"/>
          <w:szCs w:val="26"/>
        </w:rPr>
        <w:t>ь</w:t>
      </w:r>
      <w:r w:rsidRPr="003A4B24">
        <w:rPr>
          <w:sz w:val="26"/>
          <w:szCs w:val="26"/>
        </w:rPr>
        <w:t>ным образованием в общей численности педагогических работников.</w:t>
      </w:r>
    </w:p>
    <w:p w:rsidR="00396E4C" w:rsidRPr="003A4B24" w:rsidRDefault="00396E4C" w:rsidP="009E4EE1">
      <w:pPr>
        <w:jc w:val="both"/>
        <w:rPr>
          <w:sz w:val="26"/>
          <w:szCs w:val="26"/>
        </w:rPr>
      </w:pP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педагогич</w:t>
      </w:r>
      <w:r w:rsidRPr="003A4B24">
        <w:rPr>
          <w:sz w:val="26"/>
          <w:szCs w:val="26"/>
        </w:rPr>
        <w:t>е</w:t>
      </w:r>
      <w:r w:rsidRPr="003A4B24">
        <w:rPr>
          <w:sz w:val="26"/>
          <w:szCs w:val="26"/>
        </w:rPr>
        <w:t>ских работников, имеющих высшее профессиональное образование, позволяет в динамике оценить результаты мероприятий, направленных на обеспечение сист</w:t>
      </w:r>
      <w:r w:rsidRPr="003A4B24">
        <w:rPr>
          <w:sz w:val="26"/>
          <w:szCs w:val="26"/>
        </w:rPr>
        <w:t>е</w:t>
      </w:r>
      <w:r w:rsidRPr="003A4B24">
        <w:rPr>
          <w:sz w:val="26"/>
          <w:szCs w:val="26"/>
        </w:rPr>
        <w:t xml:space="preserve">мы образования высококвалифицированными кадрами.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педагогических работников с высшим профессиональным обр</w:t>
      </w:r>
      <w:r w:rsidRPr="003A4B24">
        <w:rPr>
          <w:sz w:val="26"/>
          <w:szCs w:val="26"/>
        </w:rPr>
        <w:t>а</w:t>
      </w:r>
      <w:r w:rsidRPr="003A4B24">
        <w:rPr>
          <w:sz w:val="26"/>
          <w:szCs w:val="26"/>
        </w:rPr>
        <w:t>зованием, количество педагогических работников, постоянно работающих в мун</w:t>
      </w:r>
      <w:r w:rsidRPr="003A4B24">
        <w:rPr>
          <w:sz w:val="26"/>
          <w:szCs w:val="26"/>
        </w:rPr>
        <w:t>и</w:t>
      </w:r>
      <w:r w:rsidRPr="003A4B24">
        <w:rPr>
          <w:sz w:val="26"/>
          <w:szCs w:val="26"/>
        </w:rPr>
        <w:t>ципальных образовательных учреждениях, – данные управления образования м</w:t>
      </w:r>
      <w:r w:rsidRPr="003A4B24">
        <w:rPr>
          <w:sz w:val="26"/>
          <w:szCs w:val="26"/>
        </w:rPr>
        <w:t>э</w:t>
      </w:r>
      <w:r w:rsidRPr="003A4B24">
        <w:rPr>
          <w:sz w:val="26"/>
          <w:szCs w:val="26"/>
        </w:rPr>
        <w:t>рии, данные Формы К.07.1, Формы РИК-83 (отчетность, предоставляемая муниц</w:t>
      </w:r>
      <w:r w:rsidRPr="003A4B24">
        <w:rPr>
          <w:sz w:val="26"/>
          <w:szCs w:val="26"/>
        </w:rPr>
        <w:t>и</w:t>
      </w:r>
      <w:r w:rsidRPr="003A4B24">
        <w:rPr>
          <w:sz w:val="26"/>
          <w:szCs w:val="26"/>
        </w:rPr>
        <w:t>пальными образовательными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1 раз в год на 1 октября текущего года.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педагогических работников с высшим профессионал</w:t>
      </w:r>
      <w:r w:rsidRPr="003A4B24">
        <w:rPr>
          <w:sz w:val="26"/>
          <w:szCs w:val="26"/>
        </w:rPr>
        <w:t>ь</w:t>
      </w:r>
      <w:r w:rsidRPr="003A4B24">
        <w:rPr>
          <w:sz w:val="26"/>
          <w:szCs w:val="26"/>
        </w:rPr>
        <w:t>ным образованием, к количеству педагогических работников, постоянно работа</w:t>
      </w:r>
      <w:r w:rsidRPr="003A4B24">
        <w:rPr>
          <w:sz w:val="26"/>
          <w:szCs w:val="26"/>
        </w:rPr>
        <w:t>ю</w:t>
      </w:r>
      <w:r w:rsidRPr="003A4B24">
        <w:rPr>
          <w:sz w:val="26"/>
          <w:szCs w:val="26"/>
        </w:rPr>
        <w:t>щих в муниципальных образовательных учреждениях, х 100%</w:t>
      </w:r>
    </w:p>
    <w:p w:rsidR="00396E4C" w:rsidRPr="003A4B24" w:rsidRDefault="00396E4C" w:rsidP="009E4EE1">
      <w:pPr>
        <w:ind w:firstLine="567"/>
        <w:jc w:val="center"/>
        <w:rPr>
          <w:sz w:val="26"/>
          <w:szCs w:val="26"/>
        </w:rPr>
      </w:pPr>
      <w:r w:rsidRPr="003A4B24">
        <w:rPr>
          <w:position w:val="-28"/>
          <w:sz w:val="26"/>
          <w:szCs w:val="26"/>
        </w:rPr>
        <w:object w:dxaOrig="2079" w:dyaOrig="660">
          <v:shape id="_x0000_i1090" type="#_x0000_t75" style="width:140pt;height:38pt" o:ole="">
            <v:imagedata r:id="rId90" o:title=""/>
          </v:shape>
          <o:OLEObject Type="Embed" ProgID="Equation.3" ShapeID="_x0000_i1090" DrawAspect="Content" ObjectID="_1664863837" r:id="rId91"/>
        </w:object>
      </w:r>
      <w:r w:rsidRPr="003A4B24">
        <w:rPr>
          <w:sz w:val="26"/>
          <w:szCs w:val="26"/>
        </w:rPr>
        <w:t>, где:</w:t>
      </w:r>
    </w:p>
    <w:p w:rsidR="00396E4C" w:rsidRPr="003A4B24" w:rsidRDefault="00396E4C" w:rsidP="009E4EE1">
      <w:pPr>
        <w:ind w:firstLine="567"/>
        <w:jc w:val="both"/>
        <w:rPr>
          <w:sz w:val="26"/>
          <w:szCs w:val="26"/>
        </w:rPr>
      </w:pPr>
      <w:proofErr w:type="spellStart"/>
      <w:r w:rsidRPr="003A4B24">
        <w:rPr>
          <w:i/>
          <w:sz w:val="26"/>
          <w:szCs w:val="26"/>
        </w:rPr>
        <w:t>Дпво</w:t>
      </w:r>
      <w:proofErr w:type="spellEnd"/>
      <w:r w:rsidRPr="003A4B24">
        <w:rPr>
          <w:i/>
          <w:sz w:val="26"/>
          <w:szCs w:val="26"/>
        </w:rPr>
        <w:t xml:space="preserve"> </w:t>
      </w:r>
      <w:r w:rsidRPr="003A4B24">
        <w:rPr>
          <w:sz w:val="26"/>
          <w:szCs w:val="26"/>
        </w:rPr>
        <w:t>– доля педагогических работников, имеющих высшее профессиональное образование;</w:t>
      </w:r>
    </w:p>
    <w:p w:rsidR="00396E4C" w:rsidRPr="003A4B24" w:rsidRDefault="00396E4C" w:rsidP="009E4EE1">
      <w:pPr>
        <w:ind w:firstLine="567"/>
        <w:jc w:val="both"/>
        <w:rPr>
          <w:sz w:val="26"/>
          <w:szCs w:val="26"/>
        </w:rPr>
      </w:pPr>
      <w:proofErr w:type="spellStart"/>
      <w:r w:rsidRPr="003A4B24">
        <w:rPr>
          <w:i/>
          <w:sz w:val="26"/>
          <w:szCs w:val="26"/>
        </w:rPr>
        <w:t>Кпво</w:t>
      </w:r>
      <w:proofErr w:type="spellEnd"/>
      <w:r w:rsidRPr="003A4B24">
        <w:rPr>
          <w:i/>
          <w:sz w:val="26"/>
          <w:szCs w:val="26"/>
        </w:rPr>
        <w:t xml:space="preserve"> – </w:t>
      </w:r>
      <w:r w:rsidRPr="003A4B24">
        <w:rPr>
          <w:sz w:val="26"/>
          <w:szCs w:val="26"/>
        </w:rPr>
        <w:t>количество педагогических работников, имеющих высшее професси</w:t>
      </w:r>
      <w:r w:rsidRPr="003A4B24">
        <w:rPr>
          <w:sz w:val="26"/>
          <w:szCs w:val="26"/>
        </w:rPr>
        <w:t>о</w:t>
      </w:r>
      <w:r w:rsidRPr="003A4B24">
        <w:rPr>
          <w:sz w:val="26"/>
          <w:szCs w:val="26"/>
        </w:rPr>
        <w:t>нальное образование;</w:t>
      </w:r>
    </w:p>
    <w:p w:rsidR="00396E4C" w:rsidRPr="003A4B24" w:rsidRDefault="00396E4C" w:rsidP="009E4EE1">
      <w:pPr>
        <w:ind w:firstLine="567"/>
        <w:jc w:val="both"/>
        <w:rPr>
          <w:sz w:val="26"/>
          <w:szCs w:val="26"/>
        </w:rPr>
      </w:pPr>
      <w:proofErr w:type="spellStart"/>
      <w:r w:rsidRPr="003A4B24">
        <w:rPr>
          <w:i/>
          <w:sz w:val="26"/>
          <w:szCs w:val="26"/>
        </w:rPr>
        <w:t>Кпр</w:t>
      </w:r>
      <w:proofErr w:type="spellEnd"/>
      <w:r w:rsidRPr="003A4B24">
        <w:rPr>
          <w:i/>
          <w:sz w:val="26"/>
          <w:szCs w:val="26"/>
        </w:rPr>
        <w:t xml:space="preserve"> – </w:t>
      </w:r>
      <w:r w:rsidRPr="003A4B24">
        <w:rPr>
          <w:sz w:val="26"/>
          <w:szCs w:val="26"/>
        </w:rPr>
        <w:t>количество педагогических работников, постоянно работающих в м</w:t>
      </w:r>
      <w:r w:rsidRPr="003A4B24">
        <w:rPr>
          <w:sz w:val="26"/>
          <w:szCs w:val="26"/>
        </w:rPr>
        <w:t>у</w:t>
      </w:r>
      <w:r w:rsidRPr="003A4B24">
        <w:rPr>
          <w:sz w:val="26"/>
          <w:szCs w:val="26"/>
        </w:rPr>
        <w:t>ниципальных образовательных учреждениях.</w:t>
      </w:r>
    </w:p>
    <w:p w:rsidR="00396E4C" w:rsidRPr="003A4B24" w:rsidRDefault="00396E4C" w:rsidP="009E4EE1">
      <w:pPr>
        <w:jc w:val="both"/>
        <w:rPr>
          <w:sz w:val="26"/>
          <w:szCs w:val="26"/>
        </w:rPr>
      </w:pPr>
    </w:p>
    <w:p w:rsidR="00396E4C" w:rsidRPr="003A4B24" w:rsidRDefault="00396E4C" w:rsidP="009E4EE1">
      <w:pPr>
        <w:ind w:firstLine="540"/>
        <w:jc w:val="both"/>
        <w:rPr>
          <w:sz w:val="26"/>
          <w:szCs w:val="26"/>
        </w:rPr>
      </w:pPr>
      <w:r w:rsidRPr="003A4B24">
        <w:rPr>
          <w:sz w:val="26"/>
          <w:szCs w:val="26"/>
        </w:rPr>
        <w:t>7. Наименование целевого показателя: Количество работников, привлекаемых к осуществлению образовательной деятельности, которые прошли повышение кв</w:t>
      </w:r>
      <w:r w:rsidRPr="003A4B24">
        <w:rPr>
          <w:sz w:val="26"/>
          <w:szCs w:val="26"/>
        </w:rPr>
        <w:t>а</w:t>
      </w:r>
      <w:r w:rsidRPr="003A4B24">
        <w:rPr>
          <w:sz w:val="26"/>
          <w:szCs w:val="26"/>
        </w:rPr>
        <w:t>лификации на базе организаций, в том числе осуществляющих образовательную деятельность по образовательным программам высшего образования, с целью п</w:t>
      </w:r>
      <w:r w:rsidRPr="003A4B24">
        <w:rPr>
          <w:sz w:val="26"/>
          <w:szCs w:val="26"/>
        </w:rPr>
        <w:t>о</w:t>
      </w:r>
      <w:r w:rsidRPr="003A4B24">
        <w:rPr>
          <w:sz w:val="26"/>
          <w:szCs w:val="26"/>
        </w:rPr>
        <w:t>вышения их компетенций в области современных технологий онлайн-обучения.</w:t>
      </w:r>
    </w:p>
    <w:p w:rsidR="00396E4C" w:rsidRPr="003A4B24" w:rsidRDefault="00396E4C" w:rsidP="009E4EE1">
      <w:pPr>
        <w:ind w:firstLine="540"/>
        <w:jc w:val="both"/>
        <w:rPr>
          <w:sz w:val="26"/>
          <w:szCs w:val="26"/>
        </w:rPr>
      </w:pPr>
      <w:r w:rsidRPr="003A4B24">
        <w:rPr>
          <w:sz w:val="26"/>
          <w:szCs w:val="26"/>
        </w:rPr>
        <w:t>Единица измерения – чел.</w:t>
      </w:r>
    </w:p>
    <w:p w:rsidR="00396E4C" w:rsidRPr="003A4B24" w:rsidRDefault="00396E4C" w:rsidP="009E4EE1">
      <w:pPr>
        <w:ind w:firstLine="540"/>
        <w:jc w:val="both"/>
        <w:rPr>
          <w:sz w:val="26"/>
          <w:szCs w:val="26"/>
        </w:rPr>
      </w:pPr>
      <w:r w:rsidRPr="003A4B24">
        <w:rPr>
          <w:sz w:val="26"/>
          <w:szCs w:val="26"/>
        </w:rPr>
        <w:t>Определение (характеристика): показатель характеризует количество рабо</w:t>
      </w:r>
      <w:r w:rsidRPr="003A4B24">
        <w:rPr>
          <w:sz w:val="26"/>
          <w:szCs w:val="26"/>
        </w:rPr>
        <w:t>т</w:t>
      </w:r>
      <w:r w:rsidRPr="003A4B24">
        <w:rPr>
          <w:sz w:val="26"/>
          <w:szCs w:val="26"/>
        </w:rPr>
        <w:t>ников, прошедших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 позволяет в динамике оценить результаты меропри</w:t>
      </w:r>
      <w:r w:rsidRPr="003A4B24">
        <w:rPr>
          <w:sz w:val="26"/>
          <w:szCs w:val="26"/>
        </w:rPr>
        <w:t>я</w:t>
      </w:r>
      <w:r w:rsidRPr="003A4B24">
        <w:rPr>
          <w:sz w:val="26"/>
          <w:szCs w:val="26"/>
        </w:rPr>
        <w:t>тий, направленных на обеспечение системы образования высококвалифицирова</w:t>
      </w:r>
      <w:r w:rsidRPr="003A4B24">
        <w:rPr>
          <w:sz w:val="26"/>
          <w:szCs w:val="26"/>
        </w:rPr>
        <w:t>н</w:t>
      </w:r>
      <w:r w:rsidRPr="003A4B24">
        <w:rPr>
          <w:sz w:val="26"/>
          <w:szCs w:val="26"/>
        </w:rPr>
        <w:t xml:space="preserve">ными кадрами. </w:t>
      </w:r>
    </w:p>
    <w:p w:rsidR="00396E4C" w:rsidRPr="003A4B24" w:rsidRDefault="00396E4C" w:rsidP="009E4EE1">
      <w:pPr>
        <w:pStyle w:val="25"/>
        <w:tabs>
          <w:tab w:val="left" w:pos="709"/>
        </w:tabs>
        <w:spacing w:after="0" w:line="240" w:lineRule="auto"/>
        <w:ind w:left="0" w:firstLine="540"/>
        <w:jc w:val="both"/>
        <w:rPr>
          <w:sz w:val="26"/>
          <w:szCs w:val="26"/>
        </w:rPr>
      </w:pPr>
      <w:r w:rsidRPr="003A4B24">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396E4C" w:rsidRPr="003A4B24" w:rsidRDefault="00396E4C" w:rsidP="009E4EE1">
      <w:pPr>
        <w:pStyle w:val="25"/>
        <w:tabs>
          <w:tab w:val="left" w:pos="709"/>
        </w:tabs>
        <w:spacing w:after="0" w:line="240" w:lineRule="auto"/>
        <w:ind w:left="0" w:firstLine="540"/>
        <w:jc w:val="both"/>
        <w:rPr>
          <w:sz w:val="26"/>
          <w:szCs w:val="26"/>
        </w:rPr>
      </w:pPr>
      <w:r w:rsidRPr="003A4B24">
        <w:rPr>
          <w:sz w:val="26"/>
          <w:szCs w:val="26"/>
        </w:rPr>
        <w:t xml:space="preserve">Периодичность сбора данных: 1 раз в год. </w:t>
      </w:r>
    </w:p>
    <w:p w:rsidR="00396E4C" w:rsidRPr="003A4B24" w:rsidRDefault="00396E4C" w:rsidP="009E4EE1">
      <w:pPr>
        <w:ind w:firstLine="540"/>
        <w:jc w:val="both"/>
        <w:rPr>
          <w:sz w:val="26"/>
          <w:szCs w:val="26"/>
        </w:rPr>
      </w:pPr>
      <w:r w:rsidRPr="003A4B24">
        <w:rPr>
          <w:sz w:val="26"/>
          <w:szCs w:val="26"/>
        </w:rPr>
        <w:t>Расчет показателя: высчитывается как суммарное значение.</w:t>
      </w:r>
    </w:p>
    <w:p w:rsidR="00396E4C" w:rsidRPr="003A4B24" w:rsidRDefault="00396E4C" w:rsidP="009E4EE1">
      <w:pPr>
        <w:ind w:firstLine="540"/>
        <w:rPr>
          <w:sz w:val="26"/>
          <w:szCs w:val="26"/>
        </w:rPr>
      </w:pPr>
    </w:p>
    <w:p w:rsidR="00396E4C" w:rsidRPr="003A4B24" w:rsidRDefault="00396E4C" w:rsidP="009E4EE1">
      <w:pPr>
        <w:ind w:firstLine="540"/>
        <w:jc w:val="both"/>
        <w:rPr>
          <w:sz w:val="26"/>
          <w:szCs w:val="26"/>
        </w:rPr>
      </w:pPr>
      <w:r w:rsidRPr="003A4B24">
        <w:rPr>
          <w:sz w:val="26"/>
          <w:szCs w:val="26"/>
        </w:rPr>
        <w:t>8. Наименование целевого показателя: Доля учителей общеобразовательных организаций, вовлеченных в национальную систему профессионального роста п</w:t>
      </w:r>
      <w:r w:rsidRPr="003A4B24">
        <w:rPr>
          <w:sz w:val="26"/>
          <w:szCs w:val="26"/>
        </w:rPr>
        <w:t>е</w:t>
      </w:r>
      <w:r w:rsidRPr="003A4B24">
        <w:rPr>
          <w:sz w:val="26"/>
          <w:szCs w:val="26"/>
        </w:rPr>
        <w:t>дагогических работников.</w:t>
      </w:r>
    </w:p>
    <w:p w:rsidR="00396E4C" w:rsidRPr="003A4B24" w:rsidRDefault="00396E4C" w:rsidP="009E4EE1">
      <w:pPr>
        <w:ind w:firstLine="720"/>
        <w:jc w:val="both"/>
        <w:rPr>
          <w:sz w:val="26"/>
          <w:szCs w:val="26"/>
        </w:rPr>
      </w:pP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учителей общеобразовательных организаций, вовлеченных в национальную систему профе</w:t>
      </w:r>
      <w:r w:rsidRPr="003A4B24">
        <w:rPr>
          <w:sz w:val="26"/>
          <w:szCs w:val="26"/>
        </w:rPr>
        <w:t>с</w:t>
      </w:r>
      <w:r w:rsidRPr="003A4B24">
        <w:rPr>
          <w:sz w:val="26"/>
          <w:szCs w:val="26"/>
        </w:rPr>
        <w:t xml:space="preserve">сионального роста педагогических работников.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1 раз в год.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учителей общеобразовательных организаций, вовл</w:t>
      </w:r>
      <w:r w:rsidRPr="003A4B24">
        <w:rPr>
          <w:sz w:val="26"/>
          <w:szCs w:val="26"/>
        </w:rPr>
        <w:t>е</w:t>
      </w:r>
      <w:r w:rsidRPr="003A4B24">
        <w:rPr>
          <w:sz w:val="26"/>
          <w:szCs w:val="26"/>
        </w:rPr>
        <w:t>ченных в национальную систему профессионального роста педагогических рабо</w:t>
      </w:r>
      <w:r w:rsidRPr="003A4B24">
        <w:rPr>
          <w:sz w:val="26"/>
          <w:szCs w:val="26"/>
        </w:rPr>
        <w:t>т</w:t>
      </w:r>
      <w:r w:rsidRPr="003A4B24">
        <w:rPr>
          <w:sz w:val="26"/>
          <w:szCs w:val="26"/>
        </w:rPr>
        <w:t>ников, к количеству учителей, постоянно работающих в муниципальных образов</w:t>
      </w:r>
      <w:r w:rsidRPr="003A4B24">
        <w:rPr>
          <w:sz w:val="26"/>
          <w:szCs w:val="26"/>
        </w:rPr>
        <w:t>а</w:t>
      </w:r>
      <w:r w:rsidRPr="003A4B24">
        <w:rPr>
          <w:sz w:val="26"/>
          <w:szCs w:val="26"/>
        </w:rPr>
        <w:t>тельных учреждениях, х 100%</w:t>
      </w:r>
    </w:p>
    <w:p w:rsidR="00396E4C" w:rsidRPr="003A4B24" w:rsidRDefault="00396E4C" w:rsidP="009E4EE1">
      <w:pPr>
        <w:ind w:firstLine="709"/>
        <w:jc w:val="center"/>
        <w:rPr>
          <w:sz w:val="26"/>
          <w:szCs w:val="26"/>
        </w:rPr>
      </w:pPr>
      <w:r w:rsidRPr="003A4B24">
        <w:rPr>
          <w:position w:val="-28"/>
          <w:sz w:val="26"/>
          <w:szCs w:val="26"/>
        </w:rPr>
        <w:object w:dxaOrig="1860" w:dyaOrig="660">
          <v:shape id="_x0000_i1091" type="#_x0000_t75" style="width:127pt;height:38pt" o:ole="">
            <v:imagedata r:id="rId86" o:title=""/>
          </v:shape>
          <o:OLEObject Type="Embed" ProgID="Equation.3" ShapeID="_x0000_i1091" DrawAspect="Content" ObjectID="_1664863838" r:id="rId92"/>
        </w:object>
      </w:r>
      <w:r w:rsidRPr="003A4B24">
        <w:rPr>
          <w:sz w:val="26"/>
          <w:szCs w:val="26"/>
        </w:rPr>
        <w:t>, где:</w:t>
      </w:r>
    </w:p>
    <w:p w:rsidR="00396E4C" w:rsidRPr="003A4B24" w:rsidRDefault="00396E4C" w:rsidP="009E4EE1">
      <w:pPr>
        <w:ind w:firstLine="567"/>
        <w:jc w:val="both"/>
        <w:rPr>
          <w:sz w:val="26"/>
          <w:szCs w:val="26"/>
        </w:rPr>
      </w:pPr>
      <w:proofErr w:type="spellStart"/>
      <w:r w:rsidRPr="003A4B24">
        <w:rPr>
          <w:i/>
          <w:sz w:val="26"/>
          <w:szCs w:val="26"/>
        </w:rPr>
        <w:t>Дпр</w:t>
      </w:r>
      <w:proofErr w:type="spellEnd"/>
      <w:r w:rsidRPr="003A4B24">
        <w:rPr>
          <w:i/>
          <w:sz w:val="26"/>
          <w:szCs w:val="26"/>
        </w:rPr>
        <w:t xml:space="preserve"> </w:t>
      </w:r>
      <w:r w:rsidRPr="003A4B24">
        <w:rPr>
          <w:sz w:val="26"/>
          <w:szCs w:val="26"/>
        </w:rPr>
        <w:t>– доля учителей общеобразовательных организаций, вовлеченных в нац</w:t>
      </w:r>
      <w:r w:rsidRPr="003A4B24">
        <w:rPr>
          <w:sz w:val="26"/>
          <w:szCs w:val="26"/>
        </w:rPr>
        <w:t>и</w:t>
      </w:r>
      <w:r w:rsidRPr="003A4B24">
        <w:rPr>
          <w:sz w:val="26"/>
          <w:szCs w:val="26"/>
        </w:rPr>
        <w:t>ональную систему профессионального роста педагогических работников;</w:t>
      </w:r>
    </w:p>
    <w:p w:rsidR="00396E4C" w:rsidRPr="003A4B24" w:rsidRDefault="00396E4C" w:rsidP="009E4EE1">
      <w:pPr>
        <w:ind w:firstLine="567"/>
        <w:jc w:val="both"/>
        <w:rPr>
          <w:sz w:val="26"/>
          <w:szCs w:val="26"/>
        </w:rPr>
      </w:pPr>
      <w:proofErr w:type="spellStart"/>
      <w:proofErr w:type="gramStart"/>
      <w:r w:rsidRPr="003A4B24">
        <w:rPr>
          <w:i/>
          <w:sz w:val="26"/>
          <w:szCs w:val="26"/>
        </w:rPr>
        <w:t>Пр</w:t>
      </w:r>
      <w:proofErr w:type="spellEnd"/>
      <w:proofErr w:type="gramEnd"/>
      <w:r w:rsidRPr="003A4B24">
        <w:rPr>
          <w:i/>
          <w:sz w:val="26"/>
          <w:szCs w:val="26"/>
        </w:rPr>
        <w:t xml:space="preserve"> – </w:t>
      </w:r>
      <w:r w:rsidRPr="003A4B24">
        <w:rPr>
          <w:sz w:val="26"/>
          <w:szCs w:val="26"/>
        </w:rPr>
        <w:t>количество учителей общеобразовательных организаций, вовлеченных в национальную систему профессионального роста педагогических работников;</w:t>
      </w:r>
    </w:p>
    <w:p w:rsidR="00396E4C" w:rsidRPr="003A4B24" w:rsidRDefault="00396E4C" w:rsidP="009E4EE1">
      <w:pPr>
        <w:ind w:firstLine="540"/>
        <w:rPr>
          <w:sz w:val="26"/>
          <w:szCs w:val="26"/>
        </w:rPr>
      </w:pPr>
      <w:proofErr w:type="spellStart"/>
      <w:r w:rsidRPr="003A4B24">
        <w:rPr>
          <w:i/>
          <w:sz w:val="26"/>
          <w:szCs w:val="26"/>
        </w:rPr>
        <w:t>Кпр</w:t>
      </w:r>
      <w:proofErr w:type="spellEnd"/>
      <w:r w:rsidRPr="003A4B24">
        <w:rPr>
          <w:i/>
          <w:sz w:val="26"/>
          <w:szCs w:val="26"/>
        </w:rPr>
        <w:t xml:space="preserve"> – </w:t>
      </w:r>
      <w:r w:rsidRPr="003A4B24">
        <w:rPr>
          <w:sz w:val="26"/>
          <w:szCs w:val="26"/>
        </w:rPr>
        <w:t>количество учителей, постоянно работающих в муниципальных образ</w:t>
      </w:r>
      <w:r w:rsidRPr="003A4B24">
        <w:rPr>
          <w:sz w:val="26"/>
          <w:szCs w:val="26"/>
        </w:rPr>
        <w:t>о</w:t>
      </w:r>
      <w:r w:rsidRPr="003A4B24">
        <w:rPr>
          <w:sz w:val="26"/>
          <w:szCs w:val="26"/>
        </w:rPr>
        <w:t>вательных учреждениях.</w:t>
      </w:r>
    </w:p>
    <w:p w:rsidR="00396E4C" w:rsidRPr="003A4B24" w:rsidRDefault="00396E4C" w:rsidP="009E4EE1">
      <w:pPr>
        <w:ind w:firstLine="540"/>
        <w:rPr>
          <w:sz w:val="26"/>
          <w:szCs w:val="26"/>
        </w:rPr>
      </w:pPr>
    </w:p>
    <w:p w:rsidR="00396E4C" w:rsidRPr="003A4B24" w:rsidRDefault="00396E4C" w:rsidP="009E4EE1">
      <w:pPr>
        <w:ind w:firstLine="540"/>
        <w:jc w:val="both"/>
        <w:rPr>
          <w:sz w:val="26"/>
          <w:szCs w:val="26"/>
        </w:rPr>
      </w:pPr>
      <w:r w:rsidRPr="003A4B24">
        <w:rPr>
          <w:sz w:val="26"/>
          <w:szCs w:val="26"/>
        </w:rPr>
        <w:t>9. Наименование целевого показателя: Доля педагогических работников, пр</w:t>
      </w:r>
      <w:r w:rsidRPr="003A4B24">
        <w:rPr>
          <w:sz w:val="26"/>
          <w:szCs w:val="26"/>
        </w:rPr>
        <w:t>о</w:t>
      </w:r>
      <w:r w:rsidRPr="003A4B24">
        <w:rPr>
          <w:sz w:val="26"/>
          <w:szCs w:val="26"/>
        </w:rPr>
        <w:t>шедших добровольную независимую оценку профессиональной квалификации.</w:t>
      </w:r>
    </w:p>
    <w:p w:rsidR="00396E4C" w:rsidRPr="003A4B24" w:rsidRDefault="00396E4C" w:rsidP="009E4EE1">
      <w:pPr>
        <w:ind w:firstLine="720"/>
        <w:jc w:val="both"/>
        <w:rPr>
          <w:sz w:val="26"/>
          <w:szCs w:val="26"/>
        </w:rPr>
      </w:pP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педагогич</w:t>
      </w:r>
      <w:r w:rsidRPr="003A4B24">
        <w:rPr>
          <w:sz w:val="26"/>
          <w:szCs w:val="26"/>
        </w:rPr>
        <w:t>е</w:t>
      </w:r>
      <w:r w:rsidRPr="003A4B24">
        <w:rPr>
          <w:sz w:val="26"/>
          <w:szCs w:val="26"/>
        </w:rPr>
        <w:t>ских работников, прошедших добровольную независимую оценку профессионал</w:t>
      </w:r>
      <w:r w:rsidRPr="003A4B24">
        <w:rPr>
          <w:sz w:val="26"/>
          <w:szCs w:val="26"/>
        </w:rPr>
        <w:t>ь</w:t>
      </w:r>
      <w:r w:rsidRPr="003A4B24">
        <w:rPr>
          <w:sz w:val="26"/>
          <w:szCs w:val="26"/>
        </w:rPr>
        <w:t xml:space="preserve">ной квалификации.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1 раз в год.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педагогических работников, прошедших добровол</w:t>
      </w:r>
      <w:r w:rsidRPr="003A4B24">
        <w:rPr>
          <w:sz w:val="26"/>
          <w:szCs w:val="26"/>
        </w:rPr>
        <w:t>ь</w:t>
      </w:r>
      <w:r w:rsidRPr="003A4B24">
        <w:rPr>
          <w:sz w:val="26"/>
          <w:szCs w:val="26"/>
        </w:rPr>
        <w:t>ную независимую оценку профессиональной квалификации, к количеству педаг</w:t>
      </w:r>
      <w:r w:rsidRPr="003A4B24">
        <w:rPr>
          <w:sz w:val="26"/>
          <w:szCs w:val="26"/>
        </w:rPr>
        <w:t>о</w:t>
      </w:r>
      <w:r w:rsidRPr="003A4B24">
        <w:rPr>
          <w:sz w:val="26"/>
          <w:szCs w:val="26"/>
        </w:rPr>
        <w:t>гических работников, постоянно работающих в муниципальных образовательных учреждениях, х 100%</w:t>
      </w:r>
    </w:p>
    <w:p w:rsidR="00396E4C" w:rsidRPr="003A4B24" w:rsidRDefault="00396E4C" w:rsidP="009E4EE1">
      <w:pPr>
        <w:ind w:firstLine="709"/>
        <w:jc w:val="center"/>
        <w:rPr>
          <w:sz w:val="26"/>
          <w:szCs w:val="26"/>
        </w:rPr>
      </w:pPr>
      <w:r w:rsidRPr="003A4B24">
        <w:rPr>
          <w:position w:val="-28"/>
          <w:sz w:val="26"/>
          <w:szCs w:val="26"/>
        </w:rPr>
        <w:object w:dxaOrig="1860" w:dyaOrig="660">
          <v:shape id="_x0000_i1092" type="#_x0000_t75" style="width:127pt;height:38pt" o:ole="">
            <v:imagedata r:id="rId88" o:title=""/>
          </v:shape>
          <o:OLEObject Type="Embed" ProgID="Equation.3" ShapeID="_x0000_i1092" DrawAspect="Content" ObjectID="_1664863839" r:id="rId93"/>
        </w:object>
      </w:r>
      <w:r w:rsidRPr="003A4B24">
        <w:rPr>
          <w:sz w:val="26"/>
          <w:szCs w:val="26"/>
        </w:rPr>
        <w:t>, где:</w:t>
      </w:r>
    </w:p>
    <w:p w:rsidR="00396E4C" w:rsidRPr="003A4B24" w:rsidRDefault="00396E4C" w:rsidP="009E4EE1">
      <w:pPr>
        <w:ind w:firstLine="567"/>
        <w:jc w:val="both"/>
        <w:rPr>
          <w:sz w:val="26"/>
          <w:szCs w:val="26"/>
        </w:rPr>
      </w:pPr>
      <w:proofErr w:type="spellStart"/>
      <w:r w:rsidRPr="003A4B24">
        <w:rPr>
          <w:i/>
          <w:sz w:val="26"/>
          <w:szCs w:val="26"/>
        </w:rPr>
        <w:t>Дпк</w:t>
      </w:r>
      <w:proofErr w:type="spellEnd"/>
      <w:r w:rsidRPr="003A4B24">
        <w:rPr>
          <w:i/>
          <w:sz w:val="26"/>
          <w:szCs w:val="26"/>
        </w:rPr>
        <w:t xml:space="preserve"> </w:t>
      </w:r>
      <w:r w:rsidRPr="003A4B24">
        <w:rPr>
          <w:sz w:val="26"/>
          <w:szCs w:val="26"/>
        </w:rPr>
        <w:t>– доля педагогических работников, прошедших добровольную независ</w:t>
      </w:r>
      <w:r w:rsidRPr="003A4B24">
        <w:rPr>
          <w:sz w:val="26"/>
          <w:szCs w:val="26"/>
        </w:rPr>
        <w:t>и</w:t>
      </w:r>
      <w:r w:rsidRPr="003A4B24">
        <w:rPr>
          <w:sz w:val="26"/>
          <w:szCs w:val="26"/>
        </w:rPr>
        <w:t>мую оценку профессиональной квалификации;</w:t>
      </w:r>
    </w:p>
    <w:p w:rsidR="00396E4C" w:rsidRPr="003A4B24" w:rsidRDefault="00396E4C" w:rsidP="009E4EE1">
      <w:pPr>
        <w:ind w:firstLine="567"/>
        <w:jc w:val="both"/>
        <w:rPr>
          <w:sz w:val="26"/>
          <w:szCs w:val="26"/>
        </w:rPr>
      </w:pPr>
      <w:proofErr w:type="spellStart"/>
      <w:r w:rsidRPr="003A4B24">
        <w:rPr>
          <w:i/>
          <w:sz w:val="26"/>
          <w:szCs w:val="26"/>
        </w:rPr>
        <w:t>Кпк</w:t>
      </w:r>
      <w:proofErr w:type="spellEnd"/>
      <w:r w:rsidRPr="003A4B24">
        <w:rPr>
          <w:i/>
          <w:sz w:val="26"/>
          <w:szCs w:val="26"/>
        </w:rPr>
        <w:t xml:space="preserve"> – </w:t>
      </w:r>
      <w:r w:rsidRPr="003A4B24">
        <w:rPr>
          <w:sz w:val="26"/>
          <w:szCs w:val="26"/>
        </w:rPr>
        <w:t>количество педагогических работников, прошедших добровольную н</w:t>
      </w:r>
      <w:r w:rsidRPr="003A4B24">
        <w:rPr>
          <w:sz w:val="26"/>
          <w:szCs w:val="26"/>
        </w:rPr>
        <w:t>е</w:t>
      </w:r>
      <w:r w:rsidRPr="003A4B24">
        <w:rPr>
          <w:sz w:val="26"/>
          <w:szCs w:val="26"/>
        </w:rPr>
        <w:t>зависимую оценку профессиональной квалификации;</w:t>
      </w:r>
    </w:p>
    <w:p w:rsidR="00396E4C" w:rsidRPr="003A4B24" w:rsidRDefault="00396E4C" w:rsidP="009E4EE1">
      <w:pPr>
        <w:ind w:firstLine="540"/>
        <w:rPr>
          <w:sz w:val="26"/>
          <w:szCs w:val="26"/>
        </w:rPr>
      </w:pPr>
      <w:proofErr w:type="spellStart"/>
      <w:r w:rsidRPr="003A4B24">
        <w:rPr>
          <w:i/>
          <w:sz w:val="26"/>
          <w:szCs w:val="26"/>
        </w:rPr>
        <w:t>Кпр</w:t>
      </w:r>
      <w:proofErr w:type="spellEnd"/>
      <w:r w:rsidRPr="003A4B24">
        <w:rPr>
          <w:i/>
          <w:sz w:val="26"/>
          <w:szCs w:val="26"/>
        </w:rPr>
        <w:t xml:space="preserve"> – </w:t>
      </w:r>
      <w:r w:rsidRPr="003A4B24">
        <w:rPr>
          <w:sz w:val="26"/>
          <w:szCs w:val="26"/>
        </w:rPr>
        <w:t>количество педагогических работников, постоянно работающих в мун</w:t>
      </w:r>
      <w:r w:rsidRPr="003A4B24">
        <w:rPr>
          <w:sz w:val="26"/>
          <w:szCs w:val="26"/>
        </w:rPr>
        <w:t>и</w:t>
      </w:r>
      <w:r w:rsidRPr="003A4B24">
        <w:rPr>
          <w:sz w:val="26"/>
          <w:szCs w:val="26"/>
        </w:rPr>
        <w:t>ципальных образовательных учреждениях.</w:t>
      </w:r>
    </w:p>
    <w:p w:rsidR="00396E4C" w:rsidRPr="003A4B24" w:rsidRDefault="00396E4C" w:rsidP="009E4EE1">
      <w:pPr>
        <w:ind w:firstLine="540"/>
        <w:rPr>
          <w:sz w:val="26"/>
          <w:szCs w:val="26"/>
        </w:rPr>
      </w:pPr>
    </w:p>
    <w:p w:rsidR="00396E4C" w:rsidRPr="003A4B24" w:rsidRDefault="00396E4C" w:rsidP="009E4EE1">
      <w:pPr>
        <w:ind w:firstLine="540"/>
        <w:jc w:val="both"/>
        <w:rPr>
          <w:sz w:val="26"/>
          <w:szCs w:val="26"/>
        </w:rPr>
      </w:pPr>
      <w:r w:rsidRPr="003A4B24">
        <w:rPr>
          <w:sz w:val="26"/>
          <w:szCs w:val="26"/>
        </w:rPr>
        <w:t>10. Наименование целевого показателя: Доля педагогических работников с</w:t>
      </w:r>
      <w:r w:rsidRPr="003A4B24">
        <w:rPr>
          <w:sz w:val="26"/>
          <w:szCs w:val="26"/>
        </w:rPr>
        <w:t>и</w:t>
      </w:r>
      <w:r w:rsidRPr="003A4B24">
        <w:rPr>
          <w:sz w:val="26"/>
          <w:szCs w:val="26"/>
        </w:rPr>
        <w:t>стемы общего, дополнительного и профессионального образования, которые  п</w:t>
      </w:r>
      <w:r w:rsidRPr="003A4B24">
        <w:rPr>
          <w:sz w:val="26"/>
          <w:szCs w:val="26"/>
        </w:rPr>
        <w:t>о</w:t>
      </w:r>
      <w:r w:rsidRPr="003A4B24">
        <w:rPr>
          <w:sz w:val="26"/>
          <w:szCs w:val="26"/>
        </w:rPr>
        <w:lastRenderedPageBreak/>
        <w:t>высили уровень профессионального мастерства в форматах непрерывного образ</w:t>
      </w:r>
      <w:r w:rsidRPr="003A4B24">
        <w:rPr>
          <w:sz w:val="26"/>
          <w:szCs w:val="26"/>
        </w:rPr>
        <w:t>о</w:t>
      </w:r>
      <w:r w:rsidRPr="003A4B24">
        <w:rPr>
          <w:sz w:val="26"/>
          <w:szCs w:val="26"/>
        </w:rPr>
        <w:t>вания.</w:t>
      </w:r>
    </w:p>
    <w:p w:rsidR="00396E4C" w:rsidRPr="003A4B24" w:rsidRDefault="00396E4C" w:rsidP="009E4EE1">
      <w:pPr>
        <w:ind w:firstLine="720"/>
        <w:jc w:val="both"/>
        <w:rPr>
          <w:sz w:val="26"/>
          <w:szCs w:val="26"/>
        </w:rPr>
      </w:pP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педагогич</w:t>
      </w:r>
      <w:r w:rsidRPr="003A4B24">
        <w:rPr>
          <w:sz w:val="26"/>
          <w:szCs w:val="26"/>
        </w:rPr>
        <w:t>е</w:t>
      </w:r>
      <w:r w:rsidRPr="003A4B24">
        <w:rPr>
          <w:sz w:val="26"/>
          <w:szCs w:val="26"/>
        </w:rPr>
        <w:t>ских работников системы общего, дополнительного и профессионального образ</w:t>
      </w:r>
      <w:r w:rsidRPr="003A4B24">
        <w:rPr>
          <w:sz w:val="26"/>
          <w:szCs w:val="26"/>
        </w:rPr>
        <w:t>о</w:t>
      </w:r>
      <w:r w:rsidRPr="003A4B24">
        <w:rPr>
          <w:sz w:val="26"/>
          <w:szCs w:val="26"/>
        </w:rPr>
        <w:t>вания, которые  повысили уровень профессионального мастерства в форматах н</w:t>
      </w:r>
      <w:r w:rsidRPr="003A4B24">
        <w:rPr>
          <w:sz w:val="26"/>
          <w:szCs w:val="26"/>
        </w:rPr>
        <w:t>е</w:t>
      </w:r>
      <w:r w:rsidRPr="003A4B24">
        <w:rPr>
          <w:sz w:val="26"/>
          <w:szCs w:val="26"/>
        </w:rPr>
        <w:t xml:space="preserve">прерывного образования.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1 раз в год.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педагогических работников системы общего, дополн</w:t>
      </w:r>
      <w:r w:rsidRPr="003A4B24">
        <w:rPr>
          <w:sz w:val="26"/>
          <w:szCs w:val="26"/>
        </w:rPr>
        <w:t>и</w:t>
      </w:r>
      <w:r w:rsidRPr="003A4B24">
        <w:rPr>
          <w:sz w:val="26"/>
          <w:szCs w:val="26"/>
        </w:rPr>
        <w:t>тельного и профессионального образования, которые  повысили уровень профе</w:t>
      </w:r>
      <w:r w:rsidRPr="003A4B24">
        <w:rPr>
          <w:sz w:val="26"/>
          <w:szCs w:val="26"/>
        </w:rPr>
        <w:t>с</w:t>
      </w:r>
      <w:r w:rsidRPr="003A4B24">
        <w:rPr>
          <w:sz w:val="26"/>
          <w:szCs w:val="26"/>
        </w:rPr>
        <w:t>сионального мастерства в форматах непрерывного образования, к количеству пед</w:t>
      </w:r>
      <w:r w:rsidRPr="003A4B24">
        <w:rPr>
          <w:sz w:val="26"/>
          <w:szCs w:val="26"/>
        </w:rPr>
        <w:t>а</w:t>
      </w:r>
      <w:r w:rsidRPr="003A4B24">
        <w:rPr>
          <w:sz w:val="26"/>
          <w:szCs w:val="26"/>
        </w:rPr>
        <w:t>гогических работников, постоянно работающих в муниципальных образовательных учреждениях, х 100%</w:t>
      </w:r>
    </w:p>
    <w:p w:rsidR="00396E4C" w:rsidRPr="003A4B24" w:rsidRDefault="00396E4C" w:rsidP="009E4EE1">
      <w:pPr>
        <w:ind w:firstLine="709"/>
        <w:jc w:val="center"/>
        <w:rPr>
          <w:sz w:val="26"/>
          <w:szCs w:val="26"/>
        </w:rPr>
      </w:pPr>
      <w:r w:rsidRPr="003A4B24">
        <w:rPr>
          <w:position w:val="-28"/>
          <w:sz w:val="26"/>
          <w:szCs w:val="26"/>
        </w:rPr>
        <w:object w:dxaOrig="1860" w:dyaOrig="660">
          <v:shape id="_x0000_i1093" type="#_x0000_t75" style="width:127pt;height:38pt" o:ole="">
            <v:imagedata r:id="rId88" o:title=""/>
          </v:shape>
          <o:OLEObject Type="Embed" ProgID="Equation.3" ShapeID="_x0000_i1093" DrawAspect="Content" ObjectID="_1664863840" r:id="rId94"/>
        </w:object>
      </w:r>
      <w:r w:rsidRPr="003A4B24">
        <w:rPr>
          <w:sz w:val="26"/>
          <w:szCs w:val="26"/>
        </w:rPr>
        <w:t>, где:</w:t>
      </w:r>
    </w:p>
    <w:p w:rsidR="00396E4C" w:rsidRPr="003A4B24" w:rsidRDefault="00396E4C" w:rsidP="009E4EE1">
      <w:pPr>
        <w:ind w:firstLine="567"/>
        <w:jc w:val="both"/>
        <w:rPr>
          <w:sz w:val="26"/>
          <w:szCs w:val="26"/>
        </w:rPr>
      </w:pPr>
      <w:proofErr w:type="spellStart"/>
      <w:r w:rsidRPr="003A4B24">
        <w:rPr>
          <w:i/>
          <w:sz w:val="26"/>
          <w:szCs w:val="26"/>
        </w:rPr>
        <w:t>Дпк</w:t>
      </w:r>
      <w:proofErr w:type="spellEnd"/>
      <w:r w:rsidRPr="003A4B24">
        <w:rPr>
          <w:i/>
          <w:sz w:val="26"/>
          <w:szCs w:val="26"/>
        </w:rPr>
        <w:t xml:space="preserve"> </w:t>
      </w:r>
      <w:r w:rsidRPr="003A4B24">
        <w:rPr>
          <w:sz w:val="26"/>
          <w:szCs w:val="26"/>
        </w:rPr>
        <w:t>–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rsidR="00396E4C" w:rsidRPr="003A4B24" w:rsidRDefault="00396E4C" w:rsidP="009E4EE1">
      <w:pPr>
        <w:ind w:firstLine="567"/>
        <w:jc w:val="both"/>
        <w:rPr>
          <w:sz w:val="26"/>
          <w:szCs w:val="26"/>
        </w:rPr>
      </w:pPr>
      <w:proofErr w:type="spellStart"/>
      <w:r w:rsidRPr="003A4B24">
        <w:rPr>
          <w:i/>
          <w:sz w:val="26"/>
          <w:szCs w:val="26"/>
        </w:rPr>
        <w:t>Кпк</w:t>
      </w:r>
      <w:proofErr w:type="spellEnd"/>
      <w:r w:rsidRPr="003A4B24">
        <w:rPr>
          <w:i/>
          <w:sz w:val="26"/>
          <w:szCs w:val="26"/>
        </w:rPr>
        <w:t xml:space="preserve"> – </w:t>
      </w:r>
      <w:r w:rsidRPr="003A4B24">
        <w:rPr>
          <w:sz w:val="26"/>
          <w:szCs w:val="26"/>
        </w:rPr>
        <w:t>количество педагогических работников системы общего, дополнител</w:t>
      </w:r>
      <w:r w:rsidRPr="003A4B24">
        <w:rPr>
          <w:sz w:val="26"/>
          <w:szCs w:val="26"/>
        </w:rPr>
        <w:t>ь</w:t>
      </w:r>
      <w:r w:rsidRPr="003A4B24">
        <w:rPr>
          <w:sz w:val="26"/>
          <w:szCs w:val="26"/>
        </w:rPr>
        <w:t>ного, которые  повысили уровень профессионального мастерства в форматах н</w:t>
      </w:r>
      <w:r w:rsidRPr="003A4B24">
        <w:rPr>
          <w:sz w:val="26"/>
          <w:szCs w:val="26"/>
        </w:rPr>
        <w:t>е</w:t>
      </w:r>
      <w:r w:rsidRPr="003A4B24">
        <w:rPr>
          <w:sz w:val="26"/>
          <w:szCs w:val="26"/>
        </w:rPr>
        <w:t>прерывного образования;</w:t>
      </w:r>
    </w:p>
    <w:p w:rsidR="00396E4C" w:rsidRPr="003A4B24" w:rsidRDefault="00396E4C" w:rsidP="009E4EE1">
      <w:pPr>
        <w:ind w:firstLine="540"/>
        <w:rPr>
          <w:sz w:val="26"/>
          <w:szCs w:val="26"/>
        </w:rPr>
      </w:pPr>
      <w:proofErr w:type="spellStart"/>
      <w:r w:rsidRPr="003A4B24">
        <w:rPr>
          <w:i/>
          <w:sz w:val="26"/>
          <w:szCs w:val="26"/>
        </w:rPr>
        <w:t>Кпр</w:t>
      </w:r>
      <w:proofErr w:type="spellEnd"/>
      <w:r w:rsidRPr="003A4B24">
        <w:rPr>
          <w:i/>
          <w:sz w:val="26"/>
          <w:szCs w:val="26"/>
        </w:rPr>
        <w:t xml:space="preserve"> – </w:t>
      </w:r>
      <w:r w:rsidRPr="003A4B24">
        <w:rPr>
          <w:sz w:val="26"/>
          <w:szCs w:val="26"/>
        </w:rPr>
        <w:t>количество педагогических работников, постоянно работающих в мун</w:t>
      </w:r>
      <w:r w:rsidRPr="003A4B24">
        <w:rPr>
          <w:sz w:val="26"/>
          <w:szCs w:val="26"/>
        </w:rPr>
        <w:t>и</w:t>
      </w:r>
      <w:r w:rsidRPr="003A4B24">
        <w:rPr>
          <w:sz w:val="26"/>
          <w:szCs w:val="26"/>
        </w:rPr>
        <w:t>ципальных образовательных учреждениях.</w:t>
      </w:r>
    </w:p>
    <w:p w:rsidR="00396E4C" w:rsidRPr="003A4B24" w:rsidRDefault="00396E4C" w:rsidP="009E4EE1">
      <w:pPr>
        <w:ind w:firstLine="540"/>
        <w:rPr>
          <w:sz w:val="26"/>
          <w:szCs w:val="26"/>
        </w:rPr>
      </w:pPr>
    </w:p>
    <w:p w:rsidR="00396E4C" w:rsidRPr="003A4B24" w:rsidRDefault="00396E4C" w:rsidP="009E4EE1">
      <w:pPr>
        <w:ind w:firstLine="540"/>
        <w:rPr>
          <w:sz w:val="26"/>
          <w:szCs w:val="26"/>
        </w:rPr>
      </w:pPr>
      <w:r w:rsidRPr="003A4B24">
        <w:rPr>
          <w:sz w:val="26"/>
          <w:szCs w:val="26"/>
        </w:rPr>
        <w:t>11. Наименование целевого показателя: Доля учителей в возрасте до 35 лет, которые вовлечены в различные формы поддержки и сопровождения в первые три года работы.</w:t>
      </w: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учителей в возрасте до 35 лет, которые вовлечены в различные формы поддержки и сопрово</w:t>
      </w:r>
      <w:r w:rsidRPr="003A4B24">
        <w:rPr>
          <w:sz w:val="26"/>
          <w:szCs w:val="26"/>
        </w:rPr>
        <w:t>ж</w:t>
      </w:r>
      <w:r w:rsidRPr="003A4B24">
        <w:rPr>
          <w:sz w:val="26"/>
          <w:szCs w:val="26"/>
        </w:rPr>
        <w:t>дения в первые три года работы, позволяет в динамике оценить результаты мер</w:t>
      </w:r>
      <w:r w:rsidRPr="003A4B24">
        <w:rPr>
          <w:sz w:val="26"/>
          <w:szCs w:val="26"/>
        </w:rPr>
        <w:t>о</w:t>
      </w:r>
      <w:r w:rsidRPr="003A4B24">
        <w:rPr>
          <w:sz w:val="26"/>
          <w:szCs w:val="26"/>
        </w:rPr>
        <w:t>приятий, направленных на обеспечение системы образования молодыми специал</w:t>
      </w:r>
      <w:r w:rsidRPr="003A4B24">
        <w:rPr>
          <w:sz w:val="26"/>
          <w:szCs w:val="26"/>
        </w:rPr>
        <w:t>и</w:t>
      </w:r>
      <w:r w:rsidRPr="003A4B24">
        <w:rPr>
          <w:sz w:val="26"/>
          <w:szCs w:val="26"/>
        </w:rPr>
        <w:t xml:space="preserve">стами.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Периодичность сбора данных: 1 раз в год на 1 октября текущего года. </w:t>
      </w:r>
    </w:p>
    <w:p w:rsidR="00396E4C" w:rsidRPr="003A4B24" w:rsidRDefault="00396E4C" w:rsidP="009E4EE1">
      <w:pPr>
        <w:ind w:firstLine="709"/>
        <w:jc w:val="both"/>
        <w:rPr>
          <w:sz w:val="26"/>
          <w:szCs w:val="26"/>
        </w:rPr>
      </w:pPr>
      <w:r w:rsidRPr="003A4B24">
        <w:rPr>
          <w:sz w:val="26"/>
          <w:szCs w:val="26"/>
        </w:rPr>
        <w:t xml:space="preserve">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учителей в возрасте до 35 лет, которые вовлечены в различные формы поддержки и сопровождения в первые три года работы, к кол</w:t>
      </w:r>
      <w:r w:rsidRPr="003A4B24">
        <w:rPr>
          <w:sz w:val="26"/>
          <w:szCs w:val="26"/>
        </w:rPr>
        <w:t>и</w:t>
      </w:r>
      <w:r w:rsidRPr="003A4B24">
        <w:rPr>
          <w:sz w:val="26"/>
          <w:szCs w:val="26"/>
        </w:rPr>
        <w:t>честву учителей, постоянно работающих в муниципальных образовательных учр</w:t>
      </w:r>
      <w:r w:rsidRPr="003A4B24">
        <w:rPr>
          <w:sz w:val="26"/>
          <w:szCs w:val="26"/>
        </w:rPr>
        <w:t>е</w:t>
      </w:r>
      <w:r w:rsidRPr="003A4B24">
        <w:rPr>
          <w:sz w:val="26"/>
          <w:szCs w:val="26"/>
        </w:rPr>
        <w:t>ждениях, х 100%</w:t>
      </w:r>
    </w:p>
    <w:p w:rsidR="00396E4C" w:rsidRPr="003A4B24" w:rsidRDefault="00396E4C" w:rsidP="009E4EE1">
      <w:pPr>
        <w:ind w:firstLine="567"/>
        <w:jc w:val="center"/>
        <w:rPr>
          <w:sz w:val="26"/>
          <w:szCs w:val="26"/>
        </w:rPr>
      </w:pPr>
    </w:p>
    <w:p w:rsidR="00396E4C" w:rsidRPr="003A4B24" w:rsidRDefault="00396E4C" w:rsidP="009E4EE1">
      <w:pPr>
        <w:ind w:firstLine="567"/>
        <w:jc w:val="center"/>
        <w:rPr>
          <w:sz w:val="26"/>
          <w:szCs w:val="26"/>
        </w:rPr>
      </w:pPr>
      <w:r w:rsidRPr="003A4B24">
        <w:rPr>
          <w:position w:val="-28"/>
          <w:sz w:val="26"/>
          <w:szCs w:val="26"/>
        </w:rPr>
        <w:object w:dxaOrig="1900" w:dyaOrig="660">
          <v:shape id="_x0000_i1094" type="#_x0000_t75" style="width:124.5pt;height:38pt" o:ole="">
            <v:imagedata r:id="rId84" o:title=""/>
          </v:shape>
          <o:OLEObject Type="Embed" ProgID="Equation.3" ShapeID="_x0000_i1094" DrawAspect="Content" ObjectID="_1664863841" r:id="rId95"/>
        </w:object>
      </w:r>
      <w:r w:rsidRPr="003A4B24">
        <w:rPr>
          <w:sz w:val="26"/>
          <w:szCs w:val="26"/>
        </w:rPr>
        <w:t>, где:</w:t>
      </w:r>
    </w:p>
    <w:p w:rsidR="00396E4C" w:rsidRPr="003A4B24" w:rsidRDefault="00396E4C" w:rsidP="009E4EE1">
      <w:pPr>
        <w:ind w:firstLine="567"/>
        <w:jc w:val="both"/>
        <w:rPr>
          <w:sz w:val="26"/>
          <w:szCs w:val="26"/>
        </w:rPr>
      </w:pPr>
      <w:proofErr w:type="spellStart"/>
      <w:r w:rsidRPr="003A4B24">
        <w:rPr>
          <w:i/>
          <w:sz w:val="26"/>
          <w:szCs w:val="26"/>
        </w:rPr>
        <w:lastRenderedPageBreak/>
        <w:t>Дм</w:t>
      </w:r>
      <w:proofErr w:type="gramStart"/>
      <w:r w:rsidRPr="003A4B24">
        <w:rPr>
          <w:i/>
          <w:sz w:val="26"/>
          <w:szCs w:val="26"/>
        </w:rPr>
        <w:t>п</w:t>
      </w:r>
      <w:proofErr w:type="spellEnd"/>
      <w:r w:rsidRPr="003A4B24">
        <w:rPr>
          <w:sz w:val="26"/>
          <w:szCs w:val="26"/>
        </w:rPr>
        <w:t>–</w:t>
      </w:r>
      <w:proofErr w:type="gramEnd"/>
      <w:r w:rsidRPr="003A4B24">
        <w:rPr>
          <w:sz w:val="26"/>
          <w:szCs w:val="26"/>
        </w:rPr>
        <w:t xml:space="preserve"> доля учителей в возрасте до 35 лет, которые вовлечены в различные формы поддержки и сопровождения в первые три года работы;</w:t>
      </w:r>
    </w:p>
    <w:p w:rsidR="00396E4C" w:rsidRPr="003A4B24" w:rsidRDefault="00396E4C" w:rsidP="009E4EE1">
      <w:pPr>
        <w:ind w:firstLine="567"/>
        <w:jc w:val="both"/>
        <w:rPr>
          <w:sz w:val="26"/>
          <w:szCs w:val="26"/>
        </w:rPr>
      </w:pPr>
      <w:proofErr w:type="spellStart"/>
      <w:r w:rsidRPr="003A4B24">
        <w:rPr>
          <w:i/>
          <w:sz w:val="26"/>
          <w:szCs w:val="26"/>
        </w:rPr>
        <w:t>Мп</w:t>
      </w:r>
      <w:proofErr w:type="spellEnd"/>
      <w:r w:rsidRPr="003A4B24">
        <w:rPr>
          <w:i/>
          <w:sz w:val="26"/>
          <w:szCs w:val="26"/>
        </w:rPr>
        <w:t xml:space="preserve"> – </w:t>
      </w:r>
      <w:r w:rsidRPr="003A4B24">
        <w:rPr>
          <w:sz w:val="26"/>
          <w:szCs w:val="26"/>
        </w:rPr>
        <w:t>количество учителей в возрасте до 35 лет, которые вовлечены в разли</w:t>
      </w:r>
      <w:r w:rsidRPr="003A4B24">
        <w:rPr>
          <w:sz w:val="26"/>
          <w:szCs w:val="26"/>
        </w:rPr>
        <w:t>ч</w:t>
      </w:r>
      <w:r w:rsidRPr="003A4B24">
        <w:rPr>
          <w:sz w:val="26"/>
          <w:szCs w:val="26"/>
        </w:rPr>
        <w:t>ные формы поддержки и сопровождения в первые три года работы;</w:t>
      </w:r>
    </w:p>
    <w:p w:rsidR="00396E4C" w:rsidRPr="003A4B24" w:rsidRDefault="00396E4C" w:rsidP="009E4EE1">
      <w:pPr>
        <w:ind w:firstLine="540"/>
        <w:rPr>
          <w:sz w:val="26"/>
          <w:szCs w:val="26"/>
        </w:rPr>
      </w:pPr>
      <w:proofErr w:type="spellStart"/>
      <w:r w:rsidRPr="003A4B24">
        <w:rPr>
          <w:i/>
          <w:sz w:val="26"/>
          <w:szCs w:val="26"/>
        </w:rPr>
        <w:t>Кпр</w:t>
      </w:r>
      <w:proofErr w:type="spellEnd"/>
      <w:r w:rsidRPr="003A4B24">
        <w:rPr>
          <w:i/>
          <w:sz w:val="26"/>
          <w:szCs w:val="26"/>
        </w:rPr>
        <w:t xml:space="preserve"> – </w:t>
      </w:r>
      <w:r w:rsidRPr="003A4B24">
        <w:rPr>
          <w:sz w:val="26"/>
          <w:szCs w:val="26"/>
        </w:rPr>
        <w:t>количество учителей, постоянно работающих в муниципальных образ</w:t>
      </w:r>
      <w:r w:rsidRPr="003A4B24">
        <w:rPr>
          <w:sz w:val="26"/>
          <w:szCs w:val="26"/>
        </w:rPr>
        <w:t>о</w:t>
      </w:r>
      <w:r w:rsidRPr="003A4B24">
        <w:rPr>
          <w:sz w:val="26"/>
          <w:szCs w:val="26"/>
        </w:rPr>
        <w:t>вательных учреждениях.</w:t>
      </w:r>
    </w:p>
    <w:p w:rsidR="00396E4C" w:rsidRPr="003A4B24" w:rsidRDefault="00396E4C" w:rsidP="009E4EE1">
      <w:pPr>
        <w:ind w:firstLine="540"/>
        <w:rPr>
          <w:sz w:val="26"/>
          <w:szCs w:val="26"/>
        </w:rPr>
      </w:pPr>
    </w:p>
    <w:p w:rsidR="00396E4C" w:rsidRPr="003A4B24" w:rsidRDefault="00396E4C" w:rsidP="009E4EE1">
      <w:pPr>
        <w:ind w:firstLine="540"/>
        <w:rPr>
          <w:sz w:val="26"/>
          <w:szCs w:val="26"/>
        </w:rPr>
      </w:pPr>
    </w:p>
    <w:p w:rsidR="00396E4C" w:rsidRPr="003A4B24" w:rsidRDefault="00396E4C" w:rsidP="009E4EE1">
      <w:pPr>
        <w:ind w:firstLine="540"/>
        <w:rPr>
          <w:sz w:val="26"/>
          <w:szCs w:val="26"/>
        </w:rPr>
      </w:pPr>
    </w:p>
    <w:p w:rsidR="00396E4C" w:rsidRPr="003A4B24" w:rsidRDefault="00396E4C" w:rsidP="009E4EE1">
      <w:pPr>
        <w:ind w:firstLine="540"/>
        <w:rPr>
          <w:sz w:val="26"/>
          <w:szCs w:val="26"/>
        </w:rPr>
      </w:pPr>
    </w:p>
    <w:p w:rsidR="00396E4C" w:rsidRPr="003A4B24" w:rsidRDefault="00396E4C" w:rsidP="009E4EE1">
      <w:pPr>
        <w:ind w:firstLine="540"/>
        <w:rPr>
          <w:i/>
          <w:sz w:val="26"/>
          <w:szCs w:val="26"/>
        </w:rPr>
      </w:pPr>
      <w:r w:rsidRPr="003A4B24">
        <w:rPr>
          <w:i/>
          <w:sz w:val="26"/>
          <w:szCs w:val="26"/>
        </w:rPr>
        <w:t>5. Методика расчета значений целевых индикаторов (показателей) подпр</w:t>
      </w:r>
      <w:r w:rsidRPr="003A4B24">
        <w:rPr>
          <w:i/>
          <w:sz w:val="26"/>
          <w:szCs w:val="26"/>
        </w:rPr>
        <w:t>о</w:t>
      </w:r>
      <w:r w:rsidRPr="003A4B24">
        <w:rPr>
          <w:i/>
          <w:sz w:val="26"/>
          <w:szCs w:val="26"/>
        </w:rPr>
        <w:t>граммы 5 «Одаренные дети»</w:t>
      </w:r>
    </w:p>
    <w:p w:rsidR="00396E4C" w:rsidRPr="003A4B24" w:rsidRDefault="00396E4C" w:rsidP="009E4EE1">
      <w:pPr>
        <w:ind w:firstLine="540"/>
        <w:rPr>
          <w:sz w:val="26"/>
          <w:szCs w:val="26"/>
        </w:rPr>
      </w:pPr>
    </w:p>
    <w:p w:rsidR="00396E4C" w:rsidRPr="003A4B24" w:rsidRDefault="00396E4C" w:rsidP="009E4EE1">
      <w:pPr>
        <w:ind w:firstLine="540"/>
        <w:rPr>
          <w:i/>
          <w:sz w:val="26"/>
          <w:szCs w:val="26"/>
        </w:rPr>
      </w:pPr>
      <w:r w:rsidRPr="003A4B24">
        <w:rPr>
          <w:sz w:val="26"/>
          <w:szCs w:val="26"/>
        </w:rPr>
        <w:t>1.Наименование целевого показателя: Доля мероприятий (конкурсы, олимпи</w:t>
      </w:r>
      <w:r w:rsidRPr="003A4B24">
        <w:rPr>
          <w:sz w:val="26"/>
          <w:szCs w:val="26"/>
        </w:rPr>
        <w:t>а</w:t>
      </w:r>
      <w:r w:rsidRPr="003A4B24">
        <w:rPr>
          <w:sz w:val="26"/>
          <w:szCs w:val="26"/>
        </w:rPr>
        <w:t>ды, конференции, соревнования), в которых обучающиеся достигли повышенных результатов</w:t>
      </w: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долю меропри</w:t>
      </w:r>
      <w:r w:rsidRPr="003A4B24">
        <w:rPr>
          <w:sz w:val="26"/>
          <w:szCs w:val="26"/>
        </w:rPr>
        <w:t>я</w:t>
      </w:r>
      <w:r w:rsidRPr="003A4B24">
        <w:rPr>
          <w:sz w:val="26"/>
          <w:szCs w:val="26"/>
        </w:rPr>
        <w:t>тий, в которых обучающиеся стали победителями, призерами, дипломантами, ла</w:t>
      </w:r>
      <w:r w:rsidRPr="003A4B24">
        <w:rPr>
          <w:sz w:val="26"/>
          <w:szCs w:val="26"/>
        </w:rPr>
        <w:t>у</w:t>
      </w:r>
      <w:r w:rsidRPr="003A4B24">
        <w:rPr>
          <w:sz w:val="26"/>
          <w:szCs w:val="26"/>
        </w:rPr>
        <w:t>реатами, что позволяет в динамике оценить результаты мероприятий, направле</w:t>
      </w:r>
      <w:r w:rsidRPr="003A4B24">
        <w:rPr>
          <w:sz w:val="26"/>
          <w:szCs w:val="26"/>
        </w:rPr>
        <w:t>н</w:t>
      </w:r>
      <w:r w:rsidRPr="003A4B24">
        <w:rPr>
          <w:sz w:val="26"/>
          <w:szCs w:val="26"/>
        </w:rPr>
        <w:t>ных на выявление одаренных и талантливых детей в различных областях деятел</w:t>
      </w:r>
      <w:r w:rsidRPr="003A4B24">
        <w:rPr>
          <w:sz w:val="26"/>
          <w:szCs w:val="26"/>
        </w:rPr>
        <w:t>ь</w:t>
      </w:r>
      <w:r w:rsidRPr="003A4B24">
        <w:rPr>
          <w:sz w:val="26"/>
          <w:szCs w:val="26"/>
        </w:rPr>
        <w:t xml:space="preserve">ности, совершенствование системы работы с одаренными детьми.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мероприятий, в которых обучающиеся достигли повышенных р</w:t>
      </w:r>
      <w:r w:rsidRPr="003A4B24">
        <w:rPr>
          <w:sz w:val="26"/>
          <w:szCs w:val="26"/>
        </w:rPr>
        <w:t>е</w:t>
      </w:r>
      <w:r w:rsidRPr="003A4B24">
        <w:rPr>
          <w:sz w:val="26"/>
          <w:szCs w:val="26"/>
        </w:rPr>
        <w:t>зультато</w:t>
      </w:r>
      <w:proofErr w:type="gramStart"/>
      <w:r w:rsidRPr="003A4B24">
        <w:rPr>
          <w:sz w:val="26"/>
          <w:szCs w:val="26"/>
        </w:rPr>
        <w:t>в–</w:t>
      </w:r>
      <w:proofErr w:type="gramEnd"/>
      <w:r w:rsidRPr="003A4B24">
        <w:rPr>
          <w:sz w:val="26"/>
          <w:szCs w:val="26"/>
        </w:rPr>
        <w:t xml:space="preserve"> данные управления образования мэрии, отчетность, предоставляемая муниципальными образовательными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ежеквартально.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мероприятий, в которых обучающиеся достигли п</w:t>
      </w:r>
      <w:r w:rsidRPr="003A4B24">
        <w:rPr>
          <w:sz w:val="26"/>
          <w:szCs w:val="26"/>
        </w:rPr>
        <w:t>о</w:t>
      </w:r>
      <w:r w:rsidRPr="003A4B24">
        <w:rPr>
          <w:sz w:val="26"/>
          <w:szCs w:val="26"/>
        </w:rPr>
        <w:t>вышенных результатов, к общему количеству запланированных мероприятий х 100%</w:t>
      </w:r>
    </w:p>
    <w:p w:rsidR="00396E4C" w:rsidRPr="003A4B24" w:rsidRDefault="00396E4C" w:rsidP="009E4EE1">
      <w:pPr>
        <w:pStyle w:val="a8"/>
        <w:suppressAutoHyphens/>
        <w:ind w:firstLine="720"/>
        <w:jc w:val="center"/>
        <w:rPr>
          <w:sz w:val="26"/>
          <w:szCs w:val="26"/>
        </w:rPr>
      </w:pPr>
      <w:r w:rsidRPr="003A4B24">
        <w:rPr>
          <w:position w:val="-28"/>
          <w:sz w:val="26"/>
          <w:szCs w:val="26"/>
        </w:rPr>
        <w:object w:dxaOrig="1500" w:dyaOrig="660">
          <v:shape id="_x0000_i1095" type="#_x0000_t75" style="width:112pt;height:38pt" o:ole="">
            <v:imagedata r:id="rId17" o:title=""/>
          </v:shape>
          <o:OLEObject Type="Embed" ProgID="Equation.3" ShapeID="_x0000_i1095" DrawAspect="Content" ObjectID="_1664863842" r:id="rId96"/>
        </w:object>
      </w:r>
      <w:r w:rsidRPr="003A4B24">
        <w:rPr>
          <w:sz w:val="26"/>
          <w:szCs w:val="26"/>
        </w:rPr>
        <w:t>, где:</w:t>
      </w:r>
    </w:p>
    <w:p w:rsidR="00396E4C" w:rsidRPr="003A4B24" w:rsidRDefault="00396E4C" w:rsidP="009E4EE1">
      <w:pPr>
        <w:ind w:firstLine="540"/>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мероприятий;</w:t>
      </w:r>
    </w:p>
    <w:p w:rsidR="00396E4C" w:rsidRPr="003A4B24" w:rsidRDefault="00396E4C" w:rsidP="009E4EE1">
      <w:pPr>
        <w:ind w:left="540"/>
        <w:rPr>
          <w:sz w:val="26"/>
          <w:szCs w:val="26"/>
        </w:rPr>
      </w:pPr>
      <w:r w:rsidRPr="003A4B24">
        <w:rPr>
          <w:sz w:val="26"/>
          <w:szCs w:val="26"/>
          <w:lang w:val="en-US"/>
        </w:rPr>
        <w:t>T</w:t>
      </w:r>
      <w:r w:rsidRPr="003A4B24">
        <w:rPr>
          <w:sz w:val="26"/>
          <w:szCs w:val="26"/>
        </w:rPr>
        <w:t xml:space="preserve"> – </w:t>
      </w:r>
      <w:proofErr w:type="gramStart"/>
      <w:r w:rsidRPr="003A4B24">
        <w:rPr>
          <w:sz w:val="26"/>
          <w:szCs w:val="26"/>
        </w:rPr>
        <w:t>количество</w:t>
      </w:r>
      <w:proofErr w:type="gramEnd"/>
      <w:r w:rsidRPr="003A4B24">
        <w:rPr>
          <w:sz w:val="26"/>
          <w:szCs w:val="26"/>
        </w:rPr>
        <w:t xml:space="preserve"> мероприятий, в которых обучающиеся достигли повышенных результатов;</w:t>
      </w:r>
      <w:r w:rsidRPr="003A4B24">
        <w:rPr>
          <w:sz w:val="26"/>
          <w:szCs w:val="26"/>
        </w:rPr>
        <w:br/>
      </w:r>
      <w:r w:rsidRPr="003A4B24">
        <w:rPr>
          <w:sz w:val="26"/>
          <w:szCs w:val="26"/>
          <w:lang w:val="en-US"/>
        </w:rPr>
        <w:t>T</w:t>
      </w:r>
      <w:r w:rsidRPr="003A4B24">
        <w:rPr>
          <w:sz w:val="26"/>
          <w:szCs w:val="26"/>
        </w:rPr>
        <w:t xml:space="preserve"> общ – общее количество мероприятий.</w:t>
      </w:r>
    </w:p>
    <w:p w:rsidR="00396E4C" w:rsidRPr="003A4B24" w:rsidRDefault="00396E4C" w:rsidP="009E4EE1">
      <w:pPr>
        <w:ind w:left="540"/>
        <w:rPr>
          <w:sz w:val="26"/>
          <w:szCs w:val="26"/>
        </w:rPr>
      </w:pPr>
    </w:p>
    <w:p w:rsidR="00396E4C" w:rsidRPr="003A4B24" w:rsidRDefault="00396E4C" w:rsidP="009E4EE1">
      <w:pPr>
        <w:ind w:firstLine="540"/>
        <w:jc w:val="both"/>
        <w:rPr>
          <w:sz w:val="26"/>
          <w:szCs w:val="26"/>
        </w:rPr>
      </w:pPr>
      <w:r w:rsidRPr="003A4B24">
        <w:rPr>
          <w:sz w:val="26"/>
          <w:szCs w:val="26"/>
        </w:rPr>
        <w:t>2. Наименование целевого показателя: Доля победителей и призеров заключ</w:t>
      </w:r>
      <w:r w:rsidRPr="003A4B24">
        <w:rPr>
          <w:sz w:val="26"/>
          <w:szCs w:val="26"/>
        </w:rPr>
        <w:t>и</w:t>
      </w:r>
      <w:r w:rsidRPr="003A4B24">
        <w:rPr>
          <w:sz w:val="26"/>
          <w:szCs w:val="26"/>
        </w:rPr>
        <w:t>тельного этапа всероссийской олимпиады школьников</w:t>
      </w:r>
    </w:p>
    <w:p w:rsidR="00396E4C" w:rsidRPr="003A4B24" w:rsidRDefault="00396E4C" w:rsidP="009E4EE1">
      <w:pPr>
        <w:ind w:firstLine="720"/>
        <w:jc w:val="both"/>
        <w:rPr>
          <w:sz w:val="26"/>
          <w:szCs w:val="26"/>
        </w:rPr>
      </w:pPr>
      <w:r w:rsidRPr="003A4B24">
        <w:rPr>
          <w:sz w:val="26"/>
          <w:szCs w:val="26"/>
        </w:rPr>
        <w:t>Единица измерения – проценты.</w:t>
      </w:r>
    </w:p>
    <w:p w:rsidR="00396E4C" w:rsidRPr="003A4B24" w:rsidRDefault="00396E4C" w:rsidP="009E4EE1">
      <w:pPr>
        <w:ind w:firstLine="720"/>
        <w:jc w:val="both"/>
        <w:rPr>
          <w:sz w:val="26"/>
          <w:szCs w:val="26"/>
        </w:rPr>
      </w:pPr>
      <w:proofErr w:type="gramStart"/>
      <w:r w:rsidRPr="003A4B24">
        <w:rPr>
          <w:sz w:val="26"/>
          <w:szCs w:val="26"/>
        </w:rPr>
        <w:t>Определение (характеристика): показатель характеризует долю победителей и призеров заключительного этапа всероссийской олимпиады школьников от о</w:t>
      </w:r>
      <w:r w:rsidRPr="003A4B24">
        <w:rPr>
          <w:sz w:val="26"/>
          <w:szCs w:val="26"/>
        </w:rPr>
        <w:t>б</w:t>
      </w:r>
      <w:r w:rsidRPr="003A4B24">
        <w:rPr>
          <w:sz w:val="26"/>
          <w:szCs w:val="26"/>
        </w:rPr>
        <w:t>щего количества участников (от города) в заключительном этапе всероссийской олимпиады школьников, что позволяет в динамике оценить результаты меропри</w:t>
      </w:r>
      <w:r w:rsidRPr="003A4B24">
        <w:rPr>
          <w:sz w:val="26"/>
          <w:szCs w:val="26"/>
        </w:rPr>
        <w:t>я</w:t>
      </w:r>
      <w:r w:rsidRPr="003A4B24">
        <w:rPr>
          <w:sz w:val="26"/>
          <w:szCs w:val="26"/>
        </w:rPr>
        <w:t>тия, направленного на выявление одаренных и талантливых детей в области уче</w:t>
      </w:r>
      <w:r w:rsidRPr="003A4B24">
        <w:rPr>
          <w:sz w:val="26"/>
          <w:szCs w:val="26"/>
        </w:rPr>
        <w:t>б</w:t>
      </w:r>
      <w:r w:rsidRPr="003A4B24">
        <w:rPr>
          <w:sz w:val="26"/>
          <w:szCs w:val="26"/>
        </w:rPr>
        <w:t>ной деятельности, совершенствование системы работы с участниками всеросси</w:t>
      </w:r>
      <w:r w:rsidRPr="003A4B24">
        <w:rPr>
          <w:sz w:val="26"/>
          <w:szCs w:val="26"/>
        </w:rPr>
        <w:t>й</w:t>
      </w:r>
      <w:r w:rsidRPr="003A4B24">
        <w:rPr>
          <w:sz w:val="26"/>
          <w:szCs w:val="26"/>
        </w:rPr>
        <w:t xml:space="preserve">ской олимпиады школьников. </w:t>
      </w:r>
      <w:proofErr w:type="gramEnd"/>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lastRenderedPageBreak/>
        <w:t>количество победителей и призеров заключительного этапа всероссийской олимпиады школьников –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ежеквартально.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Отношение количества победителей и призеров заключительного этапа вс</w:t>
      </w:r>
      <w:r w:rsidRPr="003A4B24">
        <w:rPr>
          <w:sz w:val="26"/>
          <w:szCs w:val="26"/>
        </w:rPr>
        <w:t>е</w:t>
      </w:r>
      <w:r w:rsidRPr="003A4B24">
        <w:rPr>
          <w:sz w:val="26"/>
          <w:szCs w:val="26"/>
        </w:rPr>
        <w:t>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rsidR="00396E4C" w:rsidRPr="003A4B24" w:rsidRDefault="00396E4C" w:rsidP="009E4EE1">
      <w:pPr>
        <w:rPr>
          <w:sz w:val="26"/>
          <w:szCs w:val="26"/>
        </w:rPr>
      </w:pPr>
    </w:p>
    <w:p w:rsidR="00396E4C" w:rsidRPr="003A4B24" w:rsidRDefault="00396E4C" w:rsidP="009E4EE1">
      <w:pPr>
        <w:pStyle w:val="a8"/>
        <w:suppressAutoHyphens/>
        <w:ind w:firstLine="720"/>
        <w:jc w:val="center"/>
        <w:rPr>
          <w:sz w:val="26"/>
          <w:szCs w:val="26"/>
        </w:rPr>
      </w:pPr>
      <w:r w:rsidRPr="003A4B24">
        <w:rPr>
          <w:position w:val="-28"/>
          <w:sz w:val="26"/>
          <w:szCs w:val="26"/>
        </w:rPr>
        <w:object w:dxaOrig="1500" w:dyaOrig="660">
          <v:shape id="_x0000_i1096" type="#_x0000_t75" style="width:83.5pt;height:36pt" o:ole="">
            <v:imagedata r:id="rId17" o:title=""/>
          </v:shape>
          <o:OLEObject Type="Embed" ProgID="Equation.3" ShapeID="_x0000_i1096" DrawAspect="Content" ObjectID="_1664863843" r:id="rId97"/>
        </w:object>
      </w:r>
      <w:r w:rsidRPr="003A4B24">
        <w:rPr>
          <w:sz w:val="26"/>
          <w:szCs w:val="26"/>
        </w:rPr>
        <w:t>, где:</w:t>
      </w:r>
    </w:p>
    <w:p w:rsidR="00396E4C" w:rsidRPr="003A4B24" w:rsidRDefault="00396E4C" w:rsidP="009E4EE1">
      <w:pPr>
        <w:ind w:firstLine="540"/>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победителей и призеров заключительного этапа;</w:t>
      </w:r>
    </w:p>
    <w:p w:rsidR="00396E4C" w:rsidRPr="003A4B24" w:rsidRDefault="00396E4C" w:rsidP="009E4EE1">
      <w:pPr>
        <w:ind w:left="540"/>
        <w:rPr>
          <w:sz w:val="26"/>
          <w:szCs w:val="26"/>
        </w:rPr>
      </w:pPr>
      <w:r w:rsidRPr="003A4B24">
        <w:rPr>
          <w:sz w:val="26"/>
          <w:szCs w:val="26"/>
          <w:lang w:val="en-US"/>
        </w:rPr>
        <w:t>T</w:t>
      </w:r>
      <w:r w:rsidRPr="003A4B24">
        <w:rPr>
          <w:sz w:val="26"/>
          <w:szCs w:val="26"/>
        </w:rPr>
        <w:t xml:space="preserve"> – </w:t>
      </w:r>
      <w:proofErr w:type="gramStart"/>
      <w:r w:rsidRPr="003A4B24">
        <w:rPr>
          <w:sz w:val="26"/>
          <w:szCs w:val="26"/>
        </w:rPr>
        <w:t>количество</w:t>
      </w:r>
      <w:proofErr w:type="gramEnd"/>
      <w:r w:rsidRPr="003A4B24">
        <w:rPr>
          <w:sz w:val="26"/>
          <w:szCs w:val="26"/>
        </w:rPr>
        <w:t xml:space="preserve"> победителей и призеров заключительного этапа всероссийской олимпиады школьников ;</w:t>
      </w:r>
      <w:r w:rsidRPr="003A4B24">
        <w:rPr>
          <w:sz w:val="26"/>
          <w:szCs w:val="26"/>
        </w:rPr>
        <w:br/>
      </w:r>
      <w:r w:rsidRPr="003A4B24">
        <w:rPr>
          <w:sz w:val="26"/>
          <w:szCs w:val="26"/>
          <w:lang w:val="en-US"/>
        </w:rPr>
        <w:t>T</w:t>
      </w:r>
      <w:r w:rsidRPr="003A4B24">
        <w:rPr>
          <w:sz w:val="26"/>
          <w:szCs w:val="26"/>
        </w:rPr>
        <w:t xml:space="preserve"> общ –количество участников заключительного этапа.</w:t>
      </w:r>
    </w:p>
    <w:p w:rsidR="00396E4C" w:rsidRPr="003A4B24" w:rsidRDefault="00396E4C" w:rsidP="009E4EE1">
      <w:pPr>
        <w:ind w:firstLine="540"/>
        <w:rPr>
          <w:sz w:val="26"/>
          <w:szCs w:val="26"/>
        </w:rPr>
      </w:pPr>
    </w:p>
    <w:p w:rsidR="00396E4C" w:rsidRPr="003A4B24" w:rsidRDefault="00396E4C" w:rsidP="009E4EE1">
      <w:pPr>
        <w:ind w:firstLine="540"/>
        <w:jc w:val="both"/>
        <w:rPr>
          <w:sz w:val="26"/>
          <w:szCs w:val="26"/>
        </w:rPr>
      </w:pPr>
      <w:r w:rsidRPr="003A4B24">
        <w:rPr>
          <w:sz w:val="26"/>
          <w:szCs w:val="26"/>
        </w:rPr>
        <w:t>3. Наименование показателя: количество обучающихся - участников горо</w:t>
      </w:r>
      <w:r w:rsidRPr="003A4B24">
        <w:rPr>
          <w:sz w:val="26"/>
          <w:szCs w:val="26"/>
        </w:rPr>
        <w:t>д</w:t>
      </w:r>
      <w:r w:rsidRPr="003A4B24">
        <w:rPr>
          <w:sz w:val="26"/>
          <w:szCs w:val="26"/>
        </w:rPr>
        <w:t>ских массовых мероприятий.</w:t>
      </w:r>
    </w:p>
    <w:p w:rsidR="00396E4C" w:rsidRPr="003A4B24" w:rsidRDefault="00396E4C" w:rsidP="009E4EE1">
      <w:pPr>
        <w:ind w:firstLine="720"/>
        <w:jc w:val="both"/>
        <w:rPr>
          <w:sz w:val="26"/>
          <w:szCs w:val="26"/>
        </w:rPr>
      </w:pPr>
      <w:r w:rsidRPr="003A4B24">
        <w:rPr>
          <w:sz w:val="26"/>
          <w:szCs w:val="26"/>
        </w:rPr>
        <w:t>Единица измерения – чел.</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количество учас</w:t>
      </w:r>
      <w:r w:rsidRPr="003A4B24">
        <w:rPr>
          <w:sz w:val="26"/>
          <w:szCs w:val="26"/>
        </w:rPr>
        <w:t>т</w:t>
      </w:r>
      <w:r w:rsidRPr="003A4B24">
        <w:rPr>
          <w:sz w:val="26"/>
          <w:szCs w:val="26"/>
        </w:rPr>
        <w:t>ников запланированных городских массовых мероприятий, что позволяет в дин</w:t>
      </w:r>
      <w:r w:rsidRPr="003A4B24">
        <w:rPr>
          <w:sz w:val="26"/>
          <w:szCs w:val="26"/>
        </w:rPr>
        <w:t>а</w:t>
      </w:r>
      <w:r w:rsidRPr="003A4B24">
        <w:rPr>
          <w:sz w:val="26"/>
          <w:szCs w:val="26"/>
        </w:rPr>
        <w:t xml:space="preserve">мике оценить участие обучающихся в мероприятиях муниципального уровня,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участников запланированных городских массовых мероприятий – данные управления образования мэрии, отчетность (приказы), предоставляемая муниципальными образовательными учреждениями</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ежеквартально. </w:t>
      </w:r>
    </w:p>
    <w:p w:rsidR="00396E4C" w:rsidRPr="003A4B24" w:rsidRDefault="00396E4C" w:rsidP="009E4EE1">
      <w:pPr>
        <w:ind w:firstLine="567"/>
        <w:jc w:val="both"/>
        <w:rPr>
          <w:sz w:val="26"/>
          <w:szCs w:val="26"/>
        </w:rPr>
      </w:pPr>
      <w:r w:rsidRPr="003A4B24">
        <w:rPr>
          <w:sz w:val="26"/>
          <w:szCs w:val="26"/>
        </w:rPr>
        <w:t xml:space="preserve"> Расчет показателя: </w:t>
      </w:r>
    </w:p>
    <w:p w:rsidR="00396E4C" w:rsidRPr="003A4B24" w:rsidRDefault="00396E4C" w:rsidP="009E4EE1">
      <w:pPr>
        <w:ind w:firstLine="567"/>
        <w:jc w:val="both"/>
        <w:rPr>
          <w:sz w:val="26"/>
          <w:szCs w:val="26"/>
        </w:rPr>
      </w:pPr>
      <w:r w:rsidRPr="003A4B24">
        <w:rPr>
          <w:sz w:val="26"/>
          <w:szCs w:val="26"/>
        </w:rPr>
        <w:t>количество участников запланированных городских массовых мероприятий</w:t>
      </w:r>
    </w:p>
    <w:p w:rsidR="00396E4C" w:rsidRPr="003A4B24" w:rsidRDefault="00396E4C" w:rsidP="009E4EE1">
      <w:pPr>
        <w:ind w:firstLine="540"/>
        <w:rPr>
          <w:sz w:val="26"/>
          <w:szCs w:val="26"/>
        </w:rPr>
      </w:pPr>
    </w:p>
    <w:p w:rsidR="00396E4C" w:rsidRPr="003A4B24" w:rsidRDefault="00396E4C" w:rsidP="009E4EE1">
      <w:pPr>
        <w:ind w:firstLine="540"/>
        <w:rPr>
          <w:sz w:val="26"/>
          <w:szCs w:val="26"/>
        </w:rPr>
      </w:pPr>
      <w:r w:rsidRPr="003A4B24">
        <w:rPr>
          <w:sz w:val="26"/>
          <w:szCs w:val="26"/>
        </w:rPr>
        <w:t>4. Наименование целевого показателя: количество обучающихся - участников областных массовых мероприятий</w:t>
      </w:r>
    </w:p>
    <w:p w:rsidR="00396E4C" w:rsidRPr="003A4B24" w:rsidRDefault="00396E4C" w:rsidP="009E4EE1">
      <w:pPr>
        <w:ind w:firstLine="720"/>
        <w:jc w:val="both"/>
        <w:rPr>
          <w:sz w:val="26"/>
          <w:szCs w:val="26"/>
        </w:rPr>
      </w:pPr>
      <w:r w:rsidRPr="003A4B24">
        <w:rPr>
          <w:sz w:val="26"/>
          <w:szCs w:val="26"/>
        </w:rPr>
        <w:t>Единица измерения – чел.</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количество учас</w:t>
      </w:r>
      <w:r w:rsidRPr="003A4B24">
        <w:rPr>
          <w:sz w:val="26"/>
          <w:szCs w:val="26"/>
        </w:rPr>
        <w:t>т</w:t>
      </w:r>
      <w:r w:rsidRPr="003A4B24">
        <w:rPr>
          <w:sz w:val="26"/>
          <w:szCs w:val="26"/>
        </w:rPr>
        <w:t>ников запланированных областных массовых мероприятий, что позволяет в дин</w:t>
      </w:r>
      <w:r w:rsidRPr="003A4B24">
        <w:rPr>
          <w:sz w:val="26"/>
          <w:szCs w:val="26"/>
        </w:rPr>
        <w:t>а</w:t>
      </w:r>
      <w:r w:rsidRPr="003A4B24">
        <w:rPr>
          <w:sz w:val="26"/>
          <w:szCs w:val="26"/>
        </w:rPr>
        <w:t xml:space="preserve">мике оценить участие обучающихся в мероприятиях регионального уровня,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участников запланированных областных массовых мероприятий – данные управления образования мэрии, отчетность (приказы), предоставляемая муниципальными образовательными учреждениями, приказы Департамента обр</w:t>
      </w:r>
      <w:r w:rsidRPr="003A4B24">
        <w:rPr>
          <w:sz w:val="26"/>
          <w:szCs w:val="26"/>
        </w:rPr>
        <w:t>а</w:t>
      </w:r>
      <w:r w:rsidRPr="003A4B24">
        <w:rPr>
          <w:sz w:val="26"/>
          <w:szCs w:val="26"/>
        </w:rPr>
        <w:t xml:space="preserve">зования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ежеквартально. </w:t>
      </w:r>
    </w:p>
    <w:p w:rsidR="00396E4C" w:rsidRPr="003A4B24" w:rsidRDefault="00396E4C" w:rsidP="009E4EE1">
      <w:pPr>
        <w:ind w:firstLine="567"/>
        <w:jc w:val="both"/>
        <w:rPr>
          <w:sz w:val="26"/>
          <w:szCs w:val="26"/>
        </w:rPr>
      </w:pPr>
      <w:r w:rsidRPr="003A4B24">
        <w:rPr>
          <w:sz w:val="26"/>
          <w:szCs w:val="26"/>
        </w:rPr>
        <w:lastRenderedPageBreak/>
        <w:t xml:space="preserve"> Расчет показателя: </w:t>
      </w:r>
    </w:p>
    <w:p w:rsidR="00396E4C" w:rsidRPr="003A4B24" w:rsidRDefault="00396E4C" w:rsidP="009E4EE1">
      <w:pPr>
        <w:ind w:firstLine="567"/>
        <w:jc w:val="both"/>
        <w:rPr>
          <w:sz w:val="26"/>
          <w:szCs w:val="26"/>
        </w:rPr>
      </w:pPr>
      <w:r w:rsidRPr="003A4B24">
        <w:rPr>
          <w:sz w:val="26"/>
          <w:szCs w:val="26"/>
        </w:rPr>
        <w:t>количество участников запланированных областных массовых мероприятий</w:t>
      </w:r>
    </w:p>
    <w:p w:rsidR="00396E4C" w:rsidRPr="003A4B24" w:rsidRDefault="00396E4C" w:rsidP="009E4EE1">
      <w:pPr>
        <w:ind w:firstLine="540"/>
        <w:rPr>
          <w:sz w:val="26"/>
          <w:szCs w:val="26"/>
        </w:rPr>
      </w:pPr>
    </w:p>
    <w:p w:rsidR="00396E4C" w:rsidRPr="003A4B24" w:rsidRDefault="00396E4C" w:rsidP="009E4EE1">
      <w:pPr>
        <w:ind w:firstLine="540"/>
        <w:rPr>
          <w:sz w:val="26"/>
          <w:szCs w:val="26"/>
        </w:rPr>
      </w:pPr>
      <w:r w:rsidRPr="003A4B24">
        <w:rPr>
          <w:sz w:val="26"/>
          <w:szCs w:val="26"/>
        </w:rPr>
        <w:t>5. Наименование целевого показателя: количество обучающихся - участников всероссийских и международных мероприятий</w:t>
      </w:r>
    </w:p>
    <w:p w:rsidR="00396E4C" w:rsidRPr="003A4B24" w:rsidRDefault="00396E4C" w:rsidP="009E4EE1">
      <w:pPr>
        <w:ind w:firstLine="720"/>
        <w:jc w:val="both"/>
        <w:rPr>
          <w:sz w:val="26"/>
          <w:szCs w:val="26"/>
        </w:rPr>
      </w:pPr>
      <w:r w:rsidRPr="003A4B24">
        <w:rPr>
          <w:sz w:val="26"/>
          <w:szCs w:val="26"/>
        </w:rPr>
        <w:t>Единица измерения – чел.</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количество учас</w:t>
      </w:r>
      <w:r w:rsidRPr="003A4B24">
        <w:rPr>
          <w:sz w:val="26"/>
          <w:szCs w:val="26"/>
        </w:rPr>
        <w:t>т</w:t>
      </w:r>
      <w:r w:rsidRPr="003A4B24">
        <w:rPr>
          <w:sz w:val="26"/>
          <w:szCs w:val="26"/>
        </w:rPr>
        <w:t>ников запланированных всероссийских и международных мероприятий, что позв</w:t>
      </w:r>
      <w:r w:rsidRPr="003A4B24">
        <w:rPr>
          <w:sz w:val="26"/>
          <w:szCs w:val="26"/>
        </w:rPr>
        <w:t>о</w:t>
      </w:r>
      <w:r w:rsidRPr="003A4B24">
        <w:rPr>
          <w:sz w:val="26"/>
          <w:szCs w:val="26"/>
        </w:rPr>
        <w:t xml:space="preserve">ляет в динамике оценить участие обучающихся в мероприятиях всероссийского и международного уровней,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участников запланированных всероссийских и международных мероприятий – данные управления образования мэрии, отчетность (приказы), предоставляемая муниципальными образовательными учреждениями, приказы Д</w:t>
      </w:r>
      <w:r w:rsidRPr="003A4B24">
        <w:rPr>
          <w:sz w:val="26"/>
          <w:szCs w:val="26"/>
        </w:rPr>
        <w:t>е</w:t>
      </w:r>
      <w:r w:rsidRPr="003A4B24">
        <w:rPr>
          <w:sz w:val="26"/>
          <w:szCs w:val="26"/>
        </w:rPr>
        <w:t xml:space="preserve">партамента образования, приказы Министерства образования и науки Российской Федерации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ежеквартально. </w:t>
      </w:r>
    </w:p>
    <w:p w:rsidR="00396E4C" w:rsidRPr="003A4B24" w:rsidRDefault="00396E4C" w:rsidP="009E4EE1">
      <w:pPr>
        <w:ind w:firstLine="567"/>
        <w:jc w:val="both"/>
        <w:rPr>
          <w:sz w:val="26"/>
          <w:szCs w:val="26"/>
        </w:rPr>
      </w:pPr>
      <w:r w:rsidRPr="003A4B24">
        <w:rPr>
          <w:sz w:val="26"/>
          <w:szCs w:val="26"/>
        </w:rPr>
        <w:t xml:space="preserve">Расчет показателя: </w:t>
      </w:r>
    </w:p>
    <w:p w:rsidR="00396E4C" w:rsidRPr="003A4B24" w:rsidRDefault="00396E4C" w:rsidP="009E4EE1">
      <w:pPr>
        <w:ind w:firstLine="567"/>
        <w:jc w:val="both"/>
        <w:rPr>
          <w:sz w:val="26"/>
          <w:szCs w:val="26"/>
        </w:rPr>
      </w:pPr>
      <w:r w:rsidRPr="003A4B24">
        <w:rPr>
          <w:sz w:val="26"/>
          <w:szCs w:val="26"/>
        </w:rPr>
        <w:t>количество участников запланированных всероссийских и международных мероприятий</w:t>
      </w:r>
    </w:p>
    <w:p w:rsidR="00396E4C" w:rsidRPr="003A4B24" w:rsidRDefault="00396E4C" w:rsidP="009E4EE1">
      <w:pPr>
        <w:tabs>
          <w:tab w:val="left" w:pos="567"/>
        </w:tabs>
        <w:jc w:val="both"/>
        <w:rPr>
          <w:sz w:val="26"/>
          <w:szCs w:val="26"/>
        </w:rPr>
      </w:pPr>
      <w:r w:rsidRPr="003A4B24">
        <w:rPr>
          <w:sz w:val="26"/>
          <w:szCs w:val="26"/>
        </w:rPr>
        <w:tab/>
      </w:r>
    </w:p>
    <w:p w:rsidR="00396E4C" w:rsidRPr="003A4B24" w:rsidRDefault="00396E4C" w:rsidP="009E4EE1">
      <w:pPr>
        <w:tabs>
          <w:tab w:val="left" w:pos="567"/>
        </w:tabs>
        <w:jc w:val="both"/>
        <w:rPr>
          <w:sz w:val="26"/>
          <w:szCs w:val="26"/>
        </w:rPr>
      </w:pPr>
      <w:r w:rsidRPr="003A4B24">
        <w:rPr>
          <w:sz w:val="26"/>
          <w:szCs w:val="26"/>
        </w:rPr>
        <w:t>6. Наименование целевого показателя: количество обучающихся, достигших п</w:t>
      </w:r>
      <w:r w:rsidRPr="003A4B24">
        <w:rPr>
          <w:sz w:val="26"/>
          <w:szCs w:val="26"/>
        </w:rPr>
        <w:t>о</w:t>
      </w:r>
      <w:r w:rsidRPr="003A4B24">
        <w:rPr>
          <w:sz w:val="26"/>
          <w:szCs w:val="26"/>
        </w:rPr>
        <w:t>вышенных результатов в массовых мероприятиях, кроме того в спортивных мер</w:t>
      </w:r>
      <w:r w:rsidRPr="003A4B24">
        <w:rPr>
          <w:sz w:val="26"/>
          <w:szCs w:val="26"/>
        </w:rPr>
        <w:t>о</w:t>
      </w:r>
      <w:r w:rsidRPr="003A4B24">
        <w:rPr>
          <w:sz w:val="26"/>
          <w:szCs w:val="26"/>
        </w:rPr>
        <w:t>приятиях</w:t>
      </w:r>
    </w:p>
    <w:p w:rsidR="00396E4C" w:rsidRPr="003A4B24" w:rsidRDefault="00396E4C" w:rsidP="009E4EE1">
      <w:pPr>
        <w:ind w:firstLine="720"/>
        <w:jc w:val="both"/>
        <w:rPr>
          <w:sz w:val="26"/>
          <w:szCs w:val="26"/>
        </w:rPr>
      </w:pPr>
      <w:r w:rsidRPr="003A4B24">
        <w:rPr>
          <w:sz w:val="26"/>
          <w:szCs w:val="26"/>
        </w:rPr>
        <w:t>Единица измерения – чел.</w:t>
      </w:r>
    </w:p>
    <w:p w:rsidR="00396E4C" w:rsidRPr="003A4B24" w:rsidRDefault="00396E4C" w:rsidP="009E4EE1">
      <w:pPr>
        <w:ind w:firstLine="720"/>
        <w:jc w:val="both"/>
        <w:rPr>
          <w:sz w:val="26"/>
          <w:szCs w:val="26"/>
        </w:rPr>
      </w:pPr>
      <w:r w:rsidRPr="003A4B24">
        <w:rPr>
          <w:sz w:val="26"/>
          <w:szCs w:val="26"/>
        </w:rPr>
        <w:t>Определение (характеристика): показатель характеризует количество учас</w:t>
      </w:r>
      <w:r w:rsidRPr="003A4B24">
        <w:rPr>
          <w:sz w:val="26"/>
          <w:szCs w:val="26"/>
        </w:rPr>
        <w:t>т</w:t>
      </w:r>
      <w:r w:rsidRPr="003A4B24">
        <w:rPr>
          <w:sz w:val="26"/>
          <w:szCs w:val="26"/>
        </w:rPr>
        <w:t>ников запланированных мероприятий различных уровней, которые стали побед</w:t>
      </w:r>
      <w:r w:rsidRPr="003A4B24">
        <w:rPr>
          <w:sz w:val="26"/>
          <w:szCs w:val="26"/>
        </w:rPr>
        <w:t>и</w:t>
      </w:r>
      <w:r w:rsidRPr="003A4B24">
        <w:rPr>
          <w:sz w:val="26"/>
          <w:szCs w:val="26"/>
        </w:rPr>
        <w:t>телями, призерами, дипломантами, лауреатами данных мероприятий, что позволяет в динамике оценить результативное участие обучающихся в мероприятиях пр</w:t>
      </w:r>
      <w:r w:rsidRPr="003A4B24">
        <w:rPr>
          <w:sz w:val="26"/>
          <w:szCs w:val="26"/>
        </w:rPr>
        <w:t>о</w:t>
      </w:r>
      <w:r w:rsidRPr="003A4B24">
        <w:rPr>
          <w:sz w:val="26"/>
          <w:szCs w:val="26"/>
        </w:rPr>
        <w:t>граммы, направленных на выявление одаренных и талантливых детей в различных областях деятельности, совершенствование системы работы с одаренными и т</w:t>
      </w:r>
      <w:r w:rsidRPr="003A4B24">
        <w:rPr>
          <w:sz w:val="26"/>
          <w:szCs w:val="26"/>
        </w:rPr>
        <w:t>а</w:t>
      </w:r>
      <w:r w:rsidRPr="003A4B24">
        <w:rPr>
          <w:sz w:val="26"/>
          <w:szCs w:val="26"/>
        </w:rPr>
        <w:t xml:space="preserve">лантливыми детьми.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количество обучающихся, достигших повышенных результатов в меропри</w:t>
      </w:r>
      <w:r w:rsidRPr="003A4B24">
        <w:rPr>
          <w:sz w:val="26"/>
          <w:szCs w:val="26"/>
        </w:rPr>
        <w:t>я</w:t>
      </w:r>
      <w:r w:rsidRPr="003A4B24">
        <w:rPr>
          <w:sz w:val="26"/>
          <w:szCs w:val="26"/>
        </w:rPr>
        <w:t xml:space="preserve">тиях различных уровней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приказы Министерства образования и науки Российской Федерации </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 xml:space="preserve">Периодичность сбора данных: ежеквартально. </w:t>
      </w:r>
    </w:p>
    <w:p w:rsidR="00396E4C" w:rsidRPr="003A4B24" w:rsidRDefault="00396E4C" w:rsidP="009E4EE1">
      <w:pPr>
        <w:ind w:firstLine="567"/>
        <w:jc w:val="both"/>
        <w:rPr>
          <w:sz w:val="26"/>
          <w:szCs w:val="26"/>
        </w:rPr>
      </w:pPr>
      <w:r w:rsidRPr="003A4B24">
        <w:rPr>
          <w:sz w:val="26"/>
          <w:szCs w:val="26"/>
        </w:rPr>
        <w:t xml:space="preserve">Расчет показателя: </w:t>
      </w:r>
    </w:p>
    <w:p w:rsidR="00396E4C" w:rsidRPr="003A4B24" w:rsidRDefault="00396E4C" w:rsidP="009E4EE1">
      <w:pPr>
        <w:ind w:firstLine="567"/>
        <w:jc w:val="both"/>
        <w:rPr>
          <w:sz w:val="26"/>
          <w:szCs w:val="26"/>
        </w:rPr>
      </w:pPr>
      <w:r w:rsidRPr="003A4B24">
        <w:rPr>
          <w:sz w:val="26"/>
          <w:szCs w:val="26"/>
        </w:rPr>
        <w:t>количество обучающихся, достигших повышенных результатов в меропри</w:t>
      </w:r>
      <w:r w:rsidRPr="003A4B24">
        <w:rPr>
          <w:sz w:val="26"/>
          <w:szCs w:val="26"/>
        </w:rPr>
        <w:t>я</w:t>
      </w:r>
      <w:r w:rsidRPr="003A4B24">
        <w:rPr>
          <w:sz w:val="26"/>
          <w:szCs w:val="26"/>
        </w:rPr>
        <w:t>тиях программы</w:t>
      </w:r>
    </w:p>
    <w:p w:rsidR="00396E4C" w:rsidRPr="003A4B24" w:rsidRDefault="00396E4C" w:rsidP="009E4EE1">
      <w:pPr>
        <w:ind w:firstLine="540"/>
        <w:rPr>
          <w:sz w:val="26"/>
          <w:szCs w:val="26"/>
        </w:rPr>
      </w:pPr>
    </w:p>
    <w:p w:rsidR="00396E4C" w:rsidRPr="003A4B24" w:rsidRDefault="00396E4C" w:rsidP="009E4EE1">
      <w:pPr>
        <w:ind w:firstLine="540"/>
        <w:rPr>
          <w:i/>
          <w:sz w:val="26"/>
          <w:szCs w:val="26"/>
        </w:rPr>
      </w:pPr>
      <w:r w:rsidRPr="003A4B24">
        <w:rPr>
          <w:i/>
          <w:sz w:val="26"/>
          <w:szCs w:val="26"/>
        </w:rPr>
        <w:t>6. Методика расчета значений целевых индикаторов (показателей) подпр</w:t>
      </w:r>
      <w:r w:rsidRPr="003A4B24">
        <w:rPr>
          <w:i/>
          <w:sz w:val="26"/>
          <w:szCs w:val="26"/>
        </w:rPr>
        <w:t>о</w:t>
      </w:r>
      <w:r w:rsidRPr="003A4B24">
        <w:rPr>
          <w:i/>
          <w:sz w:val="26"/>
          <w:szCs w:val="26"/>
        </w:rPr>
        <w:t>граммы 6 «Укрепление материально-технической базы образовательных учр</w:t>
      </w:r>
      <w:r w:rsidRPr="003A4B24">
        <w:rPr>
          <w:i/>
          <w:sz w:val="26"/>
          <w:szCs w:val="26"/>
        </w:rPr>
        <w:t>е</w:t>
      </w:r>
      <w:r w:rsidRPr="003A4B24">
        <w:rPr>
          <w:i/>
          <w:sz w:val="26"/>
          <w:szCs w:val="26"/>
        </w:rPr>
        <w:t>ждений города и обеспечение их безопасности»</w:t>
      </w:r>
    </w:p>
    <w:p w:rsidR="00396E4C" w:rsidRPr="003A4B24" w:rsidRDefault="00396E4C" w:rsidP="009E4EE1">
      <w:pPr>
        <w:ind w:firstLine="540"/>
        <w:rPr>
          <w:sz w:val="26"/>
          <w:szCs w:val="26"/>
        </w:rPr>
      </w:pPr>
    </w:p>
    <w:p w:rsidR="00396E4C" w:rsidRPr="003A4B24" w:rsidRDefault="00396E4C" w:rsidP="009E4EE1">
      <w:pPr>
        <w:pStyle w:val="25"/>
        <w:spacing w:after="0" w:line="240" w:lineRule="auto"/>
        <w:ind w:left="0" w:firstLine="567"/>
        <w:jc w:val="both"/>
        <w:rPr>
          <w:sz w:val="26"/>
          <w:szCs w:val="26"/>
        </w:rPr>
      </w:pPr>
      <w:r w:rsidRPr="003A4B24">
        <w:rPr>
          <w:sz w:val="26"/>
          <w:szCs w:val="26"/>
        </w:rPr>
        <w:lastRenderedPageBreak/>
        <w:t>1. Наименование целевого показателя: Доля образовательных учреждений, в которых проведены текущие ремонты и работы по благоустройству территорий  в соответствии с финансированием.</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Определение (характеристика): показатель характеризует долю учреждений, в которых  проведены текущие ремонты и работы по благоустройству территорий в соответствии с финансированием (без учета образовательных учреждений, в кот</w:t>
      </w:r>
      <w:r w:rsidRPr="003A4B24">
        <w:rPr>
          <w:sz w:val="26"/>
          <w:szCs w:val="26"/>
        </w:rPr>
        <w:t>о</w:t>
      </w:r>
      <w:r w:rsidRPr="003A4B24">
        <w:rPr>
          <w:sz w:val="26"/>
          <w:szCs w:val="26"/>
        </w:rPr>
        <w:t xml:space="preserve">рых выполнены мероприятия по созданию универсальной </w:t>
      </w:r>
      <w:proofErr w:type="spellStart"/>
      <w:r w:rsidRPr="003A4B24">
        <w:rPr>
          <w:sz w:val="26"/>
          <w:szCs w:val="26"/>
        </w:rPr>
        <w:t>безбарьерной</w:t>
      </w:r>
      <w:proofErr w:type="spellEnd"/>
      <w:r w:rsidRPr="003A4B24">
        <w:rPr>
          <w:sz w:val="26"/>
          <w:szCs w:val="26"/>
        </w:rPr>
        <w:t xml:space="preserve"> среды).</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 xml:space="preserve">Источник информации: заявки  образовательных учреждений, сметы, акты приема выполненных работ. </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Периодичность сбора данных: ежегодно.</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tabs>
          <w:tab w:val="num" w:pos="0"/>
        </w:tabs>
        <w:suppressAutoHyphens/>
        <w:ind w:firstLine="567"/>
        <w:jc w:val="both"/>
        <w:rPr>
          <w:sz w:val="26"/>
          <w:szCs w:val="26"/>
        </w:rPr>
      </w:pPr>
      <w:r w:rsidRPr="003A4B24">
        <w:rPr>
          <w:sz w:val="26"/>
          <w:szCs w:val="26"/>
        </w:rPr>
        <w:t>- дошкольные учреждения</w:t>
      </w:r>
    </w:p>
    <w:p w:rsidR="00396E4C" w:rsidRPr="003A4B24" w:rsidRDefault="00396E4C" w:rsidP="009E4EE1">
      <w:pPr>
        <w:tabs>
          <w:tab w:val="num" w:pos="0"/>
        </w:tabs>
        <w:suppressAutoHyphens/>
        <w:ind w:firstLine="567"/>
        <w:jc w:val="both"/>
        <w:rPr>
          <w:sz w:val="26"/>
          <w:szCs w:val="26"/>
        </w:rPr>
      </w:pPr>
      <w:r w:rsidRPr="003A4B24">
        <w:rPr>
          <w:sz w:val="26"/>
          <w:szCs w:val="26"/>
        </w:rPr>
        <w:t>доля дошкольных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97" type="#_x0000_t75" style="width:65.5pt;height:34pt" o:ole="">
            <v:imagedata r:id="rId19" o:title=""/>
          </v:shape>
          <o:OLEObject Type="Embed" ProgID="Equation.3" ShapeID="_x0000_i1097" DrawAspect="Content" ObjectID="_1664863844" r:id="rId98"/>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  дошкольных</w:t>
      </w:r>
      <w:proofErr w:type="gramEnd"/>
      <w:r w:rsidRPr="003A4B24">
        <w:rPr>
          <w:sz w:val="26"/>
          <w:szCs w:val="26"/>
        </w:rPr>
        <w:t xml:space="preserve"> учреждений, в которых проведены текущие ремонты и работы по благоустройству территорий в соответствии с финансированием; </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дошкольных учреждений, в которых проведены текущие р</w:t>
      </w:r>
      <w:r w:rsidRPr="003A4B24">
        <w:rPr>
          <w:sz w:val="26"/>
          <w:szCs w:val="26"/>
        </w:rPr>
        <w:t>е</w:t>
      </w:r>
      <w:r w:rsidRPr="003A4B24">
        <w:rPr>
          <w:sz w:val="26"/>
          <w:szCs w:val="26"/>
        </w:rPr>
        <w:t>монты и работы по благоустройству территорий в соответствии с финансирован</w:t>
      </w:r>
      <w:r w:rsidRPr="003A4B24">
        <w:rPr>
          <w:sz w:val="26"/>
          <w:szCs w:val="26"/>
        </w:rPr>
        <w:t>и</w:t>
      </w:r>
      <w:r w:rsidRPr="003A4B24">
        <w:rPr>
          <w:sz w:val="26"/>
          <w:szCs w:val="26"/>
        </w:rPr>
        <w:t>ем;</w:t>
      </w:r>
    </w:p>
    <w:p w:rsidR="00396E4C" w:rsidRPr="003A4B24" w:rsidRDefault="00396E4C" w:rsidP="009E4EE1">
      <w:pPr>
        <w:tabs>
          <w:tab w:val="num" w:pos="0"/>
        </w:tabs>
        <w:suppressAutoHyphen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дошкольных учреждений</w:t>
      </w:r>
    </w:p>
    <w:p w:rsidR="00396E4C" w:rsidRPr="003A4B24" w:rsidRDefault="00396E4C" w:rsidP="009E4EE1">
      <w:pPr>
        <w:pStyle w:val="25"/>
        <w:tabs>
          <w:tab w:val="left" w:pos="709"/>
        </w:tabs>
        <w:spacing w:after="0" w:line="240" w:lineRule="auto"/>
        <w:ind w:left="0" w:firstLine="567"/>
        <w:jc w:val="both"/>
        <w:rPr>
          <w:sz w:val="26"/>
          <w:szCs w:val="26"/>
        </w:rPr>
      </w:pP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 общеобразовательные учреждения</w:t>
      </w:r>
    </w:p>
    <w:p w:rsidR="00396E4C" w:rsidRPr="003A4B24" w:rsidRDefault="00396E4C" w:rsidP="009E4EE1">
      <w:pPr>
        <w:tabs>
          <w:tab w:val="num" w:pos="0"/>
          <w:tab w:val="left" w:pos="1080"/>
        </w:tabs>
        <w:ind w:firstLine="567"/>
        <w:jc w:val="both"/>
        <w:rPr>
          <w:sz w:val="26"/>
          <w:szCs w:val="26"/>
        </w:rPr>
      </w:pPr>
      <w:r w:rsidRPr="003A4B24">
        <w:rPr>
          <w:sz w:val="26"/>
          <w:szCs w:val="26"/>
        </w:rPr>
        <w:t>доля общеобразовательных учреждений, в которых проведены текущие р</w:t>
      </w:r>
      <w:r w:rsidRPr="003A4B24">
        <w:rPr>
          <w:sz w:val="26"/>
          <w:szCs w:val="26"/>
        </w:rPr>
        <w:t>е</w:t>
      </w:r>
      <w:r w:rsidRPr="003A4B24">
        <w:rPr>
          <w:sz w:val="26"/>
          <w:szCs w:val="26"/>
        </w:rPr>
        <w:t>монты и работы по благоустройству территорий в соответствии с финансирован</w:t>
      </w:r>
      <w:r w:rsidRPr="003A4B24">
        <w:rPr>
          <w:sz w:val="26"/>
          <w:szCs w:val="26"/>
        </w:rPr>
        <w:t>и</w:t>
      </w:r>
      <w:r w:rsidRPr="003A4B24">
        <w:rPr>
          <w:sz w:val="26"/>
          <w:szCs w:val="26"/>
        </w:rPr>
        <w:t>ем,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98" type="#_x0000_t75" style="width:65.5pt;height:34pt" o:ole="">
            <v:imagedata r:id="rId19" o:title=""/>
          </v:shape>
          <o:OLEObject Type="Embed" ProgID="Equation.3" ShapeID="_x0000_i1098" DrawAspect="Content" ObjectID="_1664863845" r:id="rId99"/>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общеобразовательных учреждений, в которых проведены текущие ремонты и работы по благоустройству территорий в соответствии с финансиров</w:t>
      </w:r>
      <w:r w:rsidRPr="003A4B24">
        <w:rPr>
          <w:sz w:val="26"/>
          <w:szCs w:val="26"/>
        </w:rPr>
        <w:t>а</w:t>
      </w:r>
      <w:r w:rsidRPr="003A4B24">
        <w:rPr>
          <w:sz w:val="26"/>
          <w:szCs w:val="26"/>
        </w:rPr>
        <w:t>нием</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общеобразовательных учреждений, в которых проведены т</w:t>
      </w:r>
      <w:r w:rsidRPr="003A4B24">
        <w:rPr>
          <w:sz w:val="26"/>
          <w:szCs w:val="26"/>
        </w:rPr>
        <w:t>е</w:t>
      </w:r>
      <w:r w:rsidRPr="003A4B24">
        <w:rPr>
          <w:sz w:val="26"/>
          <w:szCs w:val="26"/>
        </w:rPr>
        <w:t>кущие ремонты и работы по благоустройству территорий</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учреждений.</w:t>
      </w:r>
    </w:p>
    <w:p w:rsidR="00396E4C" w:rsidRPr="003A4B24" w:rsidRDefault="00396E4C" w:rsidP="009E4EE1">
      <w:pPr>
        <w:pStyle w:val="25"/>
        <w:tabs>
          <w:tab w:val="left" w:pos="709"/>
        </w:tabs>
        <w:spacing w:after="0" w:line="240" w:lineRule="auto"/>
        <w:ind w:left="0" w:firstLine="567"/>
        <w:jc w:val="both"/>
        <w:rPr>
          <w:sz w:val="26"/>
          <w:szCs w:val="26"/>
        </w:rPr>
      </w:pPr>
    </w:p>
    <w:p w:rsidR="00396E4C" w:rsidRPr="003A4B24" w:rsidRDefault="00396E4C" w:rsidP="009E4EE1">
      <w:pPr>
        <w:tabs>
          <w:tab w:val="num" w:pos="0"/>
          <w:tab w:val="left" w:pos="1080"/>
        </w:tabs>
        <w:ind w:firstLine="567"/>
        <w:jc w:val="both"/>
        <w:rPr>
          <w:sz w:val="26"/>
          <w:szCs w:val="26"/>
        </w:rPr>
      </w:pPr>
      <w:r w:rsidRPr="003A4B24">
        <w:rPr>
          <w:sz w:val="26"/>
          <w:szCs w:val="26"/>
        </w:rPr>
        <w:t>- учреждения дополнительного образования</w:t>
      </w:r>
    </w:p>
    <w:p w:rsidR="00396E4C" w:rsidRPr="003A4B24" w:rsidRDefault="00396E4C" w:rsidP="009E4EE1">
      <w:pPr>
        <w:tabs>
          <w:tab w:val="num" w:pos="0"/>
          <w:tab w:val="left" w:pos="1080"/>
        </w:tabs>
        <w:ind w:firstLine="567"/>
        <w:jc w:val="both"/>
        <w:rPr>
          <w:sz w:val="26"/>
          <w:szCs w:val="26"/>
        </w:rPr>
      </w:pPr>
      <w:r w:rsidRPr="003A4B24">
        <w:rPr>
          <w:sz w:val="26"/>
          <w:szCs w:val="26"/>
        </w:rPr>
        <w:t>доля учреждений дополнительного образования, в которых проведены тек</w:t>
      </w:r>
      <w:r w:rsidRPr="003A4B24">
        <w:rPr>
          <w:sz w:val="26"/>
          <w:szCs w:val="26"/>
        </w:rPr>
        <w:t>у</w:t>
      </w:r>
      <w:r w:rsidRPr="003A4B24">
        <w:rPr>
          <w:sz w:val="26"/>
          <w:szCs w:val="26"/>
        </w:rPr>
        <w:t>щие ремонты и работы по благоустройству территорий в соответствии с финанс</w:t>
      </w:r>
      <w:r w:rsidRPr="003A4B24">
        <w:rPr>
          <w:sz w:val="26"/>
          <w:szCs w:val="26"/>
        </w:rPr>
        <w:t>и</w:t>
      </w:r>
      <w:r w:rsidRPr="003A4B24">
        <w:rPr>
          <w:sz w:val="26"/>
          <w:szCs w:val="26"/>
        </w:rPr>
        <w:t xml:space="preserve">рованием,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099" type="#_x0000_t75" style="width:65.5pt;height:34pt" o:ole="">
            <v:imagedata r:id="rId19" o:title=""/>
          </v:shape>
          <o:OLEObject Type="Embed" ProgID="Equation.3" ShapeID="_x0000_i1099" DrawAspect="Content" ObjectID="_1664863846" r:id="rId100"/>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  учреждений</w:t>
      </w:r>
      <w:proofErr w:type="gramEnd"/>
      <w:r w:rsidRPr="003A4B24">
        <w:rPr>
          <w:sz w:val="26"/>
          <w:szCs w:val="26"/>
        </w:rPr>
        <w:t xml:space="preserve"> дополнительного образования, в которых проведены т</w:t>
      </w:r>
      <w:r w:rsidRPr="003A4B24">
        <w:rPr>
          <w:sz w:val="26"/>
          <w:szCs w:val="26"/>
        </w:rPr>
        <w:t>е</w:t>
      </w:r>
      <w:r w:rsidRPr="003A4B24">
        <w:rPr>
          <w:sz w:val="26"/>
          <w:szCs w:val="26"/>
        </w:rPr>
        <w:t>кущие ремонты и работы по благоустройству территорий в соответствии с фина</w:t>
      </w:r>
      <w:r w:rsidRPr="003A4B24">
        <w:rPr>
          <w:sz w:val="26"/>
          <w:szCs w:val="26"/>
        </w:rPr>
        <w:t>н</w:t>
      </w:r>
      <w:r w:rsidRPr="003A4B24">
        <w:rPr>
          <w:sz w:val="26"/>
          <w:szCs w:val="26"/>
        </w:rPr>
        <w:t>сированием</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учреждений дополнительного образования, в которых пров</w:t>
      </w:r>
      <w:r w:rsidRPr="003A4B24">
        <w:rPr>
          <w:sz w:val="26"/>
          <w:szCs w:val="26"/>
        </w:rPr>
        <w:t>е</w:t>
      </w:r>
      <w:r w:rsidRPr="003A4B24">
        <w:rPr>
          <w:sz w:val="26"/>
          <w:szCs w:val="26"/>
        </w:rPr>
        <w:t>дены текущие ремонты и работы по благоустройству территорий</w:t>
      </w:r>
    </w:p>
    <w:p w:rsidR="00396E4C" w:rsidRPr="003A4B24" w:rsidRDefault="00396E4C" w:rsidP="009E4EE1">
      <w:pPr>
        <w:ind w:firstLine="567"/>
        <w:jc w:val="both"/>
        <w:rPr>
          <w:sz w:val="26"/>
          <w:szCs w:val="26"/>
        </w:rPr>
      </w:pPr>
      <w:r w:rsidRPr="003A4B24">
        <w:rPr>
          <w:i/>
          <w:sz w:val="26"/>
          <w:szCs w:val="26"/>
          <w:lang w:val="en-US"/>
        </w:rPr>
        <w:lastRenderedPageBreak/>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учреждений дополнительного образования.</w:t>
      </w:r>
    </w:p>
    <w:p w:rsidR="00396E4C" w:rsidRPr="003A4B24" w:rsidRDefault="00396E4C" w:rsidP="009E4EE1">
      <w:pPr>
        <w:pStyle w:val="25"/>
        <w:spacing w:after="0" w:line="240" w:lineRule="auto"/>
        <w:ind w:left="426"/>
        <w:jc w:val="both"/>
        <w:rPr>
          <w:sz w:val="26"/>
          <w:szCs w:val="26"/>
        </w:rPr>
      </w:pPr>
    </w:p>
    <w:p w:rsidR="00396E4C" w:rsidRPr="003A4B24" w:rsidRDefault="00396E4C" w:rsidP="009E4EE1">
      <w:pPr>
        <w:autoSpaceDE w:val="0"/>
        <w:autoSpaceDN w:val="0"/>
        <w:adjustRightInd w:val="0"/>
        <w:rPr>
          <w:rFonts w:ascii="Calibri" w:eastAsia="Times-Roman" w:hAnsi="Calibri" w:cs="Times-Roman"/>
          <w:sz w:val="26"/>
          <w:szCs w:val="26"/>
        </w:rPr>
      </w:pPr>
      <w:r w:rsidRPr="003A4B24">
        <w:rPr>
          <w:sz w:val="26"/>
          <w:szCs w:val="26"/>
        </w:rPr>
        <w:tab/>
        <w:t>2.Наименование целевого показателя:  доля общеобразовательных учрежд</w:t>
      </w:r>
      <w:r w:rsidRPr="003A4B24">
        <w:rPr>
          <w:sz w:val="26"/>
          <w:szCs w:val="26"/>
        </w:rPr>
        <w:t>е</w:t>
      </w:r>
      <w:r w:rsidRPr="003A4B24">
        <w:rPr>
          <w:sz w:val="26"/>
          <w:szCs w:val="26"/>
        </w:rPr>
        <w:t xml:space="preserve">ний, в которых выполнены мероприятия по созданию универсальной </w:t>
      </w:r>
      <w:proofErr w:type="spellStart"/>
      <w:r w:rsidRPr="003A4B24">
        <w:rPr>
          <w:sz w:val="26"/>
          <w:szCs w:val="26"/>
        </w:rPr>
        <w:t>безбарьерной</w:t>
      </w:r>
      <w:proofErr w:type="spellEnd"/>
      <w:r w:rsidRPr="003A4B24">
        <w:rPr>
          <w:sz w:val="26"/>
          <w:szCs w:val="26"/>
        </w:rPr>
        <w:t xml:space="preserve"> среды.</w:t>
      </w:r>
    </w:p>
    <w:p w:rsidR="00396E4C" w:rsidRPr="003A4B24" w:rsidRDefault="00396E4C" w:rsidP="009E4EE1">
      <w:pPr>
        <w:pStyle w:val="25"/>
        <w:spacing w:after="0" w:line="240" w:lineRule="auto"/>
        <w:ind w:left="0" w:firstLine="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Определение (характеристика): показатель характеризует долю общеобраз</w:t>
      </w:r>
      <w:r w:rsidRPr="003A4B24">
        <w:rPr>
          <w:sz w:val="26"/>
          <w:szCs w:val="26"/>
        </w:rPr>
        <w:t>о</w:t>
      </w:r>
      <w:r w:rsidRPr="003A4B24">
        <w:rPr>
          <w:sz w:val="26"/>
          <w:szCs w:val="26"/>
        </w:rPr>
        <w:t>вательных учреждений, в которых выполнены мероприятия по созданию униве</w:t>
      </w:r>
      <w:r w:rsidRPr="003A4B24">
        <w:rPr>
          <w:sz w:val="26"/>
          <w:szCs w:val="26"/>
        </w:rPr>
        <w:t>р</w:t>
      </w:r>
      <w:r w:rsidRPr="003A4B24">
        <w:rPr>
          <w:sz w:val="26"/>
          <w:szCs w:val="26"/>
        </w:rPr>
        <w:t xml:space="preserve">сальной </w:t>
      </w:r>
      <w:proofErr w:type="spellStart"/>
      <w:r w:rsidRPr="003A4B24">
        <w:rPr>
          <w:sz w:val="26"/>
          <w:szCs w:val="26"/>
        </w:rPr>
        <w:t>безбарьерной</w:t>
      </w:r>
      <w:proofErr w:type="spellEnd"/>
      <w:r w:rsidRPr="003A4B24">
        <w:rPr>
          <w:sz w:val="26"/>
          <w:szCs w:val="26"/>
        </w:rPr>
        <w:t xml:space="preserve"> среды в соответствии с финансированием с нарастающим итогом.</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 xml:space="preserve">Источник информации: сметы, акты приема выполненных работ. </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Периодичность сбора данных:  ежегодно.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pStyle w:val="25"/>
        <w:tabs>
          <w:tab w:val="num" w:pos="0"/>
          <w:tab w:val="left" w:pos="1080"/>
        </w:tabs>
        <w:spacing w:after="0" w:line="240" w:lineRule="auto"/>
        <w:ind w:left="0"/>
        <w:jc w:val="both"/>
        <w:rPr>
          <w:sz w:val="26"/>
          <w:szCs w:val="26"/>
        </w:rPr>
      </w:pPr>
      <w:r w:rsidRPr="003A4B24">
        <w:rPr>
          <w:sz w:val="26"/>
          <w:szCs w:val="26"/>
        </w:rPr>
        <w:t>доля общеобразовательных учреждений, в которых выполнены мероприятий по с</w:t>
      </w:r>
      <w:r w:rsidRPr="003A4B24">
        <w:rPr>
          <w:sz w:val="26"/>
          <w:szCs w:val="26"/>
        </w:rPr>
        <w:t>о</w:t>
      </w:r>
      <w:r w:rsidRPr="003A4B24">
        <w:rPr>
          <w:sz w:val="26"/>
          <w:szCs w:val="26"/>
        </w:rPr>
        <w:t xml:space="preserve">зданию универсальной </w:t>
      </w:r>
      <w:proofErr w:type="spellStart"/>
      <w:r w:rsidRPr="003A4B24">
        <w:rPr>
          <w:sz w:val="26"/>
          <w:szCs w:val="26"/>
        </w:rPr>
        <w:t>безбарьерной</w:t>
      </w:r>
      <w:proofErr w:type="spellEnd"/>
      <w:r w:rsidRPr="003A4B24">
        <w:rPr>
          <w:sz w:val="26"/>
          <w:szCs w:val="26"/>
        </w:rPr>
        <w:t xml:space="preserve"> среды в соответствии с финансированием,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00" type="#_x0000_t75" style="width:65.5pt;height:34pt" o:ole="">
            <v:imagedata r:id="rId19" o:title=""/>
          </v:shape>
          <o:OLEObject Type="Embed" ProgID="Equation.3" ShapeID="_x0000_i1100" DrawAspect="Content" ObjectID="_1664863847" r:id="rId101"/>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  общеобразовательных</w:t>
      </w:r>
      <w:proofErr w:type="gramEnd"/>
      <w:r w:rsidRPr="003A4B24">
        <w:rPr>
          <w:sz w:val="26"/>
          <w:szCs w:val="26"/>
        </w:rPr>
        <w:t xml:space="preserve"> учреждений, в которых выполнены меропри</w:t>
      </w:r>
      <w:r w:rsidRPr="003A4B24">
        <w:rPr>
          <w:sz w:val="26"/>
          <w:szCs w:val="26"/>
        </w:rPr>
        <w:t>я</w:t>
      </w:r>
      <w:r w:rsidRPr="003A4B24">
        <w:rPr>
          <w:sz w:val="26"/>
          <w:szCs w:val="26"/>
        </w:rPr>
        <w:t xml:space="preserve">тия по созданию универсальной </w:t>
      </w:r>
      <w:proofErr w:type="spellStart"/>
      <w:r w:rsidRPr="003A4B24">
        <w:rPr>
          <w:sz w:val="26"/>
          <w:szCs w:val="26"/>
        </w:rPr>
        <w:t>безбарьерной</w:t>
      </w:r>
      <w:proofErr w:type="spellEnd"/>
      <w:r w:rsidRPr="003A4B24">
        <w:rPr>
          <w:sz w:val="26"/>
          <w:szCs w:val="26"/>
        </w:rPr>
        <w:t xml:space="preserve"> среды в соответствии с финансир</w:t>
      </w:r>
      <w:r w:rsidRPr="003A4B24">
        <w:rPr>
          <w:sz w:val="26"/>
          <w:szCs w:val="26"/>
        </w:rPr>
        <w:t>о</w:t>
      </w:r>
      <w:r w:rsidRPr="003A4B24">
        <w:rPr>
          <w:sz w:val="26"/>
          <w:szCs w:val="26"/>
        </w:rPr>
        <w:t xml:space="preserve">ванием </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общеобразовательных учреждений, в которых выполнены м</w:t>
      </w:r>
      <w:r w:rsidRPr="003A4B24">
        <w:rPr>
          <w:sz w:val="26"/>
          <w:szCs w:val="26"/>
        </w:rPr>
        <w:t>е</w:t>
      </w:r>
      <w:r w:rsidRPr="003A4B24">
        <w:rPr>
          <w:sz w:val="26"/>
          <w:szCs w:val="26"/>
        </w:rPr>
        <w:t xml:space="preserve">роприятий по созданию универсальной </w:t>
      </w:r>
      <w:proofErr w:type="spellStart"/>
      <w:r w:rsidRPr="003A4B24">
        <w:rPr>
          <w:sz w:val="26"/>
          <w:szCs w:val="26"/>
        </w:rPr>
        <w:t>безбарьерной</w:t>
      </w:r>
      <w:proofErr w:type="spellEnd"/>
      <w:r w:rsidRPr="003A4B24">
        <w:rPr>
          <w:sz w:val="26"/>
          <w:szCs w:val="26"/>
        </w:rPr>
        <w:t xml:space="preserve"> среды с нарастающим ит</w:t>
      </w:r>
      <w:r w:rsidRPr="003A4B24">
        <w:rPr>
          <w:sz w:val="26"/>
          <w:szCs w:val="26"/>
        </w:rPr>
        <w:t>о</w:t>
      </w:r>
      <w:r w:rsidRPr="003A4B24">
        <w:rPr>
          <w:sz w:val="26"/>
          <w:szCs w:val="26"/>
        </w:rPr>
        <w:t xml:space="preserve">гом. </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учреждений.</w:t>
      </w:r>
    </w:p>
    <w:p w:rsidR="00396E4C" w:rsidRPr="003A4B24" w:rsidRDefault="00396E4C" w:rsidP="009E4EE1">
      <w:pPr>
        <w:pStyle w:val="25"/>
        <w:spacing w:after="0" w:line="240" w:lineRule="auto"/>
        <w:ind w:left="0"/>
        <w:jc w:val="both"/>
        <w:rPr>
          <w:sz w:val="26"/>
          <w:szCs w:val="26"/>
        </w:rPr>
      </w:pPr>
    </w:p>
    <w:p w:rsidR="00396E4C" w:rsidRPr="003A4B24" w:rsidRDefault="00396E4C" w:rsidP="009E4EE1">
      <w:pPr>
        <w:autoSpaceDE w:val="0"/>
        <w:autoSpaceDN w:val="0"/>
        <w:adjustRightInd w:val="0"/>
        <w:rPr>
          <w:rFonts w:ascii="Calibri" w:eastAsia="Times-Roman" w:hAnsi="Calibri" w:cs="Times-Roman"/>
          <w:sz w:val="26"/>
          <w:szCs w:val="26"/>
        </w:rPr>
      </w:pPr>
      <w:r w:rsidRPr="003A4B24">
        <w:rPr>
          <w:sz w:val="26"/>
          <w:szCs w:val="26"/>
        </w:rPr>
        <w:tab/>
        <w:t xml:space="preserve">3. Наименование целевого показателя:  доля учреждений дополнительного образования, в которых выполнены мероприятия по созданию универсальной </w:t>
      </w:r>
      <w:proofErr w:type="spellStart"/>
      <w:r w:rsidRPr="003A4B24">
        <w:rPr>
          <w:sz w:val="26"/>
          <w:szCs w:val="26"/>
        </w:rPr>
        <w:t>бе</w:t>
      </w:r>
      <w:r w:rsidRPr="003A4B24">
        <w:rPr>
          <w:sz w:val="26"/>
          <w:szCs w:val="26"/>
        </w:rPr>
        <w:t>з</w:t>
      </w:r>
      <w:r w:rsidRPr="003A4B24">
        <w:rPr>
          <w:sz w:val="26"/>
          <w:szCs w:val="26"/>
        </w:rPr>
        <w:t>барьерной</w:t>
      </w:r>
      <w:proofErr w:type="spellEnd"/>
      <w:r w:rsidRPr="003A4B24">
        <w:rPr>
          <w:sz w:val="26"/>
          <w:szCs w:val="26"/>
        </w:rPr>
        <w:t xml:space="preserve"> среды.</w:t>
      </w:r>
    </w:p>
    <w:p w:rsidR="00396E4C" w:rsidRPr="003A4B24" w:rsidRDefault="00396E4C" w:rsidP="009E4EE1">
      <w:pPr>
        <w:pStyle w:val="25"/>
        <w:spacing w:after="0" w:line="240" w:lineRule="auto"/>
        <w:ind w:left="0" w:firstLine="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 xml:space="preserve">Определение (характеристика): показатель характеризует долю учреждений дополнительного образования, в которых выполнены мероприятия по созданию универсальной </w:t>
      </w:r>
      <w:proofErr w:type="spellStart"/>
      <w:r w:rsidRPr="003A4B24">
        <w:rPr>
          <w:sz w:val="26"/>
          <w:szCs w:val="26"/>
        </w:rPr>
        <w:t>безбарьерной</w:t>
      </w:r>
      <w:proofErr w:type="spellEnd"/>
      <w:r w:rsidRPr="003A4B24">
        <w:rPr>
          <w:sz w:val="26"/>
          <w:szCs w:val="26"/>
        </w:rPr>
        <w:t xml:space="preserve"> среды в соответствии с финансированием с нараст</w:t>
      </w:r>
      <w:r w:rsidRPr="003A4B24">
        <w:rPr>
          <w:sz w:val="26"/>
          <w:szCs w:val="26"/>
        </w:rPr>
        <w:t>а</w:t>
      </w:r>
      <w:r w:rsidRPr="003A4B24">
        <w:rPr>
          <w:sz w:val="26"/>
          <w:szCs w:val="26"/>
        </w:rPr>
        <w:t>ющим итогом.</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 xml:space="preserve">Источник информации: сметы, акты приема выполненных работ. </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Периодичность сбора данных:  ежегодно.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pStyle w:val="25"/>
        <w:tabs>
          <w:tab w:val="num" w:pos="0"/>
          <w:tab w:val="left" w:pos="1080"/>
        </w:tabs>
        <w:spacing w:after="0" w:line="240" w:lineRule="auto"/>
        <w:ind w:left="0"/>
        <w:jc w:val="both"/>
        <w:rPr>
          <w:sz w:val="26"/>
          <w:szCs w:val="26"/>
        </w:rPr>
      </w:pPr>
      <w:r w:rsidRPr="003A4B24">
        <w:rPr>
          <w:sz w:val="26"/>
          <w:szCs w:val="26"/>
        </w:rPr>
        <w:t>доля учреждений дополнительного образования, в которых выполнены меропри</w:t>
      </w:r>
      <w:r w:rsidRPr="003A4B24">
        <w:rPr>
          <w:sz w:val="26"/>
          <w:szCs w:val="26"/>
        </w:rPr>
        <w:t>я</w:t>
      </w:r>
      <w:r w:rsidRPr="003A4B24">
        <w:rPr>
          <w:sz w:val="26"/>
          <w:szCs w:val="26"/>
        </w:rPr>
        <w:t xml:space="preserve">тия по созданию универсальной </w:t>
      </w:r>
      <w:proofErr w:type="spellStart"/>
      <w:r w:rsidRPr="003A4B24">
        <w:rPr>
          <w:sz w:val="26"/>
          <w:szCs w:val="26"/>
        </w:rPr>
        <w:t>безбарьерной</w:t>
      </w:r>
      <w:proofErr w:type="spellEnd"/>
      <w:r w:rsidRPr="003A4B24">
        <w:rPr>
          <w:sz w:val="26"/>
          <w:szCs w:val="26"/>
        </w:rPr>
        <w:t xml:space="preserve"> среды, рассчитывается </w:t>
      </w:r>
      <w:proofErr w:type="gramStart"/>
      <w:r w:rsidRPr="003A4B24">
        <w:rPr>
          <w:sz w:val="26"/>
          <w:szCs w:val="26"/>
        </w:rPr>
        <w:t>в</w:t>
      </w:r>
      <w:proofErr w:type="gramEnd"/>
      <w:r w:rsidRPr="003A4B24">
        <w:rPr>
          <w:sz w:val="26"/>
          <w:szCs w:val="26"/>
        </w:rPr>
        <w:t xml:space="preserve"> % по фо</w:t>
      </w:r>
      <w:r w:rsidRPr="003A4B24">
        <w:rPr>
          <w:sz w:val="26"/>
          <w:szCs w:val="26"/>
        </w:rPr>
        <w:t>р</w:t>
      </w:r>
      <w:r w:rsidRPr="003A4B24">
        <w:rPr>
          <w:sz w:val="26"/>
          <w:szCs w:val="26"/>
        </w:rPr>
        <w:t>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01" type="#_x0000_t75" style="width:65.5pt;height:34pt" o:ole="">
            <v:imagedata r:id="rId19" o:title=""/>
          </v:shape>
          <o:OLEObject Type="Embed" ProgID="Equation.3" ShapeID="_x0000_i1101" DrawAspect="Content" ObjectID="_1664863848" r:id="rId102"/>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учреждений дополнительного образования, в которых выполнены мероприятия по созданию универсальной </w:t>
      </w:r>
      <w:proofErr w:type="spellStart"/>
      <w:r w:rsidRPr="003A4B24">
        <w:rPr>
          <w:sz w:val="26"/>
          <w:szCs w:val="26"/>
        </w:rPr>
        <w:t>безбарьерной</w:t>
      </w:r>
      <w:proofErr w:type="spellEnd"/>
      <w:r w:rsidRPr="003A4B24">
        <w:rPr>
          <w:sz w:val="26"/>
          <w:szCs w:val="26"/>
        </w:rPr>
        <w:t xml:space="preserve"> среды</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учреждений дополнительного образования, в которых выпо</w:t>
      </w:r>
      <w:r w:rsidRPr="003A4B24">
        <w:rPr>
          <w:sz w:val="26"/>
          <w:szCs w:val="26"/>
        </w:rPr>
        <w:t>л</w:t>
      </w:r>
      <w:r w:rsidRPr="003A4B24">
        <w:rPr>
          <w:sz w:val="26"/>
          <w:szCs w:val="26"/>
        </w:rPr>
        <w:t xml:space="preserve">нены мероприятий по созданию универсальной </w:t>
      </w:r>
      <w:proofErr w:type="spellStart"/>
      <w:r w:rsidRPr="003A4B24">
        <w:rPr>
          <w:sz w:val="26"/>
          <w:szCs w:val="26"/>
        </w:rPr>
        <w:t>безбарьерной</w:t>
      </w:r>
      <w:proofErr w:type="spellEnd"/>
      <w:r w:rsidRPr="003A4B24">
        <w:rPr>
          <w:sz w:val="26"/>
          <w:szCs w:val="26"/>
        </w:rPr>
        <w:t xml:space="preserve"> среды с нараста</w:t>
      </w:r>
      <w:r w:rsidRPr="003A4B24">
        <w:rPr>
          <w:sz w:val="26"/>
          <w:szCs w:val="26"/>
        </w:rPr>
        <w:t>ю</w:t>
      </w:r>
      <w:r w:rsidRPr="003A4B24">
        <w:rPr>
          <w:sz w:val="26"/>
          <w:szCs w:val="26"/>
        </w:rPr>
        <w:t xml:space="preserve">щим итогом. </w:t>
      </w:r>
    </w:p>
    <w:p w:rsidR="00396E4C" w:rsidRPr="003A4B24" w:rsidRDefault="00396E4C" w:rsidP="009E4EE1">
      <w:pPr>
        <w:tabs>
          <w:tab w:val="num" w:pos="0"/>
        </w:tabs>
        <w:ind w:firstLine="567"/>
        <w:jc w:val="both"/>
        <w:rPr>
          <w:sz w:val="26"/>
          <w:szCs w:val="26"/>
        </w:rPr>
      </w:pPr>
      <w:r w:rsidRPr="003A4B24">
        <w:rPr>
          <w:i/>
          <w:sz w:val="26"/>
          <w:szCs w:val="26"/>
          <w:lang w:val="en-US"/>
        </w:rPr>
        <w:lastRenderedPageBreak/>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учреждений дополнительного образования.</w:t>
      </w:r>
    </w:p>
    <w:p w:rsidR="00396E4C" w:rsidRPr="003A4B24" w:rsidRDefault="00396E4C" w:rsidP="009E4EE1">
      <w:pPr>
        <w:pStyle w:val="25"/>
        <w:spacing w:after="0" w:line="240" w:lineRule="auto"/>
        <w:ind w:left="0" w:firstLine="283"/>
        <w:jc w:val="both"/>
        <w:rPr>
          <w:sz w:val="26"/>
          <w:szCs w:val="26"/>
        </w:rPr>
      </w:pPr>
    </w:p>
    <w:p w:rsidR="00396E4C" w:rsidRPr="003A4B24" w:rsidRDefault="00396E4C" w:rsidP="009E4EE1">
      <w:pPr>
        <w:pStyle w:val="25"/>
        <w:spacing w:after="0" w:line="240" w:lineRule="auto"/>
        <w:ind w:left="0" w:firstLine="283"/>
        <w:jc w:val="both"/>
        <w:rPr>
          <w:sz w:val="26"/>
          <w:szCs w:val="26"/>
        </w:rPr>
      </w:pPr>
      <w:r w:rsidRPr="003A4B24">
        <w:rPr>
          <w:sz w:val="26"/>
          <w:szCs w:val="26"/>
        </w:rPr>
        <w:t>4.Наименование целевого показателя: доля образовательных учреждений, в к</w:t>
      </w:r>
      <w:r w:rsidRPr="003A4B24">
        <w:rPr>
          <w:sz w:val="26"/>
          <w:szCs w:val="26"/>
        </w:rPr>
        <w:t>о</w:t>
      </w:r>
      <w:r w:rsidRPr="003A4B24">
        <w:rPr>
          <w:sz w:val="26"/>
          <w:szCs w:val="26"/>
        </w:rPr>
        <w:t xml:space="preserve">торых замена аварийного и по предписаниям </w:t>
      </w:r>
      <w:proofErr w:type="spellStart"/>
      <w:r w:rsidRPr="003A4B24">
        <w:rPr>
          <w:sz w:val="26"/>
          <w:szCs w:val="26"/>
        </w:rPr>
        <w:t>Роспотребнадзора</w:t>
      </w:r>
      <w:proofErr w:type="spellEnd"/>
      <w:r w:rsidRPr="003A4B24">
        <w:rPr>
          <w:sz w:val="26"/>
          <w:szCs w:val="26"/>
        </w:rPr>
        <w:t xml:space="preserve"> оборудования, м</w:t>
      </w:r>
      <w:r w:rsidRPr="003A4B24">
        <w:rPr>
          <w:sz w:val="26"/>
          <w:szCs w:val="26"/>
        </w:rPr>
        <w:t>е</w:t>
      </w:r>
      <w:r w:rsidRPr="003A4B24">
        <w:rPr>
          <w:sz w:val="26"/>
          <w:szCs w:val="26"/>
        </w:rPr>
        <w:t>бели, малых архитектурных форм образовательных учреждений выполнялись в с</w:t>
      </w:r>
      <w:r w:rsidRPr="003A4B24">
        <w:rPr>
          <w:sz w:val="26"/>
          <w:szCs w:val="26"/>
        </w:rPr>
        <w:t>о</w:t>
      </w:r>
      <w:r w:rsidRPr="003A4B24">
        <w:rPr>
          <w:sz w:val="26"/>
          <w:szCs w:val="26"/>
        </w:rPr>
        <w:t>ответствии с финансированием.</w:t>
      </w:r>
    </w:p>
    <w:p w:rsidR="00396E4C" w:rsidRPr="003A4B24" w:rsidRDefault="00396E4C" w:rsidP="009E4EE1">
      <w:pPr>
        <w:pStyle w:val="25"/>
        <w:spacing w:after="0" w:line="240" w:lineRule="auto"/>
        <w:ind w:left="0" w:firstLine="567"/>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 xml:space="preserve">Определение (характеристика): показатель характеризует долю учреждений, в которых выполнены требования </w:t>
      </w:r>
      <w:proofErr w:type="spellStart"/>
      <w:r w:rsidRPr="003A4B24">
        <w:rPr>
          <w:sz w:val="26"/>
          <w:szCs w:val="26"/>
        </w:rPr>
        <w:t>Роспотребнадзора</w:t>
      </w:r>
      <w:proofErr w:type="spellEnd"/>
      <w:r w:rsidRPr="003A4B24">
        <w:rPr>
          <w:sz w:val="26"/>
          <w:szCs w:val="26"/>
        </w:rPr>
        <w:t xml:space="preserve"> по замене оборудования, меб</w:t>
      </w:r>
      <w:r w:rsidRPr="003A4B24">
        <w:rPr>
          <w:sz w:val="26"/>
          <w:szCs w:val="26"/>
        </w:rPr>
        <w:t>е</w:t>
      </w:r>
      <w:r w:rsidRPr="003A4B24">
        <w:rPr>
          <w:sz w:val="26"/>
          <w:szCs w:val="26"/>
        </w:rPr>
        <w:t>ли и малых архитектурных форм и проведена замена  аварийного оборудования, мебели и малых архитектурных форм.</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Источник информации: заявки образовательных учреждений, коммерческие предложения, акты приема.</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Периодичность сбора данных:  ежегодно.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Расчет показателя:</w:t>
      </w:r>
    </w:p>
    <w:p w:rsidR="00396E4C" w:rsidRPr="003A4B24" w:rsidRDefault="00396E4C" w:rsidP="009E4EE1">
      <w:pPr>
        <w:pStyle w:val="a8"/>
        <w:tabs>
          <w:tab w:val="num" w:pos="0"/>
        </w:tabs>
        <w:suppressAutoHyphens/>
        <w:spacing w:line="240" w:lineRule="auto"/>
        <w:ind w:right="0" w:firstLine="567"/>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 дошкольные учреждения</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доля дошкольных учреждений, требующих замены оборудования, мебели, малых архитектурных форм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02" type="#_x0000_t75" style="width:65.5pt;height:34pt" o:ole="">
            <v:imagedata r:id="rId19" o:title=""/>
          </v:shape>
          <o:OLEObject Type="Embed" ProgID="Equation.3" ShapeID="_x0000_i1102" DrawAspect="Content" ObjectID="_1664863849" r:id="rId103"/>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  дошкольных</w:t>
      </w:r>
      <w:proofErr w:type="gramEnd"/>
      <w:r w:rsidRPr="003A4B24">
        <w:rPr>
          <w:sz w:val="26"/>
          <w:szCs w:val="26"/>
        </w:rPr>
        <w:t xml:space="preserve"> учреждений, требующих замены оборудования, мебели, малых архитектурных форм в соответствии с финансированием; </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w:t>
      </w:r>
      <w:proofErr w:type="gramStart"/>
      <w:r w:rsidRPr="003A4B24">
        <w:rPr>
          <w:sz w:val="26"/>
          <w:szCs w:val="26"/>
        </w:rPr>
        <w:t>количество  дошкольных</w:t>
      </w:r>
      <w:proofErr w:type="gramEnd"/>
      <w:r w:rsidRPr="003A4B24">
        <w:rPr>
          <w:sz w:val="26"/>
          <w:szCs w:val="26"/>
        </w:rPr>
        <w:t xml:space="preserve"> учреждений, требующих замены оборудования, мебели, малых архитектурных форм в соответствии с финансированием;</w:t>
      </w:r>
    </w:p>
    <w:p w:rsidR="00396E4C" w:rsidRPr="003A4B24" w:rsidRDefault="00396E4C" w:rsidP="009E4EE1">
      <w:pPr>
        <w:pStyle w:val="a8"/>
        <w:tabs>
          <w:tab w:val="num" w:pos="0"/>
        </w:tabs>
        <w:suppressAutoHyphens/>
        <w:spacing w:line="240" w:lineRule="auto"/>
        <w:ind w:right="0" w:firstLine="567"/>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дошкольных учреждений</w:t>
      </w:r>
    </w:p>
    <w:p w:rsidR="00396E4C" w:rsidRPr="003A4B24" w:rsidRDefault="00396E4C" w:rsidP="009E4EE1">
      <w:pPr>
        <w:pStyle w:val="a8"/>
        <w:tabs>
          <w:tab w:val="num" w:pos="0"/>
        </w:tabs>
        <w:suppressAutoHyphens/>
        <w:spacing w:line="240" w:lineRule="auto"/>
        <w:ind w:right="0" w:firstLine="567"/>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 общеобразовательные учреждения;</w:t>
      </w:r>
    </w:p>
    <w:p w:rsidR="00396E4C" w:rsidRPr="003A4B24" w:rsidRDefault="00396E4C" w:rsidP="009E4EE1">
      <w:pPr>
        <w:pStyle w:val="25"/>
        <w:tabs>
          <w:tab w:val="num" w:pos="0"/>
          <w:tab w:val="left" w:pos="1080"/>
        </w:tabs>
        <w:spacing w:after="0" w:line="240" w:lineRule="auto"/>
        <w:ind w:left="0" w:firstLine="567"/>
        <w:jc w:val="both"/>
        <w:rPr>
          <w:sz w:val="26"/>
          <w:szCs w:val="26"/>
        </w:rPr>
      </w:pPr>
      <w:r w:rsidRPr="003A4B24">
        <w:rPr>
          <w:sz w:val="26"/>
          <w:szCs w:val="26"/>
        </w:rPr>
        <w:t>доля общеобразовательных учреждений, требующих замены оборудования, мебели, малых архитектурных форм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03" type="#_x0000_t75" style="width:65.5pt;height:34pt" o:ole="">
            <v:imagedata r:id="rId19" o:title=""/>
          </v:shape>
          <o:OLEObject Type="Embed" ProgID="Equation.3" ShapeID="_x0000_i1103" DrawAspect="Content" ObjectID="_1664863850" r:id="rId104"/>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общеобразовательных учреждений, требующих замены оборудов</w:t>
      </w:r>
      <w:r w:rsidRPr="003A4B24">
        <w:rPr>
          <w:sz w:val="26"/>
          <w:szCs w:val="26"/>
        </w:rPr>
        <w:t>а</w:t>
      </w:r>
      <w:r w:rsidRPr="003A4B24">
        <w:rPr>
          <w:sz w:val="26"/>
          <w:szCs w:val="26"/>
        </w:rPr>
        <w:t>ния, мебели, малых архитектурных форм в соответствии с финансированием</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общеобразовательных учреждений, требующих замены об</w:t>
      </w:r>
      <w:r w:rsidRPr="003A4B24">
        <w:rPr>
          <w:sz w:val="26"/>
          <w:szCs w:val="26"/>
        </w:rPr>
        <w:t>о</w:t>
      </w:r>
      <w:r w:rsidRPr="003A4B24">
        <w:rPr>
          <w:sz w:val="26"/>
          <w:szCs w:val="26"/>
        </w:rPr>
        <w:t>рудования, мебели, малых архитектурных форм</w:t>
      </w:r>
    </w:p>
    <w:p w:rsidR="00396E4C" w:rsidRPr="003A4B24" w:rsidRDefault="00396E4C" w:rsidP="009E4EE1">
      <w:pPr>
        <w:pStyle w:val="25"/>
        <w:spacing w:after="0" w:line="240" w:lineRule="auto"/>
        <w:ind w:left="426"/>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учреждений.</w:t>
      </w:r>
    </w:p>
    <w:p w:rsidR="00396E4C" w:rsidRPr="003A4B24" w:rsidRDefault="00396E4C" w:rsidP="009E4EE1">
      <w:pPr>
        <w:pStyle w:val="25"/>
        <w:spacing w:after="0" w:line="240" w:lineRule="auto"/>
        <w:ind w:left="426"/>
        <w:jc w:val="both"/>
        <w:rPr>
          <w:sz w:val="26"/>
          <w:szCs w:val="26"/>
        </w:rPr>
      </w:pPr>
    </w:p>
    <w:p w:rsidR="00396E4C" w:rsidRPr="003A4B24" w:rsidRDefault="00396E4C" w:rsidP="009E4EE1">
      <w:pPr>
        <w:pStyle w:val="25"/>
        <w:spacing w:after="0" w:line="240" w:lineRule="auto"/>
        <w:ind w:left="426"/>
        <w:jc w:val="both"/>
        <w:rPr>
          <w:sz w:val="26"/>
          <w:szCs w:val="26"/>
        </w:rPr>
      </w:pPr>
      <w:r w:rsidRPr="003A4B24">
        <w:rPr>
          <w:sz w:val="26"/>
          <w:szCs w:val="26"/>
        </w:rPr>
        <w:t>- учреждения дополнительного образования;</w:t>
      </w:r>
    </w:p>
    <w:p w:rsidR="00396E4C" w:rsidRPr="003A4B24" w:rsidRDefault="00396E4C" w:rsidP="009E4EE1">
      <w:pPr>
        <w:pStyle w:val="25"/>
        <w:tabs>
          <w:tab w:val="num" w:pos="0"/>
          <w:tab w:val="left" w:pos="1080"/>
        </w:tabs>
        <w:spacing w:after="0" w:line="240" w:lineRule="auto"/>
        <w:ind w:left="0" w:firstLine="567"/>
        <w:jc w:val="both"/>
        <w:rPr>
          <w:sz w:val="26"/>
          <w:szCs w:val="26"/>
        </w:rPr>
      </w:pPr>
      <w:r w:rsidRPr="003A4B24">
        <w:rPr>
          <w:sz w:val="26"/>
          <w:szCs w:val="26"/>
        </w:rPr>
        <w:t>доля учреждений дополнительного образования, требующих замены оборуд</w:t>
      </w:r>
      <w:r w:rsidRPr="003A4B24">
        <w:rPr>
          <w:sz w:val="26"/>
          <w:szCs w:val="26"/>
        </w:rPr>
        <w:t>о</w:t>
      </w:r>
      <w:r w:rsidRPr="003A4B24">
        <w:rPr>
          <w:sz w:val="26"/>
          <w:szCs w:val="26"/>
        </w:rPr>
        <w:t xml:space="preserve">вания, мебели, малых архитектурных форм рассчитывается </w:t>
      </w:r>
      <w:proofErr w:type="gramStart"/>
      <w:r w:rsidRPr="003A4B24">
        <w:rPr>
          <w:sz w:val="26"/>
          <w:szCs w:val="26"/>
        </w:rPr>
        <w:t>в</w:t>
      </w:r>
      <w:proofErr w:type="gramEnd"/>
      <w:r w:rsidRPr="003A4B24">
        <w:rPr>
          <w:sz w:val="26"/>
          <w:szCs w:val="26"/>
        </w:rPr>
        <w:t xml:space="preserve">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04" type="#_x0000_t75" style="width:65.5pt;height:34pt" o:ole="">
            <v:imagedata r:id="rId19" o:title=""/>
          </v:shape>
          <o:OLEObject Type="Embed" ProgID="Equation.3" ShapeID="_x0000_i1104" DrawAspect="Content" ObjectID="_1664863851" r:id="rId105"/>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  учреждений</w:t>
      </w:r>
      <w:proofErr w:type="gramEnd"/>
      <w:r w:rsidRPr="003A4B24">
        <w:rPr>
          <w:sz w:val="26"/>
          <w:szCs w:val="26"/>
        </w:rPr>
        <w:t xml:space="preserve"> дополнительного образования, требующих замены об</w:t>
      </w:r>
      <w:r w:rsidRPr="003A4B24">
        <w:rPr>
          <w:sz w:val="26"/>
          <w:szCs w:val="26"/>
        </w:rPr>
        <w:t>о</w:t>
      </w:r>
      <w:r w:rsidRPr="003A4B24">
        <w:rPr>
          <w:sz w:val="26"/>
          <w:szCs w:val="26"/>
        </w:rPr>
        <w:t>рудования, мебели, малых архитектурных форм в соответствии с финансированием</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учреждений дополнительного образования, требующих зам</w:t>
      </w:r>
      <w:r w:rsidRPr="003A4B24">
        <w:rPr>
          <w:sz w:val="26"/>
          <w:szCs w:val="26"/>
        </w:rPr>
        <w:t>е</w:t>
      </w:r>
      <w:r w:rsidRPr="003A4B24">
        <w:rPr>
          <w:sz w:val="26"/>
          <w:szCs w:val="26"/>
        </w:rPr>
        <w:t>ны оборудования, мебели, малых архитектурных форм</w:t>
      </w:r>
    </w:p>
    <w:p w:rsidR="00396E4C" w:rsidRPr="003A4B24" w:rsidRDefault="00396E4C" w:rsidP="009E4EE1">
      <w:pPr>
        <w:pStyle w:val="25"/>
        <w:spacing w:after="0" w:line="240" w:lineRule="auto"/>
        <w:ind w:left="426"/>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учреждений дополнительного образования.</w:t>
      </w:r>
    </w:p>
    <w:p w:rsidR="00396E4C" w:rsidRPr="003A4B24" w:rsidRDefault="00396E4C" w:rsidP="009E4EE1">
      <w:pPr>
        <w:pStyle w:val="a8"/>
        <w:tabs>
          <w:tab w:val="num" w:pos="0"/>
        </w:tabs>
        <w:suppressAutoHyphens/>
        <w:spacing w:line="240" w:lineRule="auto"/>
        <w:ind w:right="0" w:firstLine="567"/>
        <w:rPr>
          <w:sz w:val="26"/>
          <w:szCs w:val="26"/>
        </w:rPr>
      </w:pPr>
    </w:p>
    <w:p w:rsidR="00396E4C" w:rsidRPr="003A4B24" w:rsidRDefault="00396E4C" w:rsidP="009E4EE1">
      <w:pPr>
        <w:pStyle w:val="25"/>
        <w:spacing w:after="0" w:line="240" w:lineRule="auto"/>
        <w:ind w:left="0"/>
        <w:jc w:val="both"/>
        <w:rPr>
          <w:sz w:val="26"/>
          <w:szCs w:val="26"/>
        </w:rPr>
      </w:pPr>
      <w:r w:rsidRPr="003A4B24">
        <w:rPr>
          <w:sz w:val="26"/>
          <w:szCs w:val="26"/>
        </w:rPr>
        <w:tab/>
        <w:t>5. Наименование целевого показателя: Доля дошкольных учреждений (в том числе строящихся), в которых открываются дополнительные группы по охвату д</w:t>
      </w:r>
      <w:r w:rsidRPr="003A4B24">
        <w:rPr>
          <w:sz w:val="26"/>
          <w:szCs w:val="26"/>
        </w:rPr>
        <w:t>е</w:t>
      </w:r>
      <w:r w:rsidRPr="003A4B24">
        <w:rPr>
          <w:sz w:val="26"/>
          <w:szCs w:val="26"/>
        </w:rPr>
        <w:t>тей от 1,5 до 7 лет, получающих услуги дошкольного образования, от общего кол</w:t>
      </w:r>
      <w:r w:rsidRPr="003A4B24">
        <w:rPr>
          <w:sz w:val="26"/>
          <w:szCs w:val="26"/>
        </w:rPr>
        <w:t>и</w:t>
      </w:r>
      <w:r w:rsidRPr="003A4B24">
        <w:rPr>
          <w:sz w:val="26"/>
          <w:szCs w:val="26"/>
        </w:rPr>
        <w:t>чества дошкольных учреждений в соответствии с финансированием.</w:t>
      </w:r>
    </w:p>
    <w:p w:rsidR="00396E4C" w:rsidRPr="003A4B24" w:rsidRDefault="00396E4C" w:rsidP="009E4EE1">
      <w:pPr>
        <w:pStyle w:val="25"/>
        <w:spacing w:after="0" w:line="240" w:lineRule="auto"/>
        <w:ind w:left="0"/>
        <w:jc w:val="both"/>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 xml:space="preserve">Определение (характеристика): показатель характеризует долю дошкольных учреждений, в которых на текущий год открыты дополнительные группы и при плановом периоде требуется открытие дополнительных групп. </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дошкольных учреждений, подтвержденная документально.</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Периодичность сбора данных:  ежегодно.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 xml:space="preserve">Расчет показателя: </w:t>
      </w:r>
    </w:p>
    <w:p w:rsidR="00396E4C" w:rsidRPr="003A4B24" w:rsidRDefault="00396E4C" w:rsidP="009E4EE1">
      <w:pPr>
        <w:pStyle w:val="a8"/>
        <w:widowControl w:val="0"/>
        <w:tabs>
          <w:tab w:val="num" w:pos="0"/>
        </w:tabs>
        <w:spacing w:line="240" w:lineRule="auto"/>
        <w:ind w:right="0" w:firstLine="567"/>
        <w:rPr>
          <w:sz w:val="26"/>
          <w:szCs w:val="26"/>
        </w:rPr>
      </w:pPr>
      <w:r w:rsidRPr="003A4B24">
        <w:rPr>
          <w:sz w:val="26"/>
          <w:szCs w:val="26"/>
        </w:rPr>
        <w:t>доля дошкольных учреждений, в которых требуется открытие дополнител</w:t>
      </w:r>
      <w:r w:rsidRPr="003A4B24">
        <w:rPr>
          <w:sz w:val="26"/>
          <w:szCs w:val="26"/>
        </w:rPr>
        <w:t>ь</w:t>
      </w:r>
      <w:r w:rsidRPr="003A4B24">
        <w:rPr>
          <w:sz w:val="26"/>
          <w:szCs w:val="26"/>
        </w:rPr>
        <w:t>ных групп в соответствии с финансированием,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05" type="#_x0000_t75" style="width:65.5pt;height:34pt" o:ole="">
            <v:imagedata r:id="rId19" o:title=""/>
          </v:shape>
          <o:OLEObject Type="Embed" ProgID="Equation.3" ShapeID="_x0000_i1105" DrawAspect="Content" ObjectID="_1664863852" r:id="rId106"/>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дошкольных учреждений, в которых требуется открытие дополн</w:t>
      </w:r>
      <w:r w:rsidRPr="003A4B24">
        <w:rPr>
          <w:sz w:val="26"/>
          <w:szCs w:val="26"/>
        </w:rPr>
        <w:t>и</w:t>
      </w:r>
      <w:r w:rsidRPr="003A4B24">
        <w:rPr>
          <w:sz w:val="26"/>
          <w:szCs w:val="26"/>
        </w:rPr>
        <w:t xml:space="preserve">тельных групп в соответствии с финансированием; </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дошкольных учреждений, в которых требуется открытие д</w:t>
      </w:r>
      <w:r w:rsidRPr="003A4B24">
        <w:rPr>
          <w:sz w:val="26"/>
          <w:szCs w:val="26"/>
        </w:rPr>
        <w:t>о</w:t>
      </w:r>
      <w:r w:rsidRPr="003A4B24">
        <w:rPr>
          <w:sz w:val="26"/>
          <w:szCs w:val="26"/>
        </w:rPr>
        <w:t>полнительных групп в соответствии с финансированием;</w:t>
      </w:r>
    </w:p>
    <w:p w:rsidR="00396E4C" w:rsidRPr="003A4B24" w:rsidRDefault="00396E4C" w:rsidP="009E4EE1">
      <w:pPr>
        <w:pStyle w:val="a8"/>
        <w:tabs>
          <w:tab w:val="num" w:pos="0"/>
        </w:tabs>
        <w:suppressAutoHyphens/>
        <w:spacing w:line="240" w:lineRule="auto"/>
        <w:ind w:right="0" w:firstLine="567"/>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дошкольных учреждений.</w:t>
      </w:r>
    </w:p>
    <w:p w:rsidR="00396E4C" w:rsidRPr="003A4B24" w:rsidRDefault="00396E4C" w:rsidP="009E4EE1">
      <w:pPr>
        <w:pStyle w:val="a8"/>
        <w:tabs>
          <w:tab w:val="num" w:pos="0"/>
        </w:tabs>
        <w:suppressAutoHyphens/>
        <w:spacing w:line="240" w:lineRule="auto"/>
        <w:ind w:right="0" w:firstLine="567"/>
        <w:rPr>
          <w:sz w:val="26"/>
          <w:szCs w:val="26"/>
        </w:rPr>
      </w:pPr>
    </w:p>
    <w:p w:rsidR="00396E4C" w:rsidRPr="003A4B24" w:rsidRDefault="00396E4C" w:rsidP="009E4EE1">
      <w:pPr>
        <w:pStyle w:val="ConsPlusCell"/>
        <w:ind w:firstLine="567"/>
        <w:rPr>
          <w:rFonts w:ascii="Times New Roman" w:hAnsi="Times New Roman"/>
          <w:sz w:val="26"/>
          <w:szCs w:val="26"/>
        </w:rPr>
      </w:pPr>
      <w:r w:rsidRPr="003A4B24">
        <w:rPr>
          <w:rFonts w:ascii="Times New Roman" w:hAnsi="Times New Roman"/>
          <w:sz w:val="26"/>
          <w:szCs w:val="26"/>
        </w:rPr>
        <w:t>6. Наименование целевого показателя: 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rsidR="00396E4C" w:rsidRPr="003A4B24" w:rsidRDefault="00396E4C" w:rsidP="009E4EE1">
      <w:pPr>
        <w:pStyle w:val="a8"/>
        <w:tabs>
          <w:tab w:val="num" w:pos="0"/>
        </w:tabs>
        <w:suppressAutoHyphens/>
        <w:spacing w:line="240" w:lineRule="auto"/>
        <w:ind w:right="0" w:firstLine="567"/>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Определение (характеристика): показатель характеризует долю вновь постр</w:t>
      </w:r>
      <w:r w:rsidRPr="003A4B24">
        <w:rPr>
          <w:sz w:val="26"/>
          <w:szCs w:val="26"/>
        </w:rPr>
        <w:t>о</w:t>
      </w:r>
      <w:r w:rsidRPr="003A4B24">
        <w:rPr>
          <w:sz w:val="26"/>
          <w:szCs w:val="26"/>
        </w:rPr>
        <w:t>енных общеобразовательных учреждений.</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Периодичность сбора данных:  ежегодно.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 xml:space="preserve">Расчет показателя: </w:t>
      </w:r>
    </w:p>
    <w:p w:rsidR="00396E4C" w:rsidRPr="003A4B24" w:rsidRDefault="00396E4C" w:rsidP="009E4EE1">
      <w:pPr>
        <w:pStyle w:val="a8"/>
        <w:widowControl w:val="0"/>
        <w:tabs>
          <w:tab w:val="num" w:pos="0"/>
        </w:tabs>
        <w:spacing w:line="240" w:lineRule="auto"/>
        <w:ind w:right="0" w:firstLine="567"/>
        <w:rPr>
          <w:sz w:val="26"/>
          <w:szCs w:val="26"/>
        </w:rPr>
      </w:pPr>
      <w:r w:rsidRPr="003A4B24">
        <w:rPr>
          <w:sz w:val="26"/>
          <w:szCs w:val="26"/>
        </w:rPr>
        <w:t>доля общеобразовательных учреждений вновь построенных в соответствии с финансированием,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06" type="#_x0000_t75" style="width:65.5pt;height:34pt" o:ole="">
            <v:imagedata r:id="rId19" o:title=""/>
          </v:shape>
          <o:OLEObject Type="Embed" ProgID="Equation.3" ShapeID="_x0000_i1106" DrawAspect="Content" ObjectID="_1664863853" r:id="rId107"/>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общеобразовательных учреждений вновь построенных в соотве</w:t>
      </w:r>
      <w:r w:rsidRPr="003A4B24">
        <w:rPr>
          <w:sz w:val="26"/>
          <w:szCs w:val="26"/>
        </w:rPr>
        <w:t>т</w:t>
      </w:r>
      <w:r w:rsidRPr="003A4B24">
        <w:rPr>
          <w:sz w:val="26"/>
          <w:szCs w:val="26"/>
        </w:rPr>
        <w:t xml:space="preserve">ствии с финансированием; </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общеобразовательных учреждений вновь построенных в соо</w:t>
      </w:r>
      <w:r w:rsidRPr="003A4B24">
        <w:rPr>
          <w:sz w:val="26"/>
          <w:szCs w:val="26"/>
        </w:rPr>
        <w:t>т</w:t>
      </w:r>
      <w:r w:rsidRPr="003A4B24">
        <w:rPr>
          <w:sz w:val="26"/>
          <w:szCs w:val="26"/>
        </w:rPr>
        <w:t>ветствии с финансированием;</w:t>
      </w:r>
    </w:p>
    <w:p w:rsidR="00396E4C" w:rsidRPr="003A4B24" w:rsidRDefault="00396E4C" w:rsidP="009E4EE1">
      <w:pPr>
        <w:pStyle w:val="a8"/>
        <w:tabs>
          <w:tab w:val="num" w:pos="0"/>
        </w:tabs>
        <w:suppressAutoHyphens/>
        <w:spacing w:line="240" w:lineRule="auto"/>
        <w:ind w:right="0" w:firstLine="567"/>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учреждений.</w:t>
      </w:r>
    </w:p>
    <w:p w:rsidR="00396E4C" w:rsidRPr="003A4B24" w:rsidRDefault="00396E4C" w:rsidP="009E4EE1">
      <w:pPr>
        <w:pStyle w:val="a8"/>
        <w:tabs>
          <w:tab w:val="num" w:pos="0"/>
        </w:tabs>
        <w:suppressAutoHyphens/>
        <w:spacing w:line="240" w:lineRule="auto"/>
        <w:ind w:right="0" w:firstLine="567"/>
        <w:rPr>
          <w:sz w:val="26"/>
          <w:szCs w:val="26"/>
        </w:rPr>
      </w:pP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7. Наименование целевого показателя: 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rsidR="00396E4C" w:rsidRPr="003A4B24" w:rsidRDefault="00396E4C" w:rsidP="009E4EE1">
      <w:pPr>
        <w:pStyle w:val="a8"/>
        <w:tabs>
          <w:tab w:val="num" w:pos="0"/>
        </w:tabs>
        <w:suppressAutoHyphens/>
        <w:spacing w:line="240" w:lineRule="auto"/>
        <w:ind w:right="0" w:firstLine="567"/>
        <w:rPr>
          <w:sz w:val="26"/>
          <w:szCs w:val="26"/>
        </w:rPr>
      </w:pP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Определение (характеристика): показатель характеризует долю общеобраз</w:t>
      </w:r>
      <w:r w:rsidRPr="003A4B24">
        <w:rPr>
          <w:sz w:val="26"/>
          <w:szCs w:val="26"/>
        </w:rPr>
        <w:t>о</w:t>
      </w:r>
      <w:r w:rsidRPr="003A4B24">
        <w:rPr>
          <w:sz w:val="26"/>
          <w:szCs w:val="26"/>
        </w:rPr>
        <w:t>вательных учреждений, на территории которых выполнены мероприятия по стро</w:t>
      </w:r>
      <w:r w:rsidRPr="003A4B24">
        <w:rPr>
          <w:sz w:val="26"/>
          <w:szCs w:val="26"/>
        </w:rPr>
        <w:t>и</w:t>
      </w:r>
      <w:r w:rsidRPr="003A4B24">
        <w:rPr>
          <w:sz w:val="26"/>
          <w:szCs w:val="26"/>
        </w:rPr>
        <w:t>тельству комплексных спортивных площадок.</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отчетность общеобразовательных учреждений, подтвержденная документально.</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Периодичность сбора данных:  ежегодно.</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 xml:space="preserve">Расчет показателя: </w:t>
      </w:r>
    </w:p>
    <w:p w:rsidR="00396E4C" w:rsidRPr="003A4B24" w:rsidRDefault="00396E4C" w:rsidP="009E4EE1">
      <w:pPr>
        <w:pStyle w:val="a8"/>
        <w:widowControl w:val="0"/>
        <w:tabs>
          <w:tab w:val="num" w:pos="0"/>
        </w:tabs>
        <w:spacing w:line="240" w:lineRule="auto"/>
        <w:ind w:right="0" w:firstLine="567"/>
        <w:rPr>
          <w:sz w:val="26"/>
          <w:szCs w:val="26"/>
        </w:rPr>
      </w:pPr>
      <w:r w:rsidRPr="003A4B24">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в соответствии с финансированием,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07" type="#_x0000_t75" style="width:65.5pt;height:34pt" o:ole="">
            <v:imagedata r:id="rId19" o:title=""/>
          </v:shape>
          <o:OLEObject Type="Embed" ProgID="Equation.3" ShapeID="_x0000_i1107" DrawAspect="Content" ObjectID="_1664863854" r:id="rId108"/>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общеобразовательных учреждений, на территории которых выполн</w:t>
      </w:r>
      <w:r w:rsidRPr="003A4B24">
        <w:rPr>
          <w:sz w:val="26"/>
          <w:szCs w:val="26"/>
        </w:rPr>
        <w:t>е</w:t>
      </w:r>
      <w:r w:rsidRPr="003A4B24">
        <w:rPr>
          <w:sz w:val="26"/>
          <w:szCs w:val="26"/>
        </w:rPr>
        <w:t>ны мероприятия по спортивных комплексных спортивных площадок в соотве</w:t>
      </w:r>
      <w:r w:rsidRPr="003A4B24">
        <w:rPr>
          <w:sz w:val="26"/>
          <w:szCs w:val="26"/>
        </w:rPr>
        <w:t>т</w:t>
      </w:r>
      <w:r w:rsidRPr="003A4B24">
        <w:rPr>
          <w:sz w:val="26"/>
          <w:szCs w:val="26"/>
        </w:rPr>
        <w:t xml:space="preserve">ствии с финансированием; </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общеобразовательных учреждений, на территории которых выполнены мероприятия по строительству комплексных спортивных площадок в соответствии с финансированием;</w:t>
      </w:r>
    </w:p>
    <w:p w:rsidR="00396E4C" w:rsidRPr="003A4B24" w:rsidRDefault="00396E4C" w:rsidP="009E4EE1">
      <w:pPr>
        <w:pStyle w:val="a8"/>
        <w:tabs>
          <w:tab w:val="num" w:pos="0"/>
        </w:tabs>
        <w:suppressAutoHyphens/>
        <w:spacing w:line="240" w:lineRule="auto"/>
        <w:ind w:right="0" w:firstLine="567"/>
        <w:rPr>
          <w:sz w:val="26"/>
          <w:szCs w:val="26"/>
        </w:rPr>
      </w:pPr>
      <w:r w:rsidRPr="003A4B24">
        <w:rPr>
          <w:i/>
          <w:sz w:val="26"/>
          <w:szCs w:val="26"/>
          <w:lang w:val="en-US"/>
        </w:rPr>
        <w:t>N</w:t>
      </w:r>
      <w:r w:rsidRPr="003A4B24">
        <w:rPr>
          <w:i/>
          <w:sz w:val="26"/>
          <w:szCs w:val="26"/>
        </w:rPr>
        <w:t xml:space="preserve"> –</w:t>
      </w:r>
      <w:r w:rsidRPr="003A4B24">
        <w:rPr>
          <w:sz w:val="26"/>
          <w:szCs w:val="26"/>
        </w:rPr>
        <w:t xml:space="preserve"> </w:t>
      </w:r>
      <w:proofErr w:type="gramStart"/>
      <w:r w:rsidRPr="003A4B24">
        <w:rPr>
          <w:sz w:val="26"/>
          <w:szCs w:val="26"/>
        </w:rPr>
        <w:t>общее</w:t>
      </w:r>
      <w:proofErr w:type="gramEnd"/>
      <w:r w:rsidRPr="003A4B24">
        <w:rPr>
          <w:sz w:val="26"/>
          <w:szCs w:val="26"/>
        </w:rPr>
        <w:t xml:space="preserve"> количество общеобразовательных учреждений.</w:t>
      </w:r>
    </w:p>
    <w:p w:rsidR="00396E4C" w:rsidRPr="003A4B24" w:rsidRDefault="00396E4C" w:rsidP="009E4EE1">
      <w:pPr>
        <w:pStyle w:val="a8"/>
        <w:tabs>
          <w:tab w:val="num" w:pos="0"/>
        </w:tabs>
        <w:suppressAutoHyphens/>
        <w:spacing w:line="240" w:lineRule="auto"/>
        <w:ind w:right="0" w:firstLine="567"/>
        <w:rPr>
          <w:sz w:val="26"/>
          <w:szCs w:val="26"/>
        </w:rPr>
      </w:pPr>
    </w:p>
    <w:p w:rsidR="00396E4C" w:rsidRPr="003A4B24" w:rsidRDefault="00396E4C" w:rsidP="009E4EE1">
      <w:pPr>
        <w:pStyle w:val="25"/>
        <w:spacing w:after="0" w:line="240" w:lineRule="auto"/>
        <w:ind w:left="0" w:firstLine="567"/>
        <w:jc w:val="both"/>
        <w:rPr>
          <w:sz w:val="26"/>
          <w:szCs w:val="26"/>
        </w:rPr>
      </w:pPr>
      <w:r w:rsidRPr="003A4B24">
        <w:rPr>
          <w:sz w:val="26"/>
          <w:szCs w:val="26"/>
        </w:rPr>
        <w:t xml:space="preserve">8. Наименование целевого показателя: Доля образовательных учреждений </w:t>
      </w:r>
      <w:r w:rsidRPr="003A4B24">
        <w:rPr>
          <w:rStyle w:val="FontStyle83"/>
          <w:szCs w:val="26"/>
        </w:rPr>
        <w:t>(с износом здания  более 50 %)</w:t>
      </w:r>
      <w:r w:rsidRPr="003A4B24">
        <w:rPr>
          <w:sz w:val="26"/>
          <w:szCs w:val="26"/>
        </w:rPr>
        <w:t>, в которых проведены ремонты  в соответствии с ф</w:t>
      </w:r>
      <w:r w:rsidRPr="003A4B24">
        <w:rPr>
          <w:sz w:val="26"/>
          <w:szCs w:val="26"/>
        </w:rPr>
        <w:t>и</w:t>
      </w:r>
      <w:r w:rsidRPr="003A4B24">
        <w:rPr>
          <w:sz w:val="26"/>
          <w:szCs w:val="26"/>
        </w:rPr>
        <w:t>нансированием.</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pStyle w:val="25"/>
        <w:tabs>
          <w:tab w:val="num" w:pos="0"/>
        </w:tabs>
        <w:spacing w:after="0" w:line="240" w:lineRule="auto"/>
        <w:ind w:left="0" w:firstLine="567"/>
        <w:jc w:val="both"/>
        <w:rPr>
          <w:sz w:val="26"/>
          <w:szCs w:val="26"/>
        </w:rPr>
      </w:pPr>
      <w:r w:rsidRPr="003A4B24">
        <w:rPr>
          <w:sz w:val="26"/>
          <w:szCs w:val="26"/>
        </w:rPr>
        <w:t xml:space="preserve">Определение (характеристика): показатель характеризует долю учреждений </w:t>
      </w:r>
      <w:r w:rsidRPr="003A4B24">
        <w:rPr>
          <w:rStyle w:val="FontStyle83"/>
          <w:szCs w:val="26"/>
        </w:rPr>
        <w:t>(с износом здания  более 50 %)</w:t>
      </w:r>
      <w:r w:rsidRPr="003A4B24">
        <w:rPr>
          <w:sz w:val="26"/>
          <w:szCs w:val="26"/>
        </w:rPr>
        <w:t>, в которых  проведены ремонты  в соответствии с ф</w:t>
      </w:r>
      <w:r w:rsidRPr="003A4B24">
        <w:rPr>
          <w:sz w:val="26"/>
          <w:szCs w:val="26"/>
        </w:rPr>
        <w:t>и</w:t>
      </w:r>
      <w:r w:rsidRPr="003A4B24">
        <w:rPr>
          <w:sz w:val="26"/>
          <w:szCs w:val="26"/>
        </w:rPr>
        <w:t>нансированием.</w:t>
      </w:r>
    </w:p>
    <w:p w:rsidR="00396E4C" w:rsidRPr="003A4B24" w:rsidRDefault="00396E4C" w:rsidP="009E4EE1">
      <w:pPr>
        <w:pStyle w:val="a8"/>
        <w:tabs>
          <w:tab w:val="num" w:pos="0"/>
        </w:tabs>
        <w:suppressAutoHyphens/>
        <w:spacing w:line="240" w:lineRule="auto"/>
        <w:ind w:right="0" w:firstLine="567"/>
        <w:rPr>
          <w:sz w:val="26"/>
          <w:szCs w:val="26"/>
        </w:rPr>
      </w:pPr>
      <w:r w:rsidRPr="003A4B24">
        <w:rPr>
          <w:sz w:val="26"/>
          <w:szCs w:val="26"/>
        </w:rPr>
        <w:t>Источник информации: отчет по амортизации, сметы, акты приема выполненных работ.</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Периодичность сбора данных: ежегодно.</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Расчет показателя:</w:t>
      </w:r>
    </w:p>
    <w:p w:rsidR="00396E4C" w:rsidRPr="003A4B24" w:rsidRDefault="00396E4C" w:rsidP="009E4EE1">
      <w:pPr>
        <w:tabs>
          <w:tab w:val="num" w:pos="0"/>
        </w:tabs>
        <w:suppressAutoHyphens/>
        <w:ind w:firstLine="567"/>
        <w:jc w:val="both"/>
        <w:rPr>
          <w:sz w:val="26"/>
          <w:szCs w:val="26"/>
        </w:rPr>
      </w:pPr>
      <w:r w:rsidRPr="003A4B24">
        <w:rPr>
          <w:sz w:val="26"/>
          <w:szCs w:val="26"/>
        </w:rPr>
        <w:t>- дошкольные учреждения</w:t>
      </w:r>
    </w:p>
    <w:p w:rsidR="00396E4C" w:rsidRPr="003A4B24" w:rsidRDefault="00396E4C" w:rsidP="009E4EE1">
      <w:pPr>
        <w:tabs>
          <w:tab w:val="num" w:pos="0"/>
        </w:tabs>
        <w:suppressAutoHyphens/>
        <w:ind w:firstLine="567"/>
        <w:jc w:val="both"/>
        <w:rPr>
          <w:sz w:val="26"/>
          <w:szCs w:val="26"/>
        </w:rPr>
      </w:pPr>
      <w:r w:rsidRPr="003A4B24">
        <w:rPr>
          <w:sz w:val="26"/>
          <w:szCs w:val="26"/>
        </w:rPr>
        <w:t xml:space="preserve">доля дошкольных учреждений </w:t>
      </w:r>
      <w:r w:rsidRPr="003A4B24">
        <w:rPr>
          <w:rStyle w:val="FontStyle83"/>
          <w:szCs w:val="26"/>
        </w:rPr>
        <w:t>(с износом здания  более 50 %)</w:t>
      </w:r>
      <w:r w:rsidRPr="003A4B24">
        <w:rPr>
          <w:sz w:val="26"/>
          <w:szCs w:val="26"/>
        </w:rPr>
        <w:t>, в которых проведены ремонты  в соответствии с финансированием,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08" type="#_x0000_t75" style="width:65.5pt;height:36pt" o:ole="">
            <v:imagedata r:id="rId19" o:title=""/>
          </v:shape>
          <o:OLEObject Type="Embed" ProgID="Equation.3" ShapeID="_x0000_i1108" DrawAspect="Content" ObjectID="_1664863855" r:id="rId109"/>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  дошкольных</w:t>
      </w:r>
      <w:proofErr w:type="gramEnd"/>
      <w:r w:rsidRPr="003A4B24">
        <w:rPr>
          <w:sz w:val="26"/>
          <w:szCs w:val="26"/>
        </w:rPr>
        <w:t xml:space="preserve"> учреждений </w:t>
      </w:r>
      <w:r w:rsidRPr="003A4B24">
        <w:rPr>
          <w:rStyle w:val="FontStyle83"/>
          <w:szCs w:val="26"/>
        </w:rPr>
        <w:t>(с износом здания  более 50 %)</w:t>
      </w:r>
      <w:r w:rsidRPr="003A4B24">
        <w:rPr>
          <w:sz w:val="26"/>
          <w:szCs w:val="26"/>
        </w:rPr>
        <w:t xml:space="preserve">, в которых проведены ремонты  в соответствии с финансированием; </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дошкольных учреждений </w:t>
      </w:r>
      <w:r w:rsidRPr="003A4B24">
        <w:rPr>
          <w:rStyle w:val="FontStyle83"/>
          <w:szCs w:val="26"/>
        </w:rPr>
        <w:t xml:space="preserve">(с износом </w:t>
      </w:r>
      <w:proofErr w:type="gramStart"/>
      <w:r w:rsidRPr="003A4B24">
        <w:rPr>
          <w:rStyle w:val="FontStyle83"/>
          <w:szCs w:val="26"/>
        </w:rPr>
        <w:t>здания  более</w:t>
      </w:r>
      <w:proofErr w:type="gramEnd"/>
      <w:r w:rsidRPr="003A4B24">
        <w:rPr>
          <w:rStyle w:val="FontStyle83"/>
          <w:szCs w:val="26"/>
        </w:rPr>
        <w:t xml:space="preserve"> 50 %)</w:t>
      </w:r>
      <w:r w:rsidRPr="003A4B24">
        <w:rPr>
          <w:sz w:val="26"/>
          <w:szCs w:val="26"/>
        </w:rPr>
        <w:t>, в которых проведены ремонты  в соответствии с финансированием;</w:t>
      </w:r>
    </w:p>
    <w:p w:rsidR="00396E4C" w:rsidRPr="003A4B24" w:rsidRDefault="00396E4C" w:rsidP="009E4EE1">
      <w:pPr>
        <w:tabs>
          <w:tab w:val="num" w:pos="0"/>
        </w:tabs>
        <w:suppressAutoHyphen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общее количество дошкольных учреждений </w:t>
      </w:r>
      <w:r w:rsidRPr="003A4B24">
        <w:rPr>
          <w:rStyle w:val="FontStyle83"/>
          <w:szCs w:val="26"/>
        </w:rPr>
        <w:t xml:space="preserve">(с износом </w:t>
      </w:r>
      <w:proofErr w:type="gramStart"/>
      <w:r w:rsidRPr="003A4B24">
        <w:rPr>
          <w:rStyle w:val="FontStyle83"/>
          <w:szCs w:val="26"/>
        </w:rPr>
        <w:t>здания  более</w:t>
      </w:r>
      <w:proofErr w:type="gramEnd"/>
      <w:r w:rsidRPr="003A4B24">
        <w:rPr>
          <w:rStyle w:val="FontStyle83"/>
          <w:szCs w:val="26"/>
        </w:rPr>
        <w:t xml:space="preserve"> 50 %)</w:t>
      </w:r>
    </w:p>
    <w:p w:rsidR="00396E4C" w:rsidRPr="003A4B24" w:rsidRDefault="00396E4C" w:rsidP="009E4EE1">
      <w:pPr>
        <w:pStyle w:val="25"/>
        <w:tabs>
          <w:tab w:val="left" w:pos="709"/>
        </w:tabs>
        <w:spacing w:after="0" w:line="240" w:lineRule="auto"/>
        <w:ind w:left="0" w:firstLine="567"/>
        <w:jc w:val="both"/>
        <w:rPr>
          <w:sz w:val="26"/>
          <w:szCs w:val="26"/>
        </w:rPr>
      </w:pP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 общеобразовательные учреждения</w:t>
      </w:r>
    </w:p>
    <w:p w:rsidR="00396E4C" w:rsidRPr="003A4B24" w:rsidRDefault="00396E4C" w:rsidP="009E4EE1">
      <w:pPr>
        <w:tabs>
          <w:tab w:val="num" w:pos="0"/>
          <w:tab w:val="left" w:pos="1080"/>
        </w:tabs>
        <w:ind w:firstLine="567"/>
        <w:jc w:val="both"/>
        <w:rPr>
          <w:sz w:val="26"/>
          <w:szCs w:val="26"/>
        </w:rPr>
      </w:pPr>
      <w:r w:rsidRPr="003A4B24">
        <w:rPr>
          <w:sz w:val="26"/>
          <w:szCs w:val="26"/>
        </w:rPr>
        <w:t xml:space="preserve">доля общеобразовательных учреждений </w:t>
      </w:r>
      <w:r w:rsidRPr="003A4B24">
        <w:rPr>
          <w:rStyle w:val="FontStyle83"/>
          <w:szCs w:val="26"/>
        </w:rPr>
        <w:t>(с износом здания  более 50 %)</w:t>
      </w:r>
      <w:r w:rsidRPr="003A4B24">
        <w:rPr>
          <w:sz w:val="26"/>
          <w:szCs w:val="26"/>
        </w:rPr>
        <w:t>, в к</w:t>
      </w:r>
      <w:r w:rsidRPr="003A4B24">
        <w:rPr>
          <w:sz w:val="26"/>
          <w:szCs w:val="26"/>
        </w:rPr>
        <w:t>о</w:t>
      </w:r>
      <w:r w:rsidRPr="003A4B24">
        <w:rPr>
          <w:sz w:val="26"/>
          <w:szCs w:val="26"/>
        </w:rPr>
        <w:t>торых проведены ремонты  в соответствии с финансированием,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09" type="#_x0000_t75" style="width:65.5pt;height:36pt" o:ole="">
            <v:imagedata r:id="rId19" o:title=""/>
          </v:shape>
          <o:OLEObject Type="Embed" ProgID="Equation.3" ShapeID="_x0000_i1109" DrawAspect="Content" ObjectID="_1664863856" r:id="rId110"/>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общеобразовательных учреждений</w:t>
      </w:r>
      <w:r w:rsidRPr="003A4B24">
        <w:rPr>
          <w:rStyle w:val="FontStyle83"/>
          <w:szCs w:val="26"/>
        </w:rPr>
        <w:t>(с износом здания  более 50 %)</w:t>
      </w:r>
      <w:r w:rsidRPr="003A4B24">
        <w:rPr>
          <w:sz w:val="26"/>
          <w:szCs w:val="26"/>
        </w:rPr>
        <w:t>, в которых проведены ремонты  в соответствии с финансированием</w:t>
      </w:r>
    </w:p>
    <w:p w:rsidR="00396E4C" w:rsidRPr="003A4B24" w:rsidRDefault="00396E4C" w:rsidP="009E4EE1">
      <w:pPr>
        <w:tabs>
          <w:tab w:val="num" w:pos="0"/>
        </w:tabs>
        <w:ind w:firstLine="567"/>
        <w:jc w:val="both"/>
        <w:rPr>
          <w:i/>
          <w:sz w:val="26"/>
          <w:szCs w:val="26"/>
        </w:rPr>
      </w:pPr>
      <w:r w:rsidRPr="003A4B24">
        <w:rPr>
          <w:sz w:val="26"/>
          <w:szCs w:val="26"/>
          <w:lang w:val="en-US"/>
        </w:rPr>
        <w:t>X</w:t>
      </w:r>
      <w:r w:rsidRPr="003A4B24">
        <w:rPr>
          <w:sz w:val="26"/>
          <w:szCs w:val="26"/>
        </w:rPr>
        <w:t xml:space="preserve"> – количество общеобразовательных учреждений</w:t>
      </w:r>
      <w:r w:rsidRPr="003A4B24">
        <w:rPr>
          <w:rStyle w:val="FontStyle83"/>
          <w:szCs w:val="26"/>
        </w:rPr>
        <w:t xml:space="preserve"> с износом </w:t>
      </w:r>
      <w:proofErr w:type="gramStart"/>
      <w:r w:rsidRPr="003A4B24">
        <w:rPr>
          <w:rStyle w:val="FontStyle83"/>
          <w:szCs w:val="26"/>
        </w:rPr>
        <w:t>здания  более</w:t>
      </w:r>
      <w:proofErr w:type="gramEnd"/>
      <w:r w:rsidRPr="003A4B24">
        <w:rPr>
          <w:rStyle w:val="FontStyle83"/>
          <w:szCs w:val="26"/>
        </w:rPr>
        <w:t xml:space="preserve"> 50 %)</w:t>
      </w:r>
      <w:r w:rsidRPr="003A4B24">
        <w:rPr>
          <w:sz w:val="26"/>
          <w:szCs w:val="26"/>
        </w:rPr>
        <w:t>, в которых проведены ремонты в соответствии с финансированием; </w:t>
      </w:r>
    </w:p>
    <w:p w:rsidR="00396E4C" w:rsidRPr="003A4B24" w:rsidRDefault="00396E4C" w:rsidP="009E4EE1">
      <w:pPr>
        <w:tabs>
          <w:tab w:val="num" w:pos="0"/>
        </w:tabs>
        <w:ind w:firstLine="567"/>
        <w:jc w:val="both"/>
        <w:rPr>
          <w:sz w:val="26"/>
          <w:szCs w:val="26"/>
        </w:rPr>
      </w:pPr>
      <w:r w:rsidRPr="003A4B24">
        <w:rPr>
          <w:i/>
          <w:sz w:val="26"/>
          <w:szCs w:val="26"/>
          <w:lang w:val="en-US"/>
        </w:rPr>
        <w:t>N</w:t>
      </w:r>
      <w:r w:rsidRPr="003A4B24">
        <w:rPr>
          <w:i/>
          <w:sz w:val="26"/>
          <w:szCs w:val="26"/>
        </w:rPr>
        <w:t xml:space="preserve"> –</w:t>
      </w:r>
      <w:r w:rsidRPr="003A4B24">
        <w:rPr>
          <w:sz w:val="26"/>
          <w:szCs w:val="26"/>
        </w:rPr>
        <w:t xml:space="preserve">общее количество общеобразовательных учреждений </w:t>
      </w:r>
      <w:r w:rsidRPr="003A4B24">
        <w:rPr>
          <w:rStyle w:val="FontStyle83"/>
          <w:szCs w:val="26"/>
        </w:rPr>
        <w:t xml:space="preserve">(с износом </w:t>
      </w:r>
      <w:proofErr w:type="gramStart"/>
      <w:r w:rsidRPr="003A4B24">
        <w:rPr>
          <w:rStyle w:val="FontStyle83"/>
          <w:szCs w:val="26"/>
        </w:rPr>
        <w:t>здания  более</w:t>
      </w:r>
      <w:proofErr w:type="gramEnd"/>
      <w:r w:rsidRPr="003A4B24">
        <w:rPr>
          <w:rStyle w:val="FontStyle83"/>
          <w:szCs w:val="26"/>
        </w:rPr>
        <w:t xml:space="preserve"> 50 %)</w:t>
      </w:r>
      <w:r w:rsidRPr="003A4B24">
        <w:rPr>
          <w:sz w:val="26"/>
          <w:szCs w:val="26"/>
        </w:rPr>
        <w:t>.</w:t>
      </w:r>
    </w:p>
    <w:p w:rsidR="00396E4C" w:rsidRPr="003A4B24" w:rsidRDefault="00396E4C" w:rsidP="009E4EE1">
      <w:pPr>
        <w:pStyle w:val="25"/>
        <w:spacing w:after="0" w:line="240" w:lineRule="auto"/>
        <w:ind w:left="0"/>
        <w:jc w:val="both"/>
        <w:rPr>
          <w:i/>
          <w:sz w:val="26"/>
          <w:szCs w:val="26"/>
        </w:rPr>
      </w:pPr>
    </w:p>
    <w:p w:rsidR="00396E4C" w:rsidRPr="003A4B24" w:rsidRDefault="00396E4C" w:rsidP="009E4EE1">
      <w:pPr>
        <w:tabs>
          <w:tab w:val="num" w:pos="0"/>
        </w:tabs>
        <w:ind w:firstLine="567"/>
        <w:jc w:val="both"/>
        <w:rPr>
          <w:sz w:val="26"/>
          <w:szCs w:val="26"/>
        </w:rPr>
      </w:pPr>
      <w:r w:rsidRPr="003A4B24">
        <w:rPr>
          <w:sz w:val="26"/>
          <w:szCs w:val="26"/>
        </w:rPr>
        <w:t xml:space="preserve">9. Наименование </w:t>
      </w:r>
      <w:r w:rsidRPr="003A4B24">
        <w:rPr>
          <w:spacing w:val="-6"/>
          <w:sz w:val="26"/>
          <w:szCs w:val="26"/>
        </w:rPr>
        <w:t xml:space="preserve">целевого показателя: </w:t>
      </w:r>
      <w:r w:rsidRPr="003A4B24">
        <w:rPr>
          <w:sz w:val="26"/>
          <w:szCs w:val="26"/>
        </w:rPr>
        <w:t>Количество отремонтированных образ</w:t>
      </w:r>
      <w:r w:rsidRPr="003A4B24">
        <w:rPr>
          <w:sz w:val="26"/>
          <w:szCs w:val="26"/>
        </w:rPr>
        <w:t>о</w:t>
      </w:r>
      <w:r w:rsidRPr="003A4B24">
        <w:rPr>
          <w:sz w:val="26"/>
          <w:szCs w:val="26"/>
        </w:rPr>
        <w:t>вательных учреждений.</w:t>
      </w:r>
    </w:p>
    <w:p w:rsidR="00396E4C" w:rsidRPr="003A4B24" w:rsidRDefault="00396E4C" w:rsidP="009E4EE1">
      <w:pPr>
        <w:tabs>
          <w:tab w:val="num" w:pos="0"/>
        </w:tabs>
        <w:ind w:left="567" w:firstLine="567"/>
        <w:jc w:val="both"/>
        <w:rPr>
          <w:sz w:val="26"/>
          <w:szCs w:val="26"/>
        </w:rPr>
      </w:pPr>
      <w:r w:rsidRPr="003A4B24">
        <w:rPr>
          <w:sz w:val="26"/>
          <w:szCs w:val="26"/>
        </w:rPr>
        <w:t>Единица измерения – единица.</w:t>
      </w:r>
    </w:p>
    <w:p w:rsidR="00396E4C" w:rsidRPr="003A4B24" w:rsidRDefault="00396E4C" w:rsidP="009E4EE1">
      <w:pPr>
        <w:tabs>
          <w:tab w:val="num" w:pos="0"/>
        </w:tabs>
        <w:ind w:left="567" w:firstLine="567"/>
        <w:jc w:val="both"/>
        <w:rPr>
          <w:spacing w:val="-6"/>
          <w:sz w:val="26"/>
          <w:szCs w:val="26"/>
        </w:rPr>
      </w:pPr>
      <w:r w:rsidRPr="003A4B24">
        <w:rPr>
          <w:spacing w:val="-6"/>
          <w:sz w:val="26"/>
          <w:szCs w:val="26"/>
        </w:rPr>
        <w:t xml:space="preserve">Определение (характеристика): показатель характеризует </w:t>
      </w:r>
      <w:r w:rsidRPr="003A4B24">
        <w:rPr>
          <w:sz w:val="26"/>
          <w:szCs w:val="26"/>
        </w:rPr>
        <w:t>количество отр</w:t>
      </w:r>
      <w:r w:rsidRPr="003A4B24">
        <w:rPr>
          <w:sz w:val="26"/>
          <w:szCs w:val="26"/>
        </w:rPr>
        <w:t>е</w:t>
      </w:r>
      <w:r w:rsidRPr="003A4B24">
        <w:rPr>
          <w:sz w:val="26"/>
          <w:szCs w:val="26"/>
        </w:rPr>
        <w:t>монтированных образовательных учреждений</w:t>
      </w:r>
      <w:r w:rsidRPr="003A4B24">
        <w:rPr>
          <w:spacing w:val="-6"/>
          <w:sz w:val="26"/>
          <w:szCs w:val="26"/>
        </w:rPr>
        <w:t>.</w:t>
      </w:r>
    </w:p>
    <w:p w:rsidR="00396E4C" w:rsidRPr="003A4B24" w:rsidRDefault="00396E4C" w:rsidP="009E4EE1">
      <w:pPr>
        <w:tabs>
          <w:tab w:val="num" w:pos="0"/>
        </w:tabs>
        <w:ind w:firstLine="567"/>
        <w:jc w:val="both"/>
        <w:rPr>
          <w:sz w:val="26"/>
          <w:szCs w:val="26"/>
        </w:rPr>
      </w:pPr>
      <w:r w:rsidRPr="003A4B24">
        <w:rPr>
          <w:sz w:val="26"/>
          <w:szCs w:val="26"/>
        </w:rPr>
        <w:t xml:space="preserve">Периодичность сбора данных: ежегодно. </w:t>
      </w:r>
    </w:p>
    <w:p w:rsidR="00396E4C" w:rsidRPr="003A4B24" w:rsidRDefault="00396E4C" w:rsidP="009E4EE1">
      <w:pPr>
        <w:tabs>
          <w:tab w:val="num" w:pos="0"/>
        </w:tabs>
        <w:ind w:left="567" w:firstLine="567"/>
        <w:jc w:val="both"/>
        <w:rPr>
          <w:sz w:val="26"/>
          <w:szCs w:val="26"/>
        </w:rPr>
      </w:pPr>
      <w:r w:rsidRPr="003A4B24">
        <w:rPr>
          <w:sz w:val="26"/>
          <w:szCs w:val="26"/>
        </w:rPr>
        <w:t>Расчет показателя:</w:t>
      </w:r>
    </w:p>
    <w:p w:rsidR="00396E4C" w:rsidRPr="003A4B24" w:rsidRDefault="00396E4C" w:rsidP="009E4EE1">
      <w:pPr>
        <w:tabs>
          <w:tab w:val="num" w:pos="0"/>
        </w:tabs>
        <w:ind w:firstLine="567"/>
        <w:jc w:val="both"/>
        <w:rPr>
          <w:sz w:val="26"/>
          <w:szCs w:val="26"/>
        </w:rPr>
      </w:pPr>
      <w:r w:rsidRPr="003A4B24">
        <w:rPr>
          <w:sz w:val="26"/>
          <w:szCs w:val="26"/>
        </w:rPr>
        <w:t>количество отремонтированных образовательных учреждений рассчитывается как суммарное значение.</w:t>
      </w:r>
    </w:p>
    <w:p w:rsidR="00396E4C" w:rsidRPr="003A4B24" w:rsidRDefault="00396E4C" w:rsidP="009E4EE1">
      <w:pPr>
        <w:pStyle w:val="25"/>
        <w:spacing w:after="0" w:line="240" w:lineRule="auto"/>
        <w:ind w:left="0"/>
        <w:jc w:val="both"/>
        <w:rPr>
          <w:i/>
          <w:sz w:val="26"/>
          <w:szCs w:val="26"/>
        </w:rPr>
      </w:pPr>
    </w:p>
    <w:p w:rsidR="00396E4C" w:rsidRPr="003A4B24" w:rsidRDefault="00396E4C" w:rsidP="009E4EE1">
      <w:pPr>
        <w:pStyle w:val="25"/>
        <w:spacing w:after="0" w:line="240" w:lineRule="auto"/>
        <w:ind w:left="0"/>
        <w:jc w:val="both"/>
        <w:rPr>
          <w:i/>
          <w:sz w:val="26"/>
          <w:szCs w:val="26"/>
        </w:rPr>
      </w:pPr>
    </w:p>
    <w:p w:rsidR="00396E4C" w:rsidRPr="003A4B24" w:rsidRDefault="00396E4C" w:rsidP="009E4EE1">
      <w:pPr>
        <w:pStyle w:val="25"/>
        <w:spacing w:after="0" w:line="240" w:lineRule="auto"/>
        <w:ind w:left="0"/>
        <w:jc w:val="center"/>
        <w:rPr>
          <w:i/>
          <w:sz w:val="26"/>
          <w:szCs w:val="26"/>
        </w:rPr>
      </w:pPr>
      <w:r w:rsidRPr="003A4B24">
        <w:rPr>
          <w:i/>
          <w:sz w:val="26"/>
          <w:szCs w:val="26"/>
        </w:rPr>
        <w:t>Методика расчета значений целевых индикаторов (показателей) подпрограммы 7 «Социально-педагогическая поддержка детей-сирот и детей, оставшихся без п</w:t>
      </w:r>
      <w:r w:rsidRPr="003A4B24">
        <w:rPr>
          <w:i/>
          <w:sz w:val="26"/>
          <w:szCs w:val="26"/>
        </w:rPr>
        <w:t>о</w:t>
      </w:r>
      <w:r w:rsidRPr="003A4B24">
        <w:rPr>
          <w:i/>
          <w:sz w:val="26"/>
          <w:szCs w:val="26"/>
        </w:rPr>
        <w:t>печения родителей, и лиц из их числа»</w:t>
      </w:r>
      <w:r w:rsidRPr="003A4B24">
        <w:rPr>
          <w:rStyle w:val="aff4"/>
          <w:i/>
          <w:sz w:val="26"/>
          <w:szCs w:val="26"/>
        </w:rPr>
        <w:footnoteReference w:id="13"/>
      </w:r>
    </w:p>
    <w:p w:rsidR="00396E4C" w:rsidRPr="003A4B24" w:rsidRDefault="00396E4C" w:rsidP="009E4EE1">
      <w:pPr>
        <w:pStyle w:val="25"/>
        <w:spacing w:after="0" w:line="240" w:lineRule="auto"/>
        <w:ind w:left="0"/>
        <w:jc w:val="both"/>
        <w:rPr>
          <w:i/>
          <w:sz w:val="26"/>
          <w:szCs w:val="26"/>
        </w:rPr>
      </w:pPr>
    </w:p>
    <w:p w:rsidR="00396E4C" w:rsidRPr="003A4B24" w:rsidRDefault="00396E4C" w:rsidP="009E4EE1">
      <w:pPr>
        <w:numPr>
          <w:ilvl w:val="0"/>
          <w:numId w:val="14"/>
        </w:numPr>
        <w:tabs>
          <w:tab w:val="left" w:pos="1134"/>
        </w:tabs>
        <w:ind w:left="0" w:firstLine="786"/>
        <w:jc w:val="both"/>
        <w:rPr>
          <w:sz w:val="26"/>
          <w:szCs w:val="26"/>
        </w:rPr>
      </w:pPr>
      <w:r w:rsidRPr="003A4B24">
        <w:rPr>
          <w:sz w:val="26"/>
          <w:szCs w:val="26"/>
        </w:rPr>
        <w:t>Наименование целевого показателя: доля детей-сирот и детей, оставши</w:t>
      </w:r>
      <w:r w:rsidRPr="003A4B24">
        <w:rPr>
          <w:sz w:val="26"/>
          <w:szCs w:val="26"/>
        </w:rPr>
        <w:t>х</w:t>
      </w:r>
      <w:r w:rsidRPr="003A4B24">
        <w:rPr>
          <w:sz w:val="26"/>
          <w:szCs w:val="26"/>
        </w:rPr>
        <w:t>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rsidR="00396E4C" w:rsidRPr="003A4B24" w:rsidRDefault="00396E4C" w:rsidP="009E4EE1">
      <w:pPr>
        <w:pStyle w:val="25"/>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ind w:firstLine="567"/>
        <w:jc w:val="both"/>
        <w:rPr>
          <w:sz w:val="26"/>
          <w:szCs w:val="26"/>
        </w:rPr>
      </w:pPr>
      <w:r w:rsidRPr="003A4B24">
        <w:rPr>
          <w:sz w:val="26"/>
          <w:szCs w:val="26"/>
        </w:rPr>
        <w:t xml:space="preserve">Определение (характеристика): показатель характеризует долю выявленных детей, переданных в семьи граждан в установленные законодательством сроки. </w:t>
      </w:r>
    </w:p>
    <w:p w:rsidR="00396E4C" w:rsidRPr="003A4B24" w:rsidRDefault="00396E4C" w:rsidP="009E4EE1">
      <w:pPr>
        <w:pStyle w:val="25"/>
        <w:tabs>
          <w:tab w:val="left" w:pos="709"/>
        </w:tabs>
        <w:spacing w:after="0" w:line="240" w:lineRule="auto"/>
        <w:ind w:left="0" w:firstLine="709"/>
        <w:jc w:val="both"/>
        <w:rPr>
          <w:sz w:val="26"/>
          <w:szCs w:val="26"/>
        </w:rPr>
      </w:pPr>
      <w:r w:rsidRPr="003A4B24">
        <w:rPr>
          <w:sz w:val="26"/>
          <w:szCs w:val="26"/>
        </w:rPr>
        <w:t xml:space="preserve">Источник информации: </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Журнал первичного учета детей, оставшихся без попечения родителей.</w:t>
      </w:r>
    </w:p>
    <w:p w:rsidR="00396E4C" w:rsidRPr="003A4B24" w:rsidRDefault="00396E4C" w:rsidP="009E4EE1">
      <w:pPr>
        <w:pStyle w:val="25"/>
        <w:tabs>
          <w:tab w:val="left" w:pos="709"/>
        </w:tabs>
        <w:spacing w:after="0" w:line="240" w:lineRule="auto"/>
        <w:ind w:left="0" w:firstLine="720"/>
        <w:jc w:val="both"/>
        <w:rPr>
          <w:sz w:val="26"/>
          <w:szCs w:val="26"/>
        </w:rPr>
      </w:pPr>
      <w:r w:rsidRPr="003A4B24">
        <w:rPr>
          <w:sz w:val="26"/>
          <w:szCs w:val="26"/>
        </w:rPr>
        <w:t xml:space="preserve">Периодичность сбора данных: ежемесячно на 5-е число месяца, следующего за отчетным периодом. </w:t>
      </w:r>
    </w:p>
    <w:p w:rsidR="00396E4C" w:rsidRPr="003A4B24" w:rsidRDefault="00396E4C" w:rsidP="009E4EE1">
      <w:pPr>
        <w:pStyle w:val="a8"/>
        <w:tabs>
          <w:tab w:val="num" w:pos="0"/>
        </w:tabs>
        <w:suppressAutoHyphens/>
        <w:spacing w:line="240" w:lineRule="auto"/>
        <w:ind w:firstLine="567"/>
        <w:rPr>
          <w:sz w:val="26"/>
          <w:szCs w:val="26"/>
        </w:rPr>
      </w:pPr>
      <w:r w:rsidRPr="003A4B24">
        <w:rPr>
          <w:sz w:val="26"/>
          <w:szCs w:val="26"/>
        </w:rPr>
        <w:t>Расчет показателя:</w:t>
      </w:r>
    </w:p>
    <w:p w:rsidR="00396E4C" w:rsidRPr="003A4B24" w:rsidRDefault="00396E4C" w:rsidP="009E4EE1">
      <w:pPr>
        <w:pStyle w:val="25"/>
        <w:tabs>
          <w:tab w:val="num" w:pos="0"/>
          <w:tab w:val="left" w:pos="1080"/>
        </w:tabs>
        <w:spacing w:after="0" w:line="240" w:lineRule="auto"/>
        <w:ind w:left="0" w:firstLine="567"/>
        <w:jc w:val="both"/>
        <w:rPr>
          <w:sz w:val="26"/>
          <w:szCs w:val="26"/>
        </w:rPr>
      </w:pPr>
      <w:r w:rsidRPr="003A4B24">
        <w:rPr>
          <w:sz w:val="26"/>
          <w:szCs w:val="26"/>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10" type="#_x0000_t75" style="width:65.5pt;height:34pt" o:ole="">
            <v:imagedata r:id="rId19" o:title=""/>
          </v:shape>
          <o:OLEObject Type="Embed" ProgID="Equation.3" ShapeID="_x0000_i1110" DrawAspect="Content" ObjectID="_1664863857" r:id="rId111"/>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детей-сирот и детей, оставшихся без попечения родителей, переда</w:t>
      </w:r>
      <w:r w:rsidRPr="003A4B24">
        <w:rPr>
          <w:sz w:val="26"/>
          <w:szCs w:val="26"/>
        </w:rPr>
        <w:t>н</w:t>
      </w:r>
      <w:r w:rsidRPr="003A4B24">
        <w:rPr>
          <w:sz w:val="26"/>
          <w:szCs w:val="26"/>
        </w:rPr>
        <w:t>ных в семьи граждан за отчетный период, из числа детей-сирот и детей, оставши</w:t>
      </w:r>
      <w:r w:rsidRPr="003A4B24">
        <w:rPr>
          <w:sz w:val="26"/>
          <w:szCs w:val="26"/>
        </w:rPr>
        <w:t>х</w:t>
      </w:r>
      <w:r w:rsidRPr="003A4B24">
        <w:rPr>
          <w:sz w:val="26"/>
          <w:szCs w:val="26"/>
        </w:rPr>
        <w:t>ся без попечения родителей, выявленных за отчетный период</w:t>
      </w:r>
    </w:p>
    <w:p w:rsidR="00396E4C" w:rsidRPr="003A4B24" w:rsidRDefault="00396E4C" w:rsidP="009E4EE1">
      <w:pPr>
        <w:tabs>
          <w:tab w:val="num" w:pos="0"/>
        </w:tabs>
        <w:ind w:firstLine="567"/>
        <w:jc w:val="both"/>
        <w:rPr>
          <w:sz w:val="26"/>
          <w:szCs w:val="26"/>
        </w:rPr>
      </w:pPr>
      <w:r w:rsidRPr="003A4B24">
        <w:rPr>
          <w:sz w:val="26"/>
          <w:szCs w:val="26"/>
          <w:lang w:val="en-US"/>
        </w:rPr>
        <w:lastRenderedPageBreak/>
        <w:t>X</w:t>
      </w:r>
      <w:r w:rsidRPr="003A4B24">
        <w:rPr>
          <w:sz w:val="26"/>
          <w:szCs w:val="26"/>
        </w:rPr>
        <w:t xml:space="preserve"> – количество детей-сирот и детей, оставшихся без попечения родителей, выявленных за отчетный период и переданных на воспитание в семьи граждан в отчетном периоде;</w:t>
      </w:r>
    </w:p>
    <w:p w:rsidR="00396E4C" w:rsidRPr="003A4B24" w:rsidRDefault="00396E4C" w:rsidP="009E4EE1">
      <w:pPr>
        <w:tabs>
          <w:tab w:val="num" w:pos="0"/>
        </w:tabs>
        <w:ind w:firstLine="567"/>
        <w:jc w:val="both"/>
        <w:rPr>
          <w:sz w:val="26"/>
          <w:szCs w:val="26"/>
        </w:rPr>
      </w:pPr>
      <w:proofErr w:type="gramStart"/>
      <w:r w:rsidRPr="003A4B24">
        <w:rPr>
          <w:i/>
          <w:sz w:val="26"/>
          <w:szCs w:val="26"/>
          <w:lang w:val="en-US"/>
        </w:rPr>
        <w:t>N</w:t>
      </w:r>
      <w:r w:rsidRPr="003A4B24">
        <w:rPr>
          <w:i/>
          <w:sz w:val="26"/>
          <w:szCs w:val="26"/>
        </w:rPr>
        <w:t xml:space="preserve"> –</w:t>
      </w:r>
      <w:r w:rsidRPr="003A4B24">
        <w:rPr>
          <w:sz w:val="26"/>
          <w:szCs w:val="26"/>
        </w:rPr>
        <w:t>общее количество детей-сирот, детей, оставшихся без попечения родит</w:t>
      </w:r>
      <w:r w:rsidRPr="003A4B24">
        <w:rPr>
          <w:sz w:val="26"/>
          <w:szCs w:val="26"/>
        </w:rPr>
        <w:t>е</w:t>
      </w:r>
      <w:r w:rsidRPr="003A4B24">
        <w:rPr>
          <w:sz w:val="26"/>
          <w:szCs w:val="26"/>
        </w:rPr>
        <w:t>лей, выявленных за отчетный период.</w:t>
      </w:r>
      <w:proofErr w:type="gramEnd"/>
    </w:p>
    <w:p w:rsidR="00396E4C" w:rsidRPr="003A4B24" w:rsidRDefault="00396E4C" w:rsidP="009E4EE1">
      <w:pPr>
        <w:jc w:val="both"/>
        <w:rPr>
          <w:sz w:val="26"/>
          <w:szCs w:val="26"/>
        </w:rPr>
      </w:pPr>
    </w:p>
    <w:p w:rsidR="00396E4C" w:rsidRPr="003A4B24" w:rsidRDefault="00396E4C" w:rsidP="009E4EE1">
      <w:pPr>
        <w:tabs>
          <w:tab w:val="num" w:pos="0"/>
        </w:tabs>
        <w:ind w:firstLine="567"/>
        <w:jc w:val="both"/>
        <w:rPr>
          <w:sz w:val="26"/>
          <w:szCs w:val="26"/>
        </w:rPr>
      </w:pPr>
    </w:p>
    <w:p w:rsidR="00396E4C" w:rsidRPr="003A4B24" w:rsidRDefault="00396E4C" w:rsidP="009E4EE1">
      <w:pPr>
        <w:pStyle w:val="25"/>
        <w:numPr>
          <w:ilvl w:val="0"/>
          <w:numId w:val="14"/>
        </w:numPr>
        <w:tabs>
          <w:tab w:val="left" w:pos="851"/>
        </w:tabs>
        <w:spacing w:after="0" w:line="240" w:lineRule="auto"/>
        <w:ind w:left="0" w:firstLine="567"/>
        <w:jc w:val="both"/>
        <w:rPr>
          <w:sz w:val="26"/>
          <w:szCs w:val="26"/>
        </w:rPr>
      </w:pPr>
      <w:r w:rsidRPr="003A4B24">
        <w:rPr>
          <w:sz w:val="26"/>
          <w:szCs w:val="26"/>
        </w:rPr>
        <w:t>Наименование целевого показателя: Доля фактов отмены решений о пер</w:t>
      </w:r>
      <w:r w:rsidRPr="003A4B24">
        <w:rPr>
          <w:sz w:val="26"/>
          <w:szCs w:val="26"/>
        </w:rPr>
        <w:t>е</w:t>
      </w:r>
      <w:r w:rsidRPr="003A4B24">
        <w:rPr>
          <w:sz w:val="26"/>
          <w:szCs w:val="26"/>
        </w:rPr>
        <w:t>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p w:rsidR="00396E4C" w:rsidRPr="003A4B24" w:rsidRDefault="00396E4C" w:rsidP="009E4EE1">
      <w:pPr>
        <w:pStyle w:val="25"/>
        <w:tabs>
          <w:tab w:val="num" w:pos="0"/>
          <w:tab w:val="left" w:pos="142"/>
          <w:tab w:val="left" w:pos="284"/>
          <w:tab w:val="left" w:pos="567"/>
        </w:tabs>
        <w:spacing w:after="0" w:line="240" w:lineRule="auto"/>
        <w:ind w:left="0" w:firstLine="786"/>
        <w:jc w:val="both"/>
        <w:rPr>
          <w:sz w:val="26"/>
          <w:szCs w:val="26"/>
        </w:rPr>
      </w:pPr>
      <w:r w:rsidRPr="003A4B24">
        <w:rPr>
          <w:sz w:val="26"/>
          <w:szCs w:val="26"/>
        </w:rPr>
        <w:t>Единица измерения – проценты.</w:t>
      </w:r>
    </w:p>
    <w:p w:rsidR="00396E4C" w:rsidRPr="003A4B24" w:rsidRDefault="00396E4C" w:rsidP="009E4EE1">
      <w:pPr>
        <w:tabs>
          <w:tab w:val="num" w:pos="0"/>
          <w:tab w:val="left" w:pos="142"/>
          <w:tab w:val="left" w:pos="284"/>
          <w:tab w:val="left" w:pos="567"/>
        </w:tabs>
        <w:ind w:firstLine="786"/>
        <w:jc w:val="both"/>
        <w:rPr>
          <w:sz w:val="26"/>
          <w:szCs w:val="26"/>
        </w:rPr>
      </w:pPr>
      <w:r w:rsidRPr="003A4B24">
        <w:rPr>
          <w:sz w:val="26"/>
          <w:szCs w:val="26"/>
        </w:rPr>
        <w:t>Определение (характеристика): показатель характеризует долю возвратов из семей в организации детей, оставшихся без попечения родителей, позволяет оц</w:t>
      </w:r>
      <w:r w:rsidRPr="003A4B24">
        <w:rPr>
          <w:sz w:val="26"/>
          <w:szCs w:val="26"/>
        </w:rPr>
        <w:t>е</w:t>
      </w:r>
      <w:r w:rsidRPr="003A4B24">
        <w:rPr>
          <w:sz w:val="26"/>
          <w:szCs w:val="26"/>
        </w:rPr>
        <w:t>нить результативность  сопровождения замещающих семей.</w:t>
      </w:r>
    </w:p>
    <w:p w:rsidR="00396E4C" w:rsidRPr="003A4B24" w:rsidRDefault="00396E4C" w:rsidP="009E4EE1">
      <w:pPr>
        <w:pStyle w:val="a8"/>
        <w:tabs>
          <w:tab w:val="num" w:pos="0"/>
          <w:tab w:val="left" w:pos="142"/>
          <w:tab w:val="left" w:pos="284"/>
          <w:tab w:val="left" w:pos="567"/>
        </w:tabs>
        <w:suppressAutoHyphens/>
        <w:spacing w:line="240" w:lineRule="auto"/>
        <w:ind w:firstLine="786"/>
        <w:rPr>
          <w:sz w:val="26"/>
          <w:szCs w:val="26"/>
        </w:rPr>
      </w:pPr>
      <w:r w:rsidRPr="003A4B24">
        <w:rPr>
          <w:sz w:val="26"/>
          <w:szCs w:val="26"/>
        </w:rPr>
        <w:t xml:space="preserve">Источник информации: отчетность специалистов отдела опеки и попечительства, форма федерального статистического наблюдения № 103-рик. </w:t>
      </w:r>
    </w:p>
    <w:p w:rsidR="00396E4C" w:rsidRPr="003A4B24" w:rsidRDefault="00396E4C" w:rsidP="009E4EE1">
      <w:pPr>
        <w:pStyle w:val="25"/>
        <w:tabs>
          <w:tab w:val="num" w:pos="0"/>
          <w:tab w:val="left" w:pos="142"/>
          <w:tab w:val="left" w:pos="284"/>
          <w:tab w:val="left" w:pos="567"/>
          <w:tab w:val="left" w:pos="709"/>
        </w:tabs>
        <w:spacing w:after="0" w:line="240" w:lineRule="auto"/>
        <w:ind w:left="0" w:firstLine="786"/>
        <w:jc w:val="both"/>
        <w:rPr>
          <w:sz w:val="26"/>
          <w:szCs w:val="26"/>
        </w:rPr>
      </w:pPr>
      <w:r w:rsidRPr="003A4B24">
        <w:rPr>
          <w:sz w:val="26"/>
          <w:szCs w:val="26"/>
        </w:rPr>
        <w:t xml:space="preserve">Периодичность сбора данных:  1 раз в год. </w:t>
      </w:r>
    </w:p>
    <w:p w:rsidR="00396E4C" w:rsidRPr="003A4B24" w:rsidRDefault="00396E4C" w:rsidP="009E4EE1">
      <w:pPr>
        <w:pStyle w:val="a8"/>
        <w:suppressAutoHyphens/>
        <w:spacing w:line="240" w:lineRule="auto"/>
        <w:ind w:firstLine="786"/>
        <w:rPr>
          <w:sz w:val="26"/>
          <w:szCs w:val="26"/>
        </w:rPr>
      </w:pPr>
      <w:r w:rsidRPr="003A4B24">
        <w:rPr>
          <w:sz w:val="26"/>
          <w:szCs w:val="26"/>
        </w:rPr>
        <w:t>Расчет показателя:</w:t>
      </w:r>
    </w:p>
    <w:p w:rsidR="00396E4C" w:rsidRPr="003A4B24" w:rsidRDefault="00396E4C" w:rsidP="009E4EE1">
      <w:pPr>
        <w:pStyle w:val="25"/>
        <w:tabs>
          <w:tab w:val="left" w:pos="709"/>
        </w:tabs>
        <w:spacing w:line="240" w:lineRule="auto"/>
        <w:ind w:left="0"/>
        <w:jc w:val="both"/>
        <w:rPr>
          <w:sz w:val="26"/>
          <w:szCs w:val="26"/>
        </w:rPr>
      </w:pPr>
      <w:r w:rsidRPr="003A4B24">
        <w:rPr>
          <w:sz w:val="26"/>
          <w:szCs w:val="26"/>
        </w:rPr>
        <w:tab/>
        <w:t>доля фактов отмены решений о передаче ребенка на воспитание в семью и возвратов в организацию для детей-сирот и детей, оставшихся без попечения род</w:t>
      </w:r>
      <w:r w:rsidRPr="003A4B24">
        <w:rPr>
          <w:sz w:val="26"/>
          <w:szCs w:val="26"/>
        </w:rPr>
        <w:t>и</w:t>
      </w:r>
      <w:r w:rsidRPr="003A4B24">
        <w:rPr>
          <w:sz w:val="26"/>
          <w:szCs w:val="26"/>
        </w:rPr>
        <w:t>телей, от общего числа детей, переданных на воспитание в семьи граждан в отче</w:t>
      </w:r>
      <w:r w:rsidRPr="003A4B24">
        <w:rPr>
          <w:sz w:val="26"/>
          <w:szCs w:val="26"/>
        </w:rPr>
        <w:t>т</w:t>
      </w:r>
      <w:r w:rsidRPr="003A4B24">
        <w:rPr>
          <w:sz w:val="26"/>
          <w:szCs w:val="26"/>
        </w:rPr>
        <w:t>ном году,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11" type="#_x0000_t75" style="width:65.5pt;height:34pt" o:ole="">
            <v:imagedata r:id="rId19" o:title=""/>
          </v:shape>
          <o:OLEObject Type="Embed" ProgID="Equation.3" ShapeID="_x0000_i1111" DrawAspect="Content" ObjectID="_1664863858" r:id="rId112"/>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i/>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фактов отмены решений о передаче ребенка на воспитание в семью и возвратов в организацию для детей-сирот и детей, оставшихся без попечения род</w:t>
      </w:r>
      <w:r w:rsidRPr="003A4B24">
        <w:rPr>
          <w:sz w:val="26"/>
          <w:szCs w:val="26"/>
        </w:rPr>
        <w:t>и</w:t>
      </w:r>
      <w:r w:rsidRPr="003A4B24">
        <w:rPr>
          <w:sz w:val="26"/>
          <w:szCs w:val="26"/>
        </w:rPr>
        <w:t>телей, от общего числа детей, переданных на воспитание в семьи граждан в отче</w:t>
      </w:r>
      <w:r w:rsidRPr="003A4B24">
        <w:rPr>
          <w:sz w:val="26"/>
          <w:szCs w:val="26"/>
        </w:rPr>
        <w:t>т</w:t>
      </w:r>
      <w:r w:rsidRPr="003A4B24">
        <w:rPr>
          <w:sz w:val="26"/>
          <w:szCs w:val="26"/>
        </w:rPr>
        <w:t>ном году;</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количество детей-сирот и детей, оставшихся без попечения родителей, в отношении которых отменены решения о передаче на воспитание в семью в отче</w:t>
      </w:r>
      <w:r w:rsidRPr="003A4B24">
        <w:rPr>
          <w:sz w:val="26"/>
          <w:szCs w:val="26"/>
        </w:rPr>
        <w:t>т</w:t>
      </w:r>
      <w:r w:rsidRPr="003A4B24">
        <w:rPr>
          <w:sz w:val="26"/>
          <w:szCs w:val="26"/>
        </w:rPr>
        <w:t>ном году;</w:t>
      </w:r>
    </w:p>
    <w:p w:rsidR="00396E4C" w:rsidRPr="003A4B24" w:rsidRDefault="00396E4C" w:rsidP="009E4EE1">
      <w:pPr>
        <w:tabs>
          <w:tab w:val="num" w:pos="0"/>
        </w:tabs>
        <w:ind w:firstLine="567"/>
        <w:jc w:val="both"/>
        <w:rPr>
          <w:sz w:val="26"/>
          <w:szCs w:val="26"/>
        </w:rPr>
      </w:pPr>
      <w:proofErr w:type="gramStart"/>
      <w:r w:rsidRPr="003A4B24">
        <w:rPr>
          <w:i/>
          <w:sz w:val="26"/>
          <w:szCs w:val="26"/>
          <w:lang w:val="en-US"/>
        </w:rPr>
        <w:t>N</w:t>
      </w:r>
      <w:r w:rsidRPr="003A4B24">
        <w:rPr>
          <w:i/>
          <w:sz w:val="26"/>
          <w:szCs w:val="26"/>
        </w:rPr>
        <w:t xml:space="preserve"> –</w:t>
      </w:r>
      <w:r w:rsidRPr="003A4B24">
        <w:rPr>
          <w:sz w:val="26"/>
          <w:szCs w:val="26"/>
        </w:rPr>
        <w:t>общее количество детей-сирот и детей, оставшихся без попечения родит</w:t>
      </w:r>
      <w:r w:rsidRPr="003A4B24">
        <w:rPr>
          <w:sz w:val="26"/>
          <w:szCs w:val="26"/>
        </w:rPr>
        <w:t>е</w:t>
      </w:r>
      <w:r w:rsidRPr="003A4B24">
        <w:rPr>
          <w:sz w:val="26"/>
          <w:szCs w:val="26"/>
        </w:rPr>
        <w:t>лей, переданных на воспитание в семьи граждан в отчетном году.</w:t>
      </w:r>
      <w:proofErr w:type="gramEnd"/>
    </w:p>
    <w:p w:rsidR="00396E4C" w:rsidRPr="003A4B24" w:rsidRDefault="00396E4C" w:rsidP="009E4EE1">
      <w:pPr>
        <w:tabs>
          <w:tab w:val="num" w:pos="0"/>
        </w:tabs>
        <w:ind w:firstLine="567"/>
        <w:jc w:val="both"/>
        <w:rPr>
          <w:sz w:val="26"/>
          <w:szCs w:val="26"/>
        </w:rPr>
      </w:pPr>
    </w:p>
    <w:p w:rsidR="00396E4C" w:rsidRPr="003A4B24" w:rsidRDefault="00396E4C" w:rsidP="009E4EE1">
      <w:pPr>
        <w:pStyle w:val="25"/>
        <w:numPr>
          <w:ilvl w:val="0"/>
          <w:numId w:val="14"/>
        </w:numPr>
        <w:tabs>
          <w:tab w:val="num" w:pos="786"/>
        </w:tabs>
        <w:spacing w:after="0" w:line="240" w:lineRule="auto"/>
        <w:ind w:left="0" w:firstLine="567"/>
        <w:jc w:val="both"/>
        <w:rPr>
          <w:sz w:val="26"/>
          <w:szCs w:val="26"/>
        </w:rPr>
      </w:pPr>
      <w:r w:rsidRPr="003A4B24">
        <w:rPr>
          <w:sz w:val="26"/>
          <w:szCs w:val="26"/>
        </w:rPr>
        <w:t>Наименование целевого показателя: Доля детей-сирот и детей, оставшихся без попечения родителей, которым предоставлены меры социальной поддержки</w:t>
      </w:r>
    </w:p>
    <w:p w:rsidR="00396E4C" w:rsidRPr="003A4B24" w:rsidRDefault="00396E4C" w:rsidP="009E4EE1">
      <w:pPr>
        <w:pStyle w:val="25"/>
        <w:spacing w:after="0" w:line="240" w:lineRule="auto"/>
        <w:ind w:left="0" w:firstLine="567"/>
        <w:jc w:val="both"/>
        <w:rPr>
          <w:sz w:val="26"/>
          <w:szCs w:val="26"/>
        </w:rPr>
      </w:pPr>
      <w:r w:rsidRPr="003A4B24">
        <w:rPr>
          <w:sz w:val="26"/>
          <w:szCs w:val="26"/>
        </w:rPr>
        <w:t>Единица измерения – проценты.</w:t>
      </w:r>
    </w:p>
    <w:p w:rsidR="00396E4C" w:rsidRPr="003A4B24" w:rsidRDefault="00396E4C" w:rsidP="009E4EE1">
      <w:pPr>
        <w:ind w:firstLine="567"/>
        <w:jc w:val="both"/>
        <w:rPr>
          <w:sz w:val="26"/>
          <w:szCs w:val="26"/>
        </w:rPr>
      </w:pPr>
      <w:r w:rsidRPr="003A4B24">
        <w:rPr>
          <w:sz w:val="26"/>
          <w:szCs w:val="26"/>
        </w:rPr>
        <w:t>Определение (характеристика): показатель характеризует долю получивших меры социальной поддержки, позволяет оценить качество реализации социальных гарантий.</w:t>
      </w:r>
    </w:p>
    <w:p w:rsidR="00396E4C" w:rsidRPr="003A4B24" w:rsidRDefault="00396E4C" w:rsidP="009E4EE1">
      <w:pPr>
        <w:pStyle w:val="a8"/>
        <w:suppressAutoHyphens/>
        <w:spacing w:line="240" w:lineRule="auto"/>
        <w:ind w:firstLine="567"/>
        <w:rPr>
          <w:sz w:val="26"/>
          <w:szCs w:val="26"/>
        </w:rPr>
      </w:pPr>
      <w:r w:rsidRPr="003A4B24">
        <w:rPr>
          <w:sz w:val="26"/>
          <w:szCs w:val="26"/>
        </w:rPr>
        <w:t xml:space="preserve">Источник информации: отчетность специалистов отдела опеки и попечительства, организаций для детей-сирот и детей, оставшихся без попечения родителей, форма федерального статистического наблюдения № 1-ОД.  </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 xml:space="preserve">Периодичность сбора данных: 1 раз в год. </w:t>
      </w:r>
    </w:p>
    <w:p w:rsidR="00396E4C" w:rsidRPr="003A4B24" w:rsidRDefault="00396E4C" w:rsidP="009E4EE1">
      <w:pPr>
        <w:pStyle w:val="a8"/>
        <w:suppressAutoHyphens/>
        <w:ind w:firstLine="567"/>
        <w:rPr>
          <w:sz w:val="26"/>
          <w:szCs w:val="26"/>
        </w:rPr>
      </w:pPr>
      <w:r w:rsidRPr="003A4B24">
        <w:rPr>
          <w:sz w:val="26"/>
          <w:szCs w:val="26"/>
        </w:rPr>
        <w:t>Расчет показателя:</w:t>
      </w:r>
    </w:p>
    <w:p w:rsidR="00396E4C" w:rsidRPr="003A4B24" w:rsidRDefault="00396E4C" w:rsidP="009E4EE1">
      <w:pPr>
        <w:pStyle w:val="25"/>
        <w:tabs>
          <w:tab w:val="num" w:pos="567"/>
        </w:tabs>
        <w:spacing w:after="0" w:line="240" w:lineRule="auto"/>
        <w:ind w:left="0" w:firstLine="567"/>
        <w:jc w:val="both"/>
        <w:rPr>
          <w:sz w:val="26"/>
          <w:szCs w:val="26"/>
        </w:rPr>
      </w:pPr>
      <w:r w:rsidRPr="003A4B24">
        <w:rPr>
          <w:sz w:val="26"/>
          <w:szCs w:val="26"/>
        </w:rPr>
        <w:t>доля детей-сирот и детей, оставшихся без попечения родителей, лиц из их числа, которым предоставлены меры социальной поддержки,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780" w:dyaOrig="620">
          <v:shape id="_x0000_i1112" type="#_x0000_t75" style="width:99pt;height:34pt" o:ole="">
            <v:imagedata r:id="rId113" o:title=""/>
          </v:shape>
          <o:OLEObject Type="Embed" ProgID="Equation.3" ShapeID="_x0000_i1112" DrawAspect="Content" ObjectID="_1664863859" r:id="rId114"/>
        </w:object>
      </w:r>
      <w:r w:rsidRPr="003A4B24">
        <w:rPr>
          <w:sz w:val="26"/>
          <w:szCs w:val="26"/>
        </w:rPr>
        <w:t>%, где:</w:t>
      </w:r>
    </w:p>
    <w:p w:rsidR="00396E4C" w:rsidRPr="003A4B24" w:rsidRDefault="00396E4C" w:rsidP="009E4EE1">
      <w:pPr>
        <w:pStyle w:val="25"/>
        <w:spacing w:after="0" w:line="240" w:lineRule="auto"/>
        <w:ind w:left="0"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детей-сирот и детей, оставшихся без попечения родителей, лиц из их числа, которым предоставлены меры социальной поддержки;</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1 – количество детей-сирот и детей, оставшихся без попечения родителей, лиц из их числа, которым предоставлены меры социальной поддержки в заявител</w:t>
      </w:r>
      <w:r w:rsidRPr="003A4B24">
        <w:rPr>
          <w:sz w:val="26"/>
          <w:szCs w:val="26"/>
        </w:rPr>
        <w:t>ь</w:t>
      </w:r>
      <w:r w:rsidRPr="003A4B24">
        <w:rPr>
          <w:sz w:val="26"/>
          <w:szCs w:val="26"/>
        </w:rPr>
        <w:t>ном порядке;</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2 – количество детей-сирот и детей, оставшихся без попечения родителей, лиц из их числа, которым предоставлены меры социальной поддержки в </w:t>
      </w:r>
      <w:proofErr w:type="spellStart"/>
      <w:r w:rsidRPr="003A4B24">
        <w:rPr>
          <w:sz w:val="26"/>
          <w:szCs w:val="26"/>
        </w:rPr>
        <w:t>беззаяв</w:t>
      </w:r>
      <w:r w:rsidRPr="003A4B24">
        <w:rPr>
          <w:sz w:val="26"/>
          <w:szCs w:val="26"/>
        </w:rPr>
        <w:t>и</w:t>
      </w:r>
      <w:r w:rsidRPr="003A4B24">
        <w:rPr>
          <w:sz w:val="26"/>
          <w:szCs w:val="26"/>
        </w:rPr>
        <w:t>тельном</w:t>
      </w:r>
      <w:proofErr w:type="spellEnd"/>
      <w:r w:rsidRPr="003A4B24">
        <w:rPr>
          <w:sz w:val="26"/>
          <w:szCs w:val="26"/>
        </w:rPr>
        <w:t xml:space="preserve"> порядке;</w:t>
      </w:r>
    </w:p>
    <w:p w:rsidR="00396E4C" w:rsidRPr="003A4B24" w:rsidRDefault="00396E4C" w:rsidP="009E4EE1">
      <w:pPr>
        <w:tabs>
          <w:tab w:val="num" w:pos="0"/>
        </w:tabs>
        <w:ind w:firstLine="567"/>
        <w:jc w:val="both"/>
        <w:rPr>
          <w:sz w:val="26"/>
          <w:szCs w:val="26"/>
        </w:rPr>
      </w:pPr>
      <w:proofErr w:type="gramStart"/>
      <w:r w:rsidRPr="003A4B24">
        <w:rPr>
          <w:i/>
          <w:sz w:val="26"/>
          <w:szCs w:val="26"/>
          <w:lang w:val="en-US"/>
        </w:rPr>
        <w:t>N</w:t>
      </w:r>
      <w:r w:rsidRPr="003A4B24">
        <w:rPr>
          <w:i/>
          <w:sz w:val="26"/>
          <w:szCs w:val="26"/>
        </w:rPr>
        <w:t xml:space="preserve"> –</w:t>
      </w:r>
      <w:r w:rsidRPr="003A4B24">
        <w:rPr>
          <w:sz w:val="26"/>
          <w:szCs w:val="26"/>
        </w:rPr>
        <w:t>общее количество детей-сирот и детей, оставшихся без попечения родит</w:t>
      </w:r>
      <w:r w:rsidRPr="003A4B24">
        <w:rPr>
          <w:sz w:val="26"/>
          <w:szCs w:val="26"/>
        </w:rPr>
        <w:t>е</w:t>
      </w:r>
      <w:r w:rsidRPr="003A4B24">
        <w:rPr>
          <w:sz w:val="26"/>
          <w:szCs w:val="26"/>
        </w:rPr>
        <w:t>лей, лиц из их числа, имеющих право на предоставление мер социальной поддер</w:t>
      </w:r>
      <w:r w:rsidRPr="003A4B24">
        <w:rPr>
          <w:sz w:val="26"/>
          <w:szCs w:val="26"/>
        </w:rPr>
        <w:t>ж</w:t>
      </w:r>
      <w:r w:rsidRPr="003A4B24">
        <w:rPr>
          <w:sz w:val="26"/>
          <w:szCs w:val="26"/>
        </w:rPr>
        <w:t>ки.</w:t>
      </w:r>
      <w:proofErr w:type="gramEnd"/>
      <w:r w:rsidRPr="003A4B24">
        <w:rPr>
          <w:sz w:val="26"/>
          <w:szCs w:val="26"/>
        </w:rPr>
        <w:t xml:space="preserve"> </w:t>
      </w:r>
    </w:p>
    <w:p w:rsidR="00396E4C" w:rsidRPr="003A4B24" w:rsidRDefault="00396E4C" w:rsidP="009E4EE1">
      <w:pPr>
        <w:tabs>
          <w:tab w:val="num" w:pos="0"/>
        </w:tabs>
        <w:ind w:firstLine="567"/>
        <w:jc w:val="both"/>
        <w:rPr>
          <w:sz w:val="26"/>
          <w:szCs w:val="26"/>
        </w:rPr>
      </w:pPr>
    </w:p>
    <w:p w:rsidR="00396E4C" w:rsidRPr="003A4B24" w:rsidRDefault="00396E4C" w:rsidP="009E4EE1">
      <w:pPr>
        <w:tabs>
          <w:tab w:val="num" w:pos="0"/>
        </w:tabs>
        <w:ind w:firstLine="567"/>
        <w:jc w:val="both"/>
        <w:rPr>
          <w:sz w:val="26"/>
          <w:szCs w:val="26"/>
        </w:rPr>
      </w:pPr>
      <w:r w:rsidRPr="003A4B24">
        <w:rPr>
          <w:sz w:val="26"/>
          <w:szCs w:val="26"/>
        </w:rPr>
        <w:t>4.Наименование целевого показателя: Доля выпускников образовательных учреждений для детей-сирот и детей, оставшихся без попечения родителей, пол</w:t>
      </w:r>
      <w:r w:rsidRPr="003A4B24">
        <w:rPr>
          <w:sz w:val="26"/>
          <w:szCs w:val="26"/>
        </w:rPr>
        <w:t>у</w:t>
      </w:r>
      <w:r w:rsidRPr="003A4B24">
        <w:rPr>
          <w:sz w:val="26"/>
          <w:szCs w:val="26"/>
        </w:rPr>
        <w:t>чающих и имеющих профессиональное образование, от общего количества в</w:t>
      </w:r>
      <w:r w:rsidRPr="003A4B24">
        <w:rPr>
          <w:sz w:val="26"/>
          <w:szCs w:val="26"/>
        </w:rPr>
        <w:t>ы</w:t>
      </w:r>
      <w:r w:rsidRPr="003A4B24">
        <w:rPr>
          <w:sz w:val="26"/>
          <w:szCs w:val="26"/>
        </w:rPr>
        <w:t>пускников детских домов последних пяти лет выпуска.</w:t>
      </w:r>
    </w:p>
    <w:p w:rsidR="00396E4C" w:rsidRPr="003A4B24" w:rsidRDefault="00396E4C" w:rsidP="009E4EE1">
      <w:pPr>
        <w:tabs>
          <w:tab w:val="num" w:pos="0"/>
        </w:tabs>
        <w:ind w:firstLine="567"/>
        <w:jc w:val="both"/>
        <w:rPr>
          <w:sz w:val="26"/>
          <w:szCs w:val="26"/>
        </w:rPr>
      </w:pPr>
      <w:r w:rsidRPr="003A4B24">
        <w:rPr>
          <w:sz w:val="26"/>
          <w:szCs w:val="26"/>
        </w:rPr>
        <w:t>Единица измерения – проценты.</w:t>
      </w:r>
    </w:p>
    <w:p w:rsidR="00396E4C" w:rsidRPr="003A4B24" w:rsidRDefault="00396E4C" w:rsidP="009E4EE1">
      <w:pPr>
        <w:pStyle w:val="a8"/>
        <w:tabs>
          <w:tab w:val="num" w:pos="0"/>
        </w:tabs>
        <w:suppressAutoHyphens/>
        <w:spacing w:line="240" w:lineRule="auto"/>
        <w:ind w:firstLine="567"/>
        <w:rPr>
          <w:sz w:val="26"/>
          <w:szCs w:val="26"/>
        </w:rPr>
      </w:pPr>
      <w:r w:rsidRPr="003A4B24">
        <w:rPr>
          <w:sz w:val="26"/>
          <w:szCs w:val="26"/>
        </w:rPr>
        <w:t xml:space="preserve">Определение (характеристика): показатель характеризует долю выпускников получающих профессиональное образование, позволяет оценить качество подготовки выпускников организаций для детей-сирот и детей, оставшихся без попечения родителей.  </w:t>
      </w:r>
    </w:p>
    <w:p w:rsidR="00396E4C" w:rsidRPr="003A4B24" w:rsidRDefault="00396E4C" w:rsidP="009E4EE1">
      <w:pPr>
        <w:pStyle w:val="a8"/>
        <w:tabs>
          <w:tab w:val="num" w:pos="0"/>
        </w:tabs>
        <w:suppressAutoHyphens/>
        <w:spacing w:line="240" w:lineRule="auto"/>
        <w:ind w:firstLine="567"/>
        <w:rPr>
          <w:sz w:val="26"/>
          <w:szCs w:val="26"/>
        </w:rPr>
      </w:pPr>
      <w:r w:rsidRPr="003A4B24">
        <w:rPr>
          <w:sz w:val="26"/>
          <w:szCs w:val="26"/>
        </w:rPr>
        <w:t xml:space="preserve">Источник информации: ежеквартальная отчетность организаций для детей-сирот и детей, оставшихся без попечения родителей.  </w:t>
      </w:r>
    </w:p>
    <w:p w:rsidR="00396E4C" w:rsidRPr="003A4B24" w:rsidRDefault="00396E4C" w:rsidP="009E4EE1">
      <w:pPr>
        <w:pStyle w:val="25"/>
        <w:tabs>
          <w:tab w:val="left" w:pos="709"/>
        </w:tabs>
        <w:spacing w:after="0" w:line="240" w:lineRule="auto"/>
        <w:ind w:left="0" w:firstLine="567"/>
        <w:jc w:val="both"/>
        <w:rPr>
          <w:sz w:val="26"/>
          <w:szCs w:val="26"/>
        </w:rPr>
      </w:pPr>
      <w:r w:rsidRPr="003A4B24">
        <w:rPr>
          <w:sz w:val="26"/>
          <w:szCs w:val="26"/>
        </w:rPr>
        <w:t xml:space="preserve">Периодичность сбора данных: 1 раз в год. </w:t>
      </w:r>
    </w:p>
    <w:p w:rsidR="00396E4C" w:rsidRPr="003A4B24" w:rsidRDefault="00396E4C" w:rsidP="009E4EE1">
      <w:pPr>
        <w:pStyle w:val="a8"/>
        <w:tabs>
          <w:tab w:val="num" w:pos="0"/>
        </w:tabs>
        <w:suppressAutoHyphens/>
        <w:ind w:firstLine="567"/>
        <w:rPr>
          <w:sz w:val="26"/>
          <w:szCs w:val="26"/>
        </w:rPr>
      </w:pPr>
      <w:r w:rsidRPr="003A4B24">
        <w:rPr>
          <w:sz w:val="26"/>
          <w:szCs w:val="26"/>
        </w:rPr>
        <w:t>Расчет показателя:</w:t>
      </w:r>
    </w:p>
    <w:p w:rsidR="00396E4C" w:rsidRPr="003A4B24" w:rsidRDefault="00396E4C" w:rsidP="009E4EE1">
      <w:pPr>
        <w:tabs>
          <w:tab w:val="num" w:pos="0"/>
        </w:tabs>
        <w:ind w:firstLine="567"/>
        <w:jc w:val="both"/>
        <w:rPr>
          <w:sz w:val="26"/>
          <w:szCs w:val="26"/>
        </w:rPr>
      </w:pPr>
      <w:r w:rsidRPr="003A4B24">
        <w:rPr>
          <w:sz w:val="26"/>
          <w:szCs w:val="26"/>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 рассчитывается в % по формуле:</w:t>
      </w:r>
    </w:p>
    <w:p w:rsidR="00396E4C" w:rsidRPr="003A4B24" w:rsidRDefault="00396E4C" w:rsidP="009E4EE1">
      <w:pPr>
        <w:tabs>
          <w:tab w:val="num" w:pos="0"/>
        </w:tabs>
        <w:ind w:firstLine="567"/>
        <w:jc w:val="center"/>
        <w:rPr>
          <w:sz w:val="26"/>
          <w:szCs w:val="26"/>
        </w:rPr>
      </w:pPr>
      <w:r w:rsidRPr="003A4B24">
        <w:rPr>
          <w:position w:val="-24"/>
          <w:sz w:val="26"/>
          <w:szCs w:val="26"/>
        </w:rPr>
        <w:object w:dxaOrig="1160" w:dyaOrig="620">
          <v:shape id="_x0000_i1113" type="#_x0000_t75" style="width:65.5pt;height:34pt" o:ole="">
            <v:imagedata r:id="rId19" o:title=""/>
          </v:shape>
          <o:OLEObject Type="Embed" ProgID="Equation.3" ShapeID="_x0000_i1113" DrawAspect="Content" ObjectID="_1664863860" r:id="rId115"/>
        </w:object>
      </w:r>
      <w:r w:rsidRPr="003A4B24">
        <w:rPr>
          <w:sz w:val="26"/>
          <w:szCs w:val="26"/>
        </w:rPr>
        <w:t>%, где:</w:t>
      </w:r>
    </w:p>
    <w:p w:rsidR="00396E4C" w:rsidRPr="003A4B24" w:rsidRDefault="00396E4C" w:rsidP="009E4EE1">
      <w:pPr>
        <w:tabs>
          <w:tab w:val="num" w:pos="0"/>
        </w:tabs>
        <w:ind w:firstLine="567"/>
        <w:jc w:val="both"/>
        <w:rPr>
          <w:sz w:val="26"/>
          <w:szCs w:val="26"/>
        </w:rPr>
      </w:pPr>
      <w:r w:rsidRPr="003A4B24">
        <w:rPr>
          <w:sz w:val="26"/>
          <w:szCs w:val="26"/>
          <w:lang w:val="en-US"/>
        </w:rPr>
        <w:t>Y</w:t>
      </w:r>
      <w:r w:rsidRPr="003A4B24">
        <w:rPr>
          <w:sz w:val="26"/>
          <w:szCs w:val="26"/>
        </w:rPr>
        <w:t xml:space="preserve"> - </w:t>
      </w:r>
      <w:proofErr w:type="gramStart"/>
      <w:r w:rsidRPr="003A4B24">
        <w:rPr>
          <w:sz w:val="26"/>
          <w:szCs w:val="26"/>
        </w:rPr>
        <w:t>доля</w:t>
      </w:r>
      <w:proofErr w:type="gramEnd"/>
      <w:r w:rsidRPr="003A4B24">
        <w:rPr>
          <w:sz w:val="26"/>
          <w:szCs w:val="26"/>
        </w:rPr>
        <w:t xml:space="preserve">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rsidR="00396E4C" w:rsidRPr="003A4B24" w:rsidRDefault="00396E4C" w:rsidP="009E4EE1">
      <w:pPr>
        <w:tabs>
          <w:tab w:val="num" w:pos="0"/>
        </w:tabs>
        <w:ind w:firstLine="567"/>
        <w:jc w:val="both"/>
        <w:rPr>
          <w:sz w:val="26"/>
          <w:szCs w:val="26"/>
        </w:rPr>
      </w:pPr>
      <w:r w:rsidRPr="003A4B24">
        <w:rPr>
          <w:sz w:val="26"/>
          <w:szCs w:val="26"/>
          <w:lang w:val="en-US"/>
        </w:rPr>
        <w:t>X</w:t>
      </w:r>
      <w:r w:rsidRPr="003A4B24">
        <w:rPr>
          <w:sz w:val="26"/>
          <w:szCs w:val="26"/>
        </w:rPr>
        <w:t xml:space="preserve"> – количество выпускников организаций для детей-сирот и детей, оставши</w:t>
      </w:r>
      <w:r w:rsidRPr="003A4B24">
        <w:rPr>
          <w:sz w:val="26"/>
          <w:szCs w:val="26"/>
        </w:rPr>
        <w:t>х</w:t>
      </w:r>
      <w:r w:rsidRPr="003A4B24">
        <w:rPr>
          <w:sz w:val="26"/>
          <w:szCs w:val="26"/>
        </w:rPr>
        <w:t>ся без попечения родителей, получающих и имеющих профессиональное образов</w:t>
      </w:r>
      <w:r w:rsidRPr="003A4B24">
        <w:rPr>
          <w:sz w:val="26"/>
          <w:szCs w:val="26"/>
        </w:rPr>
        <w:t>а</w:t>
      </w:r>
      <w:r w:rsidRPr="003A4B24">
        <w:rPr>
          <w:sz w:val="26"/>
          <w:szCs w:val="26"/>
        </w:rPr>
        <w:t>ние, за отчетный год;</w:t>
      </w:r>
    </w:p>
    <w:p w:rsidR="00396E4C" w:rsidRPr="003A4B24" w:rsidRDefault="00396E4C" w:rsidP="009E4EE1">
      <w:pPr>
        <w:autoSpaceDE w:val="0"/>
        <w:autoSpaceDN w:val="0"/>
        <w:adjustRightInd w:val="0"/>
        <w:ind w:firstLine="720"/>
        <w:jc w:val="both"/>
        <w:rPr>
          <w:sz w:val="26"/>
          <w:szCs w:val="26"/>
        </w:rPr>
      </w:pPr>
      <w:r w:rsidRPr="003A4B24">
        <w:rPr>
          <w:i/>
          <w:sz w:val="26"/>
          <w:szCs w:val="26"/>
          <w:lang w:val="en-US"/>
        </w:rPr>
        <w:t>N</w:t>
      </w:r>
      <w:r w:rsidRPr="003A4B24">
        <w:rPr>
          <w:i/>
          <w:sz w:val="26"/>
          <w:szCs w:val="26"/>
        </w:rPr>
        <w:t xml:space="preserve"> – </w:t>
      </w:r>
      <w:proofErr w:type="gramStart"/>
      <w:r w:rsidRPr="003A4B24">
        <w:rPr>
          <w:sz w:val="26"/>
          <w:szCs w:val="26"/>
        </w:rPr>
        <w:t>общее</w:t>
      </w:r>
      <w:proofErr w:type="gramEnd"/>
      <w:r w:rsidRPr="003A4B24">
        <w:rPr>
          <w:sz w:val="26"/>
          <w:szCs w:val="26"/>
        </w:rPr>
        <w:t xml:space="preserve"> количество выпускников организаций для детей-сирот и детей, оставшихся без попечения родителей, последних пяти лет выпуска, включая пер</w:t>
      </w:r>
      <w:r w:rsidRPr="003A4B24">
        <w:rPr>
          <w:sz w:val="26"/>
          <w:szCs w:val="26"/>
        </w:rPr>
        <w:t>и</w:t>
      </w:r>
      <w:r w:rsidRPr="003A4B24">
        <w:rPr>
          <w:sz w:val="26"/>
          <w:szCs w:val="26"/>
        </w:rPr>
        <w:t>од отчетного года.</w:t>
      </w:r>
    </w:p>
    <w:p w:rsidR="00396E4C" w:rsidRPr="003A4B24" w:rsidRDefault="00396E4C" w:rsidP="002E6B80">
      <w:pPr>
        <w:jc w:val="center"/>
        <w:rPr>
          <w:sz w:val="26"/>
          <w:szCs w:val="26"/>
        </w:rPr>
      </w:pPr>
    </w:p>
    <w:p w:rsidR="00396E4C" w:rsidRPr="003A4B24" w:rsidRDefault="00396E4C" w:rsidP="002E6B80">
      <w:pPr>
        <w:jc w:val="center"/>
        <w:rPr>
          <w:sz w:val="26"/>
          <w:szCs w:val="26"/>
        </w:rPr>
      </w:pPr>
    </w:p>
    <w:p w:rsidR="00396E4C" w:rsidRPr="003A4B24" w:rsidRDefault="00396E4C" w:rsidP="002E6B80">
      <w:pPr>
        <w:jc w:val="center"/>
        <w:rPr>
          <w:sz w:val="26"/>
          <w:szCs w:val="26"/>
        </w:rPr>
      </w:pPr>
      <w:r w:rsidRPr="003A4B24">
        <w:rPr>
          <w:sz w:val="26"/>
          <w:szCs w:val="26"/>
          <w:lang w:val="en-US"/>
        </w:rPr>
        <w:t>XI</w:t>
      </w:r>
      <w:r w:rsidRPr="003A4B24">
        <w:rPr>
          <w:sz w:val="26"/>
          <w:szCs w:val="26"/>
        </w:rPr>
        <w:t>. Методика оценки эффективности муниципальной программы</w:t>
      </w:r>
    </w:p>
    <w:p w:rsidR="00396E4C" w:rsidRPr="003A4B24" w:rsidRDefault="00396E4C" w:rsidP="002E6B80">
      <w:pPr>
        <w:jc w:val="both"/>
        <w:rPr>
          <w:sz w:val="26"/>
          <w:szCs w:val="26"/>
        </w:rPr>
      </w:pPr>
    </w:p>
    <w:p w:rsidR="00396E4C" w:rsidRPr="003A4B24" w:rsidRDefault="00396E4C" w:rsidP="002E6B80">
      <w:pPr>
        <w:ind w:firstLine="567"/>
        <w:jc w:val="both"/>
        <w:rPr>
          <w:sz w:val="26"/>
          <w:szCs w:val="26"/>
        </w:rPr>
      </w:pPr>
      <w:r w:rsidRPr="003A4B24">
        <w:rPr>
          <w:sz w:val="26"/>
          <w:szCs w:val="26"/>
        </w:rPr>
        <w:lastRenderedPageBreak/>
        <w:t>По прогнозным оценкам к 2023 году реализация предусмотренных муниц</w:t>
      </w:r>
      <w:r w:rsidRPr="003A4B24">
        <w:rPr>
          <w:sz w:val="26"/>
          <w:szCs w:val="26"/>
        </w:rPr>
        <w:t>и</w:t>
      </w:r>
      <w:r w:rsidRPr="003A4B24">
        <w:rPr>
          <w:sz w:val="26"/>
          <w:szCs w:val="26"/>
        </w:rPr>
        <w:t>пальной программой мероприятий обеспечит достижение ряда положительных э</w:t>
      </w:r>
      <w:r w:rsidRPr="003A4B24">
        <w:rPr>
          <w:sz w:val="26"/>
          <w:szCs w:val="26"/>
        </w:rPr>
        <w:t>ф</w:t>
      </w:r>
      <w:r w:rsidRPr="003A4B24">
        <w:rPr>
          <w:sz w:val="26"/>
          <w:szCs w:val="26"/>
        </w:rPr>
        <w:t>фектов.</w:t>
      </w:r>
    </w:p>
    <w:p w:rsidR="00396E4C" w:rsidRPr="003A4B24" w:rsidRDefault="00396E4C" w:rsidP="002E6B80">
      <w:pPr>
        <w:ind w:firstLine="567"/>
        <w:jc w:val="both"/>
        <w:rPr>
          <w:sz w:val="26"/>
          <w:szCs w:val="26"/>
        </w:rPr>
      </w:pPr>
      <w:r w:rsidRPr="003A4B24">
        <w:rPr>
          <w:sz w:val="26"/>
          <w:szCs w:val="26"/>
        </w:rPr>
        <w:t>Важным эффектом реализации муниципальной программы станет увеличение доли и качества образовательных услуг.</w:t>
      </w:r>
    </w:p>
    <w:p w:rsidR="00396E4C" w:rsidRPr="003A4B24" w:rsidRDefault="00396E4C" w:rsidP="002E6B80">
      <w:pPr>
        <w:ind w:firstLine="709"/>
        <w:jc w:val="both"/>
        <w:rPr>
          <w:sz w:val="26"/>
          <w:szCs w:val="26"/>
        </w:rPr>
      </w:pPr>
      <w:r w:rsidRPr="003A4B24">
        <w:rPr>
          <w:sz w:val="26"/>
          <w:szCs w:val="26"/>
        </w:rPr>
        <w:t>В результате выполнения муниципальной программы в системе образования будет обеспечено:</w:t>
      </w:r>
    </w:p>
    <w:p w:rsidR="00396E4C" w:rsidRPr="003A4B24" w:rsidRDefault="00396E4C" w:rsidP="002E6B80">
      <w:pPr>
        <w:widowControl w:val="0"/>
        <w:numPr>
          <w:ilvl w:val="0"/>
          <w:numId w:val="4"/>
        </w:numPr>
        <w:tabs>
          <w:tab w:val="clear" w:pos="360"/>
        </w:tabs>
        <w:autoSpaceDE w:val="0"/>
        <w:autoSpaceDN w:val="0"/>
        <w:adjustRightInd w:val="0"/>
        <w:ind w:left="0" w:firstLine="0"/>
        <w:jc w:val="both"/>
        <w:rPr>
          <w:sz w:val="26"/>
          <w:szCs w:val="26"/>
        </w:rPr>
      </w:pPr>
      <w:r w:rsidRPr="003A4B24">
        <w:rPr>
          <w:sz w:val="26"/>
          <w:szCs w:val="26"/>
        </w:rPr>
        <w:t>создание и внедрение новых образовательных и досуговых программ на всех уровнях системы образования;</w:t>
      </w:r>
    </w:p>
    <w:p w:rsidR="00396E4C" w:rsidRPr="003A4B24" w:rsidRDefault="00396E4C" w:rsidP="002E6B80">
      <w:pPr>
        <w:widowControl w:val="0"/>
        <w:numPr>
          <w:ilvl w:val="0"/>
          <w:numId w:val="4"/>
        </w:numPr>
        <w:tabs>
          <w:tab w:val="clear" w:pos="360"/>
        </w:tabs>
        <w:autoSpaceDE w:val="0"/>
        <w:autoSpaceDN w:val="0"/>
        <w:adjustRightInd w:val="0"/>
        <w:ind w:left="0" w:firstLine="0"/>
        <w:jc w:val="both"/>
        <w:rPr>
          <w:sz w:val="26"/>
          <w:szCs w:val="26"/>
        </w:rPr>
      </w:pPr>
      <w:r w:rsidRPr="003A4B24">
        <w:rPr>
          <w:sz w:val="26"/>
          <w:szCs w:val="26"/>
        </w:rPr>
        <w:t xml:space="preserve">внедрение и эффективное использование новых информационных систем и технологий обучения, электронных образовательных ресурсов нового поколения; </w:t>
      </w:r>
    </w:p>
    <w:p w:rsidR="00396E4C" w:rsidRPr="003A4B24" w:rsidRDefault="00396E4C" w:rsidP="002E6B80">
      <w:pPr>
        <w:widowControl w:val="0"/>
        <w:numPr>
          <w:ilvl w:val="0"/>
          <w:numId w:val="4"/>
        </w:numPr>
        <w:tabs>
          <w:tab w:val="clear" w:pos="360"/>
        </w:tabs>
        <w:autoSpaceDE w:val="0"/>
        <w:autoSpaceDN w:val="0"/>
        <w:adjustRightInd w:val="0"/>
        <w:ind w:left="0" w:firstLine="0"/>
        <w:jc w:val="both"/>
        <w:rPr>
          <w:sz w:val="26"/>
          <w:szCs w:val="26"/>
        </w:rPr>
      </w:pPr>
      <w:r w:rsidRPr="003A4B24">
        <w:rPr>
          <w:sz w:val="26"/>
          <w:szCs w:val="26"/>
        </w:rPr>
        <w:t>предоставление в электронном виде гражданам и организациям значител</w:t>
      </w:r>
      <w:r w:rsidRPr="003A4B24">
        <w:rPr>
          <w:sz w:val="26"/>
          <w:szCs w:val="26"/>
        </w:rPr>
        <w:t>ь</w:t>
      </w:r>
      <w:r w:rsidRPr="003A4B24">
        <w:rPr>
          <w:sz w:val="26"/>
          <w:szCs w:val="26"/>
        </w:rPr>
        <w:t>ной части муниципальных (государственных) услуг в сфере образования;</w:t>
      </w:r>
    </w:p>
    <w:p w:rsidR="00396E4C" w:rsidRPr="003A4B24" w:rsidRDefault="00396E4C" w:rsidP="002E6B80">
      <w:pPr>
        <w:widowControl w:val="0"/>
        <w:numPr>
          <w:ilvl w:val="0"/>
          <w:numId w:val="4"/>
        </w:numPr>
        <w:tabs>
          <w:tab w:val="clear" w:pos="360"/>
        </w:tabs>
        <w:autoSpaceDE w:val="0"/>
        <w:autoSpaceDN w:val="0"/>
        <w:adjustRightInd w:val="0"/>
        <w:ind w:left="0" w:firstLine="0"/>
        <w:jc w:val="both"/>
        <w:rPr>
          <w:sz w:val="26"/>
          <w:szCs w:val="26"/>
        </w:rPr>
      </w:pPr>
      <w:r w:rsidRPr="003A4B24">
        <w:rPr>
          <w:sz w:val="26"/>
          <w:szCs w:val="26"/>
        </w:rPr>
        <w:t>внедрение процедур независимой оценки деятельности образовательных учреждений и процессов;</w:t>
      </w:r>
    </w:p>
    <w:p w:rsidR="00396E4C" w:rsidRPr="003A4B24" w:rsidRDefault="00396E4C" w:rsidP="002E6B80">
      <w:pPr>
        <w:widowControl w:val="0"/>
        <w:numPr>
          <w:ilvl w:val="0"/>
          <w:numId w:val="4"/>
        </w:numPr>
        <w:autoSpaceDE w:val="0"/>
        <w:autoSpaceDN w:val="0"/>
        <w:adjustRightInd w:val="0"/>
        <w:ind w:firstLine="66"/>
        <w:jc w:val="both"/>
        <w:rPr>
          <w:sz w:val="26"/>
          <w:szCs w:val="26"/>
        </w:rPr>
      </w:pPr>
      <w:r w:rsidRPr="003A4B24">
        <w:rPr>
          <w:sz w:val="26"/>
          <w:szCs w:val="26"/>
        </w:rPr>
        <w:t>создание ресурсов и программ для одаренных детей.</w:t>
      </w:r>
    </w:p>
    <w:p w:rsidR="00396E4C" w:rsidRPr="003A4B24" w:rsidRDefault="00396E4C" w:rsidP="002E6B80">
      <w:pPr>
        <w:ind w:firstLine="709"/>
        <w:jc w:val="both"/>
        <w:rPr>
          <w:sz w:val="26"/>
          <w:szCs w:val="26"/>
        </w:rPr>
      </w:pPr>
      <w:r w:rsidRPr="003A4B24">
        <w:rPr>
          <w:sz w:val="26"/>
          <w:szCs w:val="26"/>
        </w:rPr>
        <w:t>В ходе реализации муниципальной программы будет сформирован вектор на инновационное развитие образования, образовательные учреждения будут оснащ</w:t>
      </w:r>
      <w:r w:rsidRPr="003A4B24">
        <w:rPr>
          <w:sz w:val="26"/>
          <w:szCs w:val="26"/>
        </w:rPr>
        <w:t>е</w:t>
      </w:r>
      <w:r w:rsidRPr="003A4B24">
        <w:rPr>
          <w:sz w:val="26"/>
          <w:szCs w:val="26"/>
        </w:rPr>
        <w:t>ны современным учебным, компьютерным оборудованием и программным обесп</w:t>
      </w:r>
      <w:r w:rsidRPr="003A4B24">
        <w:rPr>
          <w:sz w:val="26"/>
          <w:szCs w:val="26"/>
        </w:rPr>
        <w:t>е</w:t>
      </w:r>
      <w:r w:rsidRPr="003A4B24">
        <w:rPr>
          <w:sz w:val="26"/>
          <w:szCs w:val="26"/>
        </w:rPr>
        <w:t>чением.</w:t>
      </w:r>
    </w:p>
    <w:p w:rsidR="00396E4C" w:rsidRPr="003A4B24" w:rsidRDefault="00396E4C" w:rsidP="002E6B80">
      <w:pPr>
        <w:pStyle w:val="Default"/>
        <w:ind w:firstLine="708"/>
        <w:jc w:val="both"/>
        <w:rPr>
          <w:color w:val="auto"/>
          <w:sz w:val="26"/>
          <w:szCs w:val="26"/>
        </w:rPr>
      </w:pPr>
      <w:proofErr w:type="gramStart"/>
      <w:r w:rsidRPr="003A4B24">
        <w:rPr>
          <w:color w:val="auto"/>
          <w:sz w:val="26"/>
          <w:szCs w:val="26"/>
        </w:rPr>
        <w:t>Оценка эффективности реализации муниципальной программы проводится ежегодно на основе оценки достижения целевых показателей реализации муниц</w:t>
      </w:r>
      <w:r w:rsidRPr="003A4B24">
        <w:rPr>
          <w:color w:val="auto"/>
          <w:sz w:val="26"/>
          <w:szCs w:val="26"/>
        </w:rPr>
        <w:t>и</w:t>
      </w:r>
      <w:r w:rsidRPr="003A4B24">
        <w:rPr>
          <w:color w:val="auto"/>
          <w:sz w:val="26"/>
          <w:szCs w:val="26"/>
        </w:rPr>
        <w:t>пальной программы, сравнения фактических сроков реализации мероприятий м</w:t>
      </w:r>
      <w:r w:rsidRPr="003A4B24">
        <w:rPr>
          <w:color w:val="auto"/>
          <w:sz w:val="26"/>
          <w:szCs w:val="26"/>
        </w:rPr>
        <w:t>у</w:t>
      </w:r>
      <w:r w:rsidRPr="003A4B24">
        <w:rPr>
          <w:color w:val="auto"/>
          <w:sz w:val="26"/>
          <w:szCs w:val="26"/>
        </w:rPr>
        <w:t>ниципальной программы с запланированными, а также с учетом объема ресурсов, направленных на реализацию муниципальной программы.</w:t>
      </w:r>
      <w:proofErr w:type="gramEnd"/>
    </w:p>
    <w:p w:rsidR="00396E4C" w:rsidRPr="003A4B24" w:rsidRDefault="00396E4C" w:rsidP="009C598C">
      <w:pPr>
        <w:autoSpaceDE w:val="0"/>
        <w:autoSpaceDN w:val="0"/>
        <w:adjustRightInd w:val="0"/>
        <w:ind w:firstLine="708"/>
        <w:jc w:val="both"/>
        <w:rPr>
          <w:sz w:val="26"/>
          <w:szCs w:val="26"/>
        </w:rPr>
      </w:pPr>
      <w:r w:rsidRPr="003A4B24">
        <w:rPr>
          <w:sz w:val="26"/>
          <w:szCs w:val="26"/>
        </w:rPr>
        <w:t>Оценка достижения показателей эффективности реализации муниципальной программы (подпрограммы) осуществляется по формуле:</w:t>
      </w:r>
    </w:p>
    <w:p w:rsidR="00396E4C" w:rsidRPr="003A4B24" w:rsidRDefault="00396E4C" w:rsidP="009C598C">
      <w:pPr>
        <w:tabs>
          <w:tab w:val="left" w:pos="1276"/>
        </w:tabs>
        <w:autoSpaceDE w:val="0"/>
        <w:autoSpaceDN w:val="0"/>
        <w:adjustRightInd w:val="0"/>
        <w:ind w:firstLine="851"/>
        <w:jc w:val="right"/>
        <w:outlineLvl w:val="1"/>
        <w:rPr>
          <w:sz w:val="26"/>
          <w:szCs w:val="26"/>
        </w:rPr>
      </w:pPr>
    </w:p>
    <w:p w:rsidR="00396E4C" w:rsidRPr="003A4B24" w:rsidRDefault="0089464F" w:rsidP="009C598C">
      <w:pPr>
        <w:tabs>
          <w:tab w:val="left" w:pos="1276"/>
        </w:tabs>
        <w:autoSpaceDE w:val="0"/>
        <w:autoSpaceDN w:val="0"/>
        <w:adjustRightInd w:val="0"/>
        <w:ind w:firstLine="851"/>
        <w:jc w:val="center"/>
        <w:outlineLvl w:val="1"/>
        <w:rPr>
          <w:sz w:val="26"/>
          <w:szCs w:val="26"/>
        </w:rPr>
      </w:pPr>
      <w:r w:rsidRPr="003A4B24">
        <w:rPr>
          <w:noProof/>
          <w:sz w:val="26"/>
          <w:szCs w:val="26"/>
        </w:rPr>
        <w:drawing>
          <wp:inline distT="0" distB="0" distL="0" distR="0">
            <wp:extent cx="1638935" cy="673100"/>
            <wp:effectExtent l="0" t="0" r="0" b="0"/>
            <wp:docPr id="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38935" cy="673100"/>
                    </a:xfrm>
                    <a:prstGeom prst="rect">
                      <a:avLst/>
                    </a:prstGeom>
                    <a:noFill/>
                    <a:ln>
                      <a:noFill/>
                    </a:ln>
                  </pic:spPr>
                </pic:pic>
              </a:graphicData>
            </a:graphic>
          </wp:inline>
        </w:drawing>
      </w:r>
    </w:p>
    <w:p w:rsidR="00396E4C" w:rsidRPr="003A4B24" w:rsidRDefault="00396E4C" w:rsidP="009C598C">
      <w:pPr>
        <w:tabs>
          <w:tab w:val="left" w:pos="1276"/>
        </w:tabs>
        <w:autoSpaceDE w:val="0"/>
        <w:autoSpaceDN w:val="0"/>
        <w:adjustRightInd w:val="0"/>
        <w:ind w:firstLine="851"/>
        <w:outlineLvl w:val="1"/>
        <w:rPr>
          <w:rFonts w:ascii="Arial" w:hAnsi="Arial" w:cs="Arial"/>
          <w:sz w:val="26"/>
          <w:szCs w:val="26"/>
        </w:rPr>
      </w:pPr>
    </w:p>
    <w:p w:rsidR="00396E4C" w:rsidRPr="003A4B24" w:rsidRDefault="00396E4C" w:rsidP="009C598C">
      <w:pPr>
        <w:tabs>
          <w:tab w:val="left" w:pos="1276"/>
        </w:tabs>
        <w:ind w:firstLine="709"/>
        <w:jc w:val="both"/>
        <w:rPr>
          <w:sz w:val="26"/>
          <w:szCs w:val="26"/>
        </w:rPr>
      </w:pPr>
    </w:p>
    <w:p w:rsidR="00396E4C" w:rsidRPr="003A4B24" w:rsidRDefault="00396E4C" w:rsidP="009C598C">
      <w:pPr>
        <w:tabs>
          <w:tab w:val="left" w:pos="1276"/>
        </w:tabs>
        <w:ind w:firstLine="709"/>
        <w:jc w:val="both"/>
        <w:rPr>
          <w:sz w:val="26"/>
          <w:szCs w:val="26"/>
        </w:rPr>
      </w:pPr>
      <w:proofErr w:type="spellStart"/>
      <w:r w:rsidRPr="003A4B24">
        <w:rPr>
          <w:sz w:val="26"/>
          <w:szCs w:val="26"/>
        </w:rPr>
        <w:t>Пэф</w:t>
      </w:r>
      <w:proofErr w:type="spellEnd"/>
      <w:r w:rsidRPr="003A4B24">
        <w:rPr>
          <w:sz w:val="26"/>
          <w:szCs w:val="26"/>
        </w:rPr>
        <w:t xml:space="preserve"> – степень достижения показателей эффективности реализации муниц</w:t>
      </w:r>
      <w:r w:rsidRPr="003A4B24">
        <w:rPr>
          <w:sz w:val="26"/>
          <w:szCs w:val="26"/>
        </w:rPr>
        <w:t>и</w:t>
      </w:r>
      <w:r w:rsidRPr="003A4B24">
        <w:rPr>
          <w:sz w:val="26"/>
          <w:szCs w:val="26"/>
        </w:rPr>
        <w:t>пальной программы (подпрограммы</w:t>
      </w:r>
      <w:proofErr w:type="gramStart"/>
      <w:r w:rsidRPr="003A4B24">
        <w:rPr>
          <w:sz w:val="26"/>
          <w:szCs w:val="26"/>
        </w:rPr>
        <w:t>), %;</w:t>
      </w:r>
      <w:proofErr w:type="gramEnd"/>
    </w:p>
    <w:p w:rsidR="00396E4C" w:rsidRPr="003A4B24" w:rsidRDefault="00396E4C" w:rsidP="009C598C">
      <w:pPr>
        <w:tabs>
          <w:tab w:val="left" w:pos="1276"/>
        </w:tabs>
        <w:ind w:firstLine="709"/>
        <w:jc w:val="both"/>
        <w:rPr>
          <w:sz w:val="26"/>
          <w:szCs w:val="26"/>
        </w:rPr>
      </w:pPr>
      <w:proofErr w:type="spellStart"/>
      <w:r w:rsidRPr="003A4B24">
        <w:rPr>
          <w:sz w:val="26"/>
          <w:szCs w:val="26"/>
        </w:rPr>
        <w:t>Пi</w:t>
      </w:r>
      <w:proofErr w:type="spellEnd"/>
      <w:r w:rsidRPr="003A4B24">
        <w:rPr>
          <w:sz w:val="26"/>
          <w:szCs w:val="26"/>
        </w:rPr>
        <w:t xml:space="preserve"> – степень достижения i-того показателя эффективности реализации мун</w:t>
      </w:r>
      <w:r w:rsidRPr="003A4B24">
        <w:rPr>
          <w:sz w:val="26"/>
          <w:szCs w:val="26"/>
        </w:rPr>
        <w:t>и</w:t>
      </w:r>
      <w:r w:rsidRPr="003A4B24">
        <w:rPr>
          <w:sz w:val="26"/>
          <w:szCs w:val="26"/>
        </w:rPr>
        <w:t>ципальной программы (подпрограммы</w:t>
      </w:r>
      <w:proofErr w:type="gramStart"/>
      <w:r w:rsidRPr="003A4B24">
        <w:rPr>
          <w:sz w:val="26"/>
          <w:szCs w:val="26"/>
        </w:rPr>
        <w:t>), %;</w:t>
      </w:r>
      <w:proofErr w:type="gramEnd"/>
    </w:p>
    <w:p w:rsidR="00396E4C" w:rsidRPr="003A4B24" w:rsidRDefault="00396E4C" w:rsidP="009C598C">
      <w:pPr>
        <w:tabs>
          <w:tab w:val="left" w:pos="1276"/>
        </w:tabs>
        <w:ind w:firstLine="709"/>
        <w:jc w:val="both"/>
        <w:rPr>
          <w:sz w:val="26"/>
          <w:szCs w:val="26"/>
        </w:rPr>
      </w:pPr>
      <w:r w:rsidRPr="003A4B24">
        <w:rPr>
          <w:sz w:val="26"/>
          <w:szCs w:val="26"/>
        </w:rPr>
        <w:t>n – количество показателей эффективности реализации муниципальной пр</w:t>
      </w:r>
      <w:r w:rsidRPr="003A4B24">
        <w:rPr>
          <w:sz w:val="26"/>
          <w:szCs w:val="26"/>
        </w:rPr>
        <w:t>о</w:t>
      </w:r>
      <w:r w:rsidRPr="003A4B24">
        <w:rPr>
          <w:sz w:val="26"/>
          <w:szCs w:val="26"/>
        </w:rPr>
        <w:t>граммы (подпрограммы).</w:t>
      </w:r>
    </w:p>
    <w:p w:rsidR="00396E4C" w:rsidRPr="003A4B24" w:rsidRDefault="00396E4C" w:rsidP="009C598C">
      <w:pPr>
        <w:autoSpaceDE w:val="0"/>
        <w:autoSpaceDN w:val="0"/>
        <w:adjustRightInd w:val="0"/>
        <w:ind w:firstLine="708"/>
        <w:jc w:val="both"/>
        <w:rPr>
          <w:sz w:val="26"/>
          <w:szCs w:val="26"/>
        </w:rPr>
      </w:pPr>
    </w:p>
    <w:p w:rsidR="00396E4C" w:rsidRPr="003A4B24" w:rsidRDefault="00396E4C" w:rsidP="009C598C">
      <w:pPr>
        <w:autoSpaceDE w:val="0"/>
        <w:autoSpaceDN w:val="0"/>
        <w:adjustRightInd w:val="0"/>
        <w:ind w:firstLine="708"/>
        <w:jc w:val="both"/>
        <w:rPr>
          <w:sz w:val="26"/>
          <w:szCs w:val="26"/>
        </w:rPr>
      </w:pPr>
      <w:r w:rsidRPr="003A4B24">
        <w:rPr>
          <w:sz w:val="26"/>
          <w:szCs w:val="26"/>
        </w:rPr>
        <w:t>В целях оценки эффективности реализации муниципальной программы (подпрограммы) устанавливаются следующие критерии:</w:t>
      </w:r>
    </w:p>
    <w:p w:rsidR="00396E4C" w:rsidRPr="003A4B24" w:rsidRDefault="00396E4C" w:rsidP="009C598C">
      <w:pPr>
        <w:autoSpaceDE w:val="0"/>
        <w:autoSpaceDN w:val="0"/>
        <w:adjustRightInd w:val="0"/>
        <w:ind w:firstLine="708"/>
        <w:jc w:val="both"/>
        <w:rPr>
          <w:sz w:val="26"/>
          <w:szCs w:val="26"/>
        </w:rPr>
      </w:pPr>
      <w:r w:rsidRPr="003A4B24">
        <w:rPr>
          <w:sz w:val="26"/>
          <w:szCs w:val="26"/>
        </w:rPr>
        <w:t xml:space="preserve">если значение показателя </w:t>
      </w:r>
      <w:proofErr w:type="spellStart"/>
      <w:r w:rsidRPr="003A4B24">
        <w:rPr>
          <w:sz w:val="26"/>
          <w:szCs w:val="26"/>
        </w:rPr>
        <w:t>Пэф</w:t>
      </w:r>
      <w:proofErr w:type="spellEnd"/>
      <w:r w:rsidRPr="003A4B24">
        <w:rPr>
          <w:sz w:val="26"/>
          <w:szCs w:val="26"/>
        </w:rPr>
        <w:t xml:space="preserve"> равно 95% и выше, то уровень эффективности реализации муниципальной программы (подпрограммы) оценивается как высокий;</w:t>
      </w:r>
    </w:p>
    <w:p w:rsidR="00396E4C" w:rsidRPr="003A4B24" w:rsidRDefault="00396E4C" w:rsidP="009C598C">
      <w:pPr>
        <w:autoSpaceDE w:val="0"/>
        <w:autoSpaceDN w:val="0"/>
        <w:adjustRightInd w:val="0"/>
        <w:ind w:firstLine="708"/>
        <w:jc w:val="both"/>
        <w:rPr>
          <w:sz w:val="26"/>
          <w:szCs w:val="26"/>
        </w:rPr>
      </w:pPr>
      <w:r w:rsidRPr="003A4B24">
        <w:rPr>
          <w:sz w:val="26"/>
          <w:szCs w:val="26"/>
        </w:rPr>
        <w:t xml:space="preserve">если значение показателя </w:t>
      </w:r>
      <w:proofErr w:type="spellStart"/>
      <w:r w:rsidRPr="003A4B24">
        <w:rPr>
          <w:sz w:val="26"/>
          <w:szCs w:val="26"/>
        </w:rPr>
        <w:t>Пэф</w:t>
      </w:r>
      <w:proofErr w:type="spellEnd"/>
      <w:r w:rsidRPr="003A4B24">
        <w:rPr>
          <w:sz w:val="26"/>
          <w:szCs w:val="26"/>
        </w:rPr>
        <w:t xml:space="preserve"> ниже 95%, то уровень эффективности реал</w:t>
      </w:r>
      <w:r w:rsidRPr="003A4B24">
        <w:rPr>
          <w:sz w:val="26"/>
          <w:szCs w:val="26"/>
        </w:rPr>
        <w:t>и</w:t>
      </w:r>
      <w:r w:rsidRPr="003A4B24">
        <w:rPr>
          <w:sz w:val="26"/>
          <w:szCs w:val="26"/>
        </w:rPr>
        <w:t>зации муниципальной программы (подпрограммы) оценивается как неудовлетв</w:t>
      </w:r>
      <w:r w:rsidRPr="003A4B24">
        <w:rPr>
          <w:sz w:val="26"/>
          <w:szCs w:val="26"/>
        </w:rPr>
        <w:t>о</w:t>
      </w:r>
      <w:r w:rsidRPr="003A4B24">
        <w:rPr>
          <w:sz w:val="26"/>
          <w:szCs w:val="26"/>
        </w:rPr>
        <w:t>рительный.</w:t>
      </w:r>
    </w:p>
    <w:p w:rsidR="00396E4C" w:rsidRPr="003A4B24" w:rsidRDefault="00396E4C" w:rsidP="009C598C">
      <w:pPr>
        <w:spacing w:line="240" w:lineRule="atLeast"/>
        <w:ind w:firstLine="709"/>
        <w:jc w:val="both"/>
        <w:rPr>
          <w:bCs/>
          <w:sz w:val="26"/>
          <w:szCs w:val="26"/>
        </w:rPr>
      </w:pPr>
    </w:p>
    <w:p w:rsidR="00396E4C" w:rsidRPr="003A4B24" w:rsidRDefault="00396E4C" w:rsidP="009C598C">
      <w:pPr>
        <w:spacing w:line="240" w:lineRule="atLeast"/>
        <w:ind w:firstLine="709"/>
        <w:jc w:val="both"/>
        <w:rPr>
          <w:bCs/>
          <w:sz w:val="26"/>
          <w:szCs w:val="26"/>
        </w:rPr>
      </w:pPr>
      <w:r w:rsidRPr="003A4B24">
        <w:rPr>
          <w:bCs/>
          <w:sz w:val="26"/>
          <w:szCs w:val="26"/>
        </w:rPr>
        <w:lastRenderedPageBreak/>
        <w:t>Оценка достижения плановых значений целевых показателей муниципал</w:t>
      </w:r>
      <w:r w:rsidRPr="003A4B24">
        <w:rPr>
          <w:bCs/>
          <w:sz w:val="26"/>
          <w:szCs w:val="26"/>
        </w:rPr>
        <w:t>ь</w:t>
      </w:r>
      <w:r w:rsidRPr="003A4B24">
        <w:rPr>
          <w:bCs/>
          <w:sz w:val="26"/>
          <w:szCs w:val="26"/>
        </w:rPr>
        <w:t>ной программы (подпрограммы) осуществляется на основании анализа достижения результатов программы по итогам каждого календарного года и в целом по итогам реализации программы (подпрограммы) в соответствии со следующей формулой:</w:t>
      </w:r>
    </w:p>
    <w:p w:rsidR="00396E4C" w:rsidRPr="003A4B24" w:rsidRDefault="00396E4C" w:rsidP="009C598C">
      <w:pPr>
        <w:spacing w:line="240" w:lineRule="atLeast"/>
        <w:ind w:firstLine="709"/>
        <w:jc w:val="both"/>
        <w:rPr>
          <w:bCs/>
          <w:sz w:val="26"/>
          <w:szCs w:val="26"/>
        </w:rPr>
      </w:pPr>
      <w:r w:rsidRPr="003A4B24">
        <w:rPr>
          <w:bCs/>
          <w:sz w:val="26"/>
          <w:szCs w:val="26"/>
        </w:rPr>
        <w:t>- для показателей, желаемой тенденцией развития которых является рост значений:</w:t>
      </w:r>
    </w:p>
    <w:p w:rsidR="00396E4C" w:rsidRPr="003A4B24" w:rsidRDefault="00396E4C" w:rsidP="009C598C">
      <w:pPr>
        <w:spacing w:line="240" w:lineRule="atLeast"/>
        <w:ind w:firstLine="709"/>
        <w:jc w:val="both"/>
        <w:rPr>
          <w:bCs/>
          <w:sz w:val="26"/>
          <w:szCs w:val="26"/>
        </w:rPr>
      </w:pPr>
    </w:p>
    <w:p w:rsidR="00396E4C" w:rsidRPr="003A4B24" w:rsidRDefault="00396E4C" w:rsidP="009C598C">
      <w:pPr>
        <w:spacing w:line="240" w:lineRule="atLeast"/>
        <w:ind w:firstLine="709"/>
        <w:jc w:val="both"/>
        <w:rPr>
          <w:bCs/>
          <w:sz w:val="26"/>
          <w:szCs w:val="26"/>
        </w:rPr>
      </w:pPr>
      <w:proofErr w:type="spellStart"/>
      <w:r w:rsidRPr="003A4B24">
        <w:rPr>
          <w:bCs/>
          <w:sz w:val="26"/>
          <w:szCs w:val="26"/>
        </w:rPr>
        <w:t>П</w:t>
      </w:r>
      <w:proofErr w:type="gramStart"/>
      <w:r w:rsidRPr="003A4B24">
        <w:rPr>
          <w:bCs/>
          <w:sz w:val="26"/>
          <w:szCs w:val="26"/>
        </w:rPr>
        <w:t>i</w:t>
      </w:r>
      <w:proofErr w:type="spellEnd"/>
      <w:proofErr w:type="gramEnd"/>
      <w:r w:rsidRPr="003A4B24">
        <w:rPr>
          <w:bCs/>
          <w:sz w:val="26"/>
          <w:szCs w:val="26"/>
        </w:rPr>
        <w:t xml:space="preserve"> = </w:t>
      </w:r>
      <w:proofErr w:type="spellStart"/>
      <w:r w:rsidRPr="003A4B24">
        <w:rPr>
          <w:bCs/>
          <w:sz w:val="26"/>
          <w:szCs w:val="26"/>
        </w:rPr>
        <w:t>Пфi</w:t>
      </w:r>
      <w:proofErr w:type="spellEnd"/>
      <w:r w:rsidRPr="003A4B24">
        <w:rPr>
          <w:bCs/>
          <w:sz w:val="26"/>
          <w:szCs w:val="26"/>
        </w:rPr>
        <w:t xml:space="preserve"> / </w:t>
      </w:r>
      <w:proofErr w:type="spellStart"/>
      <w:r w:rsidRPr="003A4B24">
        <w:rPr>
          <w:bCs/>
          <w:sz w:val="26"/>
          <w:szCs w:val="26"/>
        </w:rPr>
        <w:t>Пплi</w:t>
      </w:r>
      <w:proofErr w:type="spellEnd"/>
      <w:r w:rsidRPr="003A4B24">
        <w:rPr>
          <w:bCs/>
          <w:sz w:val="26"/>
          <w:szCs w:val="26"/>
        </w:rPr>
        <w:t xml:space="preserve"> x 100%, где:</w:t>
      </w:r>
    </w:p>
    <w:p w:rsidR="00396E4C" w:rsidRPr="003A4B24" w:rsidRDefault="00396E4C" w:rsidP="009C598C">
      <w:pPr>
        <w:spacing w:line="240" w:lineRule="atLeast"/>
        <w:ind w:firstLine="709"/>
        <w:jc w:val="both"/>
        <w:rPr>
          <w:bCs/>
          <w:sz w:val="26"/>
          <w:szCs w:val="26"/>
        </w:rPr>
      </w:pPr>
      <w:proofErr w:type="spellStart"/>
      <w:r w:rsidRPr="003A4B24">
        <w:rPr>
          <w:bCs/>
          <w:sz w:val="26"/>
          <w:szCs w:val="26"/>
        </w:rPr>
        <w:t>Ппл</w:t>
      </w:r>
      <w:proofErr w:type="gramStart"/>
      <w:r w:rsidRPr="003A4B24">
        <w:rPr>
          <w:bCs/>
          <w:sz w:val="26"/>
          <w:szCs w:val="26"/>
        </w:rPr>
        <w:t>i</w:t>
      </w:r>
      <w:proofErr w:type="spellEnd"/>
      <w:proofErr w:type="gramEnd"/>
      <w:r w:rsidRPr="003A4B24">
        <w:rPr>
          <w:bCs/>
          <w:sz w:val="26"/>
          <w:szCs w:val="26"/>
        </w:rPr>
        <w:t xml:space="preserve"> – плановое значение i-того показателя эффективности реализации м</w:t>
      </w:r>
      <w:r w:rsidRPr="003A4B24">
        <w:rPr>
          <w:bCs/>
          <w:sz w:val="26"/>
          <w:szCs w:val="26"/>
        </w:rPr>
        <w:t>у</w:t>
      </w:r>
      <w:r w:rsidRPr="003A4B24">
        <w:rPr>
          <w:bCs/>
          <w:sz w:val="26"/>
          <w:szCs w:val="26"/>
        </w:rPr>
        <w:t>ниципальной программы (подпрограммы) (в соответствующих единицах измер</w:t>
      </w:r>
      <w:r w:rsidRPr="003A4B24">
        <w:rPr>
          <w:bCs/>
          <w:sz w:val="26"/>
          <w:szCs w:val="26"/>
        </w:rPr>
        <w:t>е</w:t>
      </w:r>
      <w:r w:rsidRPr="003A4B24">
        <w:rPr>
          <w:bCs/>
          <w:sz w:val="26"/>
          <w:szCs w:val="26"/>
        </w:rPr>
        <w:t>ния);</w:t>
      </w:r>
    </w:p>
    <w:p w:rsidR="00396E4C" w:rsidRPr="003A4B24" w:rsidRDefault="00396E4C" w:rsidP="009C598C">
      <w:pPr>
        <w:spacing w:line="240" w:lineRule="atLeast"/>
        <w:ind w:firstLine="709"/>
        <w:jc w:val="both"/>
        <w:rPr>
          <w:bCs/>
          <w:sz w:val="26"/>
          <w:szCs w:val="26"/>
        </w:rPr>
      </w:pPr>
      <w:proofErr w:type="spellStart"/>
      <w:r w:rsidRPr="003A4B24">
        <w:rPr>
          <w:bCs/>
          <w:sz w:val="26"/>
          <w:szCs w:val="26"/>
        </w:rPr>
        <w:t>Пф</w:t>
      </w:r>
      <w:proofErr w:type="gramStart"/>
      <w:r w:rsidRPr="003A4B24">
        <w:rPr>
          <w:bCs/>
          <w:sz w:val="26"/>
          <w:szCs w:val="26"/>
        </w:rPr>
        <w:t>i</w:t>
      </w:r>
      <w:proofErr w:type="spellEnd"/>
      <w:proofErr w:type="gramEnd"/>
      <w:r w:rsidRPr="003A4B24">
        <w:rPr>
          <w:bCs/>
          <w:sz w:val="26"/>
          <w:szCs w:val="26"/>
        </w:rPr>
        <w:t xml:space="preserve"> – фактическое значение i-того показателя эффективности реализации муниципальной программы (подпрограммы) (в соответствующих единицах изм</w:t>
      </w:r>
      <w:r w:rsidRPr="003A4B24">
        <w:rPr>
          <w:bCs/>
          <w:sz w:val="26"/>
          <w:szCs w:val="26"/>
        </w:rPr>
        <w:t>е</w:t>
      </w:r>
      <w:r w:rsidRPr="003A4B24">
        <w:rPr>
          <w:bCs/>
          <w:sz w:val="26"/>
          <w:szCs w:val="26"/>
        </w:rPr>
        <w:t>рения).</w:t>
      </w:r>
    </w:p>
    <w:p w:rsidR="00396E4C" w:rsidRPr="003A4B24" w:rsidRDefault="00396E4C" w:rsidP="009C598C">
      <w:pPr>
        <w:spacing w:line="240" w:lineRule="atLeast"/>
        <w:ind w:firstLine="709"/>
        <w:jc w:val="both"/>
        <w:rPr>
          <w:bCs/>
          <w:sz w:val="26"/>
          <w:szCs w:val="26"/>
        </w:rPr>
      </w:pPr>
    </w:p>
    <w:p w:rsidR="00396E4C" w:rsidRPr="003A4B24" w:rsidRDefault="00396E4C" w:rsidP="009C598C">
      <w:pPr>
        <w:spacing w:line="240" w:lineRule="atLeast"/>
        <w:ind w:firstLine="709"/>
        <w:jc w:val="both"/>
        <w:rPr>
          <w:bCs/>
          <w:sz w:val="26"/>
          <w:szCs w:val="26"/>
        </w:rPr>
      </w:pPr>
      <w:r w:rsidRPr="003A4B24">
        <w:rPr>
          <w:bCs/>
          <w:sz w:val="26"/>
          <w:szCs w:val="26"/>
        </w:rPr>
        <w:t>- для показателей, желаемой тенденцией развития которых является сниж</w:t>
      </w:r>
      <w:r w:rsidRPr="003A4B24">
        <w:rPr>
          <w:bCs/>
          <w:sz w:val="26"/>
          <w:szCs w:val="26"/>
        </w:rPr>
        <w:t>е</w:t>
      </w:r>
      <w:r w:rsidRPr="003A4B24">
        <w:rPr>
          <w:bCs/>
          <w:sz w:val="26"/>
          <w:szCs w:val="26"/>
        </w:rPr>
        <w:t>ние значений, при факте ниже планового значения, т.е. положительная динамика по исполнению показателя:</w:t>
      </w:r>
    </w:p>
    <w:p w:rsidR="00396E4C" w:rsidRPr="003A4B24" w:rsidRDefault="00396E4C" w:rsidP="009C598C">
      <w:pPr>
        <w:spacing w:line="240" w:lineRule="atLeast"/>
        <w:ind w:firstLine="709"/>
        <w:jc w:val="both"/>
        <w:rPr>
          <w:bCs/>
          <w:sz w:val="26"/>
          <w:szCs w:val="26"/>
        </w:rPr>
      </w:pPr>
    </w:p>
    <w:p w:rsidR="00396E4C" w:rsidRPr="003A4B24" w:rsidRDefault="00396E4C" w:rsidP="009C598C">
      <w:pPr>
        <w:spacing w:line="240" w:lineRule="atLeast"/>
        <w:ind w:firstLine="709"/>
        <w:jc w:val="both"/>
        <w:rPr>
          <w:bCs/>
          <w:sz w:val="26"/>
          <w:szCs w:val="26"/>
        </w:rPr>
      </w:pPr>
      <w:proofErr w:type="spellStart"/>
      <w:r w:rsidRPr="003A4B24">
        <w:rPr>
          <w:bCs/>
          <w:sz w:val="26"/>
          <w:szCs w:val="26"/>
        </w:rPr>
        <w:t>П</w:t>
      </w:r>
      <w:proofErr w:type="gramStart"/>
      <w:r w:rsidRPr="003A4B24">
        <w:rPr>
          <w:bCs/>
          <w:sz w:val="26"/>
          <w:szCs w:val="26"/>
        </w:rPr>
        <w:t>i</w:t>
      </w:r>
      <w:proofErr w:type="spellEnd"/>
      <w:proofErr w:type="gramEnd"/>
      <w:r w:rsidRPr="003A4B24">
        <w:rPr>
          <w:bCs/>
          <w:sz w:val="26"/>
          <w:szCs w:val="26"/>
        </w:rPr>
        <w:t xml:space="preserve"> = (</w:t>
      </w:r>
      <w:proofErr w:type="spellStart"/>
      <w:r w:rsidRPr="003A4B24">
        <w:rPr>
          <w:bCs/>
          <w:sz w:val="26"/>
          <w:szCs w:val="26"/>
        </w:rPr>
        <w:t>Пплi</w:t>
      </w:r>
      <w:proofErr w:type="spellEnd"/>
      <w:r w:rsidRPr="003A4B24">
        <w:rPr>
          <w:bCs/>
          <w:sz w:val="26"/>
          <w:szCs w:val="26"/>
        </w:rPr>
        <w:t xml:space="preserve"> - </w:t>
      </w:r>
      <w:proofErr w:type="spellStart"/>
      <w:r w:rsidRPr="003A4B24">
        <w:rPr>
          <w:bCs/>
          <w:sz w:val="26"/>
          <w:szCs w:val="26"/>
        </w:rPr>
        <w:t>Пфi</w:t>
      </w:r>
      <w:proofErr w:type="spellEnd"/>
      <w:r w:rsidRPr="003A4B24">
        <w:rPr>
          <w:bCs/>
          <w:sz w:val="26"/>
          <w:szCs w:val="26"/>
        </w:rPr>
        <w:t xml:space="preserve">)/ </w:t>
      </w:r>
      <w:proofErr w:type="spellStart"/>
      <w:r w:rsidRPr="003A4B24">
        <w:rPr>
          <w:bCs/>
          <w:sz w:val="26"/>
          <w:szCs w:val="26"/>
        </w:rPr>
        <w:t>Пплi</w:t>
      </w:r>
      <w:proofErr w:type="spellEnd"/>
      <w:r w:rsidRPr="003A4B24">
        <w:rPr>
          <w:bCs/>
          <w:sz w:val="26"/>
          <w:szCs w:val="26"/>
        </w:rPr>
        <w:t xml:space="preserve"> x 100%+100%, где:</w:t>
      </w:r>
    </w:p>
    <w:p w:rsidR="00396E4C" w:rsidRPr="003A4B24" w:rsidRDefault="00396E4C" w:rsidP="009C598C">
      <w:pPr>
        <w:spacing w:line="240" w:lineRule="atLeast"/>
        <w:ind w:firstLine="709"/>
        <w:jc w:val="both"/>
        <w:rPr>
          <w:bCs/>
          <w:sz w:val="26"/>
          <w:szCs w:val="26"/>
        </w:rPr>
      </w:pPr>
    </w:p>
    <w:p w:rsidR="00396E4C" w:rsidRPr="003A4B24" w:rsidRDefault="00396E4C" w:rsidP="009C598C">
      <w:pPr>
        <w:spacing w:line="240" w:lineRule="atLeast"/>
        <w:ind w:firstLine="709"/>
        <w:jc w:val="both"/>
        <w:rPr>
          <w:bCs/>
          <w:sz w:val="26"/>
          <w:szCs w:val="26"/>
        </w:rPr>
      </w:pPr>
      <w:proofErr w:type="spellStart"/>
      <w:r w:rsidRPr="003A4B24">
        <w:rPr>
          <w:bCs/>
          <w:sz w:val="26"/>
          <w:szCs w:val="26"/>
        </w:rPr>
        <w:t>Ппл</w:t>
      </w:r>
      <w:proofErr w:type="gramStart"/>
      <w:r w:rsidRPr="003A4B24">
        <w:rPr>
          <w:bCs/>
          <w:sz w:val="26"/>
          <w:szCs w:val="26"/>
        </w:rPr>
        <w:t>i</w:t>
      </w:r>
      <w:proofErr w:type="spellEnd"/>
      <w:proofErr w:type="gramEnd"/>
      <w:r w:rsidRPr="003A4B24">
        <w:rPr>
          <w:bCs/>
          <w:sz w:val="26"/>
          <w:szCs w:val="26"/>
        </w:rPr>
        <w:t xml:space="preserve"> – плановое значение i-того показателя эффективности реализации м</w:t>
      </w:r>
      <w:r w:rsidRPr="003A4B24">
        <w:rPr>
          <w:bCs/>
          <w:sz w:val="26"/>
          <w:szCs w:val="26"/>
        </w:rPr>
        <w:t>у</w:t>
      </w:r>
      <w:r w:rsidRPr="003A4B24">
        <w:rPr>
          <w:bCs/>
          <w:sz w:val="26"/>
          <w:szCs w:val="26"/>
        </w:rPr>
        <w:t>ниципальной программы (подпрограммы) (в соответствующих единицах измер</w:t>
      </w:r>
      <w:r w:rsidRPr="003A4B24">
        <w:rPr>
          <w:bCs/>
          <w:sz w:val="26"/>
          <w:szCs w:val="26"/>
        </w:rPr>
        <w:t>е</w:t>
      </w:r>
      <w:r w:rsidRPr="003A4B24">
        <w:rPr>
          <w:bCs/>
          <w:sz w:val="26"/>
          <w:szCs w:val="26"/>
        </w:rPr>
        <w:t>ния);</w:t>
      </w:r>
    </w:p>
    <w:p w:rsidR="00396E4C" w:rsidRPr="003A4B24" w:rsidRDefault="00396E4C" w:rsidP="009C598C">
      <w:pPr>
        <w:spacing w:line="240" w:lineRule="atLeast"/>
        <w:ind w:firstLine="709"/>
        <w:jc w:val="both"/>
        <w:rPr>
          <w:bCs/>
          <w:sz w:val="26"/>
          <w:szCs w:val="26"/>
        </w:rPr>
      </w:pPr>
      <w:proofErr w:type="spellStart"/>
      <w:r w:rsidRPr="003A4B24">
        <w:rPr>
          <w:bCs/>
          <w:sz w:val="26"/>
          <w:szCs w:val="26"/>
        </w:rPr>
        <w:t>Пф</w:t>
      </w:r>
      <w:proofErr w:type="gramStart"/>
      <w:r w:rsidRPr="003A4B24">
        <w:rPr>
          <w:bCs/>
          <w:sz w:val="26"/>
          <w:szCs w:val="26"/>
        </w:rPr>
        <w:t>i</w:t>
      </w:r>
      <w:proofErr w:type="spellEnd"/>
      <w:proofErr w:type="gramEnd"/>
      <w:r w:rsidRPr="003A4B24">
        <w:rPr>
          <w:bCs/>
          <w:sz w:val="26"/>
          <w:szCs w:val="26"/>
        </w:rPr>
        <w:t xml:space="preserve"> – фактическое значение i-того показателя эффективности реализации муниципальной программы (подпрограммы) (в соответствующих единицах изм</w:t>
      </w:r>
      <w:r w:rsidRPr="003A4B24">
        <w:rPr>
          <w:bCs/>
          <w:sz w:val="26"/>
          <w:szCs w:val="26"/>
        </w:rPr>
        <w:t>е</w:t>
      </w:r>
      <w:r w:rsidRPr="003A4B24">
        <w:rPr>
          <w:bCs/>
          <w:sz w:val="26"/>
          <w:szCs w:val="26"/>
        </w:rPr>
        <w:t>рения).</w:t>
      </w:r>
    </w:p>
    <w:p w:rsidR="00396E4C" w:rsidRPr="003A4B24" w:rsidRDefault="00396E4C" w:rsidP="009C598C">
      <w:pPr>
        <w:spacing w:line="240" w:lineRule="atLeast"/>
        <w:ind w:firstLine="709"/>
        <w:jc w:val="both"/>
        <w:rPr>
          <w:bCs/>
          <w:sz w:val="26"/>
          <w:szCs w:val="26"/>
        </w:rPr>
      </w:pPr>
      <w:r w:rsidRPr="003A4B24">
        <w:rPr>
          <w:bCs/>
          <w:sz w:val="26"/>
          <w:szCs w:val="26"/>
        </w:rPr>
        <w:t>- для показателей, желаемой тенденцией развития которых является сниж</w:t>
      </w:r>
      <w:r w:rsidRPr="003A4B24">
        <w:rPr>
          <w:bCs/>
          <w:sz w:val="26"/>
          <w:szCs w:val="26"/>
        </w:rPr>
        <w:t>е</w:t>
      </w:r>
      <w:r w:rsidRPr="003A4B24">
        <w:rPr>
          <w:bCs/>
          <w:sz w:val="26"/>
          <w:szCs w:val="26"/>
        </w:rPr>
        <w:t>ние значений, при факте выше планового значения, т.е. отрицательная динамика по исполнению показателя:</w:t>
      </w:r>
    </w:p>
    <w:p w:rsidR="00396E4C" w:rsidRPr="003A4B24" w:rsidRDefault="00396E4C" w:rsidP="009C598C">
      <w:pPr>
        <w:spacing w:line="240" w:lineRule="atLeast"/>
        <w:ind w:firstLine="709"/>
        <w:jc w:val="both"/>
        <w:rPr>
          <w:bCs/>
          <w:sz w:val="26"/>
          <w:szCs w:val="26"/>
        </w:rPr>
      </w:pPr>
    </w:p>
    <w:p w:rsidR="00396E4C" w:rsidRPr="003A4B24" w:rsidRDefault="00396E4C" w:rsidP="009C598C">
      <w:pPr>
        <w:spacing w:line="240" w:lineRule="atLeast"/>
        <w:ind w:firstLine="709"/>
        <w:jc w:val="both"/>
        <w:rPr>
          <w:bCs/>
          <w:sz w:val="26"/>
          <w:szCs w:val="26"/>
        </w:rPr>
      </w:pPr>
      <w:proofErr w:type="spellStart"/>
      <w:r w:rsidRPr="003A4B24">
        <w:rPr>
          <w:bCs/>
          <w:sz w:val="26"/>
          <w:szCs w:val="26"/>
        </w:rPr>
        <w:t>П</w:t>
      </w:r>
      <w:proofErr w:type="gramStart"/>
      <w:r w:rsidRPr="003A4B24">
        <w:rPr>
          <w:bCs/>
          <w:sz w:val="26"/>
          <w:szCs w:val="26"/>
        </w:rPr>
        <w:t>i</w:t>
      </w:r>
      <w:proofErr w:type="spellEnd"/>
      <w:proofErr w:type="gramEnd"/>
      <w:r w:rsidRPr="003A4B24">
        <w:rPr>
          <w:bCs/>
          <w:sz w:val="26"/>
          <w:szCs w:val="26"/>
        </w:rPr>
        <w:t xml:space="preserve"> = </w:t>
      </w:r>
      <w:proofErr w:type="spellStart"/>
      <w:r w:rsidRPr="003A4B24">
        <w:rPr>
          <w:bCs/>
          <w:sz w:val="26"/>
          <w:szCs w:val="26"/>
        </w:rPr>
        <w:t>Пплi</w:t>
      </w:r>
      <w:proofErr w:type="spellEnd"/>
      <w:r w:rsidRPr="003A4B24">
        <w:rPr>
          <w:bCs/>
          <w:sz w:val="26"/>
          <w:szCs w:val="26"/>
        </w:rPr>
        <w:t>/</w:t>
      </w:r>
      <w:proofErr w:type="spellStart"/>
      <w:r w:rsidRPr="003A4B24">
        <w:rPr>
          <w:bCs/>
          <w:sz w:val="26"/>
          <w:szCs w:val="26"/>
        </w:rPr>
        <w:t>Пфi</w:t>
      </w:r>
      <w:proofErr w:type="spellEnd"/>
      <w:r w:rsidRPr="003A4B24">
        <w:rPr>
          <w:bCs/>
          <w:sz w:val="26"/>
          <w:szCs w:val="26"/>
        </w:rPr>
        <w:t xml:space="preserve"> x 100%, где:</w:t>
      </w:r>
    </w:p>
    <w:p w:rsidR="00396E4C" w:rsidRPr="003A4B24" w:rsidRDefault="00396E4C" w:rsidP="009C598C">
      <w:pPr>
        <w:spacing w:line="240" w:lineRule="atLeast"/>
        <w:ind w:firstLine="709"/>
        <w:jc w:val="both"/>
        <w:rPr>
          <w:bCs/>
          <w:sz w:val="26"/>
          <w:szCs w:val="26"/>
        </w:rPr>
      </w:pPr>
    </w:p>
    <w:p w:rsidR="00396E4C" w:rsidRPr="003A4B24" w:rsidRDefault="00396E4C" w:rsidP="009C598C">
      <w:pPr>
        <w:spacing w:line="240" w:lineRule="atLeast"/>
        <w:ind w:firstLine="709"/>
        <w:jc w:val="both"/>
        <w:rPr>
          <w:bCs/>
          <w:sz w:val="26"/>
          <w:szCs w:val="26"/>
        </w:rPr>
      </w:pPr>
      <w:proofErr w:type="spellStart"/>
      <w:r w:rsidRPr="003A4B24">
        <w:rPr>
          <w:bCs/>
          <w:sz w:val="26"/>
          <w:szCs w:val="26"/>
        </w:rPr>
        <w:t>Ппл</w:t>
      </w:r>
      <w:proofErr w:type="gramStart"/>
      <w:r w:rsidRPr="003A4B24">
        <w:rPr>
          <w:bCs/>
          <w:sz w:val="26"/>
          <w:szCs w:val="26"/>
        </w:rPr>
        <w:t>i</w:t>
      </w:r>
      <w:proofErr w:type="spellEnd"/>
      <w:proofErr w:type="gramEnd"/>
      <w:r w:rsidRPr="003A4B24">
        <w:rPr>
          <w:bCs/>
          <w:sz w:val="26"/>
          <w:szCs w:val="26"/>
        </w:rPr>
        <w:t xml:space="preserve"> – плановое значение i-того показателя эффективности реализации м</w:t>
      </w:r>
      <w:r w:rsidRPr="003A4B24">
        <w:rPr>
          <w:bCs/>
          <w:sz w:val="26"/>
          <w:szCs w:val="26"/>
        </w:rPr>
        <w:t>у</w:t>
      </w:r>
      <w:r w:rsidRPr="003A4B24">
        <w:rPr>
          <w:bCs/>
          <w:sz w:val="26"/>
          <w:szCs w:val="26"/>
        </w:rPr>
        <w:t>ниципальной программы (подпрограммы) (в соответствующих единицах измер</w:t>
      </w:r>
      <w:r w:rsidRPr="003A4B24">
        <w:rPr>
          <w:bCs/>
          <w:sz w:val="26"/>
          <w:szCs w:val="26"/>
        </w:rPr>
        <w:t>е</w:t>
      </w:r>
      <w:r w:rsidRPr="003A4B24">
        <w:rPr>
          <w:bCs/>
          <w:sz w:val="26"/>
          <w:szCs w:val="26"/>
        </w:rPr>
        <w:t>ния);</w:t>
      </w:r>
    </w:p>
    <w:p w:rsidR="00396E4C" w:rsidRPr="003A4B24" w:rsidRDefault="00396E4C" w:rsidP="009C598C">
      <w:pPr>
        <w:spacing w:line="240" w:lineRule="atLeast"/>
        <w:ind w:firstLine="709"/>
        <w:jc w:val="both"/>
        <w:rPr>
          <w:bCs/>
          <w:sz w:val="26"/>
          <w:szCs w:val="26"/>
        </w:rPr>
      </w:pPr>
      <w:proofErr w:type="spellStart"/>
      <w:r w:rsidRPr="003A4B24">
        <w:rPr>
          <w:bCs/>
          <w:sz w:val="26"/>
          <w:szCs w:val="26"/>
        </w:rPr>
        <w:t>Пф</w:t>
      </w:r>
      <w:proofErr w:type="gramStart"/>
      <w:r w:rsidRPr="003A4B24">
        <w:rPr>
          <w:bCs/>
          <w:sz w:val="26"/>
          <w:szCs w:val="26"/>
        </w:rPr>
        <w:t>i</w:t>
      </w:r>
      <w:proofErr w:type="spellEnd"/>
      <w:proofErr w:type="gramEnd"/>
      <w:r w:rsidRPr="003A4B24">
        <w:rPr>
          <w:bCs/>
          <w:sz w:val="26"/>
          <w:szCs w:val="26"/>
        </w:rPr>
        <w:t xml:space="preserve"> – фактическое значение i-того показателя эффективности реализации муниципальной программы (подпрограммы) (в соответствующих единицах изм</w:t>
      </w:r>
      <w:r w:rsidRPr="003A4B24">
        <w:rPr>
          <w:bCs/>
          <w:sz w:val="26"/>
          <w:szCs w:val="26"/>
        </w:rPr>
        <w:t>е</w:t>
      </w:r>
      <w:r w:rsidRPr="003A4B24">
        <w:rPr>
          <w:bCs/>
          <w:sz w:val="26"/>
          <w:szCs w:val="26"/>
        </w:rPr>
        <w:t>рения).</w:t>
      </w:r>
    </w:p>
    <w:p w:rsidR="00396E4C" w:rsidRPr="003A4B24" w:rsidRDefault="00396E4C" w:rsidP="002E6B80">
      <w:pPr>
        <w:spacing w:line="240" w:lineRule="atLeast"/>
        <w:ind w:firstLine="709"/>
        <w:jc w:val="both"/>
        <w:rPr>
          <w:bCs/>
          <w:sz w:val="26"/>
          <w:szCs w:val="26"/>
        </w:rPr>
      </w:pPr>
      <w:r w:rsidRPr="003A4B24">
        <w:rPr>
          <w:bCs/>
          <w:sz w:val="26"/>
          <w:szCs w:val="26"/>
        </w:rPr>
        <w:t>Степень достижения i-того планового значения показателя рассчитывается для всех показателей муниципальной программы (подпрограммы) и оценивается в соответствии со следующими критериями:</w:t>
      </w:r>
    </w:p>
    <w:p w:rsidR="00396E4C" w:rsidRPr="003A4B24" w:rsidRDefault="00396E4C" w:rsidP="002E6B80">
      <w:pPr>
        <w:spacing w:line="240" w:lineRule="atLeast"/>
        <w:ind w:firstLine="709"/>
        <w:jc w:val="both"/>
        <w:rPr>
          <w:bCs/>
          <w:sz w:val="26"/>
          <w:szCs w:val="26"/>
        </w:rPr>
      </w:pPr>
      <w:r w:rsidRPr="003A4B24">
        <w:rPr>
          <w:bCs/>
          <w:sz w:val="26"/>
          <w:szCs w:val="26"/>
        </w:rPr>
        <w:t>до 95% - неэффективное выполнение показателей муниципальной програ</w:t>
      </w:r>
      <w:r w:rsidRPr="003A4B24">
        <w:rPr>
          <w:bCs/>
          <w:sz w:val="26"/>
          <w:szCs w:val="26"/>
        </w:rPr>
        <w:t>м</w:t>
      </w:r>
      <w:r w:rsidRPr="003A4B24">
        <w:rPr>
          <w:bCs/>
          <w:sz w:val="26"/>
          <w:szCs w:val="26"/>
        </w:rPr>
        <w:t>мы (подпрограммы);</w:t>
      </w:r>
    </w:p>
    <w:p w:rsidR="00396E4C" w:rsidRPr="003A4B24" w:rsidRDefault="00396E4C" w:rsidP="002E6B80">
      <w:pPr>
        <w:spacing w:line="240" w:lineRule="atLeast"/>
        <w:ind w:firstLine="709"/>
        <w:jc w:val="both"/>
        <w:rPr>
          <w:bCs/>
          <w:sz w:val="26"/>
          <w:szCs w:val="26"/>
        </w:rPr>
      </w:pPr>
      <w:r w:rsidRPr="003A4B24">
        <w:rPr>
          <w:bCs/>
          <w:sz w:val="26"/>
          <w:szCs w:val="26"/>
        </w:rPr>
        <w:t>95% и более – эффективное выполнение показателей муниципальной пр</w:t>
      </w:r>
      <w:r w:rsidRPr="003A4B24">
        <w:rPr>
          <w:bCs/>
          <w:sz w:val="26"/>
          <w:szCs w:val="26"/>
        </w:rPr>
        <w:t>о</w:t>
      </w:r>
      <w:r w:rsidRPr="003A4B24">
        <w:rPr>
          <w:bCs/>
          <w:sz w:val="26"/>
          <w:szCs w:val="26"/>
        </w:rPr>
        <w:t>граммы (подпрограммы).</w:t>
      </w:r>
    </w:p>
    <w:p w:rsidR="00396E4C" w:rsidRPr="003A4B24" w:rsidRDefault="00396E4C" w:rsidP="002E6B80">
      <w:pPr>
        <w:spacing w:line="240" w:lineRule="atLeast"/>
        <w:ind w:firstLine="709"/>
        <w:jc w:val="both"/>
        <w:rPr>
          <w:bCs/>
          <w:sz w:val="26"/>
          <w:szCs w:val="26"/>
        </w:rPr>
      </w:pPr>
      <w:r w:rsidRPr="003A4B24">
        <w:rPr>
          <w:bCs/>
          <w:sz w:val="26"/>
          <w:szCs w:val="26"/>
        </w:rPr>
        <w:t>Оценка степени достижения запланированного уровня затрат – фактически произведенные затраты на реализацию основных мероприятий муниципальной программы (подпрограммы) сопоставляются с их плановыми значениями, и ра</w:t>
      </w:r>
      <w:r w:rsidRPr="003A4B24">
        <w:rPr>
          <w:bCs/>
          <w:sz w:val="26"/>
          <w:szCs w:val="26"/>
        </w:rPr>
        <w:t>с</w:t>
      </w:r>
      <w:r w:rsidRPr="003A4B24">
        <w:rPr>
          <w:bCs/>
          <w:sz w:val="26"/>
          <w:szCs w:val="26"/>
        </w:rPr>
        <w:t>считывается по формуле:</w:t>
      </w:r>
    </w:p>
    <w:p w:rsidR="00396E4C" w:rsidRPr="003A4B24" w:rsidRDefault="00396E4C" w:rsidP="002E6B80">
      <w:pPr>
        <w:spacing w:line="240" w:lineRule="atLeast"/>
        <w:ind w:firstLine="709"/>
        <w:jc w:val="both"/>
        <w:rPr>
          <w:bCs/>
          <w:sz w:val="26"/>
          <w:szCs w:val="26"/>
        </w:rPr>
      </w:pPr>
    </w:p>
    <w:p w:rsidR="00396E4C" w:rsidRPr="003A4B24" w:rsidRDefault="00396E4C" w:rsidP="002E6B80">
      <w:pPr>
        <w:spacing w:line="240" w:lineRule="atLeast"/>
        <w:ind w:firstLine="709"/>
        <w:jc w:val="both"/>
        <w:rPr>
          <w:bCs/>
          <w:sz w:val="26"/>
          <w:szCs w:val="26"/>
        </w:rPr>
      </w:pPr>
      <w:r w:rsidRPr="003A4B24">
        <w:rPr>
          <w:bCs/>
          <w:sz w:val="26"/>
          <w:szCs w:val="26"/>
        </w:rPr>
        <w:t>ЭБ = БИ / БУ x 100%, где:</w:t>
      </w:r>
    </w:p>
    <w:p w:rsidR="00396E4C" w:rsidRPr="003A4B24" w:rsidRDefault="00396E4C" w:rsidP="002E6B80">
      <w:pPr>
        <w:spacing w:line="240" w:lineRule="atLeast"/>
        <w:ind w:firstLine="709"/>
        <w:jc w:val="both"/>
        <w:rPr>
          <w:bCs/>
          <w:sz w:val="26"/>
          <w:szCs w:val="26"/>
        </w:rPr>
      </w:pPr>
    </w:p>
    <w:p w:rsidR="00396E4C" w:rsidRPr="003A4B24" w:rsidRDefault="00396E4C" w:rsidP="002E6B80">
      <w:pPr>
        <w:spacing w:line="240" w:lineRule="atLeast"/>
        <w:ind w:firstLine="709"/>
        <w:jc w:val="both"/>
        <w:rPr>
          <w:bCs/>
          <w:sz w:val="26"/>
          <w:szCs w:val="26"/>
        </w:rPr>
      </w:pPr>
      <w:r w:rsidRPr="003A4B24">
        <w:rPr>
          <w:bCs/>
          <w:sz w:val="26"/>
          <w:szCs w:val="26"/>
        </w:rPr>
        <w:t xml:space="preserve">ЭБ – значение </w:t>
      </w:r>
      <w:proofErr w:type="gramStart"/>
      <w:r w:rsidRPr="003A4B24">
        <w:rPr>
          <w:bCs/>
          <w:sz w:val="26"/>
          <w:szCs w:val="26"/>
        </w:rPr>
        <w:t>индекса степени достижения запланированного уровня затрат</w:t>
      </w:r>
      <w:proofErr w:type="gramEnd"/>
      <w:r w:rsidRPr="003A4B24">
        <w:rPr>
          <w:bCs/>
          <w:sz w:val="26"/>
          <w:szCs w:val="26"/>
        </w:rPr>
        <w:t>;</w:t>
      </w:r>
    </w:p>
    <w:p w:rsidR="00396E4C" w:rsidRPr="003A4B24" w:rsidRDefault="00396E4C" w:rsidP="002E6B80">
      <w:pPr>
        <w:spacing w:line="240" w:lineRule="atLeast"/>
        <w:ind w:firstLine="709"/>
        <w:jc w:val="both"/>
        <w:rPr>
          <w:bCs/>
          <w:sz w:val="26"/>
          <w:szCs w:val="26"/>
        </w:rPr>
      </w:pPr>
      <w:r w:rsidRPr="003A4B24">
        <w:rPr>
          <w:bCs/>
          <w:sz w:val="26"/>
          <w:szCs w:val="26"/>
        </w:rPr>
        <w:t>БИ – кассовое исполнение бюджетных расходов по обеспечению реализации мероприятий программы (подпрограммы);</w:t>
      </w:r>
    </w:p>
    <w:p w:rsidR="00396E4C" w:rsidRPr="003A4B24" w:rsidRDefault="00396E4C" w:rsidP="002E6B80">
      <w:pPr>
        <w:spacing w:line="240" w:lineRule="atLeast"/>
        <w:ind w:firstLine="709"/>
        <w:jc w:val="both"/>
        <w:rPr>
          <w:bCs/>
          <w:sz w:val="26"/>
          <w:szCs w:val="26"/>
        </w:rPr>
      </w:pPr>
      <w:r w:rsidRPr="003A4B24">
        <w:rPr>
          <w:bCs/>
          <w:sz w:val="26"/>
          <w:szCs w:val="26"/>
        </w:rPr>
        <w:t>БУ – лимиты бюджетных обязательств.</w:t>
      </w:r>
    </w:p>
    <w:p w:rsidR="00396E4C" w:rsidRPr="003A4B24" w:rsidRDefault="00396E4C" w:rsidP="002E6B80">
      <w:pPr>
        <w:spacing w:line="240" w:lineRule="atLeast"/>
        <w:ind w:firstLine="709"/>
        <w:jc w:val="both"/>
        <w:rPr>
          <w:bCs/>
          <w:sz w:val="26"/>
          <w:szCs w:val="26"/>
        </w:rPr>
      </w:pPr>
      <w:r w:rsidRPr="003A4B24">
        <w:rPr>
          <w:bCs/>
          <w:sz w:val="26"/>
          <w:szCs w:val="26"/>
        </w:rPr>
        <w:t>Эффективным является использование бюджетных сре</w:t>
      </w:r>
      <w:proofErr w:type="gramStart"/>
      <w:r w:rsidRPr="003A4B24">
        <w:rPr>
          <w:bCs/>
          <w:sz w:val="26"/>
          <w:szCs w:val="26"/>
        </w:rPr>
        <w:t>дств пр</w:t>
      </w:r>
      <w:proofErr w:type="gramEnd"/>
      <w:r w:rsidRPr="003A4B24">
        <w:rPr>
          <w:bCs/>
          <w:sz w:val="26"/>
          <w:szCs w:val="26"/>
        </w:rPr>
        <w:t>и значении п</w:t>
      </w:r>
      <w:r w:rsidRPr="003A4B24">
        <w:rPr>
          <w:bCs/>
          <w:sz w:val="26"/>
          <w:szCs w:val="26"/>
        </w:rPr>
        <w:t>о</w:t>
      </w:r>
      <w:r w:rsidRPr="003A4B24">
        <w:rPr>
          <w:bCs/>
          <w:sz w:val="26"/>
          <w:szCs w:val="26"/>
        </w:rPr>
        <w:t>казателя ЭБ от 95% и выше.</w:t>
      </w:r>
    </w:p>
    <w:p w:rsidR="00396E4C" w:rsidRPr="003A4B24" w:rsidRDefault="00396E4C" w:rsidP="002E6B80">
      <w:pPr>
        <w:spacing w:line="240" w:lineRule="atLeast"/>
        <w:jc w:val="center"/>
        <w:rPr>
          <w:bCs/>
          <w:sz w:val="26"/>
          <w:szCs w:val="26"/>
        </w:rPr>
      </w:pPr>
    </w:p>
    <w:p w:rsidR="00396E4C" w:rsidRPr="003A4B24" w:rsidRDefault="00396E4C" w:rsidP="002E6B80">
      <w:pPr>
        <w:spacing w:line="240" w:lineRule="atLeast"/>
        <w:jc w:val="center"/>
        <w:rPr>
          <w:bCs/>
          <w:sz w:val="26"/>
          <w:szCs w:val="26"/>
        </w:rPr>
      </w:pPr>
      <w:r w:rsidRPr="003A4B24">
        <w:rPr>
          <w:bCs/>
          <w:sz w:val="26"/>
          <w:szCs w:val="26"/>
          <w:lang w:val="en-US"/>
        </w:rPr>
        <w:t>XI</w:t>
      </w:r>
      <w:r w:rsidRPr="003A4B24">
        <w:rPr>
          <w:bCs/>
          <w:sz w:val="26"/>
          <w:szCs w:val="26"/>
        </w:rPr>
        <w:t xml:space="preserve">. Подпрограммы муниципальной программы </w:t>
      </w:r>
    </w:p>
    <w:p w:rsidR="00396E4C" w:rsidRPr="003A4B24" w:rsidRDefault="00396E4C" w:rsidP="002E6B80">
      <w:pPr>
        <w:spacing w:line="240" w:lineRule="atLeast"/>
        <w:jc w:val="center"/>
        <w:rPr>
          <w:bCs/>
          <w:sz w:val="26"/>
          <w:szCs w:val="26"/>
        </w:rPr>
      </w:pPr>
      <w:r w:rsidRPr="003A4B24">
        <w:rPr>
          <w:bCs/>
          <w:sz w:val="26"/>
          <w:szCs w:val="26"/>
        </w:rPr>
        <w:t xml:space="preserve">и ведомственные целевые программы </w:t>
      </w:r>
    </w:p>
    <w:p w:rsidR="00396E4C" w:rsidRPr="003A4B24" w:rsidRDefault="00396E4C" w:rsidP="002E6B80">
      <w:pPr>
        <w:spacing w:line="240" w:lineRule="atLeast"/>
        <w:jc w:val="center"/>
        <w:rPr>
          <w:bCs/>
          <w:sz w:val="26"/>
          <w:szCs w:val="26"/>
        </w:rPr>
      </w:pPr>
      <w:r w:rsidRPr="003A4B24">
        <w:rPr>
          <w:bCs/>
          <w:sz w:val="26"/>
          <w:szCs w:val="26"/>
        </w:rPr>
        <w:t>(паспорта ведомственных целевых программ)</w:t>
      </w:r>
    </w:p>
    <w:p w:rsidR="00396E4C" w:rsidRPr="003A4B24" w:rsidRDefault="00396E4C" w:rsidP="002E6B80">
      <w:pPr>
        <w:spacing w:line="240" w:lineRule="atLeast"/>
        <w:jc w:val="center"/>
        <w:rPr>
          <w:bCs/>
          <w:sz w:val="26"/>
          <w:szCs w:val="26"/>
        </w:rPr>
      </w:pPr>
    </w:p>
    <w:p w:rsidR="00396E4C" w:rsidRPr="003A4B24" w:rsidRDefault="00396E4C" w:rsidP="002E6B80">
      <w:pPr>
        <w:jc w:val="center"/>
        <w:rPr>
          <w:sz w:val="26"/>
          <w:szCs w:val="26"/>
        </w:rPr>
      </w:pPr>
      <w:r w:rsidRPr="003A4B24">
        <w:rPr>
          <w:sz w:val="26"/>
          <w:szCs w:val="26"/>
        </w:rPr>
        <w:t>Подпрограмма 1 «Дошкольное образование»</w:t>
      </w:r>
    </w:p>
    <w:p w:rsidR="00396E4C" w:rsidRPr="003A4B24" w:rsidRDefault="00396E4C" w:rsidP="002E6B80">
      <w:pPr>
        <w:jc w:val="center"/>
        <w:rPr>
          <w:sz w:val="26"/>
          <w:szCs w:val="26"/>
        </w:rPr>
      </w:pPr>
      <w:r w:rsidRPr="003A4B24">
        <w:rPr>
          <w:sz w:val="26"/>
          <w:szCs w:val="26"/>
        </w:rPr>
        <w:t>(далее – подпрограмма 1)</w:t>
      </w:r>
    </w:p>
    <w:p w:rsidR="00396E4C" w:rsidRPr="003A4B24" w:rsidRDefault="00396E4C" w:rsidP="002E6B80">
      <w:pPr>
        <w:jc w:val="center"/>
        <w:rPr>
          <w:sz w:val="26"/>
          <w:szCs w:val="26"/>
        </w:rPr>
      </w:pPr>
    </w:p>
    <w:p w:rsidR="00396E4C" w:rsidRPr="003A4B24" w:rsidRDefault="00396E4C" w:rsidP="002E6B80">
      <w:pPr>
        <w:jc w:val="center"/>
        <w:rPr>
          <w:sz w:val="26"/>
          <w:szCs w:val="26"/>
        </w:rPr>
      </w:pPr>
      <w:r w:rsidRPr="003A4B24">
        <w:rPr>
          <w:sz w:val="26"/>
          <w:szCs w:val="26"/>
        </w:rPr>
        <w:t>ПАСПОРТ</w:t>
      </w:r>
    </w:p>
    <w:p w:rsidR="00396E4C" w:rsidRPr="003A4B24" w:rsidRDefault="00396E4C" w:rsidP="002E6B80">
      <w:pPr>
        <w:jc w:val="center"/>
        <w:rPr>
          <w:sz w:val="26"/>
          <w:szCs w:val="26"/>
        </w:rPr>
      </w:pPr>
      <w:r w:rsidRPr="003A4B24">
        <w:rPr>
          <w:sz w:val="26"/>
          <w:szCs w:val="26"/>
        </w:rPr>
        <w:t>подпрограммы 1</w:t>
      </w:r>
    </w:p>
    <w:p w:rsidR="00396E4C" w:rsidRPr="003A4B24" w:rsidRDefault="00396E4C" w:rsidP="002E6B80">
      <w:pPr>
        <w:jc w:val="center"/>
        <w:rPr>
          <w:sz w:val="26"/>
          <w:szCs w:val="26"/>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88"/>
      </w:tblGrid>
      <w:tr w:rsidR="00396E4C" w:rsidRPr="003A4B24">
        <w:tc>
          <w:tcPr>
            <w:tcW w:w="3708" w:type="dxa"/>
          </w:tcPr>
          <w:p w:rsidR="00396E4C" w:rsidRPr="003A4B24" w:rsidRDefault="00396E4C" w:rsidP="002E6B80">
            <w:pPr>
              <w:rPr>
                <w:sz w:val="26"/>
                <w:szCs w:val="26"/>
              </w:rPr>
            </w:pPr>
            <w:r w:rsidRPr="003A4B24">
              <w:rPr>
                <w:sz w:val="26"/>
                <w:szCs w:val="26"/>
              </w:rPr>
              <w:t xml:space="preserve">Наименование подпрограммы </w:t>
            </w:r>
          </w:p>
        </w:tc>
        <w:tc>
          <w:tcPr>
            <w:tcW w:w="5488" w:type="dxa"/>
          </w:tcPr>
          <w:p w:rsidR="00396E4C" w:rsidRPr="003A4B24" w:rsidRDefault="00396E4C" w:rsidP="002E6B80">
            <w:pPr>
              <w:rPr>
                <w:sz w:val="26"/>
                <w:szCs w:val="26"/>
              </w:rPr>
            </w:pPr>
            <w:r w:rsidRPr="003A4B24">
              <w:rPr>
                <w:sz w:val="26"/>
                <w:szCs w:val="26"/>
              </w:rPr>
              <w:t>«Дошкольное образование»</w:t>
            </w:r>
          </w:p>
          <w:p w:rsidR="00396E4C" w:rsidRPr="003A4B24" w:rsidRDefault="00396E4C" w:rsidP="002E6B80">
            <w:pPr>
              <w:rPr>
                <w:bCs/>
                <w:sz w:val="26"/>
                <w:szCs w:val="26"/>
              </w:rPr>
            </w:pPr>
          </w:p>
        </w:tc>
      </w:tr>
      <w:tr w:rsidR="00396E4C" w:rsidRPr="003A4B24">
        <w:tc>
          <w:tcPr>
            <w:tcW w:w="3708" w:type="dxa"/>
          </w:tcPr>
          <w:p w:rsidR="00396E4C" w:rsidRPr="003A4B24" w:rsidRDefault="00396E4C" w:rsidP="002E6B80">
            <w:pPr>
              <w:rPr>
                <w:sz w:val="26"/>
                <w:szCs w:val="26"/>
              </w:rPr>
            </w:pPr>
            <w:r w:rsidRPr="003A4B24">
              <w:rPr>
                <w:sz w:val="26"/>
                <w:szCs w:val="26"/>
              </w:rPr>
              <w:t xml:space="preserve">Ответственный исполнитель подпрограммы </w:t>
            </w:r>
          </w:p>
        </w:tc>
        <w:tc>
          <w:tcPr>
            <w:tcW w:w="5488" w:type="dxa"/>
          </w:tcPr>
          <w:p w:rsidR="00396E4C" w:rsidRPr="003A4B24" w:rsidRDefault="00396E4C" w:rsidP="002E6B80">
            <w:pPr>
              <w:rPr>
                <w:sz w:val="26"/>
                <w:szCs w:val="26"/>
              </w:rPr>
            </w:pPr>
            <w:r w:rsidRPr="003A4B24">
              <w:rPr>
                <w:bCs/>
                <w:sz w:val="26"/>
                <w:szCs w:val="26"/>
              </w:rPr>
              <w:t xml:space="preserve">Управление образования мэрии </w:t>
            </w:r>
          </w:p>
        </w:tc>
      </w:tr>
      <w:tr w:rsidR="00396E4C" w:rsidRPr="003A4B24">
        <w:trPr>
          <w:trHeight w:val="486"/>
        </w:trPr>
        <w:tc>
          <w:tcPr>
            <w:tcW w:w="3708" w:type="dxa"/>
          </w:tcPr>
          <w:p w:rsidR="00396E4C" w:rsidRPr="003A4B24" w:rsidRDefault="00396E4C" w:rsidP="002E6B80">
            <w:pPr>
              <w:rPr>
                <w:sz w:val="26"/>
                <w:szCs w:val="26"/>
              </w:rPr>
            </w:pPr>
            <w:r w:rsidRPr="003A4B24">
              <w:rPr>
                <w:sz w:val="26"/>
                <w:szCs w:val="26"/>
              </w:rPr>
              <w:t>Соисполнители подпрограммы</w:t>
            </w:r>
          </w:p>
        </w:tc>
        <w:tc>
          <w:tcPr>
            <w:tcW w:w="5488" w:type="dxa"/>
          </w:tcPr>
          <w:p w:rsidR="00396E4C" w:rsidRPr="003A4B24" w:rsidRDefault="00396E4C" w:rsidP="002E6B80">
            <w:pPr>
              <w:spacing w:line="240" w:lineRule="atLeast"/>
              <w:jc w:val="both"/>
              <w:rPr>
                <w:sz w:val="26"/>
                <w:szCs w:val="26"/>
              </w:rPr>
            </w:pPr>
            <w:r w:rsidRPr="003A4B24">
              <w:rPr>
                <w:sz w:val="26"/>
                <w:szCs w:val="26"/>
              </w:rPr>
              <w:t>Муниципальные образовательные учреждения</w:t>
            </w:r>
          </w:p>
        </w:tc>
      </w:tr>
      <w:tr w:rsidR="00396E4C" w:rsidRPr="003A4B24">
        <w:trPr>
          <w:trHeight w:val="422"/>
        </w:trPr>
        <w:tc>
          <w:tcPr>
            <w:tcW w:w="3708" w:type="dxa"/>
          </w:tcPr>
          <w:p w:rsidR="00396E4C" w:rsidRPr="003A4B24" w:rsidRDefault="00396E4C" w:rsidP="002E6B80">
            <w:pPr>
              <w:rPr>
                <w:sz w:val="26"/>
                <w:szCs w:val="26"/>
              </w:rPr>
            </w:pPr>
            <w:r w:rsidRPr="003A4B24">
              <w:rPr>
                <w:sz w:val="26"/>
                <w:szCs w:val="26"/>
              </w:rPr>
              <w:t>Участники подпрограммы</w:t>
            </w:r>
          </w:p>
        </w:tc>
        <w:tc>
          <w:tcPr>
            <w:tcW w:w="5488" w:type="dxa"/>
          </w:tcPr>
          <w:p w:rsidR="00396E4C" w:rsidRPr="003A4B24" w:rsidRDefault="00396E4C" w:rsidP="002E6B80">
            <w:pPr>
              <w:spacing w:line="240" w:lineRule="atLeast"/>
              <w:jc w:val="both"/>
              <w:rPr>
                <w:sz w:val="26"/>
                <w:szCs w:val="26"/>
              </w:rPr>
            </w:pPr>
            <w:r w:rsidRPr="003A4B24">
              <w:rPr>
                <w:sz w:val="26"/>
                <w:szCs w:val="26"/>
              </w:rPr>
              <w:t>Муниципальные образовательные учреждения</w:t>
            </w:r>
          </w:p>
        </w:tc>
      </w:tr>
      <w:tr w:rsidR="00396E4C" w:rsidRPr="003A4B24">
        <w:tc>
          <w:tcPr>
            <w:tcW w:w="3708" w:type="dxa"/>
          </w:tcPr>
          <w:p w:rsidR="00396E4C" w:rsidRPr="003A4B24" w:rsidRDefault="00396E4C" w:rsidP="002E6B80">
            <w:pPr>
              <w:rPr>
                <w:sz w:val="26"/>
                <w:szCs w:val="26"/>
              </w:rPr>
            </w:pPr>
            <w:r w:rsidRPr="003A4B24">
              <w:rPr>
                <w:sz w:val="26"/>
                <w:szCs w:val="26"/>
              </w:rPr>
              <w:t>Программно-целевые инстр</w:t>
            </w:r>
            <w:r w:rsidRPr="003A4B24">
              <w:rPr>
                <w:sz w:val="26"/>
                <w:szCs w:val="26"/>
              </w:rPr>
              <w:t>у</w:t>
            </w:r>
            <w:r w:rsidRPr="003A4B24">
              <w:rPr>
                <w:sz w:val="26"/>
                <w:szCs w:val="26"/>
              </w:rPr>
              <w:t>менты муниципальной пр</w:t>
            </w:r>
            <w:r w:rsidRPr="003A4B24">
              <w:rPr>
                <w:sz w:val="26"/>
                <w:szCs w:val="26"/>
              </w:rPr>
              <w:t>о</w:t>
            </w:r>
            <w:r w:rsidRPr="003A4B24">
              <w:rPr>
                <w:sz w:val="26"/>
                <w:szCs w:val="26"/>
              </w:rPr>
              <w:t>граммы</w:t>
            </w:r>
          </w:p>
        </w:tc>
        <w:tc>
          <w:tcPr>
            <w:tcW w:w="5488" w:type="dxa"/>
          </w:tcPr>
          <w:p w:rsidR="00396E4C" w:rsidRPr="003A4B24" w:rsidRDefault="00396E4C" w:rsidP="002E6B80">
            <w:pPr>
              <w:rPr>
                <w:bCs/>
                <w:sz w:val="26"/>
                <w:szCs w:val="26"/>
              </w:rPr>
            </w:pPr>
            <w:r w:rsidRPr="003A4B24">
              <w:rPr>
                <w:bCs/>
                <w:sz w:val="26"/>
                <w:szCs w:val="26"/>
              </w:rPr>
              <w:t>-</w:t>
            </w:r>
          </w:p>
        </w:tc>
      </w:tr>
      <w:tr w:rsidR="00396E4C" w:rsidRPr="003A4B24">
        <w:tc>
          <w:tcPr>
            <w:tcW w:w="3708" w:type="dxa"/>
          </w:tcPr>
          <w:p w:rsidR="00396E4C" w:rsidRPr="003A4B24" w:rsidRDefault="00396E4C" w:rsidP="002E6B80">
            <w:pPr>
              <w:rPr>
                <w:sz w:val="26"/>
                <w:szCs w:val="26"/>
              </w:rPr>
            </w:pPr>
            <w:r w:rsidRPr="003A4B24">
              <w:rPr>
                <w:sz w:val="26"/>
                <w:szCs w:val="26"/>
              </w:rPr>
              <w:t xml:space="preserve">Цели подпрограммы </w:t>
            </w:r>
          </w:p>
        </w:tc>
        <w:tc>
          <w:tcPr>
            <w:tcW w:w="5488" w:type="dxa"/>
          </w:tcPr>
          <w:p w:rsidR="00396E4C" w:rsidRPr="003A4B24" w:rsidRDefault="00396E4C" w:rsidP="002E6B80">
            <w:pPr>
              <w:rPr>
                <w:sz w:val="26"/>
                <w:szCs w:val="26"/>
              </w:rPr>
            </w:pPr>
            <w:r w:rsidRPr="003A4B24">
              <w:rPr>
                <w:bCs/>
                <w:sz w:val="26"/>
                <w:szCs w:val="26"/>
              </w:rPr>
              <w:t>Обеспечение доступности дошкольного обр</w:t>
            </w:r>
            <w:r w:rsidRPr="003A4B24">
              <w:rPr>
                <w:bCs/>
                <w:sz w:val="26"/>
                <w:szCs w:val="26"/>
              </w:rPr>
              <w:t>а</w:t>
            </w:r>
            <w:r w:rsidRPr="003A4B24">
              <w:rPr>
                <w:bCs/>
                <w:sz w:val="26"/>
                <w:szCs w:val="26"/>
              </w:rPr>
              <w:t>зования</w:t>
            </w:r>
          </w:p>
        </w:tc>
      </w:tr>
      <w:tr w:rsidR="00396E4C" w:rsidRPr="003A4B24">
        <w:tc>
          <w:tcPr>
            <w:tcW w:w="3708" w:type="dxa"/>
          </w:tcPr>
          <w:p w:rsidR="00396E4C" w:rsidRPr="003A4B24" w:rsidRDefault="00396E4C" w:rsidP="002E6B80">
            <w:pPr>
              <w:rPr>
                <w:sz w:val="26"/>
                <w:szCs w:val="26"/>
              </w:rPr>
            </w:pPr>
            <w:r w:rsidRPr="003A4B24">
              <w:rPr>
                <w:sz w:val="26"/>
                <w:szCs w:val="26"/>
              </w:rPr>
              <w:t xml:space="preserve">Задачи подпрограммы </w:t>
            </w:r>
          </w:p>
          <w:p w:rsidR="00396E4C" w:rsidRPr="003A4B24" w:rsidRDefault="00396E4C" w:rsidP="002E6B80">
            <w:pPr>
              <w:rPr>
                <w:sz w:val="26"/>
                <w:szCs w:val="26"/>
              </w:rPr>
            </w:pPr>
          </w:p>
        </w:tc>
        <w:tc>
          <w:tcPr>
            <w:tcW w:w="5488" w:type="dxa"/>
          </w:tcPr>
          <w:p w:rsidR="00396E4C" w:rsidRPr="003A4B24" w:rsidRDefault="00396E4C" w:rsidP="002E6B80">
            <w:pPr>
              <w:widowControl w:val="0"/>
              <w:autoSpaceDE w:val="0"/>
              <w:autoSpaceDN w:val="0"/>
              <w:adjustRightInd w:val="0"/>
              <w:jc w:val="both"/>
              <w:rPr>
                <w:sz w:val="26"/>
                <w:szCs w:val="26"/>
              </w:rPr>
            </w:pPr>
            <w:r w:rsidRPr="003A4B24">
              <w:rPr>
                <w:sz w:val="26"/>
                <w:szCs w:val="26"/>
              </w:rPr>
              <w:t>Развитие инфраструктуры и организационно-</w:t>
            </w:r>
            <w:proofErr w:type="gramStart"/>
            <w:r w:rsidRPr="003A4B24">
              <w:rPr>
                <w:sz w:val="26"/>
                <w:szCs w:val="26"/>
              </w:rPr>
              <w:t>экономических механизмов</w:t>
            </w:r>
            <w:proofErr w:type="gramEnd"/>
            <w:r w:rsidRPr="003A4B24">
              <w:rPr>
                <w:sz w:val="26"/>
                <w:szCs w:val="26"/>
              </w:rPr>
              <w:t xml:space="preserve">, обеспечивающих максимально равную доступность </w:t>
            </w:r>
            <w:r w:rsidRPr="003A4B24">
              <w:rPr>
                <w:rStyle w:val="FontStyle83"/>
                <w:szCs w:val="26"/>
              </w:rPr>
              <w:t xml:space="preserve">услуг </w:t>
            </w:r>
            <w:r w:rsidRPr="003A4B24">
              <w:rPr>
                <w:sz w:val="26"/>
                <w:szCs w:val="26"/>
              </w:rPr>
              <w:t>д</w:t>
            </w:r>
            <w:r w:rsidRPr="003A4B24">
              <w:rPr>
                <w:sz w:val="26"/>
                <w:szCs w:val="26"/>
              </w:rPr>
              <w:t>о</w:t>
            </w:r>
            <w:r w:rsidRPr="003A4B24">
              <w:rPr>
                <w:sz w:val="26"/>
                <w:szCs w:val="26"/>
              </w:rPr>
              <w:t>школьного образования детей.</w:t>
            </w:r>
          </w:p>
          <w:p w:rsidR="00396E4C" w:rsidRPr="003A4B24" w:rsidRDefault="00396E4C" w:rsidP="002E6B80">
            <w:pPr>
              <w:widowControl w:val="0"/>
              <w:autoSpaceDE w:val="0"/>
              <w:autoSpaceDN w:val="0"/>
              <w:adjustRightInd w:val="0"/>
              <w:jc w:val="both"/>
              <w:rPr>
                <w:sz w:val="26"/>
                <w:szCs w:val="26"/>
              </w:rPr>
            </w:pPr>
            <w:r w:rsidRPr="003A4B24">
              <w:rPr>
                <w:sz w:val="26"/>
                <w:szCs w:val="26"/>
              </w:rPr>
              <w:t>Модернизация образовательных программ в системе дошкольного образования в рамках внедрения федерального государственного о</w:t>
            </w:r>
            <w:r w:rsidRPr="003A4B24">
              <w:rPr>
                <w:sz w:val="26"/>
                <w:szCs w:val="26"/>
              </w:rPr>
              <w:t>б</w:t>
            </w:r>
            <w:r w:rsidRPr="003A4B24">
              <w:rPr>
                <w:sz w:val="26"/>
                <w:szCs w:val="26"/>
              </w:rPr>
              <w:t>разовательного стандарта дошкольного обр</w:t>
            </w:r>
            <w:r w:rsidRPr="003A4B24">
              <w:rPr>
                <w:sz w:val="26"/>
                <w:szCs w:val="26"/>
              </w:rPr>
              <w:t>а</w:t>
            </w:r>
            <w:r w:rsidRPr="003A4B24">
              <w:rPr>
                <w:sz w:val="26"/>
                <w:szCs w:val="26"/>
              </w:rPr>
              <w:t>зования, обеспечение обновления содержания и технологий дошкольного образования.</w:t>
            </w:r>
          </w:p>
          <w:p w:rsidR="00396E4C" w:rsidRPr="003A4B24" w:rsidRDefault="00396E4C" w:rsidP="002E6B80">
            <w:pPr>
              <w:widowControl w:val="0"/>
              <w:autoSpaceDE w:val="0"/>
              <w:autoSpaceDN w:val="0"/>
              <w:adjustRightInd w:val="0"/>
              <w:jc w:val="both"/>
              <w:rPr>
                <w:bCs/>
                <w:sz w:val="26"/>
                <w:szCs w:val="26"/>
              </w:rPr>
            </w:pPr>
            <w:r w:rsidRPr="003A4B24">
              <w:rPr>
                <w:sz w:val="26"/>
                <w:szCs w:val="26"/>
              </w:rPr>
              <w:t>Сохранение и укрепление здоровья воспита</w:t>
            </w:r>
            <w:r w:rsidRPr="003A4B24">
              <w:rPr>
                <w:sz w:val="26"/>
                <w:szCs w:val="26"/>
              </w:rPr>
              <w:t>н</w:t>
            </w:r>
            <w:r w:rsidRPr="003A4B24">
              <w:rPr>
                <w:sz w:val="26"/>
                <w:szCs w:val="26"/>
              </w:rPr>
              <w:t>ников, формирование основ здорового образа жизни у детей дошкольного возраста</w:t>
            </w:r>
          </w:p>
        </w:tc>
      </w:tr>
      <w:tr w:rsidR="00396E4C" w:rsidRPr="003A4B24">
        <w:tc>
          <w:tcPr>
            <w:tcW w:w="3708" w:type="dxa"/>
          </w:tcPr>
          <w:p w:rsidR="00396E4C" w:rsidRPr="003A4B24" w:rsidRDefault="00396E4C" w:rsidP="002E6B80">
            <w:pPr>
              <w:rPr>
                <w:sz w:val="26"/>
                <w:szCs w:val="26"/>
              </w:rPr>
            </w:pPr>
            <w:r w:rsidRPr="003A4B24">
              <w:rPr>
                <w:sz w:val="26"/>
                <w:szCs w:val="26"/>
              </w:rPr>
              <w:t>Целевые индикаторы (показ</w:t>
            </w:r>
            <w:r w:rsidRPr="003A4B24">
              <w:rPr>
                <w:sz w:val="26"/>
                <w:szCs w:val="26"/>
              </w:rPr>
              <w:t>а</w:t>
            </w:r>
            <w:r w:rsidRPr="003A4B24">
              <w:rPr>
                <w:sz w:val="26"/>
                <w:szCs w:val="26"/>
              </w:rPr>
              <w:t xml:space="preserve">тели) подпрограммы </w:t>
            </w:r>
          </w:p>
          <w:p w:rsidR="00396E4C" w:rsidRPr="003A4B24" w:rsidRDefault="00396E4C" w:rsidP="002E6B80">
            <w:pPr>
              <w:rPr>
                <w:sz w:val="26"/>
                <w:szCs w:val="26"/>
              </w:rPr>
            </w:pPr>
          </w:p>
        </w:tc>
        <w:tc>
          <w:tcPr>
            <w:tcW w:w="5488" w:type="dxa"/>
          </w:tcPr>
          <w:p w:rsidR="00396E4C" w:rsidRPr="003A4B24" w:rsidRDefault="00396E4C" w:rsidP="002E6B80">
            <w:pPr>
              <w:rPr>
                <w:sz w:val="26"/>
                <w:szCs w:val="26"/>
              </w:rPr>
            </w:pPr>
            <w:r w:rsidRPr="003A4B24">
              <w:rPr>
                <w:sz w:val="26"/>
                <w:szCs w:val="26"/>
              </w:rPr>
              <w:t>Удовлетворенность населения качеством предоставляемых услуг по дошкольным обр</w:t>
            </w:r>
            <w:r w:rsidRPr="003A4B24">
              <w:rPr>
                <w:sz w:val="26"/>
                <w:szCs w:val="26"/>
              </w:rPr>
              <w:t>а</w:t>
            </w:r>
            <w:r w:rsidRPr="003A4B24">
              <w:rPr>
                <w:sz w:val="26"/>
                <w:szCs w:val="26"/>
              </w:rPr>
              <w:t>зовательным учреждениям</w:t>
            </w:r>
          </w:p>
          <w:p w:rsidR="00396E4C" w:rsidRPr="003A4B24" w:rsidRDefault="00396E4C" w:rsidP="002E6B80">
            <w:pPr>
              <w:jc w:val="both"/>
              <w:rPr>
                <w:sz w:val="26"/>
                <w:szCs w:val="26"/>
              </w:rPr>
            </w:pPr>
            <w:r w:rsidRPr="003A4B24">
              <w:rPr>
                <w:sz w:val="26"/>
                <w:szCs w:val="26"/>
              </w:rPr>
              <w:t xml:space="preserve">Количество неудовлетворенных заявлений на </w:t>
            </w:r>
            <w:r w:rsidRPr="003A4B24">
              <w:rPr>
                <w:sz w:val="26"/>
                <w:szCs w:val="26"/>
              </w:rPr>
              <w:lastRenderedPageBreak/>
              <w:t>получение путевок в ДОУ с 1 года до 3 лет</w:t>
            </w:r>
          </w:p>
          <w:p w:rsidR="00396E4C" w:rsidRPr="003A4B24" w:rsidRDefault="00396E4C" w:rsidP="002E6B80">
            <w:pPr>
              <w:jc w:val="both"/>
              <w:rPr>
                <w:sz w:val="26"/>
                <w:szCs w:val="26"/>
              </w:rPr>
            </w:pPr>
            <w:r w:rsidRPr="003A4B24">
              <w:rPr>
                <w:sz w:val="26"/>
                <w:szCs w:val="26"/>
              </w:rPr>
              <w:t>Обеспеченность детей в возрасте 1-6 лет м</w:t>
            </w:r>
            <w:r w:rsidRPr="003A4B24">
              <w:rPr>
                <w:sz w:val="26"/>
                <w:szCs w:val="26"/>
              </w:rPr>
              <w:t>е</w:t>
            </w:r>
            <w:r w:rsidRPr="003A4B24">
              <w:rPr>
                <w:sz w:val="26"/>
                <w:szCs w:val="26"/>
              </w:rPr>
              <w:t>стами в дошкольных учреждениях</w:t>
            </w:r>
          </w:p>
          <w:p w:rsidR="00396E4C" w:rsidRPr="003A4B24" w:rsidRDefault="00396E4C" w:rsidP="002E6B80">
            <w:pPr>
              <w:jc w:val="both"/>
              <w:rPr>
                <w:sz w:val="26"/>
                <w:szCs w:val="26"/>
              </w:rPr>
            </w:pPr>
            <w:r w:rsidRPr="003A4B24">
              <w:rPr>
                <w:sz w:val="26"/>
                <w:szCs w:val="26"/>
              </w:rPr>
              <w:t>Доля неудовлетворенных заявлений родителей детей с 1,5 до 3 лет</w:t>
            </w:r>
          </w:p>
          <w:p w:rsidR="00396E4C" w:rsidRPr="003A4B24" w:rsidRDefault="00396E4C" w:rsidP="002E6B80">
            <w:pPr>
              <w:jc w:val="both"/>
              <w:rPr>
                <w:sz w:val="26"/>
                <w:szCs w:val="26"/>
              </w:rPr>
            </w:pPr>
            <w:r w:rsidRPr="003A4B24">
              <w:rPr>
                <w:sz w:val="26"/>
                <w:szCs w:val="26"/>
              </w:rPr>
              <w:t>Доля выпускников ДОУ с уровнем готовности к школе средним и выше среднего</w:t>
            </w:r>
          </w:p>
          <w:p w:rsidR="00396E4C" w:rsidRPr="003A4B24" w:rsidRDefault="00396E4C" w:rsidP="002E6B80">
            <w:pPr>
              <w:jc w:val="both"/>
              <w:rPr>
                <w:sz w:val="26"/>
                <w:szCs w:val="26"/>
              </w:rPr>
            </w:pPr>
            <w:r w:rsidRPr="003A4B24">
              <w:rPr>
                <w:sz w:val="26"/>
                <w:szCs w:val="26"/>
              </w:rPr>
              <w:t>Уровень заболеваемости воспитанников ДОУ (количество пропущенных дето-дней по б</w:t>
            </w:r>
            <w:r w:rsidRPr="003A4B24">
              <w:rPr>
                <w:sz w:val="26"/>
                <w:szCs w:val="26"/>
              </w:rPr>
              <w:t>о</w:t>
            </w:r>
            <w:r w:rsidRPr="003A4B24">
              <w:rPr>
                <w:sz w:val="26"/>
                <w:szCs w:val="26"/>
              </w:rPr>
              <w:t>лезни одним ребенком в год)</w:t>
            </w:r>
          </w:p>
          <w:p w:rsidR="00396E4C" w:rsidRPr="003A4B24" w:rsidRDefault="00396E4C" w:rsidP="002E6B80">
            <w:pPr>
              <w:pStyle w:val="ConsPlusNormal"/>
              <w:ind w:firstLine="0"/>
              <w:jc w:val="both"/>
              <w:rPr>
                <w:rFonts w:ascii="Times New Roman" w:hAnsi="Times New Roman" w:cs="Times New Roman"/>
                <w:sz w:val="26"/>
                <w:szCs w:val="26"/>
              </w:rPr>
            </w:pPr>
            <w:r w:rsidRPr="003A4B24">
              <w:rPr>
                <w:rFonts w:ascii="Times New Roman" w:hAnsi="Times New Roman" w:cs="Times New Roman"/>
                <w:sz w:val="26"/>
                <w:szCs w:val="26"/>
              </w:rPr>
              <w:t>Доля дошкольных образовательных организ</w:t>
            </w:r>
            <w:r w:rsidRPr="003A4B24">
              <w:rPr>
                <w:rFonts w:ascii="Times New Roman" w:hAnsi="Times New Roman" w:cs="Times New Roman"/>
                <w:sz w:val="26"/>
                <w:szCs w:val="26"/>
              </w:rPr>
              <w:t>а</w:t>
            </w:r>
            <w:r w:rsidRPr="003A4B24">
              <w:rPr>
                <w:rFonts w:ascii="Times New Roman" w:hAnsi="Times New Roman" w:cs="Times New Roman"/>
                <w:sz w:val="26"/>
                <w:szCs w:val="26"/>
              </w:rPr>
              <w:t xml:space="preserve">ций, в которых создана универсальная </w:t>
            </w:r>
            <w:proofErr w:type="spellStart"/>
            <w:r w:rsidRPr="003A4B24">
              <w:rPr>
                <w:rFonts w:ascii="Times New Roman" w:hAnsi="Times New Roman" w:cs="Times New Roman"/>
                <w:sz w:val="26"/>
                <w:szCs w:val="26"/>
              </w:rPr>
              <w:t>безб</w:t>
            </w:r>
            <w:r w:rsidRPr="003A4B24">
              <w:rPr>
                <w:rFonts w:ascii="Times New Roman" w:hAnsi="Times New Roman" w:cs="Times New Roman"/>
                <w:sz w:val="26"/>
                <w:szCs w:val="26"/>
              </w:rPr>
              <w:t>а</w:t>
            </w:r>
            <w:r w:rsidRPr="003A4B24">
              <w:rPr>
                <w:rFonts w:ascii="Times New Roman" w:hAnsi="Times New Roman" w:cs="Times New Roman"/>
                <w:sz w:val="26"/>
                <w:szCs w:val="26"/>
              </w:rPr>
              <w:t>рьерная</w:t>
            </w:r>
            <w:proofErr w:type="spellEnd"/>
            <w:r w:rsidRPr="003A4B24">
              <w:rPr>
                <w:rFonts w:ascii="Times New Roman" w:hAnsi="Times New Roman" w:cs="Times New Roman"/>
                <w:sz w:val="26"/>
                <w:szCs w:val="26"/>
              </w:rPr>
              <w:t xml:space="preserve"> среда для инклюзивного образования детей-инвалидов, в общем количестве д</w:t>
            </w:r>
            <w:r w:rsidRPr="003A4B24">
              <w:rPr>
                <w:rFonts w:ascii="Times New Roman" w:hAnsi="Times New Roman" w:cs="Times New Roman"/>
                <w:sz w:val="26"/>
                <w:szCs w:val="26"/>
              </w:rPr>
              <w:t>о</w:t>
            </w:r>
            <w:r w:rsidRPr="003A4B24">
              <w:rPr>
                <w:rFonts w:ascii="Times New Roman" w:hAnsi="Times New Roman" w:cs="Times New Roman"/>
                <w:sz w:val="26"/>
                <w:szCs w:val="26"/>
              </w:rPr>
              <w:t>школьных образовательных организаций</w:t>
            </w:r>
          </w:p>
          <w:p w:rsidR="00396E4C" w:rsidRPr="003A4B24" w:rsidRDefault="00396E4C" w:rsidP="002E6B80">
            <w:pPr>
              <w:pStyle w:val="ConsPlusNormal"/>
              <w:ind w:firstLine="0"/>
              <w:jc w:val="both"/>
              <w:rPr>
                <w:rFonts w:ascii="Times New Roman" w:hAnsi="Times New Roman" w:cs="Times New Roman"/>
                <w:sz w:val="26"/>
                <w:szCs w:val="26"/>
              </w:rPr>
            </w:pPr>
            <w:r w:rsidRPr="003A4B24">
              <w:rPr>
                <w:rFonts w:ascii="Times New Roman" w:hAnsi="Times New Roman" w:cs="Times New Roman"/>
                <w:sz w:val="26"/>
                <w:szCs w:val="26"/>
              </w:rPr>
              <w:t>Доля детей-инвалидов в возрасте от 1,5 до 7 лет, охваченных дошкольным образованием, от общей численности детей-инвалидов данн</w:t>
            </w:r>
            <w:r w:rsidRPr="003A4B24">
              <w:rPr>
                <w:rFonts w:ascii="Times New Roman" w:hAnsi="Times New Roman" w:cs="Times New Roman"/>
                <w:sz w:val="26"/>
                <w:szCs w:val="26"/>
              </w:rPr>
              <w:t>о</w:t>
            </w:r>
            <w:r w:rsidRPr="003A4B24">
              <w:rPr>
                <w:rFonts w:ascii="Times New Roman" w:hAnsi="Times New Roman" w:cs="Times New Roman"/>
                <w:sz w:val="26"/>
                <w:szCs w:val="26"/>
              </w:rPr>
              <w:t>го возраста</w:t>
            </w:r>
          </w:p>
          <w:p w:rsidR="00396E4C" w:rsidRPr="003A4B24" w:rsidRDefault="00396E4C" w:rsidP="002E6B80">
            <w:pPr>
              <w:pStyle w:val="ConsPlusNormal"/>
              <w:ind w:firstLine="0"/>
              <w:jc w:val="both"/>
              <w:rPr>
                <w:rFonts w:ascii="Times New Roman" w:hAnsi="Times New Roman" w:cs="Times New Roman"/>
                <w:sz w:val="26"/>
                <w:szCs w:val="26"/>
              </w:rPr>
            </w:pPr>
            <w:r w:rsidRPr="003A4B24">
              <w:rPr>
                <w:rFonts w:ascii="Times New Roman" w:hAnsi="Times New Roman" w:cs="Times New Roman"/>
                <w:sz w:val="26"/>
                <w:szCs w:val="26"/>
              </w:rPr>
              <w:t>Удельный вес численности детей, получа</w:t>
            </w:r>
            <w:r w:rsidRPr="003A4B24">
              <w:rPr>
                <w:rFonts w:ascii="Times New Roman" w:hAnsi="Times New Roman" w:cs="Times New Roman"/>
                <w:sz w:val="26"/>
                <w:szCs w:val="26"/>
              </w:rPr>
              <w:t>ю</w:t>
            </w:r>
            <w:r w:rsidRPr="003A4B24">
              <w:rPr>
                <w:rFonts w:ascii="Times New Roman" w:hAnsi="Times New Roman" w:cs="Times New Roman"/>
                <w:sz w:val="26"/>
                <w:szCs w:val="26"/>
              </w:rPr>
              <w:t>щих дошкольное образование в негосуда</w:t>
            </w:r>
            <w:r w:rsidRPr="003A4B24">
              <w:rPr>
                <w:rFonts w:ascii="Times New Roman" w:hAnsi="Times New Roman" w:cs="Times New Roman"/>
                <w:sz w:val="26"/>
                <w:szCs w:val="26"/>
              </w:rPr>
              <w:t>р</w:t>
            </w:r>
            <w:r w:rsidRPr="003A4B24">
              <w:rPr>
                <w:rFonts w:ascii="Times New Roman" w:hAnsi="Times New Roman" w:cs="Times New Roman"/>
                <w:sz w:val="26"/>
                <w:szCs w:val="26"/>
              </w:rPr>
              <w:t>ственном секторе, в общей численности детей, получающих дошкольное образование</w:t>
            </w:r>
          </w:p>
          <w:p w:rsidR="00396E4C" w:rsidRPr="003A4B24" w:rsidRDefault="00396E4C" w:rsidP="002E6B80">
            <w:pPr>
              <w:pStyle w:val="ConsPlusNormal"/>
              <w:ind w:firstLine="0"/>
              <w:jc w:val="both"/>
              <w:rPr>
                <w:rFonts w:ascii="Times New Roman" w:hAnsi="Times New Roman" w:cs="Times New Roman"/>
                <w:sz w:val="26"/>
                <w:szCs w:val="26"/>
              </w:rPr>
            </w:pPr>
            <w:r w:rsidRPr="003A4B24">
              <w:rPr>
                <w:rFonts w:ascii="Times New Roman" w:hAnsi="Times New Roman" w:cs="Times New Roman"/>
                <w:sz w:val="26"/>
                <w:szCs w:val="26"/>
              </w:rPr>
              <w:t>Обеспеченность детей в возрасте от 2 месяцев до 3 лет местами в ДОУ</w:t>
            </w:r>
          </w:p>
          <w:p w:rsidR="00396E4C" w:rsidRPr="003A4B24" w:rsidRDefault="00396E4C" w:rsidP="00BD4932">
            <w:pPr>
              <w:pStyle w:val="ConsPlusNormal"/>
              <w:ind w:firstLine="0"/>
              <w:jc w:val="both"/>
              <w:rPr>
                <w:rFonts w:ascii="Times New Roman" w:hAnsi="Times New Roman" w:cs="Times New Roman"/>
                <w:sz w:val="26"/>
                <w:szCs w:val="26"/>
              </w:rPr>
            </w:pPr>
            <w:r w:rsidRPr="003A4B24">
              <w:rPr>
                <w:rFonts w:ascii="Times New Roman" w:hAnsi="Times New Roman" w:cs="Times New Roman"/>
                <w:sz w:val="26"/>
                <w:szCs w:val="26"/>
              </w:rPr>
              <w:t>Численность воспитанников в возрасте до трех лет, посещающих государственные и муниц</w:t>
            </w:r>
            <w:r w:rsidRPr="003A4B24">
              <w:rPr>
                <w:rFonts w:ascii="Times New Roman" w:hAnsi="Times New Roman" w:cs="Times New Roman"/>
                <w:sz w:val="26"/>
                <w:szCs w:val="26"/>
              </w:rPr>
              <w:t>и</w:t>
            </w:r>
            <w:r w:rsidRPr="003A4B24">
              <w:rPr>
                <w:rFonts w:ascii="Times New Roman" w:hAnsi="Times New Roman" w:cs="Times New Roman"/>
                <w:sz w:val="26"/>
                <w:szCs w:val="26"/>
              </w:rPr>
              <w:t>пальные организации, осуществляющие обр</w:t>
            </w:r>
            <w:r w:rsidRPr="003A4B24">
              <w:rPr>
                <w:rFonts w:ascii="Times New Roman" w:hAnsi="Times New Roman" w:cs="Times New Roman"/>
                <w:sz w:val="26"/>
                <w:szCs w:val="26"/>
              </w:rPr>
              <w:t>а</w:t>
            </w:r>
            <w:r w:rsidRPr="003A4B24">
              <w:rPr>
                <w:rFonts w:ascii="Times New Roman" w:hAnsi="Times New Roman" w:cs="Times New Roman"/>
                <w:sz w:val="26"/>
                <w:szCs w:val="26"/>
              </w:rPr>
              <w:t>зовательную деятельность по образовательным программам дошкольного образования и пр</w:t>
            </w:r>
            <w:r w:rsidRPr="003A4B24">
              <w:rPr>
                <w:rFonts w:ascii="Times New Roman" w:hAnsi="Times New Roman" w:cs="Times New Roman"/>
                <w:sz w:val="26"/>
                <w:szCs w:val="26"/>
              </w:rPr>
              <w:t>и</w:t>
            </w:r>
            <w:r w:rsidRPr="003A4B24">
              <w:rPr>
                <w:rFonts w:ascii="Times New Roman" w:hAnsi="Times New Roman" w:cs="Times New Roman"/>
                <w:sz w:val="26"/>
                <w:szCs w:val="26"/>
              </w:rPr>
              <w:t>смотр и уход</w:t>
            </w:r>
          </w:p>
          <w:p w:rsidR="00396E4C" w:rsidRPr="003A4B24" w:rsidRDefault="00396E4C" w:rsidP="00BD4932">
            <w:pPr>
              <w:pStyle w:val="ConsPlusNormal"/>
              <w:ind w:firstLine="0"/>
              <w:jc w:val="both"/>
              <w:rPr>
                <w:rFonts w:ascii="Times New Roman" w:hAnsi="Times New Roman" w:cs="Times New Roman"/>
                <w:sz w:val="26"/>
                <w:szCs w:val="26"/>
              </w:rPr>
            </w:pPr>
            <w:r w:rsidRPr="003A4B24">
              <w:rPr>
                <w:rFonts w:ascii="Times New Roman" w:hAnsi="Times New Roman" w:cs="Times New Roman"/>
                <w:sz w:val="26"/>
                <w:szCs w:val="26"/>
              </w:rPr>
              <w:t>Количество услуг психолого-педагогической, методической и консультативной помощи р</w:t>
            </w:r>
            <w:r w:rsidRPr="003A4B24">
              <w:rPr>
                <w:rFonts w:ascii="Times New Roman" w:hAnsi="Times New Roman" w:cs="Times New Roman"/>
                <w:sz w:val="26"/>
                <w:szCs w:val="26"/>
              </w:rPr>
              <w:t>о</w:t>
            </w:r>
            <w:r w:rsidRPr="003A4B24">
              <w:rPr>
                <w:rFonts w:ascii="Times New Roman" w:hAnsi="Times New Roman" w:cs="Times New Roman"/>
                <w:sz w:val="26"/>
                <w:szCs w:val="26"/>
              </w:rPr>
              <w:t>дителям (законным представителям) детей, а также гражданам, желающим принять на во</w:t>
            </w:r>
            <w:r w:rsidRPr="003A4B24">
              <w:rPr>
                <w:rFonts w:ascii="Times New Roman" w:hAnsi="Times New Roman" w:cs="Times New Roman"/>
                <w:sz w:val="26"/>
                <w:szCs w:val="26"/>
              </w:rPr>
              <w:t>с</w:t>
            </w:r>
            <w:r w:rsidRPr="003A4B24">
              <w:rPr>
                <w:rFonts w:ascii="Times New Roman" w:hAnsi="Times New Roman" w:cs="Times New Roman"/>
                <w:sz w:val="26"/>
                <w:szCs w:val="26"/>
              </w:rPr>
              <w:t>питание в свои семьи детей, оставшихся без попечения родителей, в том числе с привлеч</w:t>
            </w:r>
            <w:r w:rsidRPr="003A4B24">
              <w:rPr>
                <w:rFonts w:ascii="Times New Roman" w:hAnsi="Times New Roman" w:cs="Times New Roman"/>
                <w:sz w:val="26"/>
                <w:szCs w:val="26"/>
              </w:rPr>
              <w:t>е</w:t>
            </w:r>
            <w:r w:rsidRPr="003A4B24">
              <w:rPr>
                <w:rFonts w:ascii="Times New Roman" w:hAnsi="Times New Roman" w:cs="Times New Roman"/>
                <w:sz w:val="26"/>
                <w:szCs w:val="26"/>
              </w:rPr>
              <w:t>нием некоммерческих организаций, нараст</w:t>
            </w:r>
            <w:r w:rsidRPr="003A4B24">
              <w:rPr>
                <w:rFonts w:ascii="Times New Roman" w:hAnsi="Times New Roman" w:cs="Times New Roman"/>
                <w:sz w:val="26"/>
                <w:szCs w:val="26"/>
              </w:rPr>
              <w:t>а</w:t>
            </w:r>
            <w:r w:rsidRPr="003A4B24">
              <w:rPr>
                <w:rFonts w:ascii="Times New Roman" w:hAnsi="Times New Roman" w:cs="Times New Roman"/>
                <w:sz w:val="26"/>
                <w:szCs w:val="26"/>
              </w:rPr>
              <w:t>ющим итогом с 2019 года</w:t>
            </w:r>
          </w:p>
          <w:p w:rsidR="00396E4C" w:rsidRPr="003A4B24" w:rsidRDefault="00396E4C" w:rsidP="00BD4932">
            <w:pPr>
              <w:pStyle w:val="ConsPlusNormal"/>
              <w:ind w:firstLine="0"/>
              <w:jc w:val="both"/>
              <w:rPr>
                <w:rFonts w:ascii="Times New Roman" w:hAnsi="Times New Roman" w:cs="Times New Roman"/>
                <w:sz w:val="26"/>
                <w:szCs w:val="26"/>
              </w:rPr>
            </w:pPr>
            <w:r w:rsidRPr="003A4B24">
              <w:rPr>
                <w:rFonts w:ascii="Times New Roman" w:hAnsi="Times New Roman" w:cs="Times New Roman"/>
                <w:sz w:val="26"/>
                <w:szCs w:val="26"/>
              </w:rPr>
              <w:t>Доля граждан, положительно оценивших кач</w:t>
            </w:r>
            <w:r w:rsidRPr="003A4B24">
              <w:rPr>
                <w:rFonts w:ascii="Times New Roman" w:hAnsi="Times New Roman" w:cs="Times New Roman"/>
                <w:sz w:val="26"/>
                <w:szCs w:val="26"/>
              </w:rPr>
              <w:t>е</w:t>
            </w:r>
            <w:r w:rsidRPr="003A4B24">
              <w:rPr>
                <w:rFonts w:ascii="Times New Roman" w:hAnsi="Times New Roman" w:cs="Times New Roman"/>
                <w:sz w:val="26"/>
                <w:szCs w:val="26"/>
              </w:rPr>
              <w:t>ство услуг психолого-педагогической, метод</w:t>
            </w:r>
            <w:r w:rsidRPr="003A4B24">
              <w:rPr>
                <w:rFonts w:ascii="Times New Roman" w:hAnsi="Times New Roman" w:cs="Times New Roman"/>
                <w:sz w:val="26"/>
                <w:szCs w:val="26"/>
              </w:rPr>
              <w:t>и</w:t>
            </w:r>
            <w:r w:rsidRPr="003A4B24">
              <w:rPr>
                <w:rFonts w:ascii="Times New Roman" w:hAnsi="Times New Roman" w:cs="Times New Roman"/>
                <w:sz w:val="26"/>
                <w:szCs w:val="26"/>
              </w:rPr>
              <w:t>ческой и консультативной помощи, от общего числа обратившихся за получением услуги</w:t>
            </w:r>
          </w:p>
          <w:p w:rsidR="00396E4C" w:rsidRPr="003A4B24" w:rsidRDefault="00396E4C" w:rsidP="006F04DB">
            <w:pPr>
              <w:pStyle w:val="ConsPlusNormal"/>
              <w:ind w:firstLine="0"/>
              <w:jc w:val="both"/>
              <w:rPr>
                <w:rFonts w:ascii="Times New Roman" w:hAnsi="Times New Roman" w:cs="Times New Roman"/>
                <w:sz w:val="26"/>
                <w:szCs w:val="26"/>
              </w:rPr>
            </w:pPr>
            <w:r w:rsidRPr="003A4B24">
              <w:rPr>
                <w:rFonts w:ascii="Times New Roman" w:hAnsi="Times New Roman" w:cs="Times New Roman"/>
                <w:sz w:val="26"/>
                <w:szCs w:val="26"/>
              </w:rPr>
              <w:t>Доступность дошкольного образования для детей в возрасте от полутора до трех лет</w:t>
            </w:r>
          </w:p>
          <w:p w:rsidR="00396E4C" w:rsidRPr="003A4B24" w:rsidRDefault="00396E4C" w:rsidP="0013741F">
            <w:pPr>
              <w:ind w:right="-91"/>
              <w:rPr>
                <w:sz w:val="26"/>
                <w:szCs w:val="26"/>
              </w:rPr>
            </w:pPr>
            <w:r w:rsidRPr="003A4B24">
              <w:rPr>
                <w:sz w:val="26"/>
                <w:szCs w:val="26"/>
              </w:rPr>
              <w:t>Количество дополнительных мест для детей в возрасте от 1,5 до 3 лет любой направленности в организациях, осуществляющих образов</w:t>
            </w:r>
            <w:r w:rsidRPr="003A4B24">
              <w:rPr>
                <w:sz w:val="26"/>
                <w:szCs w:val="26"/>
              </w:rPr>
              <w:t>а</w:t>
            </w:r>
            <w:r w:rsidRPr="003A4B24">
              <w:rPr>
                <w:sz w:val="26"/>
                <w:szCs w:val="26"/>
              </w:rPr>
              <w:t>тельную деятельность (за исключением гос</w:t>
            </w:r>
            <w:r w:rsidRPr="003A4B24">
              <w:rPr>
                <w:sz w:val="26"/>
                <w:szCs w:val="26"/>
              </w:rPr>
              <w:t>у</w:t>
            </w:r>
            <w:r w:rsidRPr="003A4B24">
              <w:rPr>
                <w:sz w:val="26"/>
                <w:szCs w:val="26"/>
              </w:rPr>
              <w:t>дарственных и муниципальных), и у индивид</w:t>
            </w:r>
            <w:r w:rsidRPr="003A4B24">
              <w:rPr>
                <w:sz w:val="26"/>
                <w:szCs w:val="26"/>
              </w:rPr>
              <w:t>у</w:t>
            </w:r>
            <w:r w:rsidRPr="003A4B24">
              <w:rPr>
                <w:sz w:val="26"/>
                <w:szCs w:val="26"/>
              </w:rPr>
              <w:lastRenderedPageBreak/>
              <w:t>альных предпринимателей, осуществляющих</w:t>
            </w:r>
          </w:p>
          <w:p w:rsidR="00396E4C" w:rsidRPr="003A4B24" w:rsidRDefault="00396E4C" w:rsidP="0013741F">
            <w:pPr>
              <w:ind w:right="-91"/>
              <w:rPr>
                <w:sz w:val="26"/>
                <w:szCs w:val="26"/>
              </w:rPr>
            </w:pPr>
            <w:r w:rsidRPr="003A4B24">
              <w:rPr>
                <w:sz w:val="26"/>
                <w:szCs w:val="26"/>
              </w:rPr>
              <w:t>образовательную деятельность по образов</w:t>
            </w:r>
            <w:r w:rsidRPr="003A4B24">
              <w:rPr>
                <w:sz w:val="26"/>
                <w:szCs w:val="26"/>
              </w:rPr>
              <w:t>а</w:t>
            </w:r>
            <w:r w:rsidRPr="003A4B24">
              <w:rPr>
                <w:sz w:val="26"/>
                <w:szCs w:val="26"/>
              </w:rPr>
              <w:t>тельным программам дошкольного образов</w:t>
            </w:r>
            <w:r w:rsidRPr="003A4B24">
              <w:rPr>
                <w:sz w:val="26"/>
                <w:szCs w:val="26"/>
              </w:rPr>
              <w:t>а</w:t>
            </w:r>
            <w:r w:rsidRPr="003A4B24">
              <w:rPr>
                <w:sz w:val="26"/>
                <w:szCs w:val="26"/>
              </w:rPr>
              <w:t>ния, в том числе адаптированным, и присмотр и уход за детьми</w:t>
            </w:r>
          </w:p>
          <w:p w:rsidR="00396E4C" w:rsidRPr="003A4B24" w:rsidRDefault="00396E4C" w:rsidP="004F2F53">
            <w:pPr>
              <w:jc w:val="both"/>
              <w:rPr>
                <w:sz w:val="26"/>
                <w:szCs w:val="26"/>
              </w:rPr>
            </w:pPr>
            <w:r w:rsidRPr="003A4B24">
              <w:rPr>
                <w:sz w:val="26"/>
                <w:szCs w:val="26"/>
              </w:rPr>
              <w:t>Количество удовлетворенных заявлений на получение путевок в ДОУ с 1 года до 3 лет</w:t>
            </w:r>
          </w:p>
          <w:p w:rsidR="00396E4C" w:rsidRPr="003A4B24" w:rsidRDefault="00396E4C" w:rsidP="004F2F53">
            <w:pPr>
              <w:jc w:val="both"/>
              <w:rPr>
                <w:sz w:val="26"/>
                <w:szCs w:val="26"/>
              </w:rPr>
            </w:pPr>
            <w:r w:rsidRPr="003A4B24">
              <w:rPr>
                <w:sz w:val="26"/>
                <w:szCs w:val="26"/>
              </w:rPr>
              <w:t>Доля удовлетворенных заявлений родителей детей с 1,5 до 3 лет</w:t>
            </w:r>
          </w:p>
        </w:tc>
      </w:tr>
      <w:tr w:rsidR="00396E4C" w:rsidRPr="003A4B24">
        <w:tc>
          <w:tcPr>
            <w:tcW w:w="3708" w:type="dxa"/>
          </w:tcPr>
          <w:p w:rsidR="00396E4C" w:rsidRPr="003A4B24" w:rsidRDefault="00396E4C" w:rsidP="002E6B80">
            <w:pPr>
              <w:rPr>
                <w:sz w:val="26"/>
                <w:szCs w:val="26"/>
              </w:rPr>
            </w:pPr>
            <w:r w:rsidRPr="003A4B24">
              <w:rPr>
                <w:sz w:val="26"/>
                <w:szCs w:val="26"/>
              </w:rPr>
              <w:lastRenderedPageBreak/>
              <w:t xml:space="preserve">Этапы и сроки реализации </w:t>
            </w:r>
          </w:p>
          <w:p w:rsidR="00396E4C" w:rsidRPr="003A4B24" w:rsidRDefault="00396E4C" w:rsidP="002E6B80">
            <w:pPr>
              <w:rPr>
                <w:sz w:val="26"/>
                <w:szCs w:val="26"/>
              </w:rPr>
            </w:pPr>
            <w:r w:rsidRPr="003A4B24">
              <w:rPr>
                <w:sz w:val="26"/>
                <w:szCs w:val="26"/>
              </w:rPr>
              <w:t xml:space="preserve">подпрограммы </w:t>
            </w:r>
          </w:p>
        </w:tc>
        <w:tc>
          <w:tcPr>
            <w:tcW w:w="5488" w:type="dxa"/>
          </w:tcPr>
          <w:p w:rsidR="00396E4C" w:rsidRPr="003A4B24" w:rsidRDefault="00396E4C" w:rsidP="002E6B80">
            <w:pPr>
              <w:pStyle w:val="Style42"/>
              <w:widowControl/>
              <w:spacing w:line="240" w:lineRule="auto"/>
              <w:rPr>
                <w:rStyle w:val="FontStyle83"/>
                <w:szCs w:val="26"/>
              </w:rPr>
            </w:pPr>
            <w:r w:rsidRPr="003A4B24">
              <w:rPr>
                <w:rStyle w:val="FontStyle83"/>
                <w:szCs w:val="26"/>
              </w:rPr>
              <w:t>2013 – 2023 годы</w:t>
            </w:r>
          </w:p>
          <w:p w:rsidR="00396E4C" w:rsidRPr="003A4B24" w:rsidRDefault="00396E4C" w:rsidP="002E6B80">
            <w:pPr>
              <w:rPr>
                <w:sz w:val="26"/>
                <w:szCs w:val="26"/>
              </w:rPr>
            </w:pPr>
          </w:p>
        </w:tc>
      </w:tr>
      <w:tr w:rsidR="00396E4C" w:rsidRPr="003A4B24">
        <w:trPr>
          <w:trHeight w:val="157"/>
        </w:trPr>
        <w:tc>
          <w:tcPr>
            <w:tcW w:w="3708" w:type="dxa"/>
          </w:tcPr>
          <w:p w:rsidR="00396E4C" w:rsidRPr="003A4B24" w:rsidRDefault="00396E4C" w:rsidP="002E6B80">
            <w:pPr>
              <w:rPr>
                <w:sz w:val="26"/>
                <w:szCs w:val="26"/>
              </w:rPr>
            </w:pPr>
            <w:r w:rsidRPr="003A4B24">
              <w:rPr>
                <w:sz w:val="26"/>
                <w:szCs w:val="26"/>
              </w:rPr>
              <w:t>Общий объем финансового обеспечения подпрограммы</w:t>
            </w:r>
          </w:p>
        </w:tc>
        <w:tc>
          <w:tcPr>
            <w:tcW w:w="5488" w:type="dxa"/>
          </w:tcPr>
          <w:p w:rsidR="00396E4C" w:rsidRPr="003A4B24" w:rsidRDefault="00396E4C" w:rsidP="002E6B80">
            <w:pPr>
              <w:pStyle w:val="Style62"/>
              <w:widowControl/>
              <w:spacing w:line="240" w:lineRule="auto"/>
              <w:rPr>
                <w:rStyle w:val="FontStyle83"/>
                <w:szCs w:val="26"/>
              </w:rPr>
            </w:pPr>
            <w:r w:rsidRPr="003A4B24">
              <w:rPr>
                <w:rStyle w:val="FontStyle83"/>
                <w:szCs w:val="26"/>
              </w:rPr>
              <w:t>Объем финансового обеспечения подпрогра</w:t>
            </w:r>
            <w:r w:rsidRPr="003A4B24">
              <w:rPr>
                <w:rStyle w:val="FontStyle83"/>
                <w:szCs w:val="26"/>
              </w:rPr>
              <w:t>м</w:t>
            </w:r>
            <w:r w:rsidRPr="003A4B24">
              <w:rPr>
                <w:rStyle w:val="FontStyle83"/>
                <w:szCs w:val="26"/>
              </w:rPr>
              <w:t>мы 1 всего – 24 631 369,2 тыс. руб., в том чи</w:t>
            </w:r>
            <w:r w:rsidRPr="003A4B24">
              <w:rPr>
                <w:rStyle w:val="FontStyle83"/>
                <w:szCs w:val="26"/>
              </w:rPr>
              <w:t>с</w:t>
            </w:r>
            <w:r w:rsidRPr="003A4B24">
              <w:rPr>
                <w:rStyle w:val="FontStyle83"/>
                <w:szCs w:val="26"/>
              </w:rPr>
              <w:t>ле по годам реализации:</w:t>
            </w:r>
          </w:p>
          <w:p w:rsidR="00396E4C" w:rsidRPr="003A4B24" w:rsidRDefault="00396E4C" w:rsidP="002E6B80">
            <w:pPr>
              <w:pStyle w:val="Style49"/>
              <w:widowControl/>
              <w:ind w:left="-7"/>
              <w:rPr>
                <w:rStyle w:val="FontStyle83"/>
                <w:szCs w:val="26"/>
              </w:rPr>
            </w:pPr>
            <w:r w:rsidRPr="003A4B24">
              <w:rPr>
                <w:rStyle w:val="FontStyle83"/>
                <w:szCs w:val="26"/>
              </w:rPr>
              <w:t>2013 год – 1 212 752,4 тыс. руб.;</w:t>
            </w:r>
          </w:p>
          <w:p w:rsidR="00396E4C" w:rsidRPr="003A4B24" w:rsidRDefault="00396E4C" w:rsidP="002E6B80">
            <w:pPr>
              <w:pStyle w:val="Style49"/>
              <w:widowControl/>
              <w:ind w:left="-7"/>
              <w:rPr>
                <w:rStyle w:val="FontStyle83"/>
                <w:szCs w:val="26"/>
              </w:rPr>
            </w:pPr>
            <w:r w:rsidRPr="003A4B24">
              <w:rPr>
                <w:rStyle w:val="FontStyle83"/>
                <w:szCs w:val="26"/>
              </w:rPr>
              <w:t>2014 год – 1 584 812,3 тыс. руб.;</w:t>
            </w:r>
          </w:p>
          <w:p w:rsidR="00396E4C" w:rsidRPr="003A4B24" w:rsidRDefault="00396E4C" w:rsidP="002E6B80">
            <w:pPr>
              <w:pStyle w:val="Style49"/>
              <w:widowControl/>
              <w:ind w:left="-7"/>
              <w:rPr>
                <w:rStyle w:val="FontStyle83"/>
                <w:szCs w:val="26"/>
              </w:rPr>
            </w:pPr>
            <w:r w:rsidRPr="003A4B24">
              <w:rPr>
                <w:rStyle w:val="FontStyle83"/>
                <w:szCs w:val="26"/>
              </w:rPr>
              <w:t>2015 год – 1 655 086,0 тыс. руб.;</w:t>
            </w:r>
          </w:p>
          <w:p w:rsidR="00396E4C" w:rsidRPr="003A4B24" w:rsidRDefault="00396E4C" w:rsidP="002E6B80">
            <w:pPr>
              <w:pStyle w:val="Style49"/>
              <w:widowControl/>
              <w:ind w:left="-7"/>
              <w:rPr>
                <w:rStyle w:val="FontStyle83"/>
                <w:szCs w:val="26"/>
              </w:rPr>
            </w:pPr>
            <w:r w:rsidRPr="003A4B24">
              <w:rPr>
                <w:rStyle w:val="FontStyle83"/>
                <w:szCs w:val="26"/>
              </w:rPr>
              <w:t>2016 год – 1 732 629,6 тыс. руб.;</w:t>
            </w:r>
          </w:p>
          <w:p w:rsidR="00396E4C" w:rsidRPr="003A4B24" w:rsidRDefault="00396E4C" w:rsidP="002E6B80">
            <w:pPr>
              <w:pStyle w:val="Style49"/>
              <w:widowControl/>
              <w:ind w:left="-7"/>
              <w:rPr>
                <w:rStyle w:val="FontStyle83"/>
                <w:szCs w:val="26"/>
              </w:rPr>
            </w:pPr>
            <w:r w:rsidRPr="003A4B24">
              <w:rPr>
                <w:rStyle w:val="FontStyle83"/>
                <w:szCs w:val="26"/>
              </w:rPr>
              <w:t>2017 год – 1 964 048,8 тыс. руб.;</w:t>
            </w:r>
          </w:p>
          <w:p w:rsidR="00396E4C" w:rsidRPr="003A4B24" w:rsidRDefault="00396E4C" w:rsidP="002E6B80">
            <w:pPr>
              <w:pStyle w:val="Style49"/>
              <w:widowControl/>
              <w:ind w:left="-7"/>
              <w:rPr>
                <w:rStyle w:val="FontStyle83"/>
                <w:szCs w:val="26"/>
              </w:rPr>
            </w:pPr>
            <w:r w:rsidRPr="003A4B24">
              <w:rPr>
                <w:rStyle w:val="FontStyle83"/>
                <w:szCs w:val="26"/>
              </w:rPr>
              <w:t>2018 год – 2 289 669,3 тыс. руб.;</w:t>
            </w:r>
          </w:p>
          <w:p w:rsidR="00396E4C" w:rsidRPr="003A4B24" w:rsidRDefault="00396E4C" w:rsidP="002E6B80">
            <w:pPr>
              <w:pStyle w:val="Style49"/>
              <w:widowControl/>
              <w:ind w:left="-7"/>
              <w:rPr>
                <w:rStyle w:val="FontStyle83"/>
                <w:szCs w:val="26"/>
              </w:rPr>
            </w:pPr>
            <w:r w:rsidRPr="003A4B24">
              <w:rPr>
                <w:rStyle w:val="FontStyle83"/>
                <w:szCs w:val="26"/>
              </w:rPr>
              <w:t>2019 год – 2 634 691,0  тыс. руб.;</w:t>
            </w:r>
          </w:p>
          <w:p w:rsidR="00396E4C" w:rsidRPr="003A4B24" w:rsidRDefault="00396E4C" w:rsidP="002E6B80">
            <w:pPr>
              <w:pStyle w:val="Style49"/>
              <w:widowControl/>
              <w:ind w:left="-7"/>
              <w:rPr>
                <w:rStyle w:val="FontStyle83"/>
                <w:szCs w:val="26"/>
              </w:rPr>
            </w:pPr>
            <w:r w:rsidRPr="003A4B24">
              <w:rPr>
                <w:rStyle w:val="FontStyle83"/>
                <w:szCs w:val="26"/>
              </w:rPr>
              <w:t>2020 год – 2 814 759,1 тыс. руб.;</w:t>
            </w:r>
          </w:p>
          <w:p w:rsidR="00396E4C" w:rsidRPr="003A4B24" w:rsidRDefault="00396E4C" w:rsidP="002E6B80">
            <w:pPr>
              <w:pStyle w:val="Style49"/>
              <w:widowControl/>
              <w:ind w:left="-7"/>
              <w:rPr>
                <w:rStyle w:val="FontStyle83"/>
                <w:szCs w:val="26"/>
              </w:rPr>
            </w:pPr>
            <w:r w:rsidRPr="003A4B24">
              <w:rPr>
                <w:rStyle w:val="FontStyle83"/>
                <w:szCs w:val="26"/>
              </w:rPr>
              <w:t>2021 год – 2 850 068,3 тыс. руб.;</w:t>
            </w:r>
          </w:p>
          <w:p w:rsidR="00396E4C" w:rsidRPr="003A4B24" w:rsidRDefault="00396E4C" w:rsidP="00D44121">
            <w:pPr>
              <w:pStyle w:val="Style62"/>
              <w:widowControl/>
              <w:spacing w:line="240" w:lineRule="auto"/>
              <w:rPr>
                <w:rStyle w:val="FontStyle83"/>
                <w:szCs w:val="26"/>
              </w:rPr>
            </w:pPr>
            <w:r w:rsidRPr="003A4B24">
              <w:rPr>
                <w:rStyle w:val="FontStyle83"/>
                <w:szCs w:val="26"/>
              </w:rPr>
              <w:t>2022 год – 2 946 361,7 тыс. руб.;</w:t>
            </w:r>
          </w:p>
          <w:p w:rsidR="00396E4C" w:rsidRPr="003A4B24" w:rsidRDefault="00396E4C" w:rsidP="00D44121">
            <w:pPr>
              <w:pStyle w:val="Style62"/>
              <w:widowControl/>
              <w:spacing w:line="240" w:lineRule="auto"/>
              <w:rPr>
                <w:rStyle w:val="FontStyle83"/>
                <w:szCs w:val="26"/>
              </w:rPr>
            </w:pPr>
            <w:r w:rsidRPr="003A4B24">
              <w:rPr>
                <w:rStyle w:val="FontStyle83"/>
                <w:szCs w:val="26"/>
              </w:rPr>
              <w:t>2023 год – 2 946 490,7 тыс. руб.</w:t>
            </w:r>
          </w:p>
        </w:tc>
      </w:tr>
      <w:tr w:rsidR="00396E4C" w:rsidRPr="003A4B24">
        <w:trPr>
          <w:trHeight w:val="157"/>
        </w:trPr>
        <w:tc>
          <w:tcPr>
            <w:tcW w:w="3708" w:type="dxa"/>
          </w:tcPr>
          <w:p w:rsidR="00396E4C" w:rsidRPr="003A4B24" w:rsidRDefault="00396E4C" w:rsidP="002E6B80">
            <w:pPr>
              <w:rPr>
                <w:sz w:val="26"/>
                <w:szCs w:val="26"/>
              </w:rPr>
            </w:pPr>
            <w:r w:rsidRPr="003A4B24">
              <w:rPr>
                <w:sz w:val="26"/>
                <w:szCs w:val="26"/>
              </w:rPr>
              <w:t xml:space="preserve">Объем </w:t>
            </w:r>
            <w:proofErr w:type="gramStart"/>
            <w:r w:rsidRPr="003A4B24">
              <w:rPr>
                <w:sz w:val="26"/>
                <w:szCs w:val="26"/>
              </w:rPr>
              <w:t>бюджетных</w:t>
            </w:r>
            <w:proofErr w:type="gramEnd"/>
            <w:r w:rsidRPr="003A4B24">
              <w:rPr>
                <w:sz w:val="26"/>
                <w:szCs w:val="26"/>
              </w:rPr>
              <w:t xml:space="preserve"> </w:t>
            </w:r>
          </w:p>
          <w:p w:rsidR="00396E4C" w:rsidRPr="003A4B24" w:rsidRDefault="00396E4C" w:rsidP="002E6B80">
            <w:pPr>
              <w:rPr>
                <w:sz w:val="26"/>
                <w:szCs w:val="26"/>
              </w:rPr>
            </w:pPr>
            <w:r w:rsidRPr="003A4B24">
              <w:rPr>
                <w:sz w:val="26"/>
                <w:szCs w:val="26"/>
              </w:rPr>
              <w:t xml:space="preserve">ассигнований подпрограммы за счет собственных средств городского бюджета </w:t>
            </w:r>
          </w:p>
        </w:tc>
        <w:tc>
          <w:tcPr>
            <w:tcW w:w="5488" w:type="dxa"/>
          </w:tcPr>
          <w:p w:rsidR="00396E4C" w:rsidRPr="003A4B24" w:rsidRDefault="00396E4C" w:rsidP="002E6B80">
            <w:pPr>
              <w:pStyle w:val="Style62"/>
              <w:widowControl/>
              <w:spacing w:line="240" w:lineRule="auto"/>
              <w:rPr>
                <w:rStyle w:val="FontStyle83"/>
                <w:szCs w:val="26"/>
              </w:rPr>
            </w:pPr>
            <w:r w:rsidRPr="003A4B24">
              <w:rPr>
                <w:rStyle w:val="FontStyle83"/>
                <w:szCs w:val="26"/>
              </w:rPr>
              <w:t xml:space="preserve">Объем бюджетных ассигнований мероприятий подпрограммы 1 за счет «собственных» средств городского бюджета – </w:t>
            </w:r>
            <w:r w:rsidRPr="003A4B24">
              <w:rPr>
                <w:sz w:val="26"/>
                <w:szCs w:val="26"/>
              </w:rPr>
              <w:t xml:space="preserve">6 106 897,8 </w:t>
            </w:r>
            <w:r w:rsidRPr="003A4B24">
              <w:rPr>
                <w:rStyle w:val="FontStyle83"/>
                <w:szCs w:val="26"/>
              </w:rPr>
              <w:t>тыс. руб., в том числе по годам реализации:</w:t>
            </w:r>
          </w:p>
          <w:p w:rsidR="00396E4C" w:rsidRPr="003A4B24" w:rsidRDefault="00396E4C" w:rsidP="002E6B80">
            <w:pPr>
              <w:pStyle w:val="Style49"/>
              <w:widowControl/>
              <w:ind w:left="-7"/>
              <w:rPr>
                <w:rStyle w:val="FontStyle83"/>
                <w:szCs w:val="26"/>
              </w:rPr>
            </w:pPr>
            <w:r w:rsidRPr="003A4B24">
              <w:rPr>
                <w:rStyle w:val="FontStyle83"/>
                <w:szCs w:val="26"/>
              </w:rPr>
              <w:t>2013 год – 1 062 752,4 тыс. руб.;</w:t>
            </w:r>
          </w:p>
          <w:p w:rsidR="00396E4C" w:rsidRPr="003A4B24" w:rsidRDefault="00396E4C" w:rsidP="002E6B80">
            <w:pPr>
              <w:pStyle w:val="Style49"/>
              <w:widowControl/>
              <w:ind w:left="-7"/>
              <w:rPr>
                <w:rStyle w:val="FontStyle83"/>
                <w:szCs w:val="26"/>
              </w:rPr>
            </w:pPr>
            <w:r w:rsidRPr="003A4B24">
              <w:rPr>
                <w:rStyle w:val="FontStyle83"/>
                <w:szCs w:val="26"/>
              </w:rPr>
              <w:t>2014 год –</w:t>
            </w:r>
            <w:r w:rsidRPr="003A4B24">
              <w:rPr>
                <w:sz w:val="26"/>
                <w:szCs w:val="26"/>
              </w:rPr>
              <w:t xml:space="preserve">240 172,1 </w:t>
            </w:r>
            <w:r w:rsidRPr="003A4B24">
              <w:rPr>
                <w:rStyle w:val="FontStyle83"/>
                <w:szCs w:val="26"/>
              </w:rPr>
              <w:t>тыс. руб.;</w:t>
            </w:r>
          </w:p>
          <w:p w:rsidR="00396E4C" w:rsidRPr="003A4B24" w:rsidRDefault="00396E4C" w:rsidP="002E6B80">
            <w:pPr>
              <w:pStyle w:val="Style49"/>
              <w:widowControl/>
              <w:ind w:left="-7"/>
              <w:rPr>
                <w:rStyle w:val="FontStyle83"/>
                <w:szCs w:val="26"/>
              </w:rPr>
            </w:pPr>
            <w:r w:rsidRPr="003A4B24">
              <w:rPr>
                <w:rStyle w:val="FontStyle83"/>
                <w:szCs w:val="26"/>
              </w:rPr>
              <w:t xml:space="preserve">2015 год – </w:t>
            </w:r>
            <w:r w:rsidRPr="003A4B24">
              <w:rPr>
                <w:sz w:val="26"/>
                <w:szCs w:val="26"/>
              </w:rPr>
              <w:t xml:space="preserve">390 467,3 </w:t>
            </w:r>
            <w:r w:rsidRPr="003A4B24">
              <w:rPr>
                <w:rStyle w:val="FontStyle83"/>
                <w:szCs w:val="26"/>
              </w:rPr>
              <w:t>тыс. руб.;</w:t>
            </w:r>
          </w:p>
          <w:p w:rsidR="00396E4C" w:rsidRPr="003A4B24" w:rsidRDefault="00396E4C" w:rsidP="002E6B80">
            <w:pPr>
              <w:pStyle w:val="Style49"/>
              <w:widowControl/>
              <w:ind w:left="-7"/>
              <w:rPr>
                <w:rStyle w:val="FontStyle83"/>
                <w:szCs w:val="26"/>
              </w:rPr>
            </w:pPr>
            <w:r w:rsidRPr="003A4B24">
              <w:rPr>
                <w:rStyle w:val="FontStyle83"/>
                <w:szCs w:val="26"/>
              </w:rPr>
              <w:t xml:space="preserve">2016 год – </w:t>
            </w:r>
            <w:r w:rsidRPr="003A4B24">
              <w:rPr>
                <w:sz w:val="26"/>
                <w:szCs w:val="26"/>
              </w:rPr>
              <w:t xml:space="preserve">432 709,7 </w:t>
            </w:r>
            <w:r w:rsidRPr="003A4B24">
              <w:rPr>
                <w:rStyle w:val="FontStyle83"/>
                <w:szCs w:val="26"/>
              </w:rPr>
              <w:t xml:space="preserve">тыс. руб.; </w:t>
            </w:r>
          </w:p>
          <w:p w:rsidR="00396E4C" w:rsidRPr="003A4B24" w:rsidRDefault="00396E4C" w:rsidP="002E6B80">
            <w:pPr>
              <w:pStyle w:val="Style49"/>
              <w:widowControl/>
              <w:ind w:left="-7"/>
              <w:rPr>
                <w:rStyle w:val="FontStyle83"/>
                <w:szCs w:val="26"/>
              </w:rPr>
            </w:pPr>
            <w:r w:rsidRPr="003A4B24">
              <w:rPr>
                <w:rStyle w:val="FontStyle83"/>
                <w:szCs w:val="26"/>
              </w:rPr>
              <w:t xml:space="preserve">2017 год – </w:t>
            </w:r>
            <w:r w:rsidRPr="003A4B24">
              <w:rPr>
                <w:sz w:val="26"/>
                <w:szCs w:val="26"/>
              </w:rPr>
              <w:t xml:space="preserve">464 712,1 </w:t>
            </w:r>
            <w:r w:rsidRPr="003A4B24">
              <w:rPr>
                <w:rStyle w:val="FontStyle83"/>
                <w:szCs w:val="26"/>
              </w:rPr>
              <w:t>тыс. руб.;</w:t>
            </w:r>
          </w:p>
          <w:p w:rsidR="00396E4C" w:rsidRPr="003A4B24" w:rsidRDefault="00396E4C" w:rsidP="002E6B80">
            <w:pPr>
              <w:pStyle w:val="Style49"/>
              <w:widowControl/>
              <w:ind w:left="-7"/>
              <w:rPr>
                <w:rStyle w:val="FontStyle83"/>
                <w:szCs w:val="26"/>
              </w:rPr>
            </w:pPr>
            <w:r w:rsidRPr="003A4B24">
              <w:rPr>
                <w:rStyle w:val="FontStyle83"/>
                <w:szCs w:val="26"/>
              </w:rPr>
              <w:t xml:space="preserve">2018 год – </w:t>
            </w:r>
            <w:r w:rsidRPr="003A4B24">
              <w:rPr>
                <w:sz w:val="26"/>
                <w:szCs w:val="26"/>
              </w:rPr>
              <w:t xml:space="preserve">567 759,5 </w:t>
            </w:r>
            <w:r w:rsidRPr="003A4B24">
              <w:rPr>
                <w:rStyle w:val="FontStyle83"/>
                <w:szCs w:val="26"/>
              </w:rPr>
              <w:t>тыс. руб.;</w:t>
            </w:r>
          </w:p>
          <w:p w:rsidR="00396E4C" w:rsidRPr="003A4B24" w:rsidRDefault="00396E4C" w:rsidP="002E6B80">
            <w:pPr>
              <w:pStyle w:val="Style49"/>
              <w:widowControl/>
              <w:ind w:left="-7"/>
              <w:rPr>
                <w:rStyle w:val="FontStyle83"/>
                <w:szCs w:val="26"/>
              </w:rPr>
            </w:pPr>
            <w:r w:rsidRPr="003A4B24">
              <w:rPr>
                <w:rStyle w:val="FontStyle83"/>
                <w:szCs w:val="26"/>
              </w:rPr>
              <w:t xml:space="preserve">2019 год – </w:t>
            </w:r>
            <w:r w:rsidRPr="003A4B24">
              <w:rPr>
                <w:sz w:val="26"/>
                <w:szCs w:val="26"/>
              </w:rPr>
              <w:t xml:space="preserve">499 891,2 </w:t>
            </w:r>
            <w:r w:rsidRPr="003A4B24">
              <w:rPr>
                <w:rStyle w:val="FontStyle83"/>
                <w:szCs w:val="26"/>
              </w:rPr>
              <w:t>тыс. руб.;</w:t>
            </w:r>
          </w:p>
          <w:p w:rsidR="00396E4C" w:rsidRPr="003A4B24" w:rsidRDefault="00396E4C" w:rsidP="002E6B80">
            <w:pPr>
              <w:pStyle w:val="Style49"/>
              <w:widowControl/>
              <w:ind w:left="-7"/>
              <w:rPr>
                <w:rStyle w:val="FontStyle83"/>
                <w:szCs w:val="26"/>
              </w:rPr>
            </w:pPr>
            <w:r w:rsidRPr="003A4B24">
              <w:rPr>
                <w:rStyle w:val="FontStyle83"/>
                <w:szCs w:val="26"/>
              </w:rPr>
              <w:t xml:space="preserve">2020 год – </w:t>
            </w:r>
            <w:r w:rsidRPr="003A4B24">
              <w:rPr>
                <w:sz w:val="26"/>
                <w:szCs w:val="26"/>
              </w:rPr>
              <w:t xml:space="preserve">606 646,7 </w:t>
            </w:r>
            <w:r w:rsidRPr="003A4B24">
              <w:rPr>
                <w:rStyle w:val="FontStyle83"/>
                <w:szCs w:val="26"/>
              </w:rPr>
              <w:t>тыс. руб.;</w:t>
            </w:r>
          </w:p>
          <w:p w:rsidR="00396E4C" w:rsidRPr="003A4B24" w:rsidRDefault="00396E4C" w:rsidP="002E6B80">
            <w:pPr>
              <w:pStyle w:val="Style49"/>
              <w:widowControl/>
              <w:ind w:left="-7"/>
              <w:rPr>
                <w:rStyle w:val="FontStyle83"/>
                <w:szCs w:val="26"/>
              </w:rPr>
            </w:pPr>
            <w:r w:rsidRPr="003A4B24">
              <w:rPr>
                <w:rStyle w:val="FontStyle83"/>
                <w:szCs w:val="26"/>
              </w:rPr>
              <w:t xml:space="preserve">2021 год – </w:t>
            </w:r>
            <w:r w:rsidRPr="003A4B24">
              <w:rPr>
                <w:sz w:val="26"/>
                <w:szCs w:val="26"/>
              </w:rPr>
              <w:t xml:space="preserve">606 480,8 </w:t>
            </w:r>
            <w:r w:rsidRPr="003A4B24">
              <w:rPr>
                <w:rStyle w:val="FontStyle83"/>
                <w:szCs w:val="26"/>
              </w:rPr>
              <w:t>тыс. руб.;</w:t>
            </w:r>
          </w:p>
          <w:p w:rsidR="00396E4C" w:rsidRPr="003A4B24" w:rsidRDefault="00396E4C" w:rsidP="002E6B80">
            <w:pPr>
              <w:pStyle w:val="Style49"/>
              <w:widowControl/>
              <w:ind w:left="-7"/>
              <w:rPr>
                <w:rStyle w:val="FontStyle83"/>
                <w:szCs w:val="26"/>
              </w:rPr>
            </w:pPr>
            <w:r w:rsidRPr="003A4B24">
              <w:rPr>
                <w:rStyle w:val="FontStyle83"/>
                <w:szCs w:val="26"/>
              </w:rPr>
              <w:t xml:space="preserve">2022 год – </w:t>
            </w:r>
            <w:r w:rsidRPr="003A4B24">
              <w:rPr>
                <w:sz w:val="26"/>
                <w:szCs w:val="26"/>
              </w:rPr>
              <w:t xml:space="preserve">617 588,5 </w:t>
            </w:r>
            <w:r w:rsidRPr="003A4B24">
              <w:rPr>
                <w:rStyle w:val="FontStyle83"/>
                <w:szCs w:val="26"/>
              </w:rPr>
              <w:t xml:space="preserve">тыс. руб. </w:t>
            </w:r>
          </w:p>
          <w:p w:rsidR="00396E4C" w:rsidRPr="003A4B24" w:rsidRDefault="00396E4C" w:rsidP="00692E02">
            <w:pPr>
              <w:pStyle w:val="Style49"/>
              <w:widowControl/>
              <w:ind w:left="-7"/>
              <w:rPr>
                <w:sz w:val="26"/>
                <w:szCs w:val="26"/>
              </w:rPr>
            </w:pPr>
            <w:r w:rsidRPr="003A4B24">
              <w:rPr>
                <w:rStyle w:val="FontStyle83"/>
                <w:szCs w:val="26"/>
              </w:rPr>
              <w:t>2023 год – 617 717,5 тыс. руб.</w:t>
            </w:r>
          </w:p>
        </w:tc>
      </w:tr>
      <w:tr w:rsidR="00396E4C" w:rsidRPr="003A4B24">
        <w:tc>
          <w:tcPr>
            <w:tcW w:w="3708" w:type="dxa"/>
          </w:tcPr>
          <w:p w:rsidR="00396E4C" w:rsidRPr="003A4B24" w:rsidRDefault="00396E4C" w:rsidP="002E6B80">
            <w:pPr>
              <w:rPr>
                <w:sz w:val="26"/>
                <w:szCs w:val="26"/>
              </w:rPr>
            </w:pPr>
            <w:r w:rsidRPr="003A4B24">
              <w:rPr>
                <w:sz w:val="26"/>
                <w:szCs w:val="26"/>
              </w:rPr>
              <w:t xml:space="preserve">Ожидаемые результаты </w:t>
            </w:r>
          </w:p>
          <w:p w:rsidR="00396E4C" w:rsidRPr="003A4B24" w:rsidRDefault="00396E4C" w:rsidP="002E6B80">
            <w:pPr>
              <w:rPr>
                <w:sz w:val="26"/>
                <w:szCs w:val="26"/>
              </w:rPr>
            </w:pPr>
            <w:r w:rsidRPr="003A4B24">
              <w:rPr>
                <w:sz w:val="26"/>
                <w:szCs w:val="26"/>
              </w:rPr>
              <w:t xml:space="preserve">реализации подпрограммы </w:t>
            </w:r>
          </w:p>
        </w:tc>
        <w:tc>
          <w:tcPr>
            <w:tcW w:w="5488" w:type="dxa"/>
          </w:tcPr>
          <w:p w:rsidR="00396E4C" w:rsidRPr="003A4B24" w:rsidRDefault="00396E4C" w:rsidP="002E6B80">
            <w:pPr>
              <w:rPr>
                <w:sz w:val="26"/>
                <w:szCs w:val="26"/>
              </w:rPr>
            </w:pPr>
            <w:r w:rsidRPr="003A4B24">
              <w:rPr>
                <w:sz w:val="26"/>
                <w:szCs w:val="26"/>
              </w:rPr>
              <w:t>Повысится обеспеченность детей в возрасте 1-6 лет местами в дошкольных учреждениях: с 978 мест на 1000 детей в 2013 году до 1075 мест на 1000 детей к 2023 году.</w:t>
            </w:r>
          </w:p>
          <w:p w:rsidR="00396E4C" w:rsidRPr="003A4B24" w:rsidRDefault="00396E4C" w:rsidP="00273E20">
            <w:pPr>
              <w:jc w:val="both"/>
              <w:rPr>
                <w:sz w:val="26"/>
                <w:szCs w:val="26"/>
              </w:rPr>
            </w:pPr>
            <w:r w:rsidRPr="003A4B24">
              <w:rPr>
                <w:sz w:val="26"/>
                <w:szCs w:val="26"/>
              </w:rPr>
              <w:t>Обеспечение 100 % охвата детей в возрасте от 3-х до 7 лет и старше программами дошкол</w:t>
            </w:r>
            <w:r w:rsidRPr="003A4B24">
              <w:rPr>
                <w:sz w:val="26"/>
                <w:szCs w:val="26"/>
              </w:rPr>
              <w:t>ь</w:t>
            </w:r>
            <w:r w:rsidRPr="003A4B24">
              <w:rPr>
                <w:sz w:val="26"/>
                <w:szCs w:val="26"/>
              </w:rPr>
              <w:t>ного образования на протяжении всего срока реализации подпрограммы (с 2013 по 2023 гг.).</w:t>
            </w:r>
          </w:p>
          <w:p w:rsidR="00396E4C" w:rsidRPr="003A4B24" w:rsidRDefault="00396E4C" w:rsidP="00273E20">
            <w:pPr>
              <w:jc w:val="both"/>
              <w:rPr>
                <w:sz w:val="26"/>
                <w:szCs w:val="26"/>
              </w:rPr>
            </w:pPr>
            <w:r w:rsidRPr="003A4B24">
              <w:rPr>
                <w:sz w:val="26"/>
                <w:szCs w:val="26"/>
              </w:rPr>
              <w:t>Увеличение доли детей от 1 года до 7 лет и старше, получающих услуги дошкольного о</w:t>
            </w:r>
            <w:r w:rsidRPr="003A4B24">
              <w:rPr>
                <w:sz w:val="26"/>
                <w:szCs w:val="26"/>
              </w:rPr>
              <w:t>б</w:t>
            </w:r>
            <w:r w:rsidRPr="003A4B24">
              <w:rPr>
                <w:sz w:val="26"/>
                <w:szCs w:val="26"/>
              </w:rPr>
              <w:lastRenderedPageBreak/>
              <w:t>разования в организациях различной орган</w:t>
            </w:r>
            <w:r w:rsidRPr="003A4B24">
              <w:rPr>
                <w:sz w:val="26"/>
                <w:szCs w:val="26"/>
              </w:rPr>
              <w:t>и</w:t>
            </w:r>
            <w:r w:rsidRPr="003A4B24">
              <w:rPr>
                <w:sz w:val="26"/>
                <w:szCs w:val="26"/>
              </w:rPr>
              <w:t>зационно-правовой формы собственности с 87% в 2013 году до 91% к 2017 году, увелич</w:t>
            </w:r>
            <w:r w:rsidRPr="003A4B24">
              <w:rPr>
                <w:sz w:val="26"/>
                <w:szCs w:val="26"/>
              </w:rPr>
              <w:t>е</w:t>
            </w:r>
            <w:r w:rsidRPr="003A4B24">
              <w:rPr>
                <w:sz w:val="26"/>
                <w:szCs w:val="26"/>
              </w:rPr>
              <w:t xml:space="preserve">ние значения показателя до 100% с 2021 года.    </w:t>
            </w:r>
          </w:p>
          <w:p w:rsidR="00396E4C" w:rsidRPr="003A4B24" w:rsidRDefault="00396E4C" w:rsidP="002E6B80">
            <w:pPr>
              <w:rPr>
                <w:sz w:val="26"/>
                <w:szCs w:val="26"/>
              </w:rPr>
            </w:pPr>
            <w:r w:rsidRPr="003A4B24">
              <w:rPr>
                <w:sz w:val="26"/>
                <w:szCs w:val="26"/>
              </w:rPr>
              <w:t>Снизится уровень заболеваемости воспита</w:t>
            </w:r>
            <w:r w:rsidRPr="003A4B24">
              <w:rPr>
                <w:sz w:val="26"/>
                <w:szCs w:val="26"/>
              </w:rPr>
              <w:t>н</w:t>
            </w:r>
            <w:r w:rsidRPr="003A4B24">
              <w:rPr>
                <w:sz w:val="26"/>
                <w:szCs w:val="26"/>
              </w:rPr>
              <w:t>ников ДОУ с 19,2 дето-дней в 2013 году до 18 дето-дней к 2022 году.</w:t>
            </w:r>
          </w:p>
          <w:p w:rsidR="00396E4C" w:rsidRPr="003A4B24" w:rsidRDefault="00396E4C" w:rsidP="002E6B80">
            <w:pPr>
              <w:widowControl w:val="0"/>
              <w:autoSpaceDE w:val="0"/>
              <w:autoSpaceDN w:val="0"/>
              <w:adjustRightInd w:val="0"/>
              <w:jc w:val="both"/>
              <w:rPr>
                <w:sz w:val="26"/>
                <w:szCs w:val="26"/>
              </w:rPr>
            </w:pPr>
            <w:r w:rsidRPr="003A4B24">
              <w:rPr>
                <w:sz w:val="26"/>
                <w:szCs w:val="26"/>
              </w:rPr>
              <w:t>Повысится удовлетворенность населения к</w:t>
            </w:r>
            <w:r w:rsidRPr="003A4B24">
              <w:rPr>
                <w:sz w:val="26"/>
                <w:szCs w:val="26"/>
              </w:rPr>
              <w:t>а</w:t>
            </w:r>
            <w:r w:rsidRPr="003A4B24">
              <w:rPr>
                <w:sz w:val="26"/>
                <w:szCs w:val="26"/>
              </w:rPr>
              <w:t>чеством предоставляемых слуг по дошкол</w:t>
            </w:r>
            <w:r w:rsidRPr="003A4B24">
              <w:rPr>
                <w:sz w:val="26"/>
                <w:szCs w:val="26"/>
              </w:rPr>
              <w:t>ь</w:t>
            </w:r>
            <w:r w:rsidRPr="003A4B24">
              <w:rPr>
                <w:sz w:val="26"/>
                <w:szCs w:val="26"/>
              </w:rPr>
              <w:t>ным образовательным учреждениям с 87,3% в 2013 году до 95% к 2023 году</w:t>
            </w:r>
          </w:p>
          <w:p w:rsidR="00396E4C" w:rsidRPr="003A4B24" w:rsidRDefault="00396E4C" w:rsidP="002E6B80">
            <w:pPr>
              <w:widowControl w:val="0"/>
              <w:autoSpaceDE w:val="0"/>
              <w:autoSpaceDN w:val="0"/>
              <w:adjustRightInd w:val="0"/>
              <w:jc w:val="both"/>
              <w:rPr>
                <w:sz w:val="26"/>
                <w:szCs w:val="26"/>
              </w:rPr>
            </w:pPr>
            <w:r w:rsidRPr="003A4B24">
              <w:rPr>
                <w:sz w:val="26"/>
                <w:szCs w:val="26"/>
              </w:rPr>
              <w:t>Увеличится доля дошкольных образовател</w:t>
            </w:r>
            <w:r w:rsidRPr="003A4B24">
              <w:rPr>
                <w:sz w:val="26"/>
                <w:szCs w:val="26"/>
              </w:rPr>
              <w:t>ь</w:t>
            </w:r>
            <w:r w:rsidRPr="003A4B24">
              <w:rPr>
                <w:sz w:val="26"/>
                <w:szCs w:val="26"/>
              </w:rPr>
              <w:t>ных организаций, в которых создана униве</w:t>
            </w:r>
            <w:r w:rsidRPr="003A4B24">
              <w:rPr>
                <w:sz w:val="26"/>
                <w:szCs w:val="26"/>
              </w:rPr>
              <w:t>р</w:t>
            </w:r>
            <w:r w:rsidRPr="003A4B24">
              <w:rPr>
                <w:sz w:val="26"/>
                <w:szCs w:val="26"/>
              </w:rPr>
              <w:t xml:space="preserve">сальная </w:t>
            </w:r>
            <w:proofErr w:type="spellStart"/>
            <w:r w:rsidRPr="003A4B24">
              <w:rPr>
                <w:sz w:val="26"/>
                <w:szCs w:val="26"/>
              </w:rPr>
              <w:t>безбарьерная</w:t>
            </w:r>
            <w:proofErr w:type="spellEnd"/>
            <w:r w:rsidRPr="003A4B24">
              <w:rPr>
                <w:sz w:val="26"/>
                <w:szCs w:val="26"/>
              </w:rPr>
              <w:t xml:space="preserve"> среда для инклюзивного образования детей-инвалидов в общем колич</w:t>
            </w:r>
            <w:r w:rsidRPr="003A4B24">
              <w:rPr>
                <w:sz w:val="26"/>
                <w:szCs w:val="26"/>
              </w:rPr>
              <w:t>е</w:t>
            </w:r>
            <w:r w:rsidRPr="003A4B24">
              <w:rPr>
                <w:sz w:val="26"/>
                <w:szCs w:val="26"/>
              </w:rPr>
              <w:t>стве дошкольных образовательных организ</w:t>
            </w:r>
            <w:r w:rsidRPr="003A4B24">
              <w:rPr>
                <w:sz w:val="26"/>
                <w:szCs w:val="26"/>
              </w:rPr>
              <w:t>а</w:t>
            </w:r>
            <w:r w:rsidRPr="003A4B24">
              <w:rPr>
                <w:sz w:val="26"/>
                <w:szCs w:val="26"/>
              </w:rPr>
              <w:t>ций, до 26,0% к 2023 году</w:t>
            </w:r>
          </w:p>
          <w:p w:rsidR="00396E4C" w:rsidRPr="003A4B24" w:rsidRDefault="00396E4C" w:rsidP="002E6B80">
            <w:pPr>
              <w:widowControl w:val="0"/>
              <w:autoSpaceDE w:val="0"/>
              <w:autoSpaceDN w:val="0"/>
              <w:adjustRightInd w:val="0"/>
              <w:jc w:val="both"/>
              <w:rPr>
                <w:sz w:val="26"/>
                <w:szCs w:val="26"/>
              </w:rPr>
            </w:pPr>
            <w:r w:rsidRPr="003A4B24">
              <w:rPr>
                <w:sz w:val="26"/>
                <w:szCs w:val="26"/>
              </w:rPr>
              <w:t>Увеличится доля детей-инвалидов в возрасте от 1,5 до 7 лет, охваченных дошкольным обр</w:t>
            </w:r>
            <w:r w:rsidRPr="003A4B24">
              <w:rPr>
                <w:sz w:val="26"/>
                <w:szCs w:val="26"/>
              </w:rPr>
              <w:t>а</w:t>
            </w:r>
            <w:r w:rsidRPr="003A4B24">
              <w:rPr>
                <w:sz w:val="26"/>
                <w:szCs w:val="26"/>
              </w:rPr>
              <w:t>зованием, от общей численности детей-инвалидов данного возраста, до 100,0% к 2022 году</w:t>
            </w:r>
          </w:p>
          <w:p w:rsidR="00396E4C" w:rsidRPr="003A4B24" w:rsidRDefault="00396E4C" w:rsidP="00235CF8">
            <w:pPr>
              <w:widowControl w:val="0"/>
              <w:autoSpaceDE w:val="0"/>
              <w:autoSpaceDN w:val="0"/>
              <w:adjustRightInd w:val="0"/>
              <w:jc w:val="both"/>
              <w:rPr>
                <w:sz w:val="26"/>
                <w:szCs w:val="26"/>
              </w:rPr>
            </w:pPr>
            <w:r w:rsidRPr="003A4B24">
              <w:rPr>
                <w:sz w:val="26"/>
                <w:szCs w:val="26"/>
              </w:rPr>
              <w:t>Будет обеспечена 100% доступность дошкол</w:t>
            </w:r>
            <w:r w:rsidRPr="003A4B24">
              <w:rPr>
                <w:sz w:val="26"/>
                <w:szCs w:val="26"/>
              </w:rPr>
              <w:t>ь</w:t>
            </w:r>
            <w:r w:rsidRPr="003A4B24">
              <w:rPr>
                <w:sz w:val="26"/>
                <w:szCs w:val="26"/>
              </w:rPr>
              <w:t>ного образования детей в возрасте от 2 мес</w:t>
            </w:r>
            <w:r w:rsidRPr="003A4B24">
              <w:rPr>
                <w:sz w:val="26"/>
                <w:szCs w:val="26"/>
              </w:rPr>
              <w:t>я</w:t>
            </w:r>
            <w:r w:rsidRPr="003A4B24">
              <w:rPr>
                <w:sz w:val="26"/>
                <w:szCs w:val="26"/>
              </w:rPr>
              <w:t>цев до 3 лет (с 2021 по 2023 гг.)</w:t>
            </w:r>
          </w:p>
        </w:tc>
      </w:tr>
    </w:tbl>
    <w:p w:rsidR="00396E4C" w:rsidRPr="003A4B24" w:rsidRDefault="00396E4C" w:rsidP="002E6B80">
      <w:pPr>
        <w:jc w:val="center"/>
        <w:rPr>
          <w:sz w:val="26"/>
          <w:szCs w:val="26"/>
        </w:rPr>
      </w:pPr>
    </w:p>
    <w:p w:rsidR="00396E4C" w:rsidRPr="003A4B24" w:rsidRDefault="00396E4C" w:rsidP="002E6B80">
      <w:pPr>
        <w:jc w:val="center"/>
        <w:rPr>
          <w:sz w:val="26"/>
          <w:szCs w:val="26"/>
        </w:rPr>
      </w:pPr>
      <w:r w:rsidRPr="003A4B24">
        <w:rPr>
          <w:sz w:val="26"/>
          <w:szCs w:val="26"/>
        </w:rPr>
        <w:t xml:space="preserve">I. Характеристика сферы реализации подпрограммы 1, </w:t>
      </w:r>
    </w:p>
    <w:p w:rsidR="00396E4C" w:rsidRPr="003A4B24" w:rsidRDefault="00396E4C" w:rsidP="002E6B80">
      <w:pPr>
        <w:jc w:val="center"/>
        <w:rPr>
          <w:sz w:val="26"/>
          <w:szCs w:val="26"/>
        </w:rPr>
      </w:pPr>
      <w:r w:rsidRPr="003A4B24">
        <w:rPr>
          <w:sz w:val="26"/>
          <w:szCs w:val="26"/>
        </w:rPr>
        <w:t>основные проблемы в указанной сфере и перспективы ее развития</w:t>
      </w:r>
    </w:p>
    <w:p w:rsidR="00396E4C" w:rsidRPr="003A4B24" w:rsidRDefault="00396E4C" w:rsidP="002E6B80">
      <w:pPr>
        <w:jc w:val="both"/>
        <w:rPr>
          <w:sz w:val="26"/>
          <w:szCs w:val="26"/>
        </w:rPr>
      </w:pPr>
    </w:p>
    <w:p w:rsidR="00396E4C" w:rsidRPr="003A4B24" w:rsidRDefault="00396E4C" w:rsidP="002E6B80">
      <w:pPr>
        <w:autoSpaceDE w:val="0"/>
        <w:autoSpaceDN w:val="0"/>
        <w:adjustRightInd w:val="0"/>
        <w:ind w:firstLine="540"/>
        <w:jc w:val="both"/>
        <w:rPr>
          <w:sz w:val="26"/>
          <w:szCs w:val="26"/>
        </w:rPr>
      </w:pPr>
      <w:r w:rsidRPr="003A4B24">
        <w:rPr>
          <w:sz w:val="26"/>
          <w:szCs w:val="26"/>
        </w:rPr>
        <w:t>Организация предоставления общедоступного бесплатного дошкольного обр</w:t>
      </w:r>
      <w:r w:rsidRPr="003A4B24">
        <w:rPr>
          <w:sz w:val="26"/>
          <w:szCs w:val="26"/>
        </w:rPr>
        <w:t>а</w:t>
      </w:r>
      <w:r w:rsidRPr="003A4B24">
        <w:rPr>
          <w:sz w:val="26"/>
          <w:szCs w:val="26"/>
        </w:rPr>
        <w:t>зования отнесена к полномочиям органов местного самоуправления. Учитывая значимость дошкольного образования, которое рассматривается сегодня как один из факторов укрепления и сохранения здоровья детей, а также улучшения демогр</w:t>
      </w:r>
      <w:r w:rsidRPr="003A4B24">
        <w:rPr>
          <w:sz w:val="26"/>
          <w:szCs w:val="26"/>
        </w:rPr>
        <w:t>а</w:t>
      </w:r>
      <w:r w:rsidRPr="003A4B24">
        <w:rPr>
          <w:sz w:val="26"/>
          <w:szCs w:val="26"/>
        </w:rPr>
        <w:t>фической ситуации в Российской Федерации, органы местного самоуправления в рамках предоставленных им полномочий обеспечивают доступность дошкольного образования через реализацию мероприятий по развитию сети муниципальных д</w:t>
      </w:r>
      <w:r w:rsidRPr="003A4B24">
        <w:rPr>
          <w:sz w:val="26"/>
          <w:szCs w:val="26"/>
        </w:rPr>
        <w:t>о</w:t>
      </w:r>
      <w:r w:rsidRPr="003A4B24">
        <w:rPr>
          <w:sz w:val="26"/>
          <w:szCs w:val="26"/>
        </w:rPr>
        <w:t xml:space="preserve">школьных образовательных учреждений. </w:t>
      </w:r>
    </w:p>
    <w:p w:rsidR="00396E4C" w:rsidRPr="003A4B24" w:rsidRDefault="00396E4C" w:rsidP="002E6B80">
      <w:pPr>
        <w:tabs>
          <w:tab w:val="num" w:pos="0"/>
          <w:tab w:val="num" w:pos="720"/>
          <w:tab w:val="left" w:pos="900"/>
          <w:tab w:val="left" w:pos="1080"/>
        </w:tabs>
        <w:ind w:firstLine="539"/>
        <w:jc w:val="both"/>
        <w:rPr>
          <w:sz w:val="26"/>
          <w:szCs w:val="26"/>
        </w:rPr>
      </w:pPr>
      <w:r w:rsidRPr="003A4B24">
        <w:rPr>
          <w:sz w:val="26"/>
          <w:szCs w:val="26"/>
        </w:rPr>
        <w:t>С 2005 по 2015 годы в сфере дошкольного образования города за счет стро</w:t>
      </w:r>
      <w:r w:rsidRPr="003A4B24">
        <w:rPr>
          <w:sz w:val="26"/>
          <w:szCs w:val="26"/>
        </w:rPr>
        <w:t>и</w:t>
      </w:r>
      <w:r w:rsidRPr="003A4B24">
        <w:rPr>
          <w:sz w:val="26"/>
          <w:szCs w:val="26"/>
        </w:rPr>
        <w:t>тельства, реконструкции и перепрофилирования зданий детских садов, открытия дополнительных групп в функционирующих дошкольных образовательных учр</w:t>
      </w:r>
      <w:r w:rsidRPr="003A4B24">
        <w:rPr>
          <w:sz w:val="26"/>
          <w:szCs w:val="26"/>
        </w:rPr>
        <w:t>е</w:t>
      </w:r>
      <w:r w:rsidRPr="003A4B24">
        <w:rPr>
          <w:sz w:val="26"/>
          <w:szCs w:val="26"/>
        </w:rPr>
        <w:t>ждениях создано более 5500 мест для детей раннего и дошкольного возраста.</w:t>
      </w:r>
    </w:p>
    <w:p w:rsidR="00396E4C" w:rsidRPr="003A4B24" w:rsidRDefault="00396E4C" w:rsidP="002E6B80">
      <w:pPr>
        <w:pStyle w:val="aa"/>
        <w:ind w:left="0" w:firstLine="539"/>
        <w:jc w:val="both"/>
        <w:rPr>
          <w:sz w:val="26"/>
          <w:szCs w:val="26"/>
        </w:rPr>
      </w:pPr>
      <w:r w:rsidRPr="003A4B24">
        <w:rPr>
          <w:sz w:val="26"/>
          <w:szCs w:val="26"/>
        </w:rPr>
        <w:t>Доля детей от 1 года до 7 лет и старше, получающих услуги дошкольного о</w:t>
      </w:r>
      <w:r w:rsidRPr="003A4B24">
        <w:rPr>
          <w:sz w:val="26"/>
          <w:szCs w:val="26"/>
        </w:rPr>
        <w:t>б</w:t>
      </w:r>
      <w:r w:rsidRPr="003A4B24">
        <w:rPr>
          <w:sz w:val="26"/>
          <w:szCs w:val="26"/>
        </w:rPr>
        <w:t>разования в организациях различной организационно-правовой формы собственн</w:t>
      </w:r>
      <w:r w:rsidRPr="003A4B24">
        <w:rPr>
          <w:sz w:val="26"/>
          <w:szCs w:val="26"/>
        </w:rPr>
        <w:t>о</w:t>
      </w:r>
      <w:r w:rsidRPr="003A4B24">
        <w:rPr>
          <w:sz w:val="26"/>
          <w:szCs w:val="26"/>
        </w:rPr>
        <w:t xml:space="preserve">сти в городе, увеличилась с 78% (2005 год) до 89,7% (2015 год).  </w:t>
      </w:r>
    </w:p>
    <w:p w:rsidR="00396E4C" w:rsidRPr="003A4B24" w:rsidRDefault="00396E4C" w:rsidP="002E6B80">
      <w:pPr>
        <w:ind w:firstLine="590"/>
        <w:jc w:val="both"/>
        <w:rPr>
          <w:sz w:val="26"/>
          <w:szCs w:val="26"/>
        </w:rPr>
      </w:pPr>
      <w:r w:rsidRPr="003A4B24">
        <w:rPr>
          <w:sz w:val="26"/>
          <w:szCs w:val="26"/>
        </w:rPr>
        <w:t>Несмотря на целенаправленную работу по развитию сферы дошкольного о</w:t>
      </w:r>
      <w:r w:rsidRPr="003A4B24">
        <w:rPr>
          <w:sz w:val="26"/>
          <w:szCs w:val="26"/>
        </w:rPr>
        <w:t>б</w:t>
      </w:r>
      <w:r w:rsidRPr="003A4B24">
        <w:rPr>
          <w:sz w:val="26"/>
          <w:szCs w:val="26"/>
        </w:rPr>
        <w:t>разования, проблема очередности в муниципальные дошкольные образовательные учреждения остается одной из главных. Наличие очередности обусловлено след</w:t>
      </w:r>
      <w:r w:rsidRPr="003A4B24">
        <w:rPr>
          <w:sz w:val="26"/>
          <w:szCs w:val="26"/>
        </w:rPr>
        <w:t>у</w:t>
      </w:r>
      <w:r w:rsidRPr="003A4B24">
        <w:rPr>
          <w:sz w:val="26"/>
          <w:szCs w:val="26"/>
        </w:rPr>
        <w:t xml:space="preserve">ющими факторами: сокращением сети дошкольных образовательных учреждений в </w:t>
      </w:r>
      <w:r w:rsidRPr="003A4B24">
        <w:rPr>
          <w:sz w:val="26"/>
          <w:szCs w:val="26"/>
        </w:rPr>
        <w:lastRenderedPageBreak/>
        <w:t>90-е годы, снижением возраста детей, поступающих в детские сады, увеличением рождаемости, миграционными процессами.</w:t>
      </w:r>
    </w:p>
    <w:p w:rsidR="00396E4C" w:rsidRPr="003A4B24" w:rsidRDefault="00396E4C" w:rsidP="002E6B80">
      <w:pPr>
        <w:autoSpaceDE w:val="0"/>
        <w:autoSpaceDN w:val="0"/>
        <w:adjustRightInd w:val="0"/>
        <w:ind w:firstLine="540"/>
        <w:jc w:val="both"/>
        <w:rPr>
          <w:sz w:val="26"/>
          <w:szCs w:val="26"/>
        </w:rPr>
      </w:pPr>
      <w:r w:rsidRPr="003A4B24">
        <w:rPr>
          <w:sz w:val="26"/>
          <w:szCs w:val="26"/>
        </w:rPr>
        <w:t>Ежегодно в управлении образования мэрии города Череповца регистрируется от 6000 до 7000 заявлений родителей (законных представителей) детей в возрасте от 1 года до 3 лет на предоставление места в муниципальном дошкольном образ</w:t>
      </w:r>
      <w:r w:rsidRPr="003A4B24">
        <w:rPr>
          <w:sz w:val="26"/>
          <w:szCs w:val="26"/>
        </w:rPr>
        <w:t>о</w:t>
      </w:r>
      <w:r w:rsidRPr="003A4B24">
        <w:rPr>
          <w:sz w:val="26"/>
          <w:szCs w:val="26"/>
        </w:rPr>
        <w:t>вательном учреждении. Обеспечиваются местами в детский сад 2500 – 3000 детей в возрасте от 1,5 до 3 лет. В среднем 45 % детей раннего возраста, состоящих на уч</w:t>
      </w:r>
      <w:r w:rsidRPr="003A4B24">
        <w:rPr>
          <w:sz w:val="26"/>
          <w:szCs w:val="26"/>
        </w:rPr>
        <w:t>е</w:t>
      </w:r>
      <w:r w:rsidRPr="003A4B24">
        <w:rPr>
          <w:sz w:val="26"/>
          <w:szCs w:val="26"/>
        </w:rPr>
        <w:t xml:space="preserve">те, не обеспечиваются местами в муниципальные дошкольные образовательные учреждения, ввиду нехватки мест.  </w:t>
      </w:r>
    </w:p>
    <w:p w:rsidR="00396E4C" w:rsidRPr="003A4B24" w:rsidRDefault="00396E4C" w:rsidP="002E6B80">
      <w:pPr>
        <w:pStyle w:val="af2"/>
        <w:ind w:left="0" w:firstLine="708"/>
        <w:jc w:val="both"/>
        <w:rPr>
          <w:sz w:val="26"/>
          <w:szCs w:val="26"/>
        </w:rPr>
      </w:pPr>
      <w:r w:rsidRPr="003A4B24">
        <w:rPr>
          <w:sz w:val="26"/>
          <w:szCs w:val="26"/>
        </w:rPr>
        <w:t>Долгосрочная перспектива развития городской системы дошкольного обр</w:t>
      </w:r>
      <w:r w:rsidRPr="003A4B24">
        <w:rPr>
          <w:sz w:val="26"/>
          <w:szCs w:val="26"/>
        </w:rPr>
        <w:t>а</w:t>
      </w:r>
      <w:r w:rsidRPr="003A4B24">
        <w:rPr>
          <w:sz w:val="26"/>
          <w:szCs w:val="26"/>
        </w:rPr>
        <w:t>зования направлена на обеспечение доступности и предоставление качественных услуг в сфере дошкольного образования и включает следующие приоритетные направления:</w:t>
      </w:r>
    </w:p>
    <w:p w:rsidR="00396E4C" w:rsidRPr="003A4B24" w:rsidRDefault="00396E4C" w:rsidP="002E6B80">
      <w:pPr>
        <w:pStyle w:val="af2"/>
        <w:ind w:left="0" w:firstLine="708"/>
        <w:jc w:val="both"/>
        <w:rPr>
          <w:sz w:val="26"/>
          <w:szCs w:val="26"/>
        </w:rPr>
      </w:pPr>
      <w:r w:rsidRPr="003A4B24">
        <w:rPr>
          <w:sz w:val="26"/>
          <w:szCs w:val="26"/>
        </w:rPr>
        <w:t>1. Увеличение охвата дошкольным образованием детей дошкольного возра</w:t>
      </w:r>
      <w:r w:rsidRPr="003A4B24">
        <w:rPr>
          <w:sz w:val="26"/>
          <w:szCs w:val="26"/>
        </w:rPr>
        <w:t>с</w:t>
      </w:r>
      <w:r w:rsidRPr="003A4B24">
        <w:rPr>
          <w:sz w:val="26"/>
          <w:szCs w:val="26"/>
        </w:rPr>
        <w:t>та и обеспечение шаговой доступности муниципальных дошкольных образов</w:t>
      </w:r>
      <w:r w:rsidRPr="003A4B24">
        <w:rPr>
          <w:sz w:val="26"/>
          <w:szCs w:val="26"/>
        </w:rPr>
        <w:t>а</w:t>
      </w:r>
      <w:r w:rsidRPr="003A4B24">
        <w:rPr>
          <w:sz w:val="26"/>
          <w:szCs w:val="26"/>
        </w:rPr>
        <w:t>тельных учреждений.</w:t>
      </w:r>
    </w:p>
    <w:p w:rsidR="00396E4C" w:rsidRPr="003A4B24" w:rsidRDefault="00396E4C" w:rsidP="002E6B80">
      <w:pPr>
        <w:pStyle w:val="af2"/>
        <w:ind w:left="0" w:firstLine="708"/>
        <w:jc w:val="both"/>
        <w:rPr>
          <w:sz w:val="26"/>
          <w:szCs w:val="26"/>
        </w:rPr>
      </w:pPr>
      <w:r w:rsidRPr="003A4B24">
        <w:rPr>
          <w:sz w:val="26"/>
          <w:szCs w:val="26"/>
        </w:rPr>
        <w:t>Для развития сети муниципальных дошкольных образовательных учрежд</w:t>
      </w:r>
      <w:r w:rsidRPr="003A4B24">
        <w:rPr>
          <w:sz w:val="26"/>
          <w:szCs w:val="26"/>
        </w:rPr>
        <w:t>е</w:t>
      </w:r>
      <w:r w:rsidRPr="003A4B24">
        <w:rPr>
          <w:sz w:val="26"/>
          <w:szCs w:val="26"/>
        </w:rPr>
        <w:t>ний спланированы следующие мероприятия:</w:t>
      </w:r>
    </w:p>
    <w:p w:rsidR="00396E4C" w:rsidRPr="003A4B24" w:rsidRDefault="00396E4C" w:rsidP="002E6B80">
      <w:pPr>
        <w:pStyle w:val="af2"/>
        <w:ind w:left="0" w:firstLine="708"/>
        <w:jc w:val="both"/>
        <w:rPr>
          <w:sz w:val="26"/>
          <w:szCs w:val="26"/>
        </w:rPr>
      </w:pPr>
      <w:r w:rsidRPr="003A4B24">
        <w:rPr>
          <w:sz w:val="26"/>
          <w:szCs w:val="26"/>
        </w:rPr>
        <w:t>- комплектование вновь открываемых детских садов в микрорайонах города с интенсивной жилищной застройкой (в соответствии с</w:t>
      </w:r>
      <w:r w:rsidRPr="003A4B24">
        <w:rPr>
          <w:bCs/>
          <w:iCs/>
          <w:sz w:val="26"/>
          <w:szCs w:val="26"/>
        </w:rPr>
        <w:t xml:space="preserve"> Генеральным планом гор</w:t>
      </w:r>
      <w:r w:rsidRPr="003A4B24">
        <w:rPr>
          <w:bCs/>
          <w:iCs/>
          <w:sz w:val="26"/>
          <w:szCs w:val="26"/>
        </w:rPr>
        <w:t>о</w:t>
      </w:r>
      <w:r w:rsidRPr="003A4B24">
        <w:rPr>
          <w:bCs/>
          <w:iCs/>
          <w:sz w:val="26"/>
          <w:szCs w:val="26"/>
        </w:rPr>
        <w:t xml:space="preserve">да Череповца, Сетевым графиком развития инфраструктуры города Череповца до 2022 года по объектам капитального строительства </w:t>
      </w:r>
      <w:r w:rsidRPr="003A4B24">
        <w:rPr>
          <w:sz w:val="26"/>
          <w:szCs w:val="26"/>
        </w:rPr>
        <w:t xml:space="preserve">запланировано строительство дошкольных образовательных учреждений в </w:t>
      </w:r>
      <w:proofErr w:type="spellStart"/>
      <w:r w:rsidRPr="003A4B24">
        <w:rPr>
          <w:sz w:val="26"/>
          <w:szCs w:val="26"/>
        </w:rPr>
        <w:t>Зашекснинском</w:t>
      </w:r>
      <w:proofErr w:type="spellEnd"/>
      <w:r w:rsidRPr="003A4B24">
        <w:rPr>
          <w:sz w:val="26"/>
          <w:szCs w:val="26"/>
        </w:rPr>
        <w:t xml:space="preserve"> районе – 103, 112, 144,105 </w:t>
      </w:r>
      <w:proofErr w:type="spellStart"/>
      <w:r w:rsidRPr="003A4B24">
        <w:rPr>
          <w:sz w:val="26"/>
          <w:szCs w:val="26"/>
        </w:rPr>
        <w:t>мкр</w:t>
      </w:r>
      <w:proofErr w:type="spellEnd"/>
      <w:r w:rsidRPr="003A4B24">
        <w:rPr>
          <w:sz w:val="26"/>
          <w:szCs w:val="26"/>
        </w:rPr>
        <w:t>.);</w:t>
      </w:r>
    </w:p>
    <w:p w:rsidR="00396E4C" w:rsidRPr="003A4B24" w:rsidRDefault="00396E4C" w:rsidP="002E6B80">
      <w:pPr>
        <w:pStyle w:val="af2"/>
        <w:ind w:left="0" w:firstLine="708"/>
        <w:jc w:val="both"/>
        <w:rPr>
          <w:sz w:val="26"/>
          <w:szCs w:val="26"/>
        </w:rPr>
      </w:pPr>
      <w:r w:rsidRPr="003A4B24">
        <w:rPr>
          <w:sz w:val="26"/>
          <w:szCs w:val="26"/>
        </w:rPr>
        <w:t>- комплектование детских садов после реконструкции (перепрофилирования) 4 типовых зданий дошкольных образовательных учреждений, используемых не по прямому назначению, расположенных в Индустриальном районе города;</w:t>
      </w:r>
    </w:p>
    <w:p w:rsidR="00396E4C" w:rsidRPr="003A4B24" w:rsidRDefault="00396E4C" w:rsidP="002E6B80">
      <w:pPr>
        <w:pStyle w:val="af2"/>
        <w:ind w:left="0" w:firstLine="708"/>
        <w:jc w:val="both"/>
        <w:rPr>
          <w:sz w:val="26"/>
          <w:szCs w:val="26"/>
        </w:rPr>
      </w:pPr>
      <w:r w:rsidRPr="003A4B24">
        <w:rPr>
          <w:sz w:val="26"/>
          <w:szCs w:val="26"/>
        </w:rPr>
        <w:t>- дополнительный прием детей в муниципальные дошкольные образовател</w:t>
      </w:r>
      <w:r w:rsidRPr="003A4B24">
        <w:rPr>
          <w:sz w:val="26"/>
          <w:szCs w:val="26"/>
        </w:rPr>
        <w:t>ь</w:t>
      </w:r>
      <w:r w:rsidRPr="003A4B24">
        <w:rPr>
          <w:sz w:val="26"/>
          <w:szCs w:val="26"/>
        </w:rPr>
        <w:t xml:space="preserve">ные учреждения, в которых площади групповых помещений превышают норматив для детей раннего и дошкольного возраста, установленный СанПиН </w:t>
      </w:r>
      <w:r w:rsidRPr="003A4B24">
        <w:rPr>
          <w:rFonts w:cs="Calibri"/>
          <w:bCs/>
        </w:rPr>
        <w:t xml:space="preserve">2.4.1.3049-13 </w:t>
      </w:r>
      <w:r w:rsidRPr="003A4B24">
        <w:rPr>
          <w:sz w:val="26"/>
          <w:szCs w:val="26"/>
        </w:rPr>
        <w:t>(ежегодно по итогам мониторинга групповых помещений, занимаемых возрастн</w:t>
      </w:r>
      <w:r w:rsidRPr="003A4B24">
        <w:rPr>
          <w:sz w:val="26"/>
          <w:szCs w:val="26"/>
        </w:rPr>
        <w:t>ы</w:t>
      </w:r>
      <w:r w:rsidRPr="003A4B24">
        <w:rPr>
          <w:sz w:val="26"/>
          <w:szCs w:val="26"/>
        </w:rPr>
        <w:t>ми группами от 1 года до 3 лет и от 3 до 7 лет).</w:t>
      </w:r>
    </w:p>
    <w:p w:rsidR="00396E4C" w:rsidRPr="003A4B24" w:rsidRDefault="00396E4C" w:rsidP="002E6B80">
      <w:pPr>
        <w:pStyle w:val="af2"/>
        <w:ind w:left="0" w:firstLine="708"/>
        <w:jc w:val="both"/>
        <w:rPr>
          <w:sz w:val="26"/>
          <w:szCs w:val="26"/>
        </w:rPr>
      </w:pPr>
      <w:r w:rsidRPr="003A4B24">
        <w:rPr>
          <w:sz w:val="26"/>
          <w:szCs w:val="26"/>
        </w:rPr>
        <w:t>2. Развитие альтернативных форм и вариативных моделей дошкольного о</w:t>
      </w:r>
      <w:r w:rsidRPr="003A4B24">
        <w:rPr>
          <w:sz w:val="26"/>
          <w:szCs w:val="26"/>
        </w:rPr>
        <w:t>б</w:t>
      </w:r>
      <w:r w:rsidRPr="003A4B24">
        <w:rPr>
          <w:sz w:val="26"/>
          <w:szCs w:val="26"/>
        </w:rPr>
        <w:t>разования, в том числе: групп кратковременного пребывания детей, адаптационных групп, групп выходного дня, консультационных центров.</w:t>
      </w:r>
    </w:p>
    <w:p w:rsidR="00396E4C" w:rsidRPr="003A4B24" w:rsidRDefault="00396E4C" w:rsidP="002E6B80">
      <w:pPr>
        <w:pStyle w:val="af2"/>
        <w:ind w:left="0"/>
        <w:jc w:val="both"/>
        <w:rPr>
          <w:sz w:val="26"/>
          <w:szCs w:val="26"/>
        </w:rPr>
      </w:pPr>
      <w:r w:rsidRPr="003A4B24">
        <w:rPr>
          <w:sz w:val="26"/>
          <w:szCs w:val="26"/>
        </w:rPr>
        <w:tab/>
        <w:t>3. Поддержка программ воспитания и обучения детей дошкольного возраста, предлагаемых дошкольными организациями различных форм собственности (ф</w:t>
      </w:r>
      <w:r w:rsidRPr="003A4B24">
        <w:rPr>
          <w:sz w:val="26"/>
          <w:szCs w:val="26"/>
        </w:rPr>
        <w:t>и</w:t>
      </w:r>
      <w:r w:rsidRPr="003A4B24">
        <w:rPr>
          <w:sz w:val="26"/>
          <w:szCs w:val="26"/>
        </w:rPr>
        <w:t>нансовое обеспечение расходов негосударственных общеобразовательных учр</w:t>
      </w:r>
      <w:r w:rsidRPr="003A4B24">
        <w:rPr>
          <w:sz w:val="26"/>
          <w:szCs w:val="26"/>
        </w:rPr>
        <w:t>е</w:t>
      </w:r>
      <w:r w:rsidRPr="003A4B24">
        <w:rPr>
          <w:sz w:val="26"/>
          <w:szCs w:val="26"/>
        </w:rPr>
        <w:t>ждений в части финансирования расходов, установленных законодательством Ро</w:t>
      </w:r>
      <w:r w:rsidRPr="003A4B24">
        <w:rPr>
          <w:sz w:val="26"/>
          <w:szCs w:val="26"/>
        </w:rPr>
        <w:t>с</w:t>
      </w:r>
      <w:r w:rsidRPr="003A4B24">
        <w:rPr>
          <w:sz w:val="26"/>
          <w:szCs w:val="26"/>
        </w:rPr>
        <w:t>сийской Федерации, обеспечение различной консультационной помощи).</w:t>
      </w:r>
    </w:p>
    <w:p w:rsidR="00396E4C" w:rsidRPr="003A4B24" w:rsidRDefault="00396E4C" w:rsidP="002E6B80">
      <w:pPr>
        <w:ind w:firstLine="708"/>
        <w:jc w:val="both"/>
        <w:rPr>
          <w:i/>
          <w:sz w:val="26"/>
          <w:szCs w:val="26"/>
        </w:rPr>
      </w:pPr>
      <w:r w:rsidRPr="003A4B24">
        <w:rPr>
          <w:sz w:val="26"/>
          <w:szCs w:val="26"/>
        </w:rPr>
        <w:t xml:space="preserve">4. Обеспечение открытости деятельности МДОУ путем реализации </w:t>
      </w:r>
      <w:r w:rsidRPr="003A4B24">
        <w:rPr>
          <w:iCs/>
          <w:sz w:val="26"/>
          <w:szCs w:val="26"/>
        </w:rPr>
        <w:t>госуда</w:t>
      </w:r>
      <w:r w:rsidRPr="003A4B24">
        <w:rPr>
          <w:iCs/>
          <w:sz w:val="26"/>
          <w:szCs w:val="26"/>
        </w:rPr>
        <w:t>р</w:t>
      </w:r>
      <w:r w:rsidRPr="003A4B24">
        <w:rPr>
          <w:iCs/>
          <w:sz w:val="26"/>
          <w:szCs w:val="26"/>
        </w:rPr>
        <w:t xml:space="preserve">ственно – общественного управления </w:t>
      </w:r>
      <w:r w:rsidRPr="003A4B24">
        <w:rPr>
          <w:sz w:val="26"/>
          <w:szCs w:val="26"/>
        </w:rPr>
        <w:t>(увеличение удельного веса образовательных учреждений, имеющих попечительские и управляющие общественные советы)</w:t>
      </w:r>
      <w:r w:rsidRPr="003A4B24">
        <w:rPr>
          <w:iCs/>
          <w:sz w:val="26"/>
          <w:szCs w:val="26"/>
        </w:rPr>
        <w:t>.</w:t>
      </w:r>
    </w:p>
    <w:p w:rsidR="00396E4C" w:rsidRPr="003A4B24" w:rsidRDefault="00396E4C" w:rsidP="002E6B80">
      <w:pPr>
        <w:ind w:firstLine="708"/>
        <w:jc w:val="both"/>
        <w:rPr>
          <w:sz w:val="26"/>
          <w:szCs w:val="26"/>
        </w:rPr>
      </w:pPr>
      <w:r w:rsidRPr="003A4B24">
        <w:rPr>
          <w:sz w:val="26"/>
          <w:szCs w:val="26"/>
        </w:rPr>
        <w:t xml:space="preserve">5. </w:t>
      </w:r>
      <w:proofErr w:type="gramStart"/>
      <w:r w:rsidRPr="003A4B24">
        <w:rPr>
          <w:sz w:val="26"/>
          <w:szCs w:val="26"/>
        </w:rPr>
        <w:t xml:space="preserve">Оптимизация лечебно-профилактической и оздоровительной деятельности МДОУ за счет широкого использования </w:t>
      </w:r>
      <w:proofErr w:type="spellStart"/>
      <w:r w:rsidRPr="003A4B24">
        <w:rPr>
          <w:sz w:val="26"/>
          <w:szCs w:val="26"/>
        </w:rPr>
        <w:t>здоровьесберегающих</w:t>
      </w:r>
      <w:proofErr w:type="spellEnd"/>
      <w:r w:rsidRPr="003A4B24">
        <w:rPr>
          <w:sz w:val="26"/>
          <w:szCs w:val="26"/>
        </w:rPr>
        <w:t xml:space="preserve"> технологий и мет</w:t>
      </w:r>
      <w:r w:rsidRPr="003A4B24">
        <w:rPr>
          <w:sz w:val="26"/>
          <w:szCs w:val="26"/>
        </w:rPr>
        <w:t>о</w:t>
      </w:r>
      <w:r w:rsidRPr="003A4B24">
        <w:rPr>
          <w:sz w:val="26"/>
          <w:szCs w:val="26"/>
        </w:rPr>
        <w:t>дик в образовательном процессе, организации работы с родителями по формиров</w:t>
      </w:r>
      <w:r w:rsidRPr="003A4B24">
        <w:rPr>
          <w:sz w:val="26"/>
          <w:szCs w:val="26"/>
        </w:rPr>
        <w:t>а</w:t>
      </w:r>
      <w:r w:rsidRPr="003A4B24">
        <w:rPr>
          <w:sz w:val="26"/>
          <w:szCs w:val="26"/>
        </w:rPr>
        <w:t>нию культуры здорового образа жизни семьи (реализация мероприятий в рамках ведомственных целевых программ:</w:t>
      </w:r>
      <w:proofErr w:type="gramEnd"/>
      <w:r w:rsidRPr="003A4B24">
        <w:rPr>
          <w:sz w:val="26"/>
          <w:szCs w:val="26"/>
        </w:rPr>
        <w:t xml:space="preserve"> </w:t>
      </w:r>
      <w:proofErr w:type="gramStart"/>
      <w:r w:rsidRPr="003A4B24">
        <w:rPr>
          <w:sz w:val="26"/>
          <w:szCs w:val="26"/>
        </w:rPr>
        <w:t xml:space="preserve">«Здоровый город» на 2014-2022 годы, «Охрана окружающей среды» на 2013-2022 годы). </w:t>
      </w:r>
      <w:proofErr w:type="gramEnd"/>
    </w:p>
    <w:p w:rsidR="00396E4C" w:rsidRPr="003A4B24" w:rsidRDefault="00396E4C" w:rsidP="002E6B80">
      <w:pPr>
        <w:ind w:firstLine="708"/>
        <w:jc w:val="both"/>
        <w:rPr>
          <w:sz w:val="26"/>
          <w:szCs w:val="26"/>
        </w:rPr>
      </w:pPr>
      <w:r w:rsidRPr="003A4B24">
        <w:rPr>
          <w:sz w:val="26"/>
          <w:szCs w:val="26"/>
        </w:rPr>
        <w:lastRenderedPageBreak/>
        <w:t xml:space="preserve">6. Развитие форм </w:t>
      </w:r>
      <w:proofErr w:type="spellStart"/>
      <w:r w:rsidRPr="003A4B24">
        <w:rPr>
          <w:sz w:val="26"/>
          <w:szCs w:val="26"/>
        </w:rPr>
        <w:t>интегрированно</w:t>
      </w:r>
      <w:proofErr w:type="spellEnd"/>
      <w:r w:rsidRPr="003A4B24">
        <w:rPr>
          <w:sz w:val="26"/>
          <w:szCs w:val="26"/>
        </w:rPr>
        <w:t>-инклюзивного образования детей с огр</w:t>
      </w:r>
      <w:r w:rsidRPr="003A4B24">
        <w:rPr>
          <w:sz w:val="26"/>
          <w:szCs w:val="26"/>
        </w:rPr>
        <w:t>а</w:t>
      </w:r>
      <w:r w:rsidRPr="003A4B24">
        <w:rPr>
          <w:sz w:val="26"/>
          <w:szCs w:val="26"/>
        </w:rPr>
        <w:t xml:space="preserve">ниченными возможностями здоровья, в </w:t>
      </w:r>
      <w:proofErr w:type="spellStart"/>
      <w:r w:rsidRPr="003A4B24">
        <w:rPr>
          <w:sz w:val="26"/>
          <w:szCs w:val="26"/>
        </w:rPr>
        <w:t>т.ч</w:t>
      </w:r>
      <w:proofErr w:type="spellEnd"/>
      <w:r w:rsidRPr="003A4B24">
        <w:rPr>
          <w:sz w:val="26"/>
          <w:szCs w:val="26"/>
        </w:rPr>
        <w:t>. детей-инвалидов, в муниципальных дошкольных образовательных учреждениях различных видов (реализация мер</w:t>
      </w:r>
      <w:r w:rsidRPr="003A4B24">
        <w:rPr>
          <w:sz w:val="26"/>
          <w:szCs w:val="26"/>
        </w:rPr>
        <w:t>о</w:t>
      </w:r>
      <w:r w:rsidRPr="003A4B24">
        <w:rPr>
          <w:sz w:val="26"/>
          <w:szCs w:val="26"/>
        </w:rPr>
        <w:t>приятий в рамках долгосрочной целевой программы «</w:t>
      </w:r>
      <w:proofErr w:type="spellStart"/>
      <w:r w:rsidRPr="003A4B24">
        <w:rPr>
          <w:sz w:val="26"/>
          <w:szCs w:val="26"/>
        </w:rPr>
        <w:t>Безбарьерная</w:t>
      </w:r>
      <w:proofErr w:type="spellEnd"/>
      <w:r w:rsidRPr="003A4B24">
        <w:rPr>
          <w:sz w:val="26"/>
          <w:szCs w:val="26"/>
        </w:rPr>
        <w:t xml:space="preserve"> среда» на 2011-2014 годы, Государственной программы РФ «Доступная среда» на 2011 – 2020 г</w:t>
      </w:r>
      <w:r w:rsidRPr="003A4B24">
        <w:rPr>
          <w:sz w:val="26"/>
          <w:szCs w:val="26"/>
        </w:rPr>
        <w:t>о</w:t>
      </w:r>
      <w:r w:rsidRPr="003A4B24">
        <w:rPr>
          <w:sz w:val="26"/>
          <w:szCs w:val="26"/>
        </w:rPr>
        <w:t xml:space="preserve">ды). Организация деятельности межведомственного психолого-медико-педагогического консилиума, открытие в МДОУ компенсирующего вида </w:t>
      </w:r>
      <w:proofErr w:type="spellStart"/>
      <w:r w:rsidRPr="003A4B24">
        <w:rPr>
          <w:sz w:val="26"/>
          <w:szCs w:val="26"/>
        </w:rPr>
        <w:t>лекотек</w:t>
      </w:r>
      <w:proofErr w:type="spellEnd"/>
      <w:r w:rsidRPr="003A4B24">
        <w:rPr>
          <w:sz w:val="26"/>
          <w:szCs w:val="26"/>
        </w:rPr>
        <w:t xml:space="preserve"> для детей с особыми образовательными потребностями и др. </w:t>
      </w:r>
      <w:r w:rsidRPr="003A4B24">
        <w:rPr>
          <w:rStyle w:val="text11"/>
          <w:bCs/>
          <w:sz w:val="26"/>
          <w:szCs w:val="26"/>
        </w:rPr>
        <w:t>Внедрение комплек</w:t>
      </w:r>
      <w:r w:rsidRPr="003A4B24">
        <w:rPr>
          <w:rStyle w:val="text11"/>
          <w:bCs/>
          <w:sz w:val="26"/>
          <w:szCs w:val="26"/>
        </w:rPr>
        <w:t>с</w:t>
      </w:r>
      <w:r w:rsidRPr="003A4B24">
        <w:rPr>
          <w:rStyle w:val="text11"/>
          <w:bCs/>
          <w:sz w:val="26"/>
          <w:szCs w:val="26"/>
        </w:rPr>
        <w:t>ных технологий образования детей с ограниченными возможностями здоровья, разработка индивидуальных образовательных маршрутов, способствующих их п</w:t>
      </w:r>
      <w:r w:rsidRPr="003A4B24">
        <w:rPr>
          <w:rStyle w:val="text11"/>
          <w:bCs/>
          <w:sz w:val="26"/>
          <w:szCs w:val="26"/>
        </w:rPr>
        <w:t>о</w:t>
      </w:r>
      <w:r w:rsidRPr="003A4B24">
        <w:rPr>
          <w:rStyle w:val="text11"/>
          <w:bCs/>
          <w:sz w:val="26"/>
          <w:szCs w:val="26"/>
        </w:rPr>
        <w:t>следовательной социализации и интеграции в массовую практику дошкольного о</w:t>
      </w:r>
      <w:r w:rsidRPr="003A4B24">
        <w:rPr>
          <w:rStyle w:val="text11"/>
          <w:bCs/>
          <w:sz w:val="26"/>
          <w:szCs w:val="26"/>
        </w:rPr>
        <w:t>б</w:t>
      </w:r>
      <w:r w:rsidRPr="003A4B24">
        <w:rPr>
          <w:rStyle w:val="text11"/>
          <w:bCs/>
          <w:sz w:val="26"/>
          <w:szCs w:val="26"/>
        </w:rPr>
        <w:t>разования.</w:t>
      </w:r>
    </w:p>
    <w:p w:rsidR="00396E4C" w:rsidRPr="003A4B24" w:rsidRDefault="00396E4C" w:rsidP="002E6B80">
      <w:pPr>
        <w:pStyle w:val="af2"/>
        <w:ind w:left="0" w:firstLine="708"/>
        <w:jc w:val="both"/>
        <w:rPr>
          <w:sz w:val="26"/>
          <w:szCs w:val="26"/>
        </w:rPr>
      </w:pPr>
      <w:r w:rsidRPr="003A4B24">
        <w:rPr>
          <w:sz w:val="26"/>
          <w:szCs w:val="26"/>
        </w:rPr>
        <w:t>7. Расширение спектра дополнительных образовательных и оздоровительных услуг, в том числе платных, с учетом потребности семьи.</w:t>
      </w:r>
    </w:p>
    <w:p w:rsidR="00396E4C" w:rsidRPr="003A4B24" w:rsidRDefault="00396E4C" w:rsidP="002E6B80">
      <w:pPr>
        <w:ind w:firstLine="708"/>
        <w:jc w:val="both"/>
        <w:rPr>
          <w:sz w:val="26"/>
          <w:szCs w:val="26"/>
        </w:rPr>
      </w:pPr>
      <w:r w:rsidRPr="003A4B24">
        <w:rPr>
          <w:sz w:val="26"/>
          <w:szCs w:val="26"/>
        </w:rPr>
        <w:t>8. Совершенствование системы моральных и материальных стимулов с ц</w:t>
      </w:r>
      <w:r w:rsidRPr="003A4B24">
        <w:rPr>
          <w:sz w:val="26"/>
          <w:szCs w:val="26"/>
        </w:rPr>
        <w:t>е</w:t>
      </w:r>
      <w:r w:rsidRPr="003A4B24">
        <w:rPr>
          <w:sz w:val="26"/>
          <w:szCs w:val="26"/>
        </w:rPr>
        <w:t>лью сохранения квалифицированных педагогических кадров и привлечения в сф</w:t>
      </w:r>
      <w:r w:rsidRPr="003A4B24">
        <w:rPr>
          <w:sz w:val="26"/>
          <w:szCs w:val="26"/>
        </w:rPr>
        <w:t>е</w:t>
      </w:r>
      <w:r w:rsidRPr="003A4B24">
        <w:rPr>
          <w:sz w:val="26"/>
          <w:szCs w:val="26"/>
        </w:rPr>
        <w:t>ру дошкольного образования молодого поколения педагогов:</w:t>
      </w:r>
    </w:p>
    <w:p w:rsidR="00396E4C" w:rsidRPr="003A4B24" w:rsidRDefault="00396E4C" w:rsidP="00E34332">
      <w:pPr>
        <w:pStyle w:val="af2"/>
        <w:ind w:left="0"/>
        <w:jc w:val="both"/>
        <w:rPr>
          <w:sz w:val="26"/>
          <w:szCs w:val="26"/>
        </w:rPr>
      </w:pPr>
      <w:r w:rsidRPr="003A4B24">
        <w:rPr>
          <w:i/>
          <w:sz w:val="26"/>
          <w:szCs w:val="26"/>
        </w:rPr>
        <w:tab/>
      </w:r>
      <w:proofErr w:type="gramStart"/>
      <w:r w:rsidRPr="003A4B24">
        <w:rPr>
          <w:sz w:val="26"/>
          <w:szCs w:val="26"/>
        </w:rPr>
        <w:t>- денежная компенсация на оплату расходов по найму (поднайму) жилых помещений лицам, работающим в должности «воспитатель» в муниципальных д</w:t>
      </w:r>
      <w:r w:rsidRPr="003A4B24">
        <w:rPr>
          <w:sz w:val="26"/>
          <w:szCs w:val="26"/>
        </w:rPr>
        <w:t>о</w:t>
      </w:r>
      <w:r w:rsidRPr="003A4B24">
        <w:rPr>
          <w:sz w:val="26"/>
          <w:szCs w:val="26"/>
        </w:rPr>
        <w:t>школьных образовательных учреждениях, не имеющим жилых помещений на пр</w:t>
      </w:r>
      <w:r w:rsidRPr="003A4B24">
        <w:rPr>
          <w:sz w:val="26"/>
          <w:szCs w:val="26"/>
        </w:rPr>
        <w:t>а</w:t>
      </w:r>
      <w:r w:rsidRPr="003A4B24">
        <w:rPr>
          <w:sz w:val="26"/>
          <w:szCs w:val="26"/>
        </w:rPr>
        <w:t>ве собственности (в том числе долевой, совместной) на территории города Чер</w:t>
      </w:r>
      <w:r w:rsidRPr="003A4B24">
        <w:rPr>
          <w:sz w:val="26"/>
          <w:szCs w:val="26"/>
        </w:rPr>
        <w:t>е</w:t>
      </w:r>
      <w:r w:rsidRPr="003A4B24">
        <w:rPr>
          <w:sz w:val="26"/>
          <w:szCs w:val="26"/>
        </w:rPr>
        <w:t>повца и не имеющим регистрации по месту жительства на территории города Ч</w:t>
      </w:r>
      <w:r w:rsidRPr="003A4B24">
        <w:rPr>
          <w:sz w:val="26"/>
          <w:szCs w:val="26"/>
        </w:rPr>
        <w:t>е</w:t>
      </w:r>
      <w:r w:rsidRPr="003A4B24">
        <w:rPr>
          <w:sz w:val="26"/>
          <w:szCs w:val="26"/>
        </w:rPr>
        <w:t>реповца (с 2012 года до сентября 2019 года);</w:t>
      </w:r>
      <w:proofErr w:type="gramEnd"/>
      <w:r w:rsidRPr="003A4B24">
        <w:rPr>
          <w:sz w:val="26"/>
          <w:szCs w:val="26"/>
        </w:rPr>
        <w:t xml:space="preserve"> </w:t>
      </w:r>
      <w:proofErr w:type="gramStart"/>
      <w:r w:rsidRPr="003A4B24">
        <w:rPr>
          <w:sz w:val="26"/>
          <w:szCs w:val="26"/>
        </w:rPr>
        <w:t>с 01 сентября 2019 года -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w:t>
      </w:r>
      <w:r w:rsidRPr="003A4B24">
        <w:rPr>
          <w:sz w:val="26"/>
          <w:szCs w:val="26"/>
        </w:rPr>
        <w:t>и</w:t>
      </w:r>
      <w:r w:rsidRPr="003A4B24">
        <w:rPr>
          <w:sz w:val="26"/>
          <w:szCs w:val="26"/>
        </w:rPr>
        <w:t>пальных образовательных учреждений, подведомственных управлению образов</w:t>
      </w:r>
      <w:r w:rsidRPr="003A4B24">
        <w:rPr>
          <w:sz w:val="26"/>
          <w:szCs w:val="26"/>
        </w:rPr>
        <w:t>а</w:t>
      </w:r>
      <w:r w:rsidRPr="003A4B24">
        <w:rPr>
          <w:sz w:val="26"/>
          <w:szCs w:val="26"/>
        </w:rPr>
        <w:t>ния мэрии города Череповца;</w:t>
      </w:r>
      <w:proofErr w:type="gramEnd"/>
    </w:p>
    <w:p w:rsidR="00396E4C" w:rsidRPr="003A4B24" w:rsidRDefault="00396E4C" w:rsidP="00B65ADD">
      <w:pPr>
        <w:pStyle w:val="af2"/>
        <w:ind w:left="0" w:firstLine="708"/>
        <w:jc w:val="both"/>
        <w:rPr>
          <w:sz w:val="26"/>
          <w:szCs w:val="26"/>
        </w:rPr>
      </w:pPr>
      <w:r w:rsidRPr="003A4B24">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w:t>
      </w:r>
      <w:r w:rsidRPr="003A4B24">
        <w:rPr>
          <w:sz w:val="26"/>
          <w:szCs w:val="26"/>
        </w:rPr>
        <w:t>ь</w:t>
      </w:r>
      <w:r w:rsidRPr="003A4B24">
        <w:rPr>
          <w:sz w:val="26"/>
          <w:szCs w:val="26"/>
        </w:rPr>
        <w:t>ных учреждений города, работающих по трудовому договору в муниципальных дошкольных образовательных учреждениях, реализующих основную общеобраз</w:t>
      </w:r>
      <w:r w:rsidRPr="003A4B24">
        <w:rPr>
          <w:sz w:val="26"/>
          <w:szCs w:val="26"/>
        </w:rPr>
        <w:t>о</w:t>
      </w:r>
      <w:r w:rsidRPr="003A4B24">
        <w:rPr>
          <w:sz w:val="26"/>
          <w:szCs w:val="26"/>
        </w:rPr>
        <w:t>вательную программу дошкольного образования;</w:t>
      </w:r>
    </w:p>
    <w:p w:rsidR="00396E4C" w:rsidRPr="003A4B24" w:rsidRDefault="00396E4C" w:rsidP="002E6B80">
      <w:pPr>
        <w:jc w:val="both"/>
        <w:rPr>
          <w:sz w:val="26"/>
          <w:szCs w:val="26"/>
        </w:rPr>
      </w:pPr>
      <w:r w:rsidRPr="003A4B24">
        <w:rPr>
          <w:sz w:val="26"/>
          <w:szCs w:val="26"/>
        </w:rPr>
        <w:tab/>
        <w:t>- разработка и апробирование инновационных проектов, направленных на решение проблемы профессионального выгорания педагогических кадров, пов</w:t>
      </w:r>
      <w:r w:rsidRPr="003A4B24">
        <w:rPr>
          <w:sz w:val="26"/>
          <w:szCs w:val="26"/>
        </w:rPr>
        <w:t>ы</w:t>
      </w:r>
      <w:r w:rsidRPr="003A4B24">
        <w:rPr>
          <w:sz w:val="26"/>
          <w:szCs w:val="26"/>
        </w:rPr>
        <w:t>шения их профессиональной компетентности.</w:t>
      </w:r>
    </w:p>
    <w:p w:rsidR="00396E4C" w:rsidRPr="003A4B24" w:rsidRDefault="00396E4C" w:rsidP="002E6B80">
      <w:pPr>
        <w:pStyle w:val="af2"/>
        <w:ind w:left="0"/>
        <w:jc w:val="both"/>
        <w:rPr>
          <w:sz w:val="26"/>
          <w:szCs w:val="26"/>
        </w:rPr>
      </w:pPr>
      <w:r w:rsidRPr="003A4B24">
        <w:rPr>
          <w:sz w:val="26"/>
          <w:szCs w:val="26"/>
        </w:rPr>
        <w:tab/>
        <w:t xml:space="preserve">9. Развитие сетевого взаимодействия с социальными институтами детства (БОУ </w:t>
      </w:r>
      <w:proofErr w:type="gramStart"/>
      <w:r w:rsidRPr="003A4B24">
        <w:rPr>
          <w:sz w:val="26"/>
          <w:szCs w:val="26"/>
        </w:rPr>
        <w:t>ВО</w:t>
      </w:r>
      <w:proofErr w:type="gramEnd"/>
      <w:r w:rsidRPr="003A4B24">
        <w:rPr>
          <w:sz w:val="26"/>
          <w:szCs w:val="26"/>
        </w:rPr>
        <w:t xml:space="preserve"> «Череповецкий центр психолого-медико-социального сопровождения», НП «Межведомственная служба помощи детям и молодежи «Восхождение», МБУ «Реабилитационный центр для детей и подростков с ограниченными возможност</w:t>
      </w:r>
      <w:r w:rsidRPr="003A4B24">
        <w:rPr>
          <w:sz w:val="26"/>
          <w:szCs w:val="26"/>
        </w:rPr>
        <w:t>я</w:t>
      </w:r>
      <w:r w:rsidRPr="003A4B24">
        <w:rPr>
          <w:sz w:val="26"/>
          <w:szCs w:val="26"/>
        </w:rPr>
        <w:t>ми здоровья «Преодоление», МБУ «Социально-реабилитационный центр для нес</w:t>
      </w:r>
      <w:r w:rsidRPr="003A4B24">
        <w:rPr>
          <w:sz w:val="26"/>
          <w:szCs w:val="26"/>
        </w:rPr>
        <w:t>о</w:t>
      </w:r>
      <w:r w:rsidRPr="003A4B24">
        <w:rPr>
          <w:sz w:val="26"/>
          <w:szCs w:val="26"/>
        </w:rPr>
        <w:t>вершеннолетних «Росток» и др.)</w:t>
      </w:r>
    </w:p>
    <w:p w:rsidR="00396E4C" w:rsidRPr="003A4B24" w:rsidRDefault="00396E4C" w:rsidP="002E6B80">
      <w:pPr>
        <w:jc w:val="both"/>
        <w:rPr>
          <w:sz w:val="26"/>
          <w:szCs w:val="26"/>
        </w:rPr>
      </w:pPr>
      <w:r w:rsidRPr="003A4B24">
        <w:rPr>
          <w:sz w:val="26"/>
          <w:szCs w:val="26"/>
        </w:rPr>
        <w:tab/>
        <w:t xml:space="preserve">10. </w:t>
      </w:r>
      <w:proofErr w:type="gramStart"/>
      <w:r w:rsidRPr="003A4B24">
        <w:rPr>
          <w:sz w:val="26"/>
          <w:szCs w:val="26"/>
        </w:rPr>
        <w:t>Поэтапный переход МДОУ в статус автономии (увеличение к 2022 году доли автономных дошкольных образовательных учреждений до 20% (от общей численности муниципальных дошкольных образовательных учреждений).</w:t>
      </w:r>
      <w:proofErr w:type="gramEnd"/>
    </w:p>
    <w:p w:rsidR="00396E4C" w:rsidRPr="003A4B24" w:rsidRDefault="00396E4C" w:rsidP="002E6B80">
      <w:pPr>
        <w:jc w:val="both"/>
        <w:rPr>
          <w:sz w:val="26"/>
          <w:szCs w:val="26"/>
        </w:rPr>
      </w:pPr>
      <w:r w:rsidRPr="003A4B24">
        <w:rPr>
          <w:sz w:val="26"/>
          <w:szCs w:val="26"/>
        </w:rPr>
        <w:tab/>
        <w:t xml:space="preserve">11. </w:t>
      </w:r>
      <w:proofErr w:type="gramStart"/>
      <w:r w:rsidRPr="003A4B24">
        <w:rPr>
          <w:sz w:val="26"/>
          <w:szCs w:val="26"/>
        </w:rPr>
        <w:t>Повышение качества дошкольного образования, обеспечивающего ра</w:t>
      </w:r>
      <w:r w:rsidRPr="003A4B24">
        <w:rPr>
          <w:sz w:val="26"/>
          <w:szCs w:val="26"/>
        </w:rPr>
        <w:t>в</w:t>
      </w:r>
      <w:r w:rsidRPr="003A4B24">
        <w:rPr>
          <w:sz w:val="26"/>
          <w:szCs w:val="26"/>
        </w:rPr>
        <w:t>ные стартовые условия для полноценного физического и психического развития детей, как основы их успешного обучения в школе:</w:t>
      </w:r>
      <w:proofErr w:type="gramEnd"/>
    </w:p>
    <w:p w:rsidR="00396E4C" w:rsidRPr="003A4B24" w:rsidRDefault="00396E4C" w:rsidP="002E6B80">
      <w:pPr>
        <w:jc w:val="both"/>
        <w:rPr>
          <w:sz w:val="26"/>
          <w:szCs w:val="26"/>
        </w:rPr>
      </w:pPr>
      <w:r w:rsidRPr="003A4B24">
        <w:rPr>
          <w:sz w:val="26"/>
          <w:szCs w:val="26"/>
        </w:rPr>
        <w:lastRenderedPageBreak/>
        <w:tab/>
        <w:t>- создание модели деятельности дошкольных образовательных учреждений в условиях обновления содержания дошкольного образования в соответствии с ф</w:t>
      </w:r>
      <w:r w:rsidRPr="003A4B24">
        <w:rPr>
          <w:sz w:val="26"/>
          <w:szCs w:val="26"/>
        </w:rPr>
        <w:t>е</w:t>
      </w:r>
      <w:r w:rsidRPr="003A4B24">
        <w:rPr>
          <w:sz w:val="26"/>
          <w:szCs w:val="26"/>
        </w:rPr>
        <w:t>деральным государственным образовательным стандартом дошкольного образов</w:t>
      </w:r>
      <w:r w:rsidRPr="003A4B24">
        <w:rPr>
          <w:sz w:val="26"/>
          <w:szCs w:val="26"/>
        </w:rPr>
        <w:t>а</w:t>
      </w:r>
      <w:r w:rsidRPr="003A4B24">
        <w:rPr>
          <w:sz w:val="26"/>
          <w:szCs w:val="26"/>
        </w:rPr>
        <w:t>ния;</w:t>
      </w:r>
    </w:p>
    <w:p w:rsidR="00396E4C" w:rsidRPr="003A4B24" w:rsidRDefault="00396E4C" w:rsidP="002E6B80">
      <w:pPr>
        <w:jc w:val="both"/>
        <w:rPr>
          <w:sz w:val="26"/>
          <w:szCs w:val="26"/>
        </w:rPr>
      </w:pPr>
      <w:r w:rsidRPr="003A4B24">
        <w:rPr>
          <w:sz w:val="26"/>
          <w:szCs w:val="26"/>
        </w:rPr>
        <w:tab/>
        <w:t>- организация работы по внедрению федерального государственного образ</w:t>
      </w:r>
      <w:r w:rsidRPr="003A4B24">
        <w:rPr>
          <w:sz w:val="26"/>
          <w:szCs w:val="26"/>
        </w:rPr>
        <w:t>о</w:t>
      </w:r>
      <w:r w:rsidRPr="003A4B24">
        <w:rPr>
          <w:sz w:val="26"/>
          <w:szCs w:val="26"/>
        </w:rPr>
        <w:t>вательного стандарта дошкольного образования;</w:t>
      </w:r>
    </w:p>
    <w:p w:rsidR="00396E4C" w:rsidRPr="003A4B24" w:rsidRDefault="00396E4C" w:rsidP="002E6B80">
      <w:pPr>
        <w:tabs>
          <w:tab w:val="left" w:pos="0"/>
        </w:tabs>
        <w:jc w:val="both"/>
        <w:rPr>
          <w:sz w:val="26"/>
          <w:szCs w:val="26"/>
        </w:rPr>
      </w:pPr>
      <w:r w:rsidRPr="003A4B24">
        <w:rPr>
          <w:bCs/>
          <w:sz w:val="26"/>
          <w:szCs w:val="26"/>
        </w:rPr>
        <w:tab/>
        <w:t xml:space="preserve">- </w:t>
      </w:r>
      <w:r w:rsidRPr="003A4B24">
        <w:rPr>
          <w:sz w:val="26"/>
          <w:szCs w:val="26"/>
        </w:rPr>
        <w:t>разработка модели дошкольного образовательного учреждения как особого пространства, позволяющего спроектировать и реализовать индивидуальную обр</w:t>
      </w:r>
      <w:r w:rsidRPr="003A4B24">
        <w:rPr>
          <w:sz w:val="26"/>
          <w:szCs w:val="26"/>
        </w:rPr>
        <w:t>а</w:t>
      </w:r>
      <w:r w:rsidRPr="003A4B24">
        <w:rPr>
          <w:sz w:val="26"/>
          <w:szCs w:val="26"/>
        </w:rPr>
        <w:t>зовательную траекторию развития ребенка (реализация моделей комплексного с</w:t>
      </w:r>
      <w:r w:rsidRPr="003A4B24">
        <w:rPr>
          <w:sz w:val="26"/>
          <w:szCs w:val="26"/>
        </w:rPr>
        <w:t>о</w:t>
      </w:r>
      <w:r w:rsidRPr="003A4B24">
        <w:rPr>
          <w:sz w:val="26"/>
          <w:szCs w:val="26"/>
        </w:rPr>
        <w:t>провождения развития ребенка в МДОУ);</w:t>
      </w:r>
    </w:p>
    <w:p w:rsidR="00396E4C" w:rsidRPr="003A4B24" w:rsidRDefault="00396E4C" w:rsidP="002E6B80">
      <w:pPr>
        <w:pStyle w:val="aa"/>
        <w:spacing w:after="0"/>
        <w:ind w:left="0" w:firstLine="283"/>
        <w:jc w:val="both"/>
        <w:rPr>
          <w:sz w:val="26"/>
          <w:szCs w:val="26"/>
        </w:rPr>
      </w:pPr>
      <w:r w:rsidRPr="003A4B24">
        <w:rPr>
          <w:rStyle w:val="text11"/>
          <w:bCs/>
          <w:sz w:val="26"/>
          <w:szCs w:val="26"/>
        </w:rPr>
        <w:tab/>
        <w:t>- оптимизация инновационной инфраструктуры системы дошкольного обр</w:t>
      </w:r>
      <w:r w:rsidRPr="003A4B24">
        <w:rPr>
          <w:rStyle w:val="text11"/>
          <w:bCs/>
          <w:sz w:val="26"/>
          <w:szCs w:val="26"/>
        </w:rPr>
        <w:t>а</w:t>
      </w:r>
      <w:r w:rsidRPr="003A4B24">
        <w:rPr>
          <w:rStyle w:val="text11"/>
          <w:bCs/>
          <w:sz w:val="26"/>
          <w:szCs w:val="26"/>
        </w:rPr>
        <w:t xml:space="preserve">зования и ее ресурсного обеспечения (упорядочивание инновационных процессов, приведение их в соответствие с потребностями системы образования и социума, </w:t>
      </w:r>
      <w:r w:rsidRPr="003A4B24">
        <w:rPr>
          <w:sz w:val="26"/>
          <w:szCs w:val="26"/>
        </w:rPr>
        <w:t>обеспечение системного, содержательного и продуктивного взаимодействия учас</w:t>
      </w:r>
      <w:r w:rsidRPr="003A4B24">
        <w:rPr>
          <w:sz w:val="26"/>
          <w:szCs w:val="26"/>
        </w:rPr>
        <w:t>т</w:t>
      </w:r>
      <w:r w:rsidRPr="003A4B24">
        <w:rPr>
          <w:sz w:val="26"/>
          <w:szCs w:val="26"/>
        </w:rPr>
        <w:t>ников инновационной деятельности в сфере образования, распространения пол</w:t>
      </w:r>
      <w:r w:rsidRPr="003A4B24">
        <w:rPr>
          <w:sz w:val="26"/>
          <w:szCs w:val="26"/>
        </w:rPr>
        <w:t>о</w:t>
      </w:r>
      <w:r w:rsidRPr="003A4B24">
        <w:rPr>
          <w:sz w:val="26"/>
          <w:szCs w:val="26"/>
        </w:rPr>
        <w:t>жительных результатов, полученных в ходе инновационной деятельности);</w:t>
      </w:r>
    </w:p>
    <w:p w:rsidR="00396E4C" w:rsidRPr="003A4B24" w:rsidRDefault="00396E4C" w:rsidP="002E6B80">
      <w:pPr>
        <w:jc w:val="both"/>
        <w:rPr>
          <w:rStyle w:val="text11"/>
          <w:sz w:val="26"/>
          <w:szCs w:val="26"/>
        </w:rPr>
      </w:pPr>
      <w:r w:rsidRPr="003A4B24">
        <w:rPr>
          <w:rStyle w:val="text11"/>
          <w:sz w:val="26"/>
          <w:szCs w:val="26"/>
        </w:rPr>
        <w:tab/>
        <w:t>- развитие системы менеджмента качества дошкольного образования (дал</w:t>
      </w:r>
      <w:r w:rsidRPr="003A4B24">
        <w:rPr>
          <w:rStyle w:val="text11"/>
          <w:sz w:val="26"/>
          <w:szCs w:val="26"/>
        </w:rPr>
        <w:t>ь</w:t>
      </w:r>
      <w:r w:rsidRPr="003A4B24">
        <w:rPr>
          <w:rStyle w:val="text11"/>
          <w:sz w:val="26"/>
          <w:szCs w:val="26"/>
        </w:rPr>
        <w:t>нейшее развитие системы рейтинговой оценки деятельности МДОУ);</w:t>
      </w:r>
    </w:p>
    <w:p w:rsidR="00396E4C" w:rsidRPr="003A4B24" w:rsidRDefault="00396E4C" w:rsidP="002E6B80">
      <w:pPr>
        <w:tabs>
          <w:tab w:val="left" w:pos="0"/>
        </w:tabs>
        <w:jc w:val="both"/>
        <w:rPr>
          <w:sz w:val="26"/>
          <w:szCs w:val="26"/>
        </w:rPr>
      </w:pPr>
      <w:r w:rsidRPr="003A4B24">
        <w:rPr>
          <w:sz w:val="26"/>
          <w:szCs w:val="26"/>
        </w:rPr>
        <w:tab/>
        <w:t>- совершенствование</w:t>
      </w:r>
      <w:r w:rsidRPr="003A4B24">
        <w:rPr>
          <w:bCs/>
          <w:sz w:val="26"/>
          <w:szCs w:val="26"/>
        </w:rPr>
        <w:t xml:space="preserve"> системы сетевого взаимодействия дошкольных образ</w:t>
      </w:r>
      <w:r w:rsidRPr="003A4B24">
        <w:rPr>
          <w:bCs/>
          <w:sz w:val="26"/>
          <w:szCs w:val="26"/>
        </w:rPr>
        <w:t>о</w:t>
      </w:r>
      <w:r w:rsidRPr="003A4B24">
        <w:rPr>
          <w:bCs/>
          <w:sz w:val="26"/>
          <w:szCs w:val="26"/>
        </w:rPr>
        <w:t>вательных учреждений,</w:t>
      </w:r>
      <w:r w:rsidRPr="003A4B24">
        <w:rPr>
          <w:sz w:val="26"/>
          <w:szCs w:val="26"/>
        </w:rPr>
        <w:t xml:space="preserve"> при котором каждое МДОУ выступает отдельным ресу</w:t>
      </w:r>
      <w:r w:rsidRPr="003A4B24">
        <w:rPr>
          <w:sz w:val="26"/>
          <w:szCs w:val="26"/>
        </w:rPr>
        <w:t>р</w:t>
      </w:r>
      <w:r w:rsidRPr="003A4B24">
        <w:rPr>
          <w:sz w:val="26"/>
          <w:szCs w:val="26"/>
        </w:rPr>
        <w:t>сом для других образовательных учреждений и для родителей детей дошкольного возраста;</w:t>
      </w:r>
    </w:p>
    <w:p w:rsidR="00396E4C" w:rsidRPr="003A4B24" w:rsidRDefault="00396E4C" w:rsidP="002E6B80">
      <w:pPr>
        <w:jc w:val="both"/>
        <w:rPr>
          <w:rStyle w:val="text11"/>
          <w:sz w:val="26"/>
          <w:szCs w:val="26"/>
        </w:rPr>
      </w:pPr>
      <w:r w:rsidRPr="003A4B24">
        <w:rPr>
          <w:rStyle w:val="text11"/>
          <w:sz w:val="26"/>
          <w:szCs w:val="26"/>
        </w:rPr>
        <w:tab/>
        <w:t>- обновление содержания дошкольного образования на основе выделения с</w:t>
      </w:r>
      <w:r w:rsidRPr="003A4B24">
        <w:rPr>
          <w:rStyle w:val="text11"/>
          <w:sz w:val="26"/>
          <w:szCs w:val="26"/>
        </w:rPr>
        <w:t>и</w:t>
      </w:r>
      <w:r w:rsidRPr="003A4B24">
        <w:rPr>
          <w:rStyle w:val="text11"/>
          <w:sz w:val="26"/>
          <w:szCs w:val="26"/>
        </w:rPr>
        <w:t xml:space="preserve">стемных компетентностей (начальных ключевых, начальных специальных, </w:t>
      </w:r>
      <w:proofErr w:type="spellStart"/>
      <w:r w:rsidRPr="003A4B24">
        <w:rPr>
          <w:rStyle w:val="text11"/>
          <w:sz w:val="26"/>
          <w:szCs w:val="26"/>
        </w:rPr>
        <w:t>этнор</w:t>
      </w:r>
      <w:r w:rsidRPr="003A4B24">
        <w:rPr>
          <w:rStyle w:val="text11"/>
          <w:sz w:val="26"/>
          <w:szCs w:val="26"/>
        </w:rPr>
        <w:t>е</w:t>
      </w:r>
      <w:r w:rsidRPr="003A4B24">
        <w:rPr>
          <w:rStyle w:val="text11"/>
          <w:sz w:val="26"/>
          <w:szCs w:val="26"/>
        </w:rPr>
        <w:t>гионального</w:t>
      </w:r>
      <w:proofErr w:type="spellEnd"/>
      <w:r w:rsidRPr="003A4B24">
        <w:rPr>
          <w:rStyle w:val="text11"/>
          <w:sz w:val="26"/>
          <w:szCs w:val="26"/>
        </w:rPr>
        <w:t xml:space="preserve"> компонента) через разработку и реализацию инновационных проектов МДОУ. </w:t>
      </w:r>
    </w:p>
    <w:p w:rsidR="00396E4C" w:rsidRPr="003A4B24" w:rsidRDefault="00396E4C" w:rsidP="002E6B80">
      <w:pPr>
        <w:pStyle w:val="af2"/>
        <w:ind w:left="0" w:firstLine="709"/>
        <w:jc w:val="both"/>
        <w:rPr>
          <w:rStyle w:val="text11"/>
          <w:sz w:val="26"/>
          <w:szCs w:val="26"/>
        </w:rPr>
      </w:pPr>
      <w:r w:rsidRPr="003A4B24">
        <w:rPr>
          <w:rStyle w:val="text11"/>
          <w:sz w:val="26"/>
          <w:szCs w:val="26"/>
        </w:rPr>
        <w:t>12. Проведение текущих и капитальных ремонтов образовательных учр</w:t>
      </w:r>
      <w:r w:rsidRPr="003A4B24">
        <w:rPr>
          <w:rStyle w:val="text11"/>
          <w:sz w:val="26"/>
          <w:szCs w:val="26"/>
        </w:rPr>
        <w:t>е</w:t>
      </w:r>
      <w:r w:rsidRPr="003A4B24">
        <w:rPr>
          <w:rStyle w:val="text11"/>
          <w:sz w:val="26"/>
          <w:szCs w:val="26"/>
        </w:rPr>
        <w:t>ждений в соответствии с требованиями законодательства в Российской Федерации в сфере образования.</w:t>
      </w:r>
    </w:p>
    <w:p w:rsidR="00396E4C" w:rsidRPr="003A4B24" w:rsidRDefault="00396E4C" w:rsidP="002E6B80">
      <w:pPr>
        <w:pStyle w:val="af2"/>
        <w:ind w:left="0" w:firstLine="709"/>
        <w:jc w:val="both"/>
        <w:rPr>
          <w:rStyle w:val="text11"/>
          <w:sz w:val="26"/>
          <w:szCs w:val="26"/>
        </w:rPr>
      </w:pPr>
      <w:r w:rsidRPr="003A4B24">
        <w:rPr>
          <w:rStyle w:val="text11"/>
          <w:sz w:val="26"/>
          <w:szCs w:val="26"/>
        </w:rPr>
        <w:t xml:space="preserve">13. Создание универсальной </w:t>
      </w:r>
      <w:proofErr w:type="spellStart"/>
      <w:r w:rsidRPr="003A4B24">
        <w:rPr>
          <w:rStyle w:val="text11"/>
          <w:sz w:val="26"/>
          <w:szCs w:val="26"/>
        </w:rPr>
        <w:t>безбарьерной</w:t>
      </w:r>
      <w:proofErr w:type="spellEnd"/>
      <w:r w:rsidRPr="003A4B24">
        <w:rPr>
          <w:rStyle w:val="text11"/>
          <w:sz w:val="26"/>
          <w:szCs w:val="26"/>
        </w:rPr>
        <w:t xml:space="preserve"> среды для инклюзивного образ</w:t>
      </w:r>
      <w:r w:rsidRPr="003A4B24">
        <w:rPr>
          <w:rStyle w:val="text11"/>
          <w:sz w:val="26"/>
          <w:szCs w:val="26"/>
        </w:rPr>
        <w:t>о</w:t>
      </w:r>
      <w:r w:rsidRPr="003A4B24">
        <w:rPr>
          <w:rStyle w:val="text11"/>
          <w:sz w:val="26"/>
          <w:szCs w:val="26"/>
        </w:rPr>
        <w:t>вания детей-инвалидов.</w:t>
      </w:r>
    </w:p>
    <w:p w:rsidR="00396E4C" w:rsidRPr="003A4B24" w:rsidRDefault="00396E4C" w:rsidP="002E6B80">
      <w:pPr>
        <w:pStyle w:val="af2"/>
        <w:ind w:left="0" w:firstLine="709"/>
        <w:jc w:val="both"/>
        <w:rPr>
          <w:rStyle w:val="text11"/>
          <w:sz w:val="26"/>
          <w:szCs w:val="26"/>
        </w:rPr>
      </w:pPr>
      <w:r w:rsidRPr="003A4B24">
        <w:rPr>
          <w:rStyle w:val="text11"/>
          <w:sz w:val="26"/>
          <w:szCs w:val="26"/>
        </w:rPr>
        <w:t>14. Создание дополнительных мест (групп) для детей в возрасте от 1,5 до 3 лет любой направленности в организациях, осуществляющих образовательную д</w:t>
      </w:r>
      <w:r w:rsidRPr="003A4B24">
        <w:rPr>
          <w:rStyle w:val="text11"/>
          <w:sz w:val="26"/>
          <w:szCs w:val="26"/>
        </w:rPr>
        <w:t>е</w:t>
      </w:r>
      <w:r w:rsidRPr="003A4B24">
        <w:rPr>
          <w:rStyle w:val="text11"/>
          <w:sz w:val="26"/>
          <w:szCs w:val="26"/>
        </w:rPr>
        <w:t>ятельность (за исключением государственных, муниципальных) и индивидуальных предпринимателей, осуществляющих образовательную деятельность по образов</w:t>
      </w:r>
      <w:r w:rsidRPr="003A4B24">
        <w:rPr>
          <w:rStyle w:val="text11"/>
          <w:sz w:val="26"/>
          <w:szCs w:val="26"/>
        </w:rPr>
        <w:t>а</w:t>
      </w:r>
      <w:r w:rsidRPr="003A4B24">
        <w:rPr>
          <w:rStyle w:val="text11"/>
          <w:sz w:val="26"/>
          <w:szCs w:val="26"/>
        </w:rPr>
        <w:t>тельным программам дошкольного образования.</w:t>
      </w:r>
    </w:p>
    <w:p w:rsidR="00396E4C" w:rsidRPr="003A4B24" w:rsidRDefault="00396E4C" w:rsidP="002E6B80">
      <w:pPr>
        <w:autoSpaceDE w:val="0"/>
        <w:autoSpaceDN w:val="0"/>
        <w:adjustRightInd w:val="0"/>
        <w:ind w:firstLine="540"/>
        <w:jc w:val="both"/>
        <w:rPr>
          <w:sz w:val="26"/>
          <w:szCs w:val="26"/>
        </w:rPr>
      </w:pPr>
    </w:p>
    <w:p w:rsidR="00396E4C" w:rsidRPr="003A4B24" w:rsidRDefault="00396E4C" w:rsidP="002E6B80">
      <w:pPr>
        <w:jc w:val="center"/>
        <w:rPr>
          <w:sz w:val="26"/>
          <w:szCs w:val="26"/>
        </w:rPr>
      </w:pPr>
      <w:r w:rsidRPr="003A4B24">
        <w:rPr>
          <w:bCs/>
          <w:sz w:val="26"/>
          <w:szCs w:val="26"/>
          <w:lang w:val="en-US"/>
        </w:rPr>
        <w:t>II</w:t>
      </w:r>
      <w:r w:rsidRPr="003A4B24">
        <w:rPr>
          <w:bCs/>
          <w:sz w:val="26"/>
          <w:szCs w:val="26"/>
        </w:rPr>
        <w:t>. Приоритеты в сфере реализации подпрограммы, ц</w:t>
      </w:r>
      <w:r w:rsidRPr="003A4B24">
        <w:rPr>
          <w:sz w:val="26"/>
          <w:szCs w:val="26"/>
        </w:rPr>
        <w:t>ели, задачи</w:t>
      </w:r>
    </w:p>
    <w:p w:rsidR="00396E4C" w:rsidRPr="003A4B24" w:rsidRDefault="00396E4C" w:rsidP="002E6B80">
      <w:pPr>
        <w:jc w:val="center"/>
        <w:rPr>
          <w:sz w:val="26"/>
          <w:szCs w:val="26"/>
        </w:rPr>
      </w:pPr>
      <w:r w:rsidRPr="003A4B24">
        <w:rPr>
          <w:sz w:val="26"/>
          <w:szCs w:val="26"/>
        </w:rPr>
        <w:t>и целевые показатели (индикаторы) достижения цели и решения задач,</w:t>
      </w:r>
    </w:p>
    <w:p w:rsidR="00396E4C" w:rsidRPr="003A4B24" w:rsidRDefault="00396E4C" w:rsidP="002E6B80">
      <w:pPr>
        <w:jc w:val="center"/>
        <w:rPr>
          <w:sz w:val="26"/>
          <w:szCs w:val="26"/>
        </w:rPr>
      </w:pPr>
      <w:r w:rsidRPr="003A4B24">
        <w:rPr>
          <w:sz w:val="26"/>
          <w:szCs w:val="26"/>
        </w:rPr>
        <w:t>основные ожидаемые конечные результаты, сроки реализации подпрограммы 1</w:t>
      </w:r>
    </w:p>
    <w:p w:rsidR="00396E4C" w:rsidRPr="003A4B24" w:rsidRDefault="00396E4C" w:rsidP="002E6B80">
      <w:pPr>
        <w:ind w:firstLine="708"/>
        <w:jc w:val="both"/>
        <w:rPr>
          <w:sz w:val="26"/>
          <w:szCs w:val="26"/>
        </w:rPr>
      </w:pPr>
    </w:p>
    <w:p w:rsidR="00396E4C" w:rsidRPr="003A4B24" w:rsidRDefault="00396E4C" w:rsidP="002E6B80">
      <w:pPr>
        <w:pStyle w:val="Default"/>
        <w:spacing w:line="276" w:lineRule="auto"/>
        <w:ind w:firstLine="708"/>
        <w:jc w:val="both"/>
        <w:rPr>
          <w:color w:val="auto"/>
          <w:sz w:val="26"/>
          <w:szCs w:val="26"/>
        </w:rPr>
      </w:pPr>
      <w:r w:rsidRPr="003A4B24">
        <w:rPr>
          <w:color w:val="auto"/>
          <w:sz w:val="26"/>
          <w:szCs w:val="26"/>
        </w:rPr>
        <w:t xml:space="preserve">Приоритеты </w:t>
      </w:r>
      <w:r w:rsidRPr="003A4B24">
        <w:rPr>
          <w:bCs/>
          <w:color w:val="auto"/>
          <w:sz w:val="26"/>
          <w:szCs w:val="26"/>
        </w:rPr>
        <w:t>в сфере реализации подпрограммы</w:t>
      </w:r>
      <w:r w:rsidRPr="003A4B24">
        <w:rPr>
          <w:color w:val="auto"/>
          <w:sz w:val="26"/>
          <w:szCs w:val="26"/>
        </w:rPr>
        <w:t xml:space="preserve"> 1:</w:t>
      </w:r>
    </w:p>
    <w:p w:rsidR="00396E4C" w:rsidRPr="003A4B24" w:rsidRDefault="00396E4C" w:rsidP="002E6B80">
      <w:pPr>
        <w:ind w:firstLine="708"/>
        <w:jc w:val="both"/>
        <w:rPr>
          <w:sz w:val="26"/>
          <w:szCs w:val="26"/>
        </w:rPr>
      </w:pPr>
      <w:r w:rsidRPr="003A4B24">
        <w:rPr>
          <w:sz w:val="26"/>
          <w:szCs w:val="26"/>
        </w:rPr>
        <w:t>обеспечение доступности дошкольного образования;</w:t>
      </w:r>
    </w:p>
    <w:p w:rsidR="00396E4C" w:rsidRPr="003A4B24" w:rsidRDefault="00396E4C" w:rsidP="002E6B80">
      <w:pPr>
        <w:ind w:firstLine="708"/>
        <w:jc w:val="both"/>
        <w:rPr>
          <w:sz w:val="26"/>
          <w:szCs w:val="26"/>
        </w:rPr>
      </w:pPr>
      <w:r w:rsidRPr="003A4B24">
        <w:rPr>
          <w:sz w:val="26"/>
          <w:szCs w:val="26"/>
        </w:rPr>
        <w:t>создание условий для получения качественного дошкольного образования;</w:t>
      </w:r>
    </w:p>
    <w:p w:rsidR="00396E4C" w:rsidRPr="003A4B24" w:rsidRDefault="00396E4C" w:rsidP="002E6B80">
      <w:pPr>
        <w:ind w:firstLine="708"/>
        <w:jc w:val="both"/>
        <w:rPr>
          <w:sz w:val="26"/>
          <w:szCs w:val="26"/>
        </w:rPr>
      </w:pPr>
      <w:r w:rsidRPr="003A4B24">
        <w:rPr>
          <w:sz w:val="26"/>
          <w:szCs w:val="26"/>
        </w:rPr>
        <w:t>формирование здорового образа жизни подрастающего поколения.</w:t>
      </w:r>
    </w:p>
    <w:p w:rsidR="00396E4C" w:rsidRPr="003A4B24" w:rsidRDefault="00396E4C" w:rsidP="002E6B80">
      <w:pPr>
        <w:ind w:firstLine="720"/>
        <w:jc w:val="both"/>
        <w:rPr>
          <w:sz w:val="26"/>
          <w:szCs w:val="26"/>
        </w:rPr>
      </w:pPr>
      <w:r w:rsidRPr="003A4B24">
        <w:rPr>
          <w:sz w:val="26"/>
          <w:szCs w:val="26"/>
        </w:rPr>
        <w:t xml:space="preserve">Цель подпрограммы 1 – </w:t>
      </w:r>
      <w:r w:rsidRPr="003A4B24">
        <w:rPr>
          <w:bCs/>
          <w:sz w:val="26"/>
          <w:szCs w:val="26"/>
        </w:rPr>
        <w:t>обеспечение доступности дошкольного образования</w:t>
      </w:r>
      <w:r w:rsidRPr="003A4B24">
        <w:rPr>
          <w:sz w:val="26"/>
          <w:szCs w:val="26"/>
        </w:rPr>
        <w:t>.</w:t>
      </w:r>
    </w:p>
    <w:p w:rsidR="00396E4C" w:rsidRPr="003A4B24" w:rsidRDefault="00396E4C" w:rsidP="002E6B80">
      <w:pPr>
        <w:ind w:firstLine="720"/>
        <w:jc w:val="both"/>
        <w:rPr>
          <w:sz w:val="26"/>
          <w:szCs w:val="26"/>
        </w:rPr>
      </w:pPr>
      <w:r w:rsidRPr="003A4B24">
        <w:rPr>
          <w:sz w:val="26"/>
          <w:szCs w:val="26"/>
        </w:rPr>
        <w:t>Для достижения поставленной цели предусматривается решение следующих задач:</w:t>
      </w:r>
    </w:p>
    <w:p w:rsidR="00396E4C" w:rsidRPr="003A4B24" w:rsidRDefault="00396E4C" w:rsidP="002E6B80">
      <w:pPr>
        <w:widowControl w:val="0"/>
        <w:autoSpaceDE w:val="0"/>
        <w:autoSpaceDN w:val="0"/>
        <w:adjustRightInd w:val="0"/>
        <w:ind w:firstLine="720"/>
        <w:jc w:val="both"/>
        <w:rPr>
          <w:sz w:val="26"/>
          <w:szCs w:val="26"/>
        </w:rPr>
      </w:pPr>
      <w:r w:rsidRPr="003A4B24">
        <w:rPr>
          <w:sz w:val="26"/>
          <w:szCs w:val="26"/>
        </w:rPr>
        <w:t>развитие инфраструктуры и организационно-</w:t>
      </w:r>
      <w:proofErr w:type="gramStart"/>
      <w:r w:rsidRPr="003A4B24">
        <w:rPr>
          <w:sz w:val="26"/>
          <w:szCs w:val="26"/>
        </w:rPr>
        <w:t>экономических механизмов</w:t>
      </w:r>
      <w:proofErr w:type="gramEnd"/>
      <w:r w:rsidRPr="003A4B24">
        <w:rPr>
          <w:sz w:val="26"/>
          <w:szCs w:val="26"/>
        </w:rPr>
        <w:t xml:space="preserve">, обеспечивающих максимально равную доступность </w:t>
      </w:r>
      <w:r w:rsidRPr="003A4B24">
        <w:rPr>
          <w:rStyle w:val="FontStyle83"/>
          <w:szCs w:val="26"/>
        </w:rPr>
        <w:t xml:space="preserve">услуг </w:t>
      </w:r>
      <w:r w:rsidRPr="003A4B24">
        <w:rPr>
          <w:sz w:val="26"/>
          <w:szCs w:val="26"/>
        </w:rPr>
        <w:t>дошкольного образов</w:t>
      </w:r>
      <w:r w:rsidRPr="003A4B24">
        <w:rPr>
          <w:sz w:val="26"/>
          <w:szCs w:val="26"/>
        </w:rPr>
        <w:t>а</w:t>
      </w:r>
      <w:r w:rsidRPr="003A4B24">
        <w:rPr>
          <w:sz w:val="26"/>
          <w:szCs w:val="26"/>
        </w:rPr>
        <w:lastRenderedPageBreak/>
        <w:t>ния детей;</w:t>
      </w:r>
    </w:p>
    <w:p w:rsidR="00396E4C" w:rsidRPr="003A4B24" w:rsidRDefault="00396E4C" w:rsidP="002E6B80">
      <w:pPr>
        <w:widowControl w:val="0"/>
        <w:autoSpaceDE w:val="0"/>
        <w:autoSpaceDN w:val="0"/>
        <w:adjustRightInd w:val="0"/>
        <w:ind w:firstLine="720"/>
        <w:jc w:val="both"/>
        <w:rPr>
          <w:sz w:val="26"/>
          <w:szCs w:val="26"/>
        </w:rPr>
      </w:pPr>
      <w:r w:rsidRPr="003A4B24">
        <w:rPr>
          <w:sz w:val="26"/>
          <w:szCs w:val="26"/>
        </w:rPr>
        <w:t>модернизация образовательных программ в системе дошкольного образов</w:t>
      </w:r>
      <w:r w:rsidRPr="003A4B24">
        <w:rPr>
          <w:sz w:val="26"/>
          <w:szCs w:val="26"/>
        </w:rPr>
        <w:t>а</w:t>
      </w:r>
      <w:r w:rsidRPr="003A4B24">
        <w:rPr>
          <w:sz w:val="26"/>
          <w:szCs w:val="26"/>
        </w:rPr>
        <w:t>ния в рамках внедрения федерального государственного образовательного станда</w:t>
      </w:r>
      <w:r w:rsidRPr="003A4B24">
        <w:rPr>
          <w:sz w:val="26"/>
          <w:szCs w:val="26"/>
        </w:rPr>
        <w:t>р</w:t>
      </w:r>
      <w:r w:rsidRPr="003A4B24">
        <w:rPr>
          <w:sz w:val="26"/>
          <w:szCs w:val="26"/>
        </w:rPr>
        <w:t>та дошкольного образования, обеспечение обновления содержания и технологий дошкольного образования;</w:t>
      </w:r>
    </w:p>
    <w:p w:rsidR="00396E4C" w:rsidRPr="003A4B24" w:rsidRDefault="00396E4C" w:rsidP="002E6B80">
      <w:pPr>
        <w:widowControl w:val="0"/>
        <w:autoSpaceDE w:val="0"/>
        <w:autoSpaceDN w:val="0"/>
        <w:adjustRightInd w:val="0"/>
        <w:ind w:firstLine="720"/>
        <w:jc w:val="both"/>
        <w:rPr>
          <w:sz w:val="26"/>
          <w:szCs w:val="26"/>
        </w:rPr>
      </w:pPr>
      <w:r w:rsidRPr="003A4B24">
        <w:rPr>
          <w:sz w:val="26"/>
          <w:szCs w:val="26"/>
        </w:rPr>
        <w:t>сохранение и укрепление здоровья воспитанников, формирование основ зд</w:t>
      </w:r>
      <w:r w:rsidRPr="003A4B24">
        <w:rPr>
          <w:sz w:val="26"/>
          <w:szCs w:val="26"/>
        </w:rPr>
        <w:t>о</w:t>
      </w:r>
      <w:r w:rsidRPr="003A4B24">
        <w:rPr>
          <w:sz w:val="26"/>
          <w:szCs w:val="26"/>
        </w:rPr>
        <w:t>рового образа жизни у детей дошкольного возраста.</w:t>
      </w:r>
    </w:p>
    <w:p w:rsidR="00396E4C" w:rsidRPr="003A4B24" w:rsidRDefault="00396E4C" w:rsidP="002E6B80">
      <w:pPr>
        <w:autoSpaceDE w:val="0"/>
        <w:autoSpaceDN w:val="0"/>
        <w:adjustRightInd w:val="0"/>
        <w:ind w:firstLine="720"/>
        <w:jc w:val="both"/>
        <w:rPr>
          <w:sz w:val="26"/>
          <w:szCs w:val="26"/>
        </w:rPr>
      </w:pPr>
      <w:r w:rsidRPr="003A4B24">
        <w:rPr>
          <w:sz w:val="26"/>
          <w:szCs w:val="26"/>
        </w:rPr>
        <w:t>Сведения о показателях (индикаторах) подпрограммы 1 представлены в пр</w:t>
      </w:r>
      <w:r w:rsidRPr="003A4B24">
        <w:rPr>
          <w:sz w:val="26"/>
          <w:szCs w:val="26"/>
        </w:rPr>
        <w:t>и</w:t>
      </w:r>
      <w:r w:rsidRPr="003A4B24">
        <w:rPr>
          <w:sz w:val="26"/>
          <w:szCs w:val="26"/>
        </w:rPr>
        <w:t>ложении 1 к муниципальной программе.</w:t>
      </w:r>
    </w:p>
    <w:p w:rsidR="00396E4C" w:rsidRPr="003A4B24" w:rsidRDefault="00396E4C" w:rsidP="002E6B80">
      <w:pPr>
        <w:ind w:firstLine="708"/>
        <w:jc w:val="both"/>
        <w:rPr>
          <w:bCs/>
          <w:sz w:val="26"/>
          <w:szCs w:val="26"/>
        </w:rPr>
      </w:pPr>
      <w:r w:rsidRPr="003A4B24">
        <w:rPr>
          <w:bCs/>
          <w:sz w:val="26"/>
          <w:szCs w:val="26"/>
        </w:rPr>
        <w:t>В результате решения задач подпрограммы 1 будут получены следующие р</w:t>
      </w:r>
      <w:r w:rsidRPr="003A4B24">
        <w:rPr>
          <w:bCs/>
          <w:sz w:val="26"/>
          <w:szCs w:val="26"/>
        </w:rPr>
        <w:t>е</w:t>
      </w:r>
      <w:r w:rsidRPr="003A4B24">
        <w:rPr>
          <w:bCs/>
          <w:sz w:val="26"/>
          <w:szCs w:val="26"/>
        </w:rPr>
        <w:t>зультаты:</w:t>
      </w:r>
    </w:p>
    <w:p w:rsidR="00396E4C" w:rsidRPr="003A4B24" w:rsidRDefault="00396E4C" w:rsidP="002E6B80">
      <w:pPr>
        <w:ind w:firstLine="708"/>
        <w:jc w:val="both"/>
        <w:rPr>
          <w:sz w:val="26"/>
          <w:szCs w:val="26"/>
        </w:rPr>
      </w:pPr>
      <w:r w:rsidRPr="003A4B24">
        <w:rPr>
          <w:sz w:val="26"/>
          <w:szCs w:val="26"/>
        </w:rPr>
        <w:t>повысится обеспеченность детей в возрасте 1-6 лет местами в дошкольных учреждениях: с 978 мест на 1000 детей в 2013 году до 1075 мест на 1000 детей к 2023 году.</w:t>
      </w:r>
    </w:p>
    <w:p w:rsidR="00396E4C" w:rsidRPr="003A4B24" w:rsidRDefault="00396E4C" w:rsidP="002E6B80">
      <w:pPr>
        <w:ind w:firstLine="708"/>
        <w:jc w:val="both"/>
        <w:rPr>
          <w:sz w:val="26"/>
          <w:szCs w:val="26"/>
        </w:rPr>
      </w:pPr>
      <w:r w:rsidRPr="003A4B24">
        <w:rPr>
          <w:sz w:val="26"/>
          <w:szCs w:val="26"/>
        </w:rPr>
        <w:t>Будет обеспечиваться 100 %-</w:t>
      </w:r>
      <w:proofErr w:type="spellStart"/>
      <w:r w:rsidRPr="003A4B24">
        <w:rPr>
          <w:sz w:val="26"/>
          <w:szCs w:val="26"/>
        </w:rPr>
        <w:t>ный</w:t>
      </w:r>
      <w:proofErr w:type="spellEnd"/>
      <w:r w:rsidRPr="003A4B24">
        <w:rPr>
          <w:sz w:val="26"/>
          <w:szCs w:val="26"/>
        </w:rPr>
        <w:t xml:space="preserve"> охват детей в возрасте от 3-х до 7 лет и старше программами дошкольного образования на протяжении всего срока реал</w:t>
      </w:r>
      <w:r w:rsidRPr="003A4B24">
        <w:rPr>
          <w:sz w:val="26"/>
          <w:szCs w:val="26"/>
        </w:rPr>
        <w:t>и</w:t>
      </w:r>
      <w:r w:rsidRPr="003A4B24">
        <w:rPr>
          <w:sz w:val="26"/>
          <w:szCs w:val="26"/>
        </w:rPr>
        <w:t>зации подпрограммы (с 2013 по 2023 гг.);</w:t>
      </w:r>
    </w:p>
    <w:p w:rsidR="00396E4C" w:rsidRPr="003A4B24" w:rsidRDefault="00396E4C" w:rsidP="002E6B80">
      <w:pPr>
        <w:ind w:firstLine="708"/>
        <w:jc w:val="both"/>
        <w:rPr>
          <w:sz w:val="26"/>
          <w:szCs w:val="26"/>
        </w:rPr>
      </w:pPr>
      <w:r w:rsidRPr="003A4B24">
        <w:rPr>
          <w:sz w:val="26"/>
          <w:szCs w:val="26"/>
        </w:rPr>
        <w:t>увеличится доля детей от 1 года до 7 лет и старше, получающих услуги д</w:t>
      </w:r>
      <w:r w:rsidRPr="003A4B24">
        <w:rPr>
          <w:sz w:val="26"/>
          <w:szCs w:val="26"/>
        </w:rPr>
        <w:t>о</w:t>
      </w:r>
      <w:r w:rsidRPr="003A4B24">
        <w:rPr>
          <w:sz w:val="26"/>
          <w:szCs w:val="26"/>
        </w:rPr>
        <w:t>школьного образования в организациях различной организационно-правовой фо</w:t>
      </w:r>
      <w:r w:rsidRPr="003A4B24">
        <w:rPr>
          <w:sz w:val="26"/>
          <w:szCs w:val="26"/>
        </w:rPr>
        <w:t>р</w:t>
      </w:r>
      <w:r w:rsidRPr="003A4B24">
        <w:rPr>
          <w:sz w:val="26"/>
          <w:szCs w:val="26"/>
        </w:rPr>
        <w:t>мы собственности с 87% в 2013 году до 91% к 2017 году, произойдет дальнейшее увеличение  показателя до 100% с 2021 года;</w:t>
      </w:r>
    </w:p>
    <w:p w:rsidR="00396E4C" w:rsidRPr="003A4B24" w:rsidRDefault="00396E4C" w:rsidP="002E6B80">
      <w:pPr>
        <w:ind w:firstLine="708"/>
        <w:jc w:val="both"/>
        <w:rPr>
          <w:sz w:val="26"/>
          <w:szCs w:val="26"/>
        </w:rPr>
      </w:pPr>
      <w:r w:rsidRPr="003A4B24">
        <w:rPr>
          <w:sz w:val="26"/>
          <w:szCs w:val="26"/>
        </w:rPr>
        <w:t>снизится уровень заболеваемости воспитанников ДОУ с 19,2 дето-дней в 2013 году до 18 дето-дней к 2023 году;</w:t>
      </w:r>
    </w:p>
    <w:p w:rsidR="00396E4C" w:rsidRPr="003A4B24" w:rsidRDefault="00396E4C" w:rsidP="002E6B80">
      <w:pPr>
        <w:pStyle w:val="af2"/>
        <w:ind w:left="0" w:firstLine="708"/>
        <w:jc w:val="both"/>
        <w:rPr>
          <w:sz w:val="26"/>
          <w:szCs w:val="26"/>
        </w:rPr>
      </w:pPr>
      <w:r w:rsidRPr="003A4B24">
        <w:rPr>
          <w:sz w:val="26"/>
          <w:szCs w:val="26"/>
        </w:rPr>
        <w:t>увеличится доля выпускников ДОУ с уровнем готовности к школе средним и выше среднего с 87,2% в 2013 году до 93% к 2023 году;</w:t>
      </w:r>
    </w:p>
    <w:p w:rsidR="00396E4C" w:rsidRPr="003A4B24" w:rsidRDefault="00396E4C" w:rsidP="002E6B80">
      <w:pPr>
        <w:ind w:firstLine="708"/>
        <w:jc w:val="both"/>
        <w:rPr>
          <w:sz w:val="26"/>
          <w:szCs w:val="26"/>
        </w:rPr>
      </w:pPr>
      <w:r w:rsidRPr="003A4B24">
        <w:rPr>
          <w:sz w:val="26"/>
          <w:szCs w:val="26"/>
        </w:rPr>
        <w:t>повысится удовлетворенность населения качеством предоставляемых услуг по дошкольным образовательным учреждениям с 87,3% в 2013 году до 95% к 2023 году;</w:t>
      </w:r>
    </w:p>
    <w:p w:rsidR="00396E4C" w:rsidRPr="003A4B24" w:rsidRDefault="00396E4C" w:rsidP="002E6B80">
      <w:pPr>
        <w:ind w:firstLine="708"/>
        <w:jc w:val="both"/>
        <w:rPr>
          <w:sz w:val="26"/>
          <w:szCs w:val="26"/>
        </w:rPr>
      </w:pPr>
      <w:r w:rsidRPr="003A4B24">
        <w:rPr>
          <w:sz w:val="26"/>
          <w:szCs w:val="26"/>
        </w:rPr>
        <w:t>увеличится количество дошкольных образовательных организаций, в кот</w:t>
      </w:r>
      <w:r w:rsidRPr="003A4B24">
        <w:rPr>
          <w:sz w:val="26"/>
          <w:szCs w:val="26"/>
        </w:rPr>
        <w:t>о</w:t>
      </w:r>
      <w:r w:rsidRPr="003A4B24">
        <w:rPr>
          <w:sz w:val="26"/>
          <w:szCs w:val="26"/>
        </w:rPr>
        <w:t xml:space="preserve">рых создана универсальная </w:t>
      </w:r>
      <w:proofErr w:type="spellStart"/>
      <w:r w:rsidRPr="003A4B24">
        <w:rPr>
          <w:sz w:val="26"/>
          <w:szCs w:val="26"/>
        </w:rPr>
        <w:t>безбарьерная</w:t>
      </w:r>
      <w:proofErr w:type="spellEnd"/>
      <w:r w:rsidRPr="003A4B24">
        <w:rPr>
          <w:sz w:val="26"/>
          <w:szCs w:val="26"/>
        </w:rPr>
        <w:t xml:space="preserve"> среда для инклюзивного образования д</w:t>
      </w:r>
      <w:r w:rsidRPr="003A4B24">
        <w:rPr>
          <w:sz w:val="26"/>
          <w:szCs w:val="26"/>
        </w:rPr>
        <w:t>е</w:t>
      </w:r>
      <w:r w:rsidRPr="003A4B24">
        <w:rPr>
          <w:sz w:val="26"/>
          <w:szCs w:val="26"/>
        </w:rPr>
        <w:t>тей-инвалидов, в общем количестве дошкольных образовательных организаций, до 26,0% к 2023 году;</w:t>
      </w:r>
    </w:p>
    <w:p w:rsidR="00396E4C" w:rsidRPr="003A4B24" w:rsidRDefault="00396E4C" w:rsidP="002E6B80">
      <w:pPr>
        <w:ind w:firstLine="708"/>
        <w:jc w:val="both"/>
        <w:rPr>
          <w:bCs/>
          <w:sz w:val="26"/>
          <w:szCs w:val="26"/>
        </w:rPr>
      </w:pPr>
      <w:r w:rsidRPr="003A4B24">
        <w:rPr>
          <w:sz w:val="26"/>
          <w:szCs w:val="26"/>
        </w:rPr>
        <w:t>увеличится доля детей-инвалидов в возрасте от 1,5 до 7 лет, охваченных д</w:t>
      </w:r>
      <w:r w:rsidRPr="003A4B24">
        <w:rPr>
          <w:sz w:val="26"/>
          <w:szCs w:val="26"/>
        </w:rPr>
        <w:t>о</w:t>
      </w:r>
      <w:r w:rsidRPr="003A4B24">
        <w:rPr>
          <w:sz w:val="26"/>
          <w:szCs w:val="26"/>
        </w:rPr>
        <w:t>школьным образованием, от общей численности детей-инвалидов данного возра</w:t>
      </w:r>
      <w:r w:rsidRPr="003A4B24">
        <w:rPr>
          <w:sz w:val="26"/>
          <w:szCs w:val="26"/>
        </w:rPr>
        <w:t>с</w:t>
      </w:r>
      <w:r w:rsidRPr="003A4B24">
        <w:rPr>
          <w:sz w:val="26"/>
          <w:szCs w:val="26"/>
        </w:rPr>
        <w:t>та, до 100,0% к 2022 году.</w:t>
      </w:r>
    </w:p>
    <w:p w:rsidR="00396E4C" w:rsidRPr="003A4B24" w:rsidRDefault="00396E4C" w:rsidP="002E6B80">
      <w:pPr>
        <w:pStyle w:val="ConsPlusCell"/>
        <w:jc w:val="both"/>
        <w:rPr>
          <w:rFonts w:ascii="Times New Roman" w:hAnsi="Times New Roman"/>
          <w:sz w:val="26"/>
          <w:szCs w:val="26"/>
        </w:rPr>
      </w:pPr>
      <w:r w:rsidRPr="003A4B24">
        <w:rPr>
          <w:rFonts w:ascii="Times New Roman" w:hAnsi="Times New Roman"/>
          <w:sz w:val="26"/>
          <w:szCs w:val="26"/>
        </w:rPr>
        <w:tab/>
        <w:t>Сроки реализации подпрограммы 1 – 2013 – 2023 годы.</w:t>
      </w:r>
    </w:p>
    <w:p w:rsidR="00396E4C" w:rsidRPr="003A4B24" w:rsidRDefault="00396E4C" w:rsidP="002E6B80">
      <w:pPr>
        <w:ind w:firstLine="708"/>
        <w:jc w:val="center"/>
        <w:rPr>
          <w:bCs/>
          <w:sz w:val="26"/>
          <w:szCs w:val="26"/>
        </w:rPr>
      </w:pPr>
    </w:p>
    <w:p w:rsidR="00396E4C" w:rsidRPr="003A4B24" w:rsidRDefault="00396E4C" w:rsidP="002E6B80">
      <w:pPr>
        <w:autoSpaceDE w:val="0"/>
        <w:autoSpaceDN w:val="0"/>
        <w:adjustRightInd w:val="0"/>
        <w:jc w:val="center"/>
        <w:outlineLvl w:val="1"/>
        <w:rPr>
          <w:bCs/>
          <w:sz w:val="26"/>
          <w:szCs w:val="26"/>
        </w:rPr>
      </w:pPr>
      <w:r w:rsidRPr="003A4B24">
        <w:rPr>
          <w:bCs/>
          <w:sz w:val="26"/>
          <w:szCs w:val="26"/>
          <w:lang w:val="en-US"/>
        </w:rPr>
        <w:t>III</w:t>
      </w:r>
      <w:r w:rsidRPr="003A4B24">
        <w:rPr>
          <w:bCs/>
          <w:sz w:val="26"/>
          <w:szCs w:val="26"/>
        </w:rPr>
        <w:t>. Характеристика основных мероприятий подпрограммы 1</w:t>
      </w:r>
    </w:p>
    <w:p w:rsidR="00396E4C" w:rsidRPr="003A4B24" w:rsidRDefault="00396E4C" w:rsidP="002E6B80">
      <w:pPr>
        <w:autoSpaceDE w:val="0"/>
        <w:autoSpaceDN w:val="0"/>
        <w:adjustRightInd w:val="0"/>
        <w:jc w:val="center"/>
        <w:outlineLvl w:val="1"/>
        <w:rPr>
          <w:sz w:val="26"/>
          <w:szCs w:val="26"/>
        </w:rPr>
      </w:pP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Для достижения цели и решения задач подпрограммы 1 необходимо реал</w:t>
      </w:r>
      <w:r w:rsidRPr="003A4B24">
        <w:rPr>
          <w:sz w:val="26"/>
          <w:szCs w:val="26"/>
        </w:rPr>
        <w:t>и</w:t>
      </w:r>
      <w:r w:rsidRPr="003A4B24">
        <w:rPr>
          <w:sz w:val="26"/>
          <w:szCs w:val="26"/>
        </w:rPr>
        <w:t>зовать ряд основных мероприятий.</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1 «Организация предоставления общедоступного и бесплатного дошкольного образования в муниципальных дошкольных образов</w:t>
      </w:r>
      <w:r w:rsidRPr="003A4B24">
        <w:rPr>
          <w:sz w:val="26"/>
          <w:szCs w:val="26"/>
        </w:rPr>
        <w:t>а</w:t>
      </w:r>
      <w:r w:rsidRPr="003A4B24">
        <w:rPr>
          <w:sz w:val="26"/>
          <w:szCs w:val="26"/>
        </w:rPr>
        <w:t>тельных учреждениях».</w:t>
      </w:r>
    </w:p>
    <w:p w:rsidR="00396E4C" w:rsidRPr="003A4B24" w:rsidRDefault="00396E4C" w:rsidP="002E6B80">
      <w:pPr>
        <w:tabs>
          <w:tab w:val="num" w:pos="1080"/>
        </w:tabs>
        <w:autoSpaceDE w:val="0"/>
        <w:autoSpaceDN w:val="0"/>
        <w:adjustRightInd w:val="0"/>
        <w:ind w:firstLine="708"/>
        <w:jc w:val="both"/>
        <w:rPr>
          <w:sz w:val="26"/>
          <w:szCs w:val="26"/>
        </w:rPr>
      </w:pPr>
      <w:r w:rsidRPr="003A4B24">
        <w:rPr>
          <w:sz w:val="26"/>
          <w:szCs w:val="26"/>
        </w:rPr>
        <w:t>Цель мероприятия: обеспечение соответствия образовательной деятельности муниципальных дошкольных образовательных учреждений требованиям фед</w:t>
      </w:r>
      <w:r w:rsidRPr="003A4B24">
        <w:rPr>
          <w:sz w:val="26"/>
          <w:szCs w:val="26"/>
        </w:rPr>
        <w:t>е</w:t>
      </w:r>
      <w:r w:rsidRPr="003A4B24">
        <w:rPr>
          <w:sz w:val="26"/>
          <w:szCs w:val="26"/>
        </w:rPr>
        <w:t>рального государственного образовательного стандарта дошкольного образования и повышение качества образовательных услуг.</w:t>
      </w:r>
    </w:p>
    <w:p w:rsidR="00396E4C" w:rsidRPr="003A4B24" w:rsidRDefault="00396E4C" w:rsidP="002E6B80">
      <w:pPr>
        <w:pStyle w:val="ConsPlusCell"/>
        <w:ind w:firstLine="708"/>
        <w:jc w:val="both"/>
        <w:rPr>
          <w:rFonts w:ascii="Times New Roman" w:hAnsi="Times New Roman"/>
          <w:sz w:val="26"/>
          <w:szCs w:val="26"/>
        </w:rPr>
      </w:pPr>
      <w:r w:rsidRPr="003A4B24">
        <w:rPr>
          <w:rFonts w:ascii="Times New Roman" w:hAnsi="Times New Roman"/>
          <w:sz w:val="26"/>
          <w:szCs w:val="26"/>
        </w:rPr>
        <w:t>В рамках мероприятия обеспечивается внедрение федерального госуда</w:t>
      </w:r>
      <w:r w:rsidRPr="003A4B24">
        <w:rPr>
          <w:rFonts w:ascii="Times New Roman" w:hAnsi="Times New Roman"/>
          <w:sz w:val="26"/>
          <w:szCs w:val="26"/>
        </w:rPr>
        <w:t>р</w:t>
      </w:r>
      <w:r w:rsidRPr="003A4B24">
        <w:rPr>
          <w:rFonts w:ascii="Times New Roman" w:hAnsi="Times New Roman"/>
          <w:sz w:val="26"/>
          <w:szCs w:val="26"/>
        </w:rPr>
        <w:t xml:space="preserve">ственного образовательного стандарта дошкольного образования в муниципальных </w:t>
      </w:r>
      <w:r w:rsidRPr="003A4B24">
        <w:rPr>
          <w:rFonts w:ascii="Times New Roman" w:hAnsi="Times New Roman"/>
          <w:sz w:val="26"/>
          <w:szCs w:val="26"/>
        </w:rPr>
        <w:lastRenderedPageBreak/>
        <w:t>дошкольных образовательных учреждениях; увеличение численности дошкольн</w:t>
      </w:r>
      <w:r w:rsidRPr="003A4B24">
        <w:rPr>
          <w:rFonts w:ascii="Times New Roman" w:hAnsi="Times New Roman"/>
          <w:sz w:val="26"/>
          <w:szCs w:val="26"/>
        </w:rPr>
        <w:t>и</w:t>
      </w:r>
      <w:r w:rsidRPr="003A4B24">
        <w:rPr>
          <w:rFonts w:ascii="Times New Roman" w:hAnsi="Times New Roman"/>
          <w:sz w:val="26"/>
          <w:szCs w:val="26"/>
        </w:rPr>
        <w:t>ков, обучающихся по образовательным программам дошкольного образования, с</w:t>
      </w:r>
      <w:r w:rsidRPr="003A4B24">
        <w:rPr>
          <w:rFonts w:ascii="Times New Roman" w:hAnsi="Times New Roman"/>
          <w:sz w:val="26"/>
          <w:szCs w:val="26"/>
        </w:rPr>
        <w:t>о</w:t>
      </w:r>
      <w:r w:rsidRPr="003A4B24">
        <w:rPr>
          <w:rFonts w:ascii="Times New Roman" w:hAnsi="Times New Roman"/>
          <w:sz w:val="26"/>
          <w:szCs w:val="26"/>
        </w:rPr>
        <w:t>ответствующим требованиям стандарта дошкольного образования; увеличение д</w:t>
      </w:r>
      <w:r w:rsidRPr="003A4B24">
        <w:rPr>
          <w:rFonts w:ascii="Times New Roman" w:hAnsi="Times New Roman"/>
          <w:sz w:val="26"/>
          <w:szCs w:val="26"/>
        </w:rPr>
        <w:t>о</w:t>
      </w:r>
      <w:r w:rsidRPr="003A4B24">
        <w:rPr>
          <w:rFonts w:ascii="Times New Roman" w:hAnsi="Times New Roman"/>
          <w:sz w:val="26"/>
          <w:szCs w:val="26"/>
        </w:rPr>
        <w:t>ли выпускников ДОУ с уровнем готовности к школе средним и выше среднего.</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w:t>
      </w:r>
      <w:r w:rsidRPr="003A4B24">
        <w:rPr>
          <w:sz w:val="26"/>
          <w:szCs w:val="26"/>
        </w:rPr>
        <w:t>и</w:t>
      </w:r>
      <w:r w:rsidRPr="003A4B24">
        <w:rPr>
          <w:sz w:val="26"/>
          <w:szCs w:val="26"/>
        </w:rPr>
        <w:t>зующих основные общеобразовательные программы – образовательные программы дошкольного образования».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Целью мероприятия является оказание услуги по содержанию детей пр</w:t>
      </w:r>
      <w:r w:rsidRPr="003A4B24">
        <w:rPr>
          <w:sz w:val="26"/>
          <w:szCs w:val="26"/>
        </w:rPr>
        <w:t>и</w:t>
      </w:r>
      <w:r w:rsidRPr="003A4B24">
        <w:rPr>
          <w:sz w:val="26"/>
          <w:szCs w:val="26"/>
        </w:rPr>
        <w:t>смотру и уходу за детьми в муниципальных дошкольных образовательных учр</w:t>
      </w:r>
      <w:r w:rsidRPr="003A4B24">
        <w:rPr>
          <w:sz w:val="26"/>
          <w:szCs w:val="26"/>
        </w:rPr>
        <w:t>е</w:t>
      </w:r>
      <w:r w:rsidRPr="003A4B24">
        <w:rPr>
          <w:sz w:val="26"/>
          <w:szCs w:val="26"/>
        </w:rPr>
        <w:t xml:space="preserve">ждениях </w:t>
      </w:r>
      <w:r w:rsidRPr="003A4B24">
        <w:rPr>
          <w:bCs/>
          <w:sz w:val="26"/>
          <w:szCs w:val="26"/>
        </w:rPr>
        <w:t>и удовлетворение потребности населения в обеспечении доступного и к</w:t>
      </w:r>
      <w:r w:rsidRPr="003A4B24">
        <w:rPr>
          <w:bCs/>
          <w:sz w:val="26"/>
          <w:szCs w:val="26"/>
        </w:rPr>
        <w:t>а</w:t>
      </w:r>
      <w:r w:rsidRPr="003A4B24">
        <w:rPr>
          <w:bCs/>
          <w:sz w:val="26"/>
          <w:szCs w:val="26"/>
        </w:rPr>
        <w:t xml:space="preserve">чественного дошкольного образования в дошкольных </w:t>
      </w:r>
      <w:r w:rsidRPr="003A4B24">
        <w:rPr>
          <w:sz w:val="26"/>
          <w:szCs w:val="26"/>
        </w:rPr>
        <w:t>образовательных учрежд</w:t>
      </w:r>
      <w:r w:rsidRPr="003A4B24">
        <w:rPr>
          <w:sz w:val="26"/>
          <w:szCs w:val="26"/>
        </w:rPr>
        <w:t>е</w:t>
      </w:r>
      <w:r w:rsidRPr="003A4B24">
        <w:rPr>
          <w:sz w:val="26"/>
          <w:szCs w:val="26"/>
        </w:rPr>
        <w:t xml:space="preserve">ниях. </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В рамках мероприятия оказывается услуга по содержанию детей, присмотру и уходу за детьми в муниципальных дошкольных образовательных учреждениях, реализующих основные общеобразовательные программы – образовательные пр</w:t>
      </w:r>
      <w:r w:rsidRPr="003A4B24">
        <w:rPr>
          <w:sz w:val="26"/>
          <w:szCs w:val="26"/>
        </w:rPr>
        <w:t>о</w:t>
      </w:r>
      <w:r w:rsidRPr="003A4B24">
        <w:rPr>
          <w:sz w:val="26"/>
          <w:szCs w:val="26"/>
        </w:rPr>
        <w:t>граммы дошкольного образования для всех категорий граждан, нуждающихся в данной услуге.</w:t>
      </w:r>
    </w:p>
    <w:p w:rsidR="00396E4C" w:rsidRPr="003A4B24" w:rsidRDefault="00396E4C" w:rsidP="002E6B80">
      <w:pPr>
        <w:pStyle w:val="af2"/>
        <w:ind w:left="0" w:firstLine="709"/>
        <w:jc w:val="both"/>
        <w:rPr>
          <w:rStyle w:val="text11"/>
          <w:sz w:val="26"/>
          <w:szCs w:val="26"/>
        </w:rPr>
      </w:pPr>
      <w:r w:rsidRPr="003A4B24">
        <w:rPr>
          <w:sz w:val="26"/>
          <w:szCs w:val="26"/>
        </w:rPr>
        <w:t>Основное мероприятие 3 «Создание дополнительных мест для детей в во</w:t>
      </w:r>
      <w:r w:rsidRPr="003A4B24">
        <w:rPr>
          <w:sz w:val="26"/>
          <w:szCs w:val="26"/>
        </w:rPr>
        <w:t>з</w:t>
      </w:r>
      <w:r w:rsidRPr="003A4B24">
        <w:rPr>
          <w:sz w:val="26"/>
          <w:szCs w:val="26"/>
        </w:rPr>
        <w:t>расте 3-7 лет путем комплектования вновь построенных детских садов в микрора</w:t>
      </w:r>
      <w:r w:rsidRPr="003A4B24">
        <w:rPr>
          <w:sz w:val="26"/>
          <w:szCs w:val="26"/>
        </w:rPr>
        <w:t>й</w:t>
      </w:r>
      <w:r w:rsidRPr="003A4B24">
        <w:rPr>
          <w:sz w:val="26"/>
          <w:szCs w:val="26"/>
        </w:rPr>
        <w:t xml:space="preserve">онах города с интенсивной жилищной застройкой (103,112, 144, 105 </w:t>
      </w:r>
      <w:proofErr w:type="spellStart"/>
      <w:r w:rsidRPr="003A4B24">
        <w:rPr>
          <w:sz w:val="26"/>
          <w:szCs w:val="26"/>
        </w:rPr>
        <w:t>мкр</w:t>
      </w:r>
      <w:proofErr w:type="spellEnd"/>
      <w:r w:rsidRPr="003A4B24">
        <w:rPr>
          <w:sz w:val="26"/>
          <w:szCs w:val="26"/>
        </w:rPr>
        <w:t>); реко</w:t>
      </w:r>
      <w:r w:rsidRPr="003A4B24">
        <w:rPr>
          <w:sz w:val="26"/>
          <w:szCs w:val="26"/>
        </w:rPr>
        <w:t>н</w:t>
      </w:r>
      <w:r w:rsidRPr="003A4B24">
        <w:rPr>
          <w:sz w:val="26"/>
          <w:szCs w:val="26"/>
        </w:rPr>
        <w:t>струкции (перепрофилирования) типовых зданий дошкольных учреждений, и</w:t>
      </w:r>
      <w:r w:rsidRPr="003A4B24">
        <w:rPr>
          <w:sz w:val="26"/>
          <w:szCs w:val="26"/>
        </w:rPr>
        <w:t>с</w:t>
      </w:r>
      <w:r w:rsidRPr="003A4B24">
        <w:rPr>
          <w:sz w:val="26"/>
          <w:szCs w:val="26"/>
        </w:rPr>
        <w:t>пользуемых не по прямому назначению»</w:t>
      </w:r>
      <w:r w:rsidRPr="003A4B24">
        <w:rPr>
          <w:rStyle w:val="text11"/>
          <w:sz w:val="26"/>
          <w:szCs w:val="26"/>
        </w:rPr>
        <w:t>.</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Целью мероприятия является обеспечение доступности услуг дошкольного образования посредством развития сети муниципальных дошкольных образов</w:t>
      </w:r>
      <w:r w:rsidRPr="003A4B24">
        <w:rPr>
          <w:sz w:val="26"/>
          <w:szCs w:val="26"/>
        </w:rPr>
        <w:t>а</w:t>
      </w:r>
      <w:r w:rsidRPr="003A4B24">
        <w:rPr>
          <w:sz w:val="26"/>
          <w:szCs w:val="26"/>
        </w:rPr>
        <w:t>тельных учреждений, удовлетворение потребности населения в качественном д</w:t>
      </w:r>
      <w:r w:rsidRPr="003A4B24">
        <w:rPr>
          <w:sz w:val="26"/>
          <w:szCs w:val="26"/>
        </w:rPr>
        <w:t>о</w:t>
      </w:r>
      <w:r w:rsidRPr="003A4B24">
        <w:rPr>
          <w:sz w:val="26"/>
          <w:szCs w:val="26"/>
        </w:rPr>
        <w:t xml:space="preserve">школьном образовании. </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xml:space="preserve">В рамках мероприятия предусматривается создание дополнительных мест для детей раннего и дошкольного возраста путем комплектования новых детских садов в микрорайонах города с интенсивной жилищной застройкой (103, 112, 144, 105 </w:t>
      </w:r>
      <w:proofErr w:type="spellStart"/>
      <w:r w:rsidRPr="003A4B24">
        <w:rPr>
          <w:sz w:val="26"/>
          <w:szCs w:val="26"/>
        </w:rPr>
        <w:t>мкр</w:t>
      </w:r>
      <w:proofErr w:type="spellEnd"/>
      <w:r w:rsidRPr="003A4B24">
        <w:rPr>
          <w:sz w:val="26"/>
          <w:szCs w:val="26"/>
        </w:rPr>
        <w:t>.); реконструкции (перепрофилирования) типовых зданий дошкольных учреждений, используемых не по прямому назначению.</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4 «Оказание содействия родителям (законным пре</w:t>
      </w:r>
      <w:r w:rsidRPr="003A4B24">
        <w:rPr>
          <w:sz w:val="26"/>
          <w:szCs w:val="26"/>
        </w:rPr>
        <w:t>д</w:t>
      </w:r>
      <w:r w:rsidRPr="003A4B24">
        <w:rPr>
          <w:sz w:val="26"/>
          <w:szCs w:val="26"/>
        </w:rPr>
        <w:t>ставителям) детей, посещающих дошкольные образовательные учреждения, реал</w:t>
      </w:r>
      <w:r w:rsidRPr="003A4B24">
        <w:rPr>
          <w:sz w:val="26"/>
          <w:szCs w:val="26"/>
        </w:rPr>
        <w:t>и</w:t>
      </w:r>
      <w:r w:rsidRPr="003A4B24">
        <w:rPr>
          <w:sz w:val="26"/>
          <w:szCs w:val="26"/>
        </w:rPr>
        <w:t>зующие основные общеобразовательные программы – образовательные программы дошкольного образования».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Целью мероприятия является социальная поддержка граждан, имеющих д</w:t>
      </w:r>
      <w:r w:rsidRPr="003A4B24">
        <w:rPr>
          <w:sz w:val="26"/>
          <w:szCs w:val="26"/>
        </w:rPr>
        <w:t>е</w:t>
      </w:r>
      <w:r w:rsidRPr="003A4B24">
        <w:rPr>
          <w:sz w:val="26"/>
          <w:szCs w:val="26"/>
        </w:rPr>
        <w:t>тей, посещающих муниципальные дошкольные образовательные учреждения, ре</w:t>
      </w:r>
      <w:r w:rsidRPr="003A4B24">
        <w:rPr>
          <w:sz w:val="26"/>
          <w:szCs w:val="26"/>
        </w:rPr>
        <w:t>а</w:t>
      </w:r>
      <w:r w:rsidRPr="003A4B24">
        <w:rPr>
          <w:sz w:val="26"/>
          <w:szCs w:val="26"/>
        </w:rPr>
        <w:t>лизующие основные общеобразовательные программы – образовательные пр</w:t>
      </w:r>
      <w:r w:rsidRPr="003A4B24">
        <w:rPr>
          <w:sz w:val="26"/>
          <w:szCs w:val="26"/>
        </w:rPr>
        <w:t>о</w:t>
      </w:r>
      <w:r w:rsidRPr="003A4B24">
        <w:rPr>
          <w:sz w:val="26"/>
          <w:szCs w:val="26"/>
        </w:rPr>
        <w:t>граммы дошкольного образования,</w:t>
      </w:r>
      <w:r w:rsidRPr="003A4B24">
        <w:rPr>
          <w:bCs/>
          <w:sz w:val="26"/>
          <w:szCs w:val="26"/>
        </w:rPr>
        <w:t xml:space="preserve"> и удовлетворение потребности населения в обеспечении доступного и качественного дошкольного образования в дошкольных </w:t>
      </w:r>
      <w:r w:rsidRPr="003A4B24">
        <w:rPr>
          <w:sz w:val="26"/>
          <w:szCs w:val="26"/>
        </w:rPr>
        <w:t xml:space="preserve">образовательных учреждениях. </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В рамках мероприятия обеспечивается предоставление компенсации части родительской платы родителям (законным представителям) детей, посещающих муниципальные и частные образовательные организации, реализующие основные общеобразовательные – образовательные программы дошкольного образования.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5 «Создание оборудованных (оснащенных) мест для трудоустройства незанятых инвалидов».</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xml:space="preserve">Цель мероприятия – социальная поддержка граждан, имеющих рабочую </w:t>
      </w:r>
      <w:r w:rsidRPr="003A4B24">
        <w:rPr>
          <w:sz w:val="26"/>
          <w:szCs w:val="26"/>
        </w:rPr>
        <w:lastRenderedPageBreak/>
        <w:t>группу инвалидности, создание условий для их трудоустройства.</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В рамках мероприятия будут созданы обустроенные рабочие места для инв</w:t>
      </w:r>
      <w:r w:rsidRPr="003A4B24">
        <w:rPr>
          <w:sz w:val="26"/>
          <w:szCs w:val="26"/>
        </w:rPr>
        <w:t>а</w:t>
      </w:r>
      <w:r w:rsidRPr="003A4B24">
        <w:rPr>
          <w:sz w:val="26"/>
          <w:szCs w:val="26"/>
        </w:rPr>
        <w:t>лидов.</w:t>
      </w:r>
    </w:p>
    <w:p w:rsidR="00396E4C" w:rsidRPr="003A4B24" w:rsidRDefault="00396E4C" w:rsidP="002E6B80">
      <w:pPr>
        <w:widowControl w:val="0"/>
        <w:autoSpaceDE w:val="0"/>
        <w:autoSpaceDN w:val="0"/>
        <w:adjustRightInd w:val="0"/>
        <w:ind w:firstLine="709"/>
        <w:jc w:val="both"/>
        <w:rPr>
          <w:sz w:val="26"/>
          <w:szCs w:val="26"/>
        </w:rPr>
      </w:pPr>
      <w:proofErr w:type="gramStart"/>
      <w:r w:rsidRPr="003A4B24">
        <w:rPr>
          <w:sz w:val="26"/>
          <w:szCs w:val="26"/>
        </w:rPr>
        <w:t>Основное мероприятие 6 «Создание в дошкольных образовательных, общ</w:t>
      </w:r>
      <w:r w:rsidRPr="003A4B24">
        <w:rPr>
          <w:sz w:val="26"/>
          <w:szCs w:val="26"/>
        </w:rPr>
        <w:t>е</w:t>
      </w:r>
      <w:r w:rsidRPr="003A4B24">
        <w:rPr>
          <w:sz w:val="26"/>
          <w:szCs w:val="26"/>
        </w:rPr>
        <w:t>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w:t>
      </w:r>
      <w:r w:rsidRPr="003A4B24">
        <w:rPr>
          <w:sz w:val="26"/>
          <w:szCs w:val="26"/>
        </w:rPr>
        <w:t>у</w:t>
      </w:r>
      <w:r w:rsidRPr="003A4B24">
        <w:rPr>
          <w:sz w:val="26"/>
          <w:szCs w:val="26"/>
        </w:rPr>
        <w:t>чения детьми-инвалидами качественного образования: создание архитектурной д</w:t>
      </w:r>
      <w:r w:rsidRPr="003A4B24">
        <w:rPr>
          <w:sz w:val="26"/>
          <w:szCs w:val="26"/>
        </w:rPr>
        <w:t>о</w:t>
      </w:r>
      <w:r w:rsidRPr="003A4B24">
        <w:rPr>
          <w:sz w:val="26"/>
          <w:szCs w:val="26"/>
        </w:rPr>
        <w:t>ступности в структурно-функциональных зонах объекта социальной инфрастру</w:t>
      </w:r>
      <w:r w:rsidRPr="003A4B24">
        <w:rPr>
          <w:sz w:val="26"/>
          <w:szCs w:val="26"/>
        </w:rPr>
        <w:t>к</w:t>
      </w:r>
      <w:r w:rsidRPr="003A4B24">
        <w:rPr>
          <w:sz w:val="26"/>
          <w:szCs w:val="26"/>
        </w:rPr>
        <w:t>туры (оборудование доступными элементами информации об объекте; устройство входных калиток;</w:t>
      </w:r>
      <w:proofErr w:type="gramEnd"/>
      <w:r w:rsidRPr="003A4B24">
        <w:rPr>
          <w:sz w:val="26"/>
          <w:szCs w:val="26"/>
        </w:rPr>
        <w:t xml:space="preserve"> </w:t>
      </w:r>
      <w:proofErr w:type="gramStart"/>
      <w:r w:rsidRPr="003A4B24">
        <w:rPr>
          <w:sz w:val="26"/>
          <w:szCs w:val="26"/>
        </w:rPr>
        <w:t>устройство пешеходных дорожек для передвижения инвалидов к зданию; установка тактильных средств на покрытии пешеходных путей, дублир</w:t>
      </w:r>
      <w:r w:rsidRPr="003A4B24">
        <w:rPr>
          <w:sz w:val="26"/>
          <w:szCs w:val="26"/>
        </w:rPr>
        <w:t>о</w:t>
      </w:r>
      <w:r w:rsidRPr="003A4B24">
        <w:rPr>
          <w:sz w:val="26"/>
          <w:szCs w:val="26"/>
        </w:rPr>
        <w:t>вание входных лестниц пандусами или другими устройствами подъема, оборуд</w:t>
      </w:r>
      <w:r w:rsidRPr="003A4B24">
        <w:rPr>
          <w:sz w:val="26"/>
          <w:szCs w:val="26"/>
        </w:rPr>
        <w:t>о</w:t>
      </w:r>
      <w:r w:rsidRPr="003A4B24">
        <w:rPr>
          <w:sz w:val="26"/>
          <w:szCs w:val="26"/>
        </w:rPr>
        <w:t>вание входных лестниц поручнями, устройство парковки (стоянки) автомобиля и</w:t>
      </w:r>
      <w:r w:rsidRPr="003A4B24">
        <w:rPr>
          <w:sz w:val="26"/>
          <w:szCs w:val="26"/>
        </w:rPr>
        <w:t>н</w:t>
      </w:r>
      <w:r w:rsidRPr="003A4B24">
        <w:rPr>
          <w:sz w:val="26"/>
          <w:szCs w:val="26"/>
        </w:rPr>
        <w:t>валида, оборудование площадки перед входом в здание навесом; расширение две</w:t>
      </w:r>
      <w:r w:rsidRPr="003A4B24">
        <w:rPr>
          <w:sz w:val="26"/>
          <w:szCs w:val="26"/>
        </w:rPr>
        <w:t>р</w:t>
      </w:r>
      <w:r w:rsidRPr="003A4B24">
        <w:rPr>
          <w:sz w:val="26"/>
          <w:szCs w:val="26"/>
        </w:rPr>
        <w:t>ных проемов дверей на входе в здание с последующей установкой дверей;</w:t>
      </w:r>
      <w:proofErr w:type="gramEnd"/>
      <w:r w:rsidRPr="003A4B24">
        <w:rPr>
          <w:sz w:val="26"/>
          <w:szCs w:val="26"/>
        </w:rPr>
        <w:t xml:space="preserve"> </w:t>
      </w:r>
      <w:proofErr w:type="gramStart"/>
      <w:r w:rsidRPr="003A4B24">
        <w:rPr>
          <w:sz w:val="26"/>
          <w:szCs w:val="26"/>
        </w:rPr>
        <w:t>устро</w:t>
      </w:r>
      <w:r w:rsidRPr="003A4B24">
        <w:rPr>
          <w:sz w:val="26"/>
          <w:szCs w:val="26"/>
        </w:rPr>
        <w:t>й</w:t>
      </w:r>
      <w:r w:rsidRPr="003A4B24">
        <w:rPr>
          <w:sz w:val="26"/>
          <w:szCs w:val="26"/>
        </w:rPr>
        <w:t>ство в тамбуре твердого покрытия, не допускающего скольжения при намокании, установка звуковых информаторов; установка поручней на лестницах внутри зд</w:t>
      </w:r>
      <w:r w:rsidRPr="003A4B24">
        <w:rPr>
          <w:sz w:val="26"/>
          <w:szCs w:val="26"/>
        </w:rPr>
        <w:t>а</w:t>
      </w:r>
      <w:r w:rsidRPr="003A4B24">
        <w:rPr>
          <w:sz w:val="26"/>
          <w:szCs w:val="26"/>
        </w:rPr>
        <w:t>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w:t>
      </w:r>
      <w:r w:rsidRPr="003A4B24">
        <w:rPr>
          <w:sz w:val="26"/>
          <w:szCs w:val="26"/>
        </w:rPr>
        <w:t>е</w:t>
      </w:r>
      <w:r w:rsidRPr="003A4B24">
        <w:rPr>
          <w:sz w:val="26"/>
          <w:szCs w:val="26"/>
        </w:rPr>
        <w:t>рей, порогов или устранения перепадов высот, установка перил вдоль стен внутри здания;</w:t>
      </w:r>
      <w:proofErr w:type="gramEnd"/>
      <w:r w:rsidRPr="003A4B24">
        <w:rPr>
          <w:sz w:val="26"/>
          <w:szCs w:val="26"/>
        </w:rPr>
        <w:t xml:space="preserve"> устройство тактильной разметки на путях движения, дублирование обозн</w:t>
      </w:r>
      <w:r w:rsidRPr="003A4B24">
        <w:rPr>
          <w:sz w:val="26"/>
          <w:szCs w:val="26"/>
        </w:rPr>
        <w:t>а</w:t>
      </w:r>
      <w:r w:rsidRPr="003A4B24">
        <w:rPr>
          <w:sz w:val="26"/>
          <w:szCs w:val="26"/>
        </w:rPr>
        <w:t>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w:t>
      </w:r>
      <w:r w:rsidRPr="003A4B24">
        <w:rPr>
          <w:sz w:val="26"/>
          <w:szCs w:val="26"/>
        </w:rPr>
        <w:t>о</w:t>
      </w:r>
      <w:r w:rsidRPr="003A4B24">
        <w:rPr>
          <w:sz w:val="26"/>
          <w:szCs w:val="26"/>
        </w:rPr>
        <w:t>стылей и других принадлежностей; двусторонней связью с диспетчерами или д</w:t>
      </w:r>
      <w:r w:rsidRPr="003A4B24">
        <w:rPr>
          <w:sz w:val="26"/>
          <w:szCs w:val="26"/>
        </w:rPr>
        <w:t>е</w:t>
      </w:r>
      <w:r w:rsidRPr="003A4B24">
        <w:rPr>
          <w:sz w:val="26"/>
          <w:szCs w:val="26"/>
        </w:rPr>
        <w:t>журным, создание или оборудование отдельной санитарно-гигиенической комнаты для инвалидов на кресле-коляске; оборудование комплексной (визуальные, звук</w:t>
      </w:r>
      <w:r w:rsidRPr="003A4B24">
        <w:rPr>
          <w:sz w:val="26"/>
          <w:szCs w:val="26"/>
        </w:rPr>
        <w:t>о</w:t>
      </w:r>
      <w:r w:rsidRPr="003A4B24">
        <w:rPr>
          <w:sz w:val="26"/>
          <w:szCs w:val="26"/>
        </w:rPr>
        <w:t xml:space="preserve">вые и тактильные) для всех категорий инвалидов системой средств информации и системой сигнализации об опасности; </w:t>
      </w:r>
      <w:proofErr w:type="gramStart"/>
      <w:r w:rsidRPr="003A4B24">
        <w:rPr>
          <w:sz w:val="26"/>
          <w:szCs w:val="26"/>
        </w:rPr>
        <w:t>переоборудование и приспособление разд</w:t>
      </w:r>
      <w:r w:rsidRPr="003A4B24">
        <w:rPr>
          <w:sz w:val="26"/>
          <w:szCs w:val="26"/>
        </w:rPr>
        <w:t>е</w:t>
      </w:r>
      <w:r w:rsidRPr="003A4B24">
        <w:rPr>
          <w:sz w:val="26"/>
          <w:szCs w:val="26"/>
        </w:rPr>
        <w:t>валок, спортивных и актовых залов, столовых, библиотек, учебных кабинетов, к</w:t>
      </w:r>
      <w:r w:rsidRPr="003A4B24">
        <w:rPr>
          <w:sz w:val="26"/>
          <w:szCs w:val="26"/>
        </w:rPr>
        <w:t>а</w:t>
      </w:r>
      <w:r w:rsidRPr="003A4B24">
        <w:rPr>
          <w:sz w:val="26"/>
          <w:szCs w:val="26"/>
        </w:rPr>
        <w:t>бинетов педагогов-психологов, учителей-логопедов, комнат психологической ра</w:t>
      </w:r>
      <w:r w:rsidRPr="003A4B24">
        <w:rPr>
          <w:sz w:val="26"/>
          <w:szCs w:val="26"/>
        </w:rPr>
        <w:t>з</w:t>
      </w:r>
      <w:r w:rsidRPr="003A4B24">
        <w:rPr>
          <w:sz w:val="26"/>
          <w:szCs w:val="26"/>
        </w:rPr>
        <w:t xml:space="preserve">грузки, медицинских кабинетов с учетом требований </w:t>
      </w:r>
      <w:hyperlink r:id="rId117" w:history="1">
        <w:r w:rsidRPr="003A4B24">
          <w:rPr>
            <w:rStyle w:val="afff0"/>
            <w:color w:val="auto"/>
            <w:sz w:val="26"/>
            <w:szCs w:val="26"/>
          </w:rPr>
          <w:t>СП 136.13330.2012</w:t>
        </w:r>
      </w:hyperlink>
      <w:r w:rsidRPr="003A4B24">
        <w:rPr>
          <w:sz w:val="26"/>
          <w:szCs w:val="26"/>
        </w:rPr>
        <w:t xml:space="preserve"> и </w:t>
      </w:r>
      <w:hyperlink r:id="rId118" w:history="1">
        <w:r w:rsidRPr="003A4B24">
          <w:rPr>
            <w:rStyle w:val="afff0"/>
            <w:color w:val="auto"/>
            <w:sz w:val="26"/>
            <w:szCs w:val="26"/>
          </w:rPr>
          <w:t>СП 59.13330.2016</w:t>
        </w:r>
      </w:hyperlink>
      <w:r w:rsidRPr="003A4B24">
        <w:rPr>
          <w:sz w:val="26"/>
          <w:szCs w:val="26"/>
        </w:rPr>
        <w:t xml:space="preserve"> (установка поручней, расширение дверных проемов, устранение п</w:t>
      </w:r>
      <w:r w:rsidRPr="003A4B24">
        <w:rPr>
          <w:sz w:val="26"/>
          <w:szCs w:val="26"/>
        </w:rPr>
        <w:t>е</w:t>
      </w:r>
      <w:r w:rsidRPr="003A4B24">
        <w:rPr>
          <w:sz w:val="26"/>
          <w:szCs w:val="26"/>
        </w:rPr>
        <w:t>репадов высот, порогов, оснащение специализированной мебелью и оборудован</w:t>
      </w:r>
      <w:r w:rsidRPr="003A4B24">
        <w:rPr>
          <w:sz w:val="26"/>
          <w:szCs w:val="26"/>
        </w:rPr>
        <w:t>и</w:t>
      </w:r>
      <w:r w:rsidRPr="003A4B24">
        <w:rPr>
          <w:sz w:val="26"/>
          <w:szCs w:val="26"/>
        </w:rPr>
        <w:t>ем для инвалидов и т.д.) и т.д.; оснащение кабинетов педагога-психолога, учителя-логопеда и учителя-дефектолога, кабинета психологической разгрузки (сенсорной</w:t>
      </w:r>
      <w:proofErr w:type="gramEnd"/>
      <w:r w:rsidRPr="003A4B24">
        <w:rPr>
          <w:sz w:val="26"/>
          <w:szCs w:val="26"/>
        </w:rPr>
        <w:t xml:space="preserve"> </w:t>
      </w:r>
      <w:proofErr w:type="gramStart"/>
      <w:r w:rsidRPr="003A4B24">
        <w:rPr>
          <w:sz w:val="26"/>
          <w:szCs w:val="26"/>
        </w:rPr>
        <w:t>комнаты), учебных кабинетов специальным учебным (специальные учебники для реализации адаптированных образовательных программ, учебные пособия и дида</w:t>
      </w:r>
      <w:r w:rsidRPr="003A4B24">
        <w:rPr>
          <w:sz w:val="26"/>
          <w:szCs w:val="26"/>
        </w:rPr>
        <w:t>к</w:t>
      </w:r>
      <w:r w:rsidRPr="003A4B24">
        <w:rPr>
          <w:sz w:val="26"/>
          <w:szCs w:val="26"/>
        </w:rPr>
        <w:t>тические материалы), специальным реабилитационным, специальным компьюте</w:t>
      </w:r>
      <w:r w:rsidRPr="003A4B24">
        <w:rPr>
          <w:sz w:val="26"/>
          <w:szCs w:val="26"/>
        </w:rPr>
        <w:t>р</w:t>
      </w:r>
      <w:r w:rsidRPr="003A4B24">
        <w:rPr>
          <w:sz w:val="26"/>
          <w:szCs w:val="26"/>
        </w:rPr>
        <w:t>ным оборудованием, специальными техническими средствами обучения колле</w:t>
      </w:r>
      <w:r w:rsidRPr="003A4B24">
        <w:rPr>
          <w:sz w:val="26"/>
          <w:szCs w:val="26"/>
        </w:rPr>
        <w:t>к</w:t>
      </w:r>
      <w:r w:rsidRPr="003A4B24">
        <w:rPr>
          <w:sz w:val="26"/>
          <w:szCs w:val="26"/>
        </w:rPr>
        <w:t>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w:t>
      </w:r>
      <w:r w:rsidRPr="003A4B24">
        <w:rPr>
          <w:sz w:val="26"/>
          <w:szCs w:val="26"/>
        </w:rPr>
        <w:t>з</w:t>
      </w:r>
      <w:r w:rsidRPr="003A4B24">
        <w:rPr>
          <w:sz w:val="26"/>
          <w:szCs w:val="26"/>
        </w:rPr>
        <w:t>можностями здоровья и обучающихся с</w:t>
      </w:r>
      <w:proofErr w:type="gramEnd"/>
      <w:r w:rsidRPr="003A4B24">
        <w:rPr>
          <w:sz w:val="26"/>
          <w:szCs w:val="26"/>
        </w:rPr>
        <w:t xml:space="preserve"> умственной отсталостью; оснащение сп</w:t>
      </w:r>
      <w:r w:rsidRPr="003A4B24">
        <w:rPr>
          <w:sz w:val="26"/>
          <w:szCs w:val="26"/>
        </w:rPr>
        <w:t>е</w:t>
      </w:r>
      <w:r w:rsidRPr="003A4B24">
        <w:rPr>
          <w:sz w:val="26"/>
          <w:szCs w:val="26"/>
        </w:rPr>
        <w:t>циально оборудованным автотранспортом для перевозки детей-инвалидов); осн</w:t>
      </w:r>
      <w:r w:rsidRPr="003A4B24">
        <w:rPr>
          <w:sz w:val="26"/>
          <w:szCs w:val="26"/>
        </w:rPr>
        <w:t>а</w:t>
      </w:r>
      <w:r w:rsidRPr="003A4B24">
        <w:rPr>
          <w:sz w:val="26"/>
          <w:szCs w:val="26"/>
        </w:rPr>
        <w:t>щение специальным оборудованием для дистанционного общего и дополнительн</w:t>
      </w:r>
      <w:r w:rsidRPr="003A4B24">
        <w:rPr>
          <w:sz w:val="26"/>
          <w:szCs w:val="26"/>
        </w:rPr>
        <w:t>о</w:t>
      </w:r>
      <w:r w:rsidRPr="003A4B24">
        <w:rPr>
          <w:sz w:val="26"/>
          <w:szCs w:val="26"/>
        </w:rPr>
        <w:lastRenderedPageBreak/>
        <w:t>го образования детей-инвалидов»</w:t>
      </w:r>
      <w:r w:rsidRPr="003A4B24">
        <w:rPr>
          <w:rStyle w:val="aff4"/>
          <w:sz w:val="26"/>
          <w:szCs w:val="26"/>
        </w:rPr>
        <w:footnoteReference w:id="14"/>
      </w:r>
    </w:p>
    <w:p w:rsidR="00396E4C" w:rsidRPr="003A4B24" w:rsidRDefault="00396E4C" w:rsidP="002E6B80">
      <w:pPr>
        <w:widowControl w:val="0"/>
        <w:autoSpaceDE w:val="0"/>
        <w:autoSpaceDN w:val="0"/>
        <w:adjustRightInd w:val="0"/>
        <w:ind w:firstLine="709"/>
        <w:jc w:val="both"/>
        <w:rPr>
          <w:sz w:val="27"/>
          <w:szCs w:val="27"/>
        </w:rPr>
      </w:pPr>
      <w:r w:rsidRPr="003A4B24">
        <w:rPr>
          <w:sz w:val="27"/>
          <w:szCs w:val="27"/>
        </w:rPr>
        <w:t>Цель мероприятия – формирование условий доступности приоритетных объектов и услуг в приоритетных сферах жизнедеятельности инвалидов и др</w:t>
      </w:r>
      <w:r w:rsidRPr="003A4B24">
        <w:rPr>
          <w:sz w:val="27"/>
          <w:szCs w:val="27"/>
        </w:rPr>
        <w:t>у</w:t>
      </w:r>
      <w:r w:rsidRPr="003A4B24">
        <w:rPr>
          <w:sz w:val="27"/>
          <w:szCs w:val="27"/>
        </w:rPr>
        <w:t>гих маломобильных групп населения.</w:t>
      </w:r>
    </w:p>
    <w:p w:rsidR="00396E4C" w:rsidRPr="003A4B24" w:rsidRDefault="00396E4C" w:rsidP="002E6B80">
      <w:pPr>
        <w:pStyle w:val="33"/>
        <w:spacing w:line="240" w:lineRule="auto"/>
        <w:ind w:firstLine="540"/>
        <w:jc w:val="both"/>
        <w:rPr>
          <w:sz w:val="26"/>
          <w:szCs w:val="26"/>
        </w:rPr>
      </w:pPr>
      <w:r w:rsidRPr="003A4B24">
        <w:rPr>
          <w:sz w:val="27"/>
          <w:szCs w:val="27"/>
        </w:rPr>
        <w:t xml:space="preserve">  В рамках мероприятия будут установлены </w:t>
      </w:r>
      <w:r w:rsidRPr="003A4B24">
        <w:rPr>
          <w:sz w:val="26"/>
          <w:szCs w:val="26"/>
        </w:rPr>
        <w:t>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7 «Реализация  новых организационно – экономич</w:t>
      </w:r>
      <w:r w:rsidRPr="003A4B24">
        <w:rPr>
          <w:sz w:val="26"/>
          <w:szCs w:val="26"/>
        </w:rPr>
        <w:t>е</w:t>
      </w:r>
      <w:r w:rsidRPr="003A4B24">
        <w:rPr>
          <w:sz w:val="26"/>
          <w:szCs w:val="26"/>
        </w:rPr>
        <w:t>ских моделей и стандартов в дошкольном образовании путем разработки норм</w:t>
      </w:r>
      <w:r w:rsidRPr="003A4B24">
        <w:rPr>
          <w:sz w:val="26"/>
          <w:szCs w:val="26"/>
        </w:rPr>
        <w:t>а</w:t>
      </w:r>
      <w:r w:rsidRPr="003A4B24">
        <w:rPr>
          <w:sz w:val="26"/>
          <w:szCs w:val="26"/>
        </w:rPr>
        <w:t>тивно – методической базы и экспертно-аналитическое сопровождение ее внедр</w:t>
      </w:r>
      <w:r w:rsidRPr="003A4B24">
        <w:rPr>
          <w:sz w:val="26"/>
          <w:szCs w:val="26"/>
        </w:rPr>
        <w:t>е</w:t>
      </w:r>
      <w:r w:rsidRPr="003A4B24">
        <w:rPr>
          <w:sz w:val="26"/>
          <w:szCs w:val="26"/>
        </w:rPr>
        <w:t>ния».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Цель мероприятия – создание консультационного центра для детей с огран</w:t>
      </w:r>
      <w:r w:rsidRPr="003A4B24">
        <w:rPr>
          <w:sz w:val="26"/>
          <w:szCs w:val="26"/>
        </w:rPr>
        <w:t>и</w:t>
      </w:r>
      <w:r w:rsidRPr="003A4B24">
        <w:rPr>
          <w:sz w:val="26"/>
          <w:szCs w:val="26"/>
        </w:rPr>
        <w:t>ченными возможностями здоровья, особыми образовательными потребностями на базе образовательного учреждения.</w:t>
      </w:r>
    </w:p>
    <w:p w:rsidR="00396E4C" w:rsidRPr="003A4B24" w:rsidRDefault="00396E4C" w:rsidP="002E6B80">
      <w:pPr>
        <w:tabs>
          <w:tab w:val="num" w:pos="1080"/>
        </w:tabs>
        <w:autoSpaceDE w:val="0"/>
        <w:autoSpaceDN w:val="0"/>
        <w:adjustRightInd w:val="0"/>
        <w:ind w:firstLine="708"/>
        <w:jc w:val="both"/>
        <w:rPr>
          <w:sz w:val="26"/>
          <w:szCs w:val="26"/>
        </w:rPr>
      </w:pPr>
      <w:r w:rsidRPr="003A4B24">
        <w:rPr>
          <w:sz w:val="26"/>
          <w:szCs w:val="26"/>
        </w:rPr>
        <w:t>В рамках мероприятия будет проведено оснащение образовательного учр</w:t>
      </w:r>
      <w:r w:rsidRPr="003A4B24">
        <w:rPr>
          <w:sz w:val="26"/>
          <w:szCs w:val="26"/>
        </w:rPr>
        <w:t>е</w:t>
      </w:r>
      <w:r w:rsidRPr="003A4B24">
        <w:rPr>
          <w:sz w:val="26"/>
          <w:szCs w:val="26"/>
        </w:rPr>
        <w:t>ждения необходимым оборудованием для занятий с детьми дошкольного возраста от 0 до 7 лет с особыми образовательными потребностями, апробированы новые организационно – экономические модели и стандарты в дошкольном образовании, разработаны методические рекомендации.</w:t>
      </w:r>
    </w:p>
    <w:p w:rsidR="00396E4C" w:rsidRPr="003A4B24" w:rsidRDefault="00396E4C" w:rsidP="00F32FE5">
      <w:pPr>
        <w:pStyle w:val="af2"/>
        <w:ind w:left="0" w:firstLine="709"/>
        <w:jc w:val="both"/>
        <w:rPr>
          <w:rStyle w:val="text11"/>
          <w:sz w:val="26"/>
          <w:szCs w:val="26"/>
        </w:rPr>
      </w:pPr>
      <w:r w:rsidRPr="003A4B24">
        <w:rPr>
          <w:sz w:val="26"/>
          <w:szCs w:val="26"/>
        </w:rPr>
        <w:t>Основное мероприятие 8. Реализация регионального проекта «Содействие занятости женщин – доступность дошкольного образования для детей» (федерал</w:t>
      </w:r>
      <w:r w:rsidRPr="003A4B24">
        <w:rPr>
          <w:sz w:val="26"/>
          <w:szCs w:val="26"/>
        </w:rPr>
        <w:t>ь</w:t>
      </w:r>
      <w:r w:rsidRPr="003A4B24">
        <w:rPr>
          <w:sz w:val="26"/>
          <w:szCs w:val="26"/>
        </w:rPr>
        <w:t>ный проект «Содействие занятости женщин – создание условий дошкольного обр</w:t>
      </w:r>
      <w:r w:rsidRPr="003A4B24">
        <w:rPr>
          <w:sz w:val="26"/>
          <w:szCs w:val="26"/>
        </w:rPr>
        <w:t>а</w:t>
      </w:r>
      <w:r w:rsidRPr="003A4B24">
        <w:rPr>
          <w:sz w:val="26"/>
          <w:szCs w:val="26"/>
        </w:rPr>
        <w:t>зования для детей в возрасте до трех лет»).</w:t>
      </w:r>
      <w:r w:rsidRPr="003A4B24">
        <w:rPr>
          <w:rStyle w:val="aff4"/>
          <w:sz w:val="26"/>
          <w:szCs w:val="26"/>
        </w:rPr>
        <w:t xml:space="preserve"> </w:t>
      </w:r>
    </w:p>
    <w:p w:rsidR="00396E4C" w:rsidRPr="003A4B24" w:rsidRDefault="00396E4C" w:rsidP="00DC2691">
      <w:pPr>
        <w:widowControl w:val="0"/>
        <w:autoSpaceDE w:val="0"/>
        <w:autoSpaceDN w:val="0"/>
        <w:adjustRightInd w:val="0"/>
        <w:ind w:firstLine="709"/>
        <w:jc w:val="both"/>
        <w:rPr>
          <w:sz w:val="26"/>
          <w:szCs w:val="26"/>
        </w:rPr>
      </w:pPr>
      <w:r w:rsidRPr="003A4B24">
        <w:rPr>
          <w:rStyle w:val="text11"/>
          <w:sz w:val="26"/>
          <w:szCs w:val="26"/>
        </w:rPr>
        <w:t xml:space="preserve">Цель мероприятия - </w:t>
      </w:r>
      <w:r w:rsidRPr="003A4B24">
        <w:rPr>
          <w:sz w:val="26"/>
          <w:szCs w:val="26"/>
        </w:rPr>
        <w:t>создание дополнительных мест для детей в возрасте от 1,5 до 3 лет любой направленности в организациях, осуществляющих образов</w:t>
      </w:r>
      <w:r w:rsidRPr="003A4B24">
        <w:rPr>
          <w:sz w:val="26"/>
          <w:szCs w:val="26"/>
        </w:rPr>
        <w:t>а</w:t>
      </w:r>
      <w:r w:rsidRPr="003A4B24">
        <w:rPr>
          <w:sz w:val="26"/>
          <w:szCs w:val="26"/>
        </w:rPr>
        <w:t>тельную деятельность (за исключением государственных и муниципальных), и у индивидуальных предпринимателей, осуществляющих образовательную деятел</w:t>
      </w:r>
      <w:r w:rsidRPr="003A4B24">
        <w:rPr>
          <w:sz w:val="26"/>
          <w:szCs w:val="26"/>
        </w:rPr>
        <w:t>ь</w:t>
      </w:r>
      <w:r w:rsidRPr="003A4B24">
        <w:rPr>
          <w:sz w:val="26"/>
          <w:szCs w:val="26"/>
        </w:rPr>
        <w:t>ность по образовательным программам дошкольного образования, в том числе адаптированным, и присмотр и уход за детьми.</w:t>
      </w:r>
    </w:p>
    <w:p w:rsidR="00396E4C" w:rsidRPr="003A4B24" w:rsidRDefault="00396E4C" w:rsidP="00A14F1A">
      <w:pPr>
        <w:pStyle w:val="af2"/>
        <w:ind w:left="0" w:firstLine="709"/>
        <w:jc w:val="both"/>
        <w:rPr>
          <w:rStyle w:val="text11"/>
          <w:sz w:val="26"/>
          <w:szCs w:val="26"/>
        </w:rPr>
      </w:pPr>
      <w:r w:rsidRPr="003A4B24">
        <w:rPr>
          <w:sz w:val="26"/>
          <w:szCs w:val="26"/>
        </w:rPr>
        <w:t>Основное мероприятие 9. Оборудование основных помещений муниципал</w:t>
      </w:r>
      <w:r w:rsidRPr="003A4B24">
        <w:rPr>
          <w:sz w:val="26"/>
          <w:szCs w:val="26"/>
        </w:rPr>
        <w:t>ь</w:t>
      </w:r>
      <w:r w:rsidRPr="003A4B24">
        <w:rPr>
          <w:sz w:val="26"/>
          <w:szCs w:val="26"/>
        </w:rPr>
        <w:t xml:space="preserve">ных дошкольных образовательных учреждений </w:t>
      </w:r>
      <w:proofErr w:type="spellStart"/>
      <w:r w:rsidRPr="003A4B24">
        <w:rPr>
          <w:sz w:val="26"/>
          <w:szCs w:val="26"/>
        </w:rPr>
        <w:t>рециркуляторами</w:t>
      </w:r>
      <w:proofErr w:type="spellEnd"/>
      <w:r w:rsidRPr="003A4B24">
        <w:rPr>
          <w:sz w:val="26"/>
          <w:szCs w:val="26"/>
        </w:rPr>
        <w:t xml:space="preserve"> (лампами) бакт</w:t>
      </w:r>
      <w:r w:rsidRPr="003A4B24">
        <w:rPr>
          <w:sz w:val="26"/>
          <w:szCs w:val="26"/>
        </w:rPr>
        <w:t>е</w:t>
      </w:r>
      <w:r w:rsidRPr="003A4B24">
        <w:rPr>
          <w:sz w:val="26"/>
          <w:szCs w:val="26"/>
        </w:rPr>
        <w:t>рицидными.</w:t>
      </w:r>
    </w:p>
    <w:p w:rsidR="00396E4C" w:rsidRPr="003A4B24" w:rsidRDefault="00396E4C" w:rsidP="00A14F1A">
      <w:pPr>
        <w:widowControl w:val="0"/>
        <w:autoSpaceDE w:val="0"/>
        <w:autoSpaceDN w:val="0"/>
        <w:adjustRightInd w:val="0"/>
        <w:ind w:firstLine="709"/>
        <w:jc w:val="both"/>
        <w:rPr>
          <w:sz w:val="26"/>
          <w:szCs w:val="26"/>
        </w:rPr>
      </w:pPr>
      <w:r w:rsidRPr="003A4B24">
        <w:rPr>
          <w:rStyle w:val="text11"/>
          <w:sz w:val="26"/>
          <w:szCs w:val="26"/>
        </w:rPr>
        <w:t xml:space="preserve">Цель мероприятия - </w:t>
      </w:r>
      <w:r w:rsidRPr="003A4B24">
        <w:rPr>
          <w:sz w:val="26"/>
          <w:szCs w:val="26"/>
        </w:rPr>
        <w:t xml:space="preserve"> приобретение </w:t>
      </w:r>
      <w:proofErr w:type="spellStart"/>
      <w:r w:rsidRPr="003A4B24">
        <w:rPr>
          <w:sz w:val="26"/>
          <w:szCs w:val="26"/>
        </w:rPr>
        <w:t>рециркуляторов</w:t>
      </w:r>
      <w:proofErr w:type="spellEnd"/>
      <w:r w:rsidRPr="003A4B24">
        <w:rPr>
          <w:sz w:val="26"/>
          <w:szCs w:val="26"/>
        </w:rPr>
        <w:t xml:space="preserve"> (ламп) бактерицидных для обеззараживания воздуха и поверхностей в помещениях муниципальных д</w:t>
      </w:r>
      <w:r w:rsidRPr="003A4B24">
        <w:rPr>
          <w:sz w:val="26"/>
          <w:szCs w:val="26"/>
        </w:rPr>
        <w:t>о</w:t>
      </w:r>
      <w:r w:rsidRPr="003A4B24">
        <w:rPr>
          <w:sz w:val="26"/>
          <w:szCs w:val="26"/>
        </w:rPr>
        <w:t>школьных образовательных учреждений.</w:t>
      </w:r>
    </w:p>
    <w:p w:rsidR="00396E4C" w:rsidRPr="003A4B24" w:rsidRDefault="00396E4C" w:rsidP="002E6B80">
      <w:pPr>
        <w:tabs>
          <w:tab w:val="num" w:pos="1080"/>
        </w:tabs>
        <w:autoSpaceDE w:val="0"/>
        <w:autoSpaceDN w:val="0"/>
        <w:adjustRightInd w:val="0"/>
        <w:ind w:firstLine="708"/>
        <w:jc w:val="both"/>
        <w:rPr>
          <w:sz w:val="26"/>
          <w:szCs w:val="26"/>
        </w:rPr>
      </w:pPr>
    </w:p>
    <w:p w:rsidR="00396E4C" w:rsidRPr="003A4B24" w:rsidRDefault="00396E4C" w:rsidP="002E6B80">
      <w:pPr>
        <w:jc w:val="center"/>
        <w:rPr>
          <w:rStyle w:val="FontStyle83"/>
          <w:szCs w:val="26"/>
        </w:rPr>
      </w:pPr>
      <w:r w:rsidRPr="003A4B24">
        <w:rPr>
          <w:rStyle w:val="FontStyle83"/>
          <w:szCs w:val="26"/>
          <w:lang w:val="en-US"/>
        </w:rPr>
        <w:t>IV</w:t>
      </w:r>
      <w:r w:rsidRPr="003A4B24">
        <w:rPr>
          <w:rStyle w:val="FontStyle83"/>
          <w:szCs w:val="26"/>
        </w:rPr>
        <w:t>. Объем финансовых средств,</w:t>
      </w:r>
    </w:p>
    <w:p w:rsidR="00396E4C" w:rsidRPr="003A4B24" w:rsidRDefault="00396E4C" w:rsidP="002E6B80">
      <w:pPr>
        <w:jc w:val="center"/>
        <w:rPr>
          <w:rStyle w:val="FontStyle83"/>
          <w:szCs w:val="26"/>
        </w:rPr>
      </w:pPr>
      <w:proofErr w:type="gramStart"/>
      <w:r w:rsidRPr="003A4B24">
        <w:rPr>
          <w:rStyle w:val="FontStyle83"/>
          <w:szCs w:val="26"/>
        </w:rPr>
        <w:t>необходимых</w:t>
      </w:r>
      <w:proofErr w:type="gramEnd"/>
      <w:r w:rsidRPr="003A4B24">
        <w:rPr>
          <w:rStyle w:val="FontStyle83"/>
          <w:szCs w:val="26"/>
        </w:rPr>
        <w:t xml:space="preserve"> для реализации подпрограммы 1</w:t>
      </w:r>
    </w:p>
    <w:p w:rsidR="00396E4C" w:rsidRPr="003A4B24" w:rsidRDefault="00396E4C" w:rsidP="002E6B80">
      <w:pPr>
        <w:jc w:val="center"/>
        <w:rPr>
          <w:sz w:val="26"/>
          <w:szCs w:val="26"/>
        </w:rPr>
      </w:pPr>
    </w:p>
    <w:p w:rsidR="00396E4C" w:rsidRPr="003A4B24" w:rsidRDefault="00396E4C" w:rsidP="002E6B80">
      <w:pPr>
        <w:pStyle w:val="Style62"/>
        <w:widowControl/>
        <w:spacing w:line="240" w:lineRule="auto"/>
        <w:rPr>
          <w:rStyle w:val="FontStyle83"/>
          <w:szCs w:val="26"/>
        </w:rPr>
      </w:pPr>
      <w:r w:rsidRPr="003A4B24">
        <w:rPr>
          <w:rStyle w:val="FontStyle83"/>
          <w:szCs w:val="26"/>
        </w:rPr>
        <w:lastRenderedPageBreak/>
        <w:t>Объем финансового обеспечения подпрограммы 1 всего – 24 631 369,2 тыс. руб., в том числе по годам реализации:</w:t>
      </w:r>
    </w:p>
    <w:p w:rsidR="00396E4C" w:rsidRPr="003A4B24" w:rsidRDefault="00396E4C" w:rsidP="002E6B80">
      <w:pPr>
        <w:pStyle w:val="Style49"/>
        <w:widowControl/>
        <w:ind w:left="-7"/>
        <w:rPr>
          <w:rStyle w:val="FontStyle83"/>
          <w:szCs w:val="26"/>
        </w:rPr>
      </w:pPr>
      <w:r w:rsidRPr="003A4B24">
        <w:rPr>
          <w:rStyle w:val="FontStyle83"/>
          <w:szCs w:val="26"/>
        </w:rPr>
        <w:t>2013 год – 1 212 752,4 тыс. руб.;</w:t>
      </w:r>
    </w:p>
    <w:p w:rsidR="00396E4C" w:rsidRPr="003A4B24" w:rsidRDefault="00396E4C" w:rsidP="002E6B80">
      <w:pPr>
        <w:pStyle w:val="Style49"/>
        <w:widowControl/>
        <w:ind w:left="-7"/>
        <w:rPr>
          <w:rStyle w:val="FontStyle83"/>
          <w:szCs w:val="26"/>
        </w:rPr>
      </w:pPr>
      <w:r w:rsidRPr="003A4B24">
        <w:rPr>
          <w:rStyle w:val="FontStyle83"/>
          <w:szCs w:val="26"/>
        </w:rPr>
        <w:t>2014 год – 1 584 812,3 тыс. руб.;</w:t>
      </w:r>
    </w:p>
    <w:p w:rsidR="00396E4C" w:rsidRPr="003A4B24" w:rsidRDefault="00396E4C" w:rsidP="002E6B80">
      <w:pPr>
        <w:pStyle w:val="Style49"/>
        <w:widowControl/>
        <w:ind w:left="-7"/>
        <w:rPr>
          <w:rStyle w:val="FontStyle83"/>
          <w:szCs w:val="26"/>
        </w:rPr>
      </w:pPr>
      <w:r w:rsidRPr="003A4B24">
        <w:rPr>
          <w:rStyle w:val="FontStyle83"/>
          <w:szCs w:val="26"/>
        </w:rPr>
        <w:t>2015 год – 1 655 086,0 тыс. руб.;</w:t>
      </w:r>
    </w:p>
    <w:p w:rsidR="00396E4C" w:rsidRPr="003A4B24" w:rsidRDefault="00396E4C" w:rsidP="002E6B80">
      <w:pPr>
        <w:pStyle w:val="Style49"/>
        <w:widowControl/>
        <w:ind w:left="-7"/>
        <w:rPr>
          <w:rStyle w:val="FontStyle83"/>
          <w:szCs w:val="26"/>
        </w:rPr>
      </w:pPr>
      <w:r w:rsidRPr="003A4B24">
        <w:rPr>
          <w:rStyle w:val="FontStyle83"/>
          <w:szCs w:val="26"/>
        </w:rPr>
        <w:t>2016 год – 1 732 629,6 тыс. руб.;</w:t>
      </w:r>
    </w:p>
    <w:p w:rsidR="00396E4C" w:rsidRPr="003A4B24" w:rsidRDefault="00396E4C" w:rsidP="002E6B80">
      <w:pPr>
        <w:pStyle w:val="Style49"/>
        <w:widowControl/>
        <w:ind w:left="-7"/>
        <w:rPr>
          <w:rStyle w:val="FontStyle83"/>
          <w:szCs w:val="26"/>
        </w:rPr>
      </w:pPr>
      <w:r w:rsidRPr="003A4B24">
        <w:rPr>
          <w:rStyle w:val="FontStyle83"/>
          <w:szCs w:val="26"/>
        </w:rPr>
        <w:t>2017 год – 1 964 048,8 тыс. руб.;</w:t>
      </w:r>
    </w:p>
    <w:p w:rsidR="00396E4C" w:rsidRPr="003A4B24" w:rsidRDefault="00396E4C" w:rsidP="002E6B80">
      <w:pPr>
        <w:pStyle w:val="Style49"/>
        <w:widowControl/>
        <w:ind w:left="-7"/>
        <w:rPr>
          <w:rStyle w:val="FontStyle83"/>
          <w:szCs w:val="26"/>
        </w:rPr>
      </w:pPr>
      <w:r w:rsidRPr="003A4B24">
        <w:rPr>
          <w:rStyle w:val="FontStyle83"/>
          <w:szCs w:val="26"/>
        </w:rPr>
        <w:t>2018 год – 2 289 669,3 тыс. руб.;</w:t>
      </w:r>
    </w:p>
    <w:p w:rsidR="00396E4C" w:rsidRPr="003A4B24" w:rsidRDefault="00396E4C" w:rsidP="00C95849">
      <w:pPr>
        <w:pStyle w:val="Style49"/>
        <w:ind w:left="-7"/>
        <w:rPr>
          <w:rStyle w:val="FontStyle83"/>
          <w:szCs w:val="26"/>
        </w:rPr>
      </w:pPr>
      <w:r w:rsidRPr="003A4B24">
        <w:rPr>
          <w:rStyle w:val="FontStyle83"/>
          <w:szCs w:val="26"/>
        </w:rPr>
        <w:t>2019 год – 2 634 691,0 тыс. руб.;</w:t>
      </w:r>
    </w:p>
    <w:p w:rsidR="00396E4C" w:rsidRPr="003A4B24" w:rsidRDefault="00396E4C" w:rsidP="00044AD5">
      <w:pPr>
        <w:pStyle w:val="Style49"/>
        <w:widowControl/>
        <w:ind w:left="-7"/>
        <w:rPr>
          <w:rStyle w:val="FontStyle83"/>
          <w:szCs w:val="26"/>
        </w:rPr>
      </w:pPr>
      <w:r w:rsidRPr="003A4B24">
        <w:rPr>
          <w:rStyle w:val="FontStyle83"/>
          <w:szCs w:val="26"/>
        </w:rPr>
        <w:t>2020 год – 2 814 759,1 тыс. руб.;</w:t>
      </w:r>
    </w:p>
    <w:p w:rsidR="00396E4C" w:rsidRPr="003A4B24" w:rsidRDefault="00396E4C" w:rsidP="00D55663">
      <w:pPr>
        <w:pStyle w:val="Style49"/>
        <w:widowControl/>
        <w:ind w:left="-7"/>
        <w:rPr>
          <w:rStyle w:val="FontStyle83"/>
          <w:szCs w:val="26"/>
        </w:rPr>
      </w:pPr>
      <w:r w:rsidRPr="003A4B24">
        <w:rPr>
          <w:rStyle w:val="FontStyle83"/>
          <w:szCs w:val="26"/>
        </w:rPr>
        <w:t>2021 год – 2 850 068,3 тыс. руб.;</w:t>
      </w:r>
    </w:p>
    <w:p w:rsidR="00396E4C" w:rsidRPr="003A4B24" w:rsidRDefault="00396E4C" w:rsidP="00D55663">
      <w:pPr>
        <w:pStyle w:val="Style62"/>
        <w:widowControl/>
        <w:spacing w:line="240" w:lineRule="auto"/>
        <w:rPr>
          <w:rStyle w:val="FontStyle83"/>
          <w:szCs w:val="26"/>
        </w:rPr>
      </w:pPr>
      <w:r w:rsidRPr="003A4B24">
        <w:rPr>
          <w:rStyle w:val="FontStyle83"/>
          <w:szCs w:val="26"/>
        </w:rPr>
        <w:t>2022 год – 2 946 361,7 тыс. руб.;</w:t>
      </w:r>
    </w:p>
    <w:p w:rsidR="00396E4C" w:rsidRPr="003A4B24" w:rsidRDefault="00396E4C" w:rsidP="00D55663">
      <w:pPr>
        <w:pStyle w:val="Style49"/>
        <w:ind w:left="-7"/>
        <w:rPr>
          <w:bCs/>
          <w:sz w:val="26"/>
          <w:szCs w:val="26"/>
        </w:rPr>
      </w:pPr>
      <w:r w:rsidRPr="003A4B24">
        <w:rPr>
          <w:rStyle w:val="FontStyle83"/>
          <w:szCs w:val="26"/>
        </w:rPr>
        <w:t>2023 год – 2 946 490,7 тыс. руб.</w:t>
      </w:r>
      <w:r w:rsidRPr="003A4B24">
        <w:rPr>
          <w:bCs/>
          <w:sz w:val="26"/>
          <w:szCs w:val="26"/>
        </w:rPr>
        <w:br w:type="page"/>
      </w:r>
    </w:p>
    <w:p w:rsidR="00396E4C" w:rsidRPr="003A4B24" w:rsidRDefault="00396E4C" w:rsidP="00B15C74">
      <w:pPr>
        <w:pStyle w:val="Style62"/>
        <w:widowControl/>
        <w:spacing w:line="240" w:lineRule="auto"/>
        <w:jc w:val="center"/>
        <w:rPr>
          <w:rStyle w:val="FontStyle87"/>
          <w:b w:val="0"/>
          <w:bCs/>
          <w:szCs w:val="26"/>
        </w:rPr>
      </w:pPr>
      <w:r w:rsidRPr="003A4B24">
        <w:rPr>
          <w:bCs/>
          <w:sz w:val="26"/>
          <w:szCs w:val="26"/>
        </w:rPr>
        <w:lastRenderedPageBreak/>
        <w:t>Подпрограмма 2</w:t>
      </w:r>
      <w:r w:rsidRPr="003A4B24">
        <w:rPr>
          <w:rStyle w:val="FontStyle87"/>
          <w:b w:val="0"/>
          <w:bCs/>
          <w:szCs w:val="26"/>
        </w:rPr>
        <w:t>«</w:t>
      </w:r>
      <w:r w:rsidRPr="003A4B24">
        <w:rPr>
          <w:bCs/>
          <w:sz w:val="26"/>
          <w:szCs w:val="26"/>
        </w:rPr>
        <w:t>Общее образование</w:t>
      </w:r>
      <w:r w:rsidRPr="003A4B24">
        <w:rPr>
          <w:rStyle w:val="FontStyle87"/>
          <w:b w:val="0"/>
          <w:bCs/>
          <w:szCs w:val="26"/>
        </w:rPr>
        <w:t>»</w:t>
      </w:r>
    </w:p>
    <w:p w:rsidR="00396E4C" w:rsidRPr="003A4B24" w:rsidRDefault="00396E4C" w:rsidP="002E6B80">
      <w:pPr>
        <w:spacing w:line="240" w:lineRule="atLeast"/>
        <w:jc w:val="center"/>
        <w:rPr>
          <w:bCs/>
          <w:sz w:val="26"/>
          <w:szCs w:val="26"/>
        </w:rPr>
      </w:pPr>
      <w:r w:rsidRPr="003A4B24">
        <w:rPr>
          <w:rStyle w:val="FontStyle87"/>
          <w:b w:val="0"/>
          <w:bCs/>
          <w:szCs w:val="26"/>
        </w:rPr>
        <w:t>(далее – подпрограмма 2)</w:t>
      </w:r>
    </w:p>
    <w:p w:rsidR="00396E4C" w:rsidRPr="003A4B24" w:rsidRDefault="00396E4C" w:rsidP="002E6B80">
      <w:pPr>
        <w:spacing w:line="240" w:lineRule="atLeast"/>
        <w:jc w:val="center"/>
        <w:rPr>
          <w:bCs/>
          <w:sz w:val="26"/>
          <w:szCs w:val="26"/>
        </w:rPr>
      </w:pPr>
    </w:p>
    <w:p w:rsidR="00396E4C" w:rsidRPr="003A4B24" w:rsidRDefault="00396E4C" w:rsidP="002E6B80">
      <w:pPr>
        <w:spacing w:line="240" w:lineRule="atLeast"/>
        <w:jc w:val="center"/>
        <w:rPr>
          <w:bCs/>
          <w:sz w:val="26"/>
          <w:szCs w:val="26"/>
        </w:rPr>
      </w:pPr>
      <w:r w:rsidRPr="003A4B24">
        <w:rPr>
          <w:bCs/>
          <w:sz w:val="26"/>
          <w:szCs w:val="26"/>
        </w:rPr>
        <w:t>ПАСПОРТ</w:t>
      </w:r>
    </w:p>
    <w:p w:rsidR="00396E4C" w:rsidRPr="003A4B24" w:rsidRDefault="00396E4C" w:rsidP="002E6B80">
      <w:pPr>
        <w:spacing w:line="240" w:lineRule="atLeast"/>
        <w:jc w:val="center"/>
        <w:rPr>
          <w:bCs/>
          <w:sz w:val="26"/>
          <w:szCs w:val="26"/>
        </w:rPr>
      </w:pPr>
      <w:r w:rsidRPr="003A4B24">
        <w:rPr>
          <w:bCs/>
          <w:sz w:val="26"/>
          <w:szCs w:val="26"/>
        </w:rPr>
        <w:t xml:space="preserve">подпрограммы 2 </w:t>
      </w:r>
    </w:p>
    <w:p w:rsidR="00396E4C" w:rsidRPr="003A4B24" w:rsidRDefault="00396E4C" w:rsidP="002E6B80">
      <w:pPr>
        <w:spacing w:line="240" w:lineRule="atLeas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Наименование подпрограммы </w:t>
            </w:r>
          </w:p>
        </w:tc>
        <w:tc>
          <w:tcPr>
            <w:tcW w:w="5884" w:type="dxa"/>
          </w:tcPr>
          <w:p w:rsidR="00396E4C" w:rsidRPr="003A4B24" w:rsidRDefault="00396E4C" w:rsidP="002E6B80">
            <w:pPr>
              <w:spacing w:line="240" w:lineRule="atLeast"/>
              <w:jc w:val="both"/>
              <w:rPr>
                <w:rStyle w:val="FontStyle87"/>
                <w:b w:val="0"/>
                <w:bCs/>
                <w:szCs w:val="26"/>
              </w:rPr>
            </w:pPr>
            <w:r w:rsidRPr="003A4B24">
              <w:rPr>
                <w:rStyle w:val="FontStyle87"/>
                <w:b w:val="0"/>
                <w:bCs/>
                <w:szCs w:val="26"/>
              </w:rPr>
              <w:t>«</w:t>
            </w:r>
            <w:r w:rsidRPr="003A4B24">
              <w:rPr>
                <w:bCs/>
                <w:sz w:val="26"/>
                <w:szCs w:val="26"/>
              </w:rPr>
              <w:t>Общее образование</w:t>
            </w:r>
            <w:r w:rsidRPr="003A4B24">
              <w:rPr>
                <w:rStyle w:val="FontStyle87"/>
                <w:b w:val="0"/>
                <w:bCs/>
                <w:szCs w:val="26"/>
              </w:rPr>
              <w:t>»</w:t>
            </w:r>
          </w:p>
          <w:p w:rsidR="00396E4C" w:rsidRPr="003A4B24" w:rsidRDefault="00396E4C" w:rsidP="002E6B80">
            <w:pPr>
              <w:spacing w:line="240" w:lineRule="atLeast"/>
              <w:jc w:val="both"/>
              <w:rPr>
                <w:sz w:val="26"/>
                <w:szCs w:val="26"/>
              </w:rPr>
            </w:pP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Ответственный исполнитель </w:t>
            </w:r>
          </w:p>
          <w:p w:rsidR="00396E4C" w:rsidRPr="003A4B24" w:rsidRDefault="00396E4C" w:rsidP="002E6B80">
            <w:pPr>
              <w:spacing w:line="240" w:lineRule="atLeast"/>
              <w:rPr>
                <w:sz w:val="26"/>
                <w:szCs w:val="26"/>
              </w:rPr>
            </w:pPr>
            <w:r w:rsidRPr="003A4B24">
              <w:rPr>
                <w:sz w:val="26"/>
                <w:szCs w:val="26"/>
              </w:rPr>
              <w:t xml:space="preserve">подпрограммы </w:t>
            </w:r>
          </w:p>
        </w:tc>
        <w:tc>
          <w:tcPr>
            <w:tcW w:w="5884" w:type="dxa"/>
          </w:tcPr>
          <w:p w:rsidR="00396E4C" w:rsidRPr="003A4B24" w:rsidRDefault="00396E4C" w:rsidP="002E6B80">
            <w:pPr>
              <w:spacing w:line="240" w:lineRule="atLeast"/>
              <w:jc w:val="both"/>
              <w:rPr>
                <w:sz w:val="26"/>
                <w:szCs w:val="26"/>
              </w:rPr>
            </w:pPr>
            <w:r w:rsidRPr="003A4B24">
              <w:rPr>
                <w:sz w:val="26"/>
                <w:szCs w:val="26"/>
              </w:rPr>
              <w:t>Управление образования мэрии</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Соисполнители подпрограммы</w:t>
            </w:r>
          </w:p>
        </w:tc>
        <w:tc>
          <w:tcPr>
            <w:tcW w:w="5884" w:type="dxa"/>
          </w:tcPr>
          <w:p w:rsidR="00396E4C" w:rsidRPr="003A4B24" w:rsidRDefault="00396E4C" w:rsidP="002E6B80">
            <w:r w:rsidRPr="003A4B24">
              <w:rPr>
                <w:sz w:val="26"/>
                <w:szCs w:val="26"/>
              </w:rPr>
              <w:t>Муниципальные образовательные учреждения</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Участники подпрограммы</w:t>
            </w:r>
          </w:p>
        </w:tc>
        <w:tc>
          <w:tcPr>
            <w:tcW w:w="5884" w:type="dxa"/>
          </w:tcPr>
          <w:p w:rsidR="00396E4C" w:rsidRPr="003A4B24" w:rsidRDefault="00396E4C" w:rsidP="002E6B80">
            <w:r w:rsidRPr="003A4B24">
              <w:rPr>
                <w:sz w:val="26"/>
                <w:szCs w:val="26"/>
              </w:rPr>
              <w:t>Муниципальные образовательные учреждения</w:t>
            </w:r>
          </w:p>
        </w:tc>
      </w:tr>
      <w:tr w:rsidR="00396E4C" w:rsidRPr="003A4B24">
        <w:tc>
          <w:tcPr>
            <w:tcW w:w="3686" w:type="dxa"/>
          </w:tcPr>
          <w:p w:rsidR="00396E4C" w:rsidRPr="003A4B24" w:rsidRDefault="00396E4C" w:rsidP="002E6B80">
            <w:pPr>
              <w:rPr>
                <w:sz w:val="26"/>
                <w:szCs w:val="26"/>
              </w:rPr>
            </w:pPr>
            <w:r w:rsidRPr="003A4B24">
              <w:rPr>
                <w:sz w:val="26"/>
                <w:szCs w:val="26"/>
              </w:rPr>
              <w:t xml:space="preserve">Программно-целевые </w:t>
            </w:r>
          </w:p>
          <w:p w:rsidR="00396E4C" w:rsidRPr="003A4B24" w:rsidRDefault="00396E4C" w:rsidP="002E6B80">
            <w:pPr>
              <w:rPr>
                <w:sz w:val="26"/>
                <w:szCs w:val="26"/>
              </w:rPr>
            </w:pPr>
            <w:r w:rsidRPr="003A4B24">
              <w:rPr>
                <w:sz w:val="26"/>
                <w:szCs w:val="26"/>
              </w:rPr>
              <w:t>инструменты подпрограммы</w:t>
            </w:r>
          </w:p>
        </w:tc>
        <w:tc>
          <w:tcPr>
            <w:tcW w:w="5884" w:type="dxa"/>
          </w:tcPr>
          <w:p w:rsidR="00396E4C" w:rsidRPr="003A4B24" w:rsidRDefault="00396E4C" w:rsidP="002E6B80">
            <w:pPr>
              <w:jc w:val="both"/>
              <w:rPr>
                <w:sz w:val="26"/>
                <w:szCs w:val="26"/>
              </w:rPr>
            </w:pPr>
            <w:r w:rsidRPr="003A4B24">
              <w:rPr>
                <w:sz w:val="26"/>
                <w:szCs w:val="26"/>
              </w:rPr>
              <w:t>-</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Цель подпрограммы </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spacing w:line="240" w:lineRule="atLeast"/>
              <w:jc w:val="both"/>
              <w:rPr>
                <w:sz w:val="26"/>
                <w:szCs w:val="26"/>
              </w:rPr>
            </w:pPr>
            <w:r w:rsidRPr="003A4B24">
              <w:rPr>
                <w:sz w:val="26"/>
                <w:szCs w:val="26"/>
              </w:rPr>
              <w:t>Повышение доступности качественного общего образования детей, соответствующего требован</w:t>
            </w:r>
            <w:r w:rsidRPr="003A4B24">
              <w:rPr>
                <w:sz w:val="26"/>
                <w:szCs w:val="26"/>
              </w:rPr>
              <w:t>и</w:t>
            </w:r>
            <w:r w:rsidRPr="003A4B24">
              <w:rPr>
                <w:sz w:val="26"/>
                <w:szCs w:val="26"/>
              </w:rPr>
              <w:t>ям развития экономики города, современным п</w:t>
            </w:r>
            <w:r w:rsidRPr="003A4B24">
              <w:rPr>
                <w:sz w:val="26"/>
                <w:szCs w:val="26"/>
              </w:rPr>
              <w:t>о</w:t>
            </w:r>
            <w:r w:rsidRPr="003A4B24">
              <w:rPr>
                <w:sz w:val="26"/>
                <w:szCs w:val="26"/>
              </w:rPr>
              <w:t>требностям общества и каждого гражданина</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Задачи подпрограммы </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pStyle w:val="Style30"/>
              <w:spacing w:line="240" w:lineRule="auto"/>
              <w:rPr>
                <w:rStyle w:val="FontStyle83"/>
                <w:szCs w:val="26"/>
              </w:rPr>
            </w:pPr>
            <w:r w:rsidRPr="003A4B24">
              <w:rPr>
                <w:rStyle w:val="FontStyle83"/>
                <w:szCs w:val="26"/>
              </w:rPr>
              <w:t>Развитие сети и инфраструктуры учреждений о</w:t>
            </w:r>
            <w:r w:rsidRPr="003A4B24">
              <w:rPr>
                <w:rStyle w:val="FontStyle83"/>
                <w:szCs w:val="26"/>
              </w:rPr>
              <w:t>б</w:t>
            </w:r>
            <w:r w:rsidRPr="003A4B24">
              <w:rPr>
                <w:rStyle w:val="FontStyle83"/>
                <w:szCs w:val="26"/>
              </w:rPr>
              <w:t>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396E4C" w:rsidRPr="003A4B24" w:rsidRDefault="00396E4C" w:rsidP="002E6B80">
            <w:pPr>
              <w:pStyle w:val="Style30"/>
              <w:spacing w:line="240" w:lineRule="auto"/>
              <w:rPr>
                <w:sz w:val="26"/>
                <w:szCs w:val="26"/>
              </w:rPr>
            </w:pPr>
            <w:r w:rsidRPr="003A4B24">
              <w:rPr>
                <w:sz w:val="26"/>
                <w:szCs w:val="26"/>
              </w:rPr>
              <w:t>модернизация содержания образования и образ</w:t>
            </w:r>
            <w:r w:rsidRPr="003A4B24">
              <w:rPr>
                <w:sz w:val="26"/>
                <w:szCs w:val="26"/>
              </w:rPr>
              <w:t>о</w:t>
            </w:r>
            <w:r w:rsidRPr="003A4B24">
              <w:rPr>
                <w:sz w:val="26"/>
                <w:szCs w:val="26"/>
              </w:rPr>
              <w:t>вательной среды в соответствии с федеральными государственными образовательными стандарт</w:t>
            </w:r>
            <w:r w:rsidRPr="003A4B24">
              <w:rPr>
                <w:sz w:val="26"/>
                <w:szCs w:val="26"/>
              </w:rPr>
              <w:t>а</w:t>
            </w:r>
            <w:r w:rsidRPr="003A4B24">
              <w:rPr>
                <w:sz w:val="26"/>
                <w:szCs w:val="26"/>
              </w:rPr>
              <w:t>ми общего образования;</w:t>
            </w:r>
          </w:p>
          <w:p w:rsidR="00396E4C" w:rsidRPr="003A4B24" w:rsidRDefault="00396E4C" w:rsidP="002E6B80">
            <w:pPr>
              <w:jc w:val="both"/>
              <w:rPr>
                <w:sz w:val="26"/>
                <w:szCs w:val="26"/>
              </w:rPr>
            </w:pPr>
            <w:r w:rsidRPr="003A4B24">
              <w:rPr>
                <w:sz w:val="26"/>
                <w:szCs w:val="26"/>
              </w:rPr>
              <w:t>развитие независимой и прозрачной для общества оценки качества образования, гласности и колл</w:t>
            </w:r>
            <w:r w:rsidRPr="003A4B24">
              <w:rPr>
                <w:sz w:val="26"/>
                <w:szCs w:val="26"/>
              </w:rPr>
              <w:t>е</w:t>
            </w:r>
            <w:r w:rsidRPr="003A4B24">
              <w:rPr>
                <w:sz w:val="26"/>
                <w:szCs w:val="26"/>
              </w:rPr>
              <w:t>гиальности в области оценки качества образов</w:t>
            </w:r>
            <w:r w:rsidRPr="003A4B24">
              <w:rPr>
                <w:sz w:val="26"/>
                <w:szCs w:val="26"/>
              </w:rPr>
              <w:t>а</w:t>
            </w:r>
            <w:r w:rsidRPr="003A4B24">
              <w:rPr>
                <w:sz w:val="26"/>
                <w:szCs w:val="26"/>
              </w:rPr>
              <w:t>ния;</w:t>
            </w:r>
          </w:p>
          <w:p w:rsidR="00396E4C" w:rsidRPr="003A4B24" w:rsidRDefault="00396E4C" w:rsidP="002E6B80">
            <w:pPr>
              <w:jc w:val="both"/>
              <w:rPr>
                <w:sz w:val="26"/>
                <w:szCs w:val="26"/>
              </w:rPr>
            </w:pPr>
            <w:r w:rsidRPr="003A4B24">
              <w:rPr>
                <w:sz w:val="26"/>
                <w:szCs w:val="26"/>
              </w:rPr>
              <w:t>совершенствование системы выявления, поддер</w:t>
            </w:r>
            <w:r w:rsidRPr="003A4B24">
              <w:rPr>
                <w:sz w:val="26"/>
                <w:szCs w:val="26"/>
              </w:rPr>
              <w:t>ж</w:t>
            </w:r>
            <w:r w:rsidRPr="003A4B24">
              <w:rPr>
                <w:sz w:val="26"/>
                <w:szCs w:val="26"/>
              </w:rPr>
              <w:t>ки одаренных детей, талантливой молодежи и ра</w:t>
            </w:r>
            <w:r w:rsidRPr="003A4B24">
              <w:rPr>
                <w:sz w:val="26"/>
                <w:szCs w:val="26"/>
              </w:rPr>
              <w:t>з</w:t>
            </w:r>
            <w:r w:rsidRPr="003A4B24">
              <w:rPr>
                <w:sz w:val="26"/>
                <w:szCs w:val="26"/>
              </w:rPr>
              <w:t>витие инновационного потенциала педагогов о</w:t>
            </w:r>
            <w:r w:rsidRPr="003A4B24">
              <w:rPr>
                <w:sz w:val="26"/>
                <w:szCs w:val="26"/>
              </w:rPr>
              <w:t>б</w:t>
            </w:r>
            <w:r w:rsidRPr="003A4B24">
              <w:rPr>
                <w:sz w:val="26"/>
                <w:szCs w:val="26"/>
              </w:rPr>
              <w:t>разовательных учреждений города;</w:t>
            </w:r>
          </w:p>
          <w:p w:rsidR="00396E4C" w:rsidRPr="003A4B24" w:rsidRDefault="00396E4C" w:rsidP="002E6B80">
            <w:pPr>
              <w:spacing w:line="240" w:lineRule="atLeast"/>
              <w:ind w:left="34"/>
              <w:jc w:val="both"/>
              <w:rPr>
                <w:sz w:val="26"/>
                <w:szCs w:val="26"/>
              </w:rPr>
            </w:pPr>
            <w:r w:rsidRPr="003A4B24">
              <w:rPr>
                <w:sz w:val="26"/>
                <w:szCs w:val="26"/>
              </w:rPr>
              <w:t>формирование здорового образа жизни подраст</w:t>
            </w:r>
            <w:r w:rsidRPr="003A4B24">
              <w:rPr>
                <w:sz w:val="26"/>
                <w:szCs w:val="26"/>
              </w:rPr>
              <w:t>а</w:t>
            </w:r>
            <w:r w:rsidRPr="003A4B24">
              <w:rPr>
                <w:sz w:val="26"/>
                <w:szCs w:val="26"/>
              </w:rPr>
              <w:t>ющего поколения</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Целевые индикаторы и показатели подпрограммы  </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jc w:val="both"/>
              <w:rPr>
                <w:sz w:val="26"/>
                <w:szCs w:val="26"/>
              </w:rPr>
            </w:pPr>
            <w:r w:rsidRPr="003A4B24">
              <w:rPr>
                <w:sz w:val="26"/>
                <w:szCs w:val="26"/>
              </w:rPr>
              <w:t>Удовлетворенность населения качеством общего образования;</w:t>
            </w:r>
          </w:p>
          <w:p w:rsidR="00396E4C" w:rsidRPr="003A4B24" w:rsidRDefault="00396E4C" w:rsidP="002E6B80">
            <w:pPr>
              <w:jc w:val="both"/>
              <w:rPr>
                <w:sz w:val="26"/>
                <w:szCs w:val="26"/>
              </w:rPr>
            </w:pPr>
            <w:r w:rsidRPr="003A4B24">
              <w:rPr>
                <w:sz w:val="26"/>
                <w:szCs w:val="26"/>
              </w:rPr>
              <w:t>доля лиц, сдавших единый государственный экз</w:t>
            </w:r>
            <w:r w:rsidRPr="003A4B24">
              <w:rPr>
                <w:sz w:val="26"/>
                <w:szCs w:val="26"/>
              </w:rPr>
              <w:t>а</w:t>
            </w:r>
            <w:r w:rsidRPr="003A4B24">
              <w:rPr>
                <w:sz w:val="26"/>
                <w:szCs w:val="26"/>
              </w:rPr>
              <w:t>мен по русскому языку и математике, в общей численности выпускников муниципальных общ</w:t>
            </w:r>
            <w:r w:rsidRPr="003A4B24">
              <w:rPr>
                <w:sz w:val="26"/>
                <w:szCs w:val="26"/>
              </w:rPr>
              <w:t>е</w:t>
            </w:r>
            <w:r w:rsidRPr="003A4B24">
              <w:rPr>
                <w:sz w:val="26"/>
                <w:szCs w:val="26"/>
              </w:rPr>
              <w:t>образовательных учреждений, участвовавших в едином государственном экзамене по данным предметам;</w:t>
            </w:r>
          </w:p>
          <w:p w:rsidR="00396E4C" w:rsidRPr="003A4B24" w:rsidRDefault="00396E4C" w:rsidP="002E6B80">
            <w:pPr>
              <w:jc w:val="both"/>
              <w:rPr>
                <w:sz w:val="26"/>
                <w:szCs w:val="26"/>
              </w:rPr>
            </w:pPr>
            <w:r w:rsidRPr="003A4B24">
              <w:rPr>
                <w:sz w:val="26"/>
                <w:szCs w:val="26"/>
              </w:rPr>
              <w:t>доля выпускников муниципальных общеобразов</w:t>
            </w:r>
            <w:r w:rsidRPr="003A4B24">
              <w:rPr>
                <w:sz w:val="26"/>
                <w:szCs w:val="26"/>
              </w:rPr>
              <w:t>а</w:t>
            </w:r>
            <w:r w:rsidRPr="003A4B24">
              <w:rPr>
                <w:sz w:val="26"/>
                <w:szCs w:val="26"/>
              </w:rPr>
              <w:t>тельных учреждений, не получивших аттестат о среднем общем образовании, в общей численн</w:t>
            </w:r>
            <w:r w:rsidRPr="003A4B24">
              <w:rPr>
                <w:sz w:val="26"/>
                <w:szCs w:val="26"/>
              </w:rPr>
              <w:t>о</w:t>
            </w:r>
            <w:r w:rsidRPr="003A4B24">
              <w:rPr>
                <w:sz w:val="26"/>
                <w:szCs w:val="26"/>
              </w:rPr>
              <w:t>сти выпускников;</w:t>
            </w:r>
          </w:p>
          <w:p w:rsidR="00396E4C" w:rsidRPr="003A4B24" w:rsidRDefault="00396E4C" w:rsidP="002E6B80">
            <w:pPr>
              <w:jc w:val="both"/>
              <w:rPr>
                <w:sz w:val="26"/>
                <w:szCs w:val="26"/>
              </w:rPr>
            </w:pPr>
            <w:r w:rsidRPr="003A4B24">
              <w:rPr>
                <w:sz w:val="26"/>
                <w:szCs w:val="26"/>
              </w:rPr>
              <w:lastRenderedPageBreak/>
              <w:t>доля обучающихся, закончивших год на «4» и «5»;</w:t>
            </w:r>
          </w:p>
          <w:p w:rsidR="00396E4C" w:rsidRPr="003A4B24" w:rsidRDefault="00396E4C" w:rsidP="002E6B80">
            <w:pPr>
              <w:jc w:val="both"/>
              <w:rPr>
                <w:sz w:val="26"/>
                <w:szCs w:val="26"/>
              </w:rPr>
            </w:pPr>
            <w:r w:rsidRPr="003A4B24">
              <w:rPr>
                <w:sz w:val="26"/>
                <w:szCs w:val="26"/>
              </w:rPr>
              <w:t>средняя наполняемость классов в муниципальных общеобразовательных учреждениях (среднегод</w:t>
            </w:r>
            <w:r w:rsidRPr="003A4B24">
              <w:rPr>
                <w:sz w:val="26"/>
                <w:szCs w:val="26"/>
              </w:rPr>
              <w:t>о</w:t>
            </w:r>
            <w:r w:rsidRPr="003A4B24">
              <w:rPr>
                <w:sz w:val="26"/>
                <w:szCs w:val="26"/>
              </w:rPr>
              <w:t>вая);</w:t>
            </w:r>
          </w:p>
          <w:p w:rsidR="00396E4C" w:rsidRPr="003A4B24" w:rsidRDefault="00396E4C" w:rsidP="002E6B80">
            <w:pPr>
              <w:jc w:val="both"/>
              <w:rPr>
                <w:sz w:val="26"/>
                <w:szCs w:val="26"/>
              </w:rPr>
            </w:pPr>
            <w:r w:rsidRPr="003A4B24">
              <w:rPr>
                <w:sz w:val="26"/>
                <w:szCs w:val="26"/>
              </w:rPr>
              <w:t xml:space="preserve">удельный вес численности обучающихся 9-11 классов, обучающихся по программам </w:t>
            </w:r>
            <w:proofErr w:type="spellStart"/>
            <w:r w:rsidRPr="003A4B24">
              <w:rPr>
                <w:sz w:val="26"/>
                <w:szCs w:val="26"/>
              </w:rPr>
              <w:t>предпр</w:t>
            </w:r>
            <w:r w:rsidRPr="003A4B24">
              <w:rPr>
                <w:sz w:val="26"/>
                <w:szCs w:val="26"/>
              </w:rPr>
              <w:t>о</w:t>
            </w:r>
            <w:r w:rsidRPr="003A4B24">
              <w:rPr>
                <w:sz w:val="26"/>
                <w:szCs w:val="26"/>
              </w:rPr>
              <w:t>фильной</w:t>
            </w:r>
            <w:proofErr w:type="spellEnd"/>
            <w:r w:rsidRPr="003A4B24">
              <w:rPr>
                <w:sz w:val="26"/>
                <w:szCs w:val="26"/>
              </w:rPr>
              <w:t xml:space="preserve"> подготовки, индивидуальным учебным планам и программам профильного обучения;</w:t>
            </w:r>
          </w:p>
          <w:p w:rsidR="00396E4C" w:rsidRPr="003A4B24" w:rsidRDefault="00396E4C" w:rsidP="002E6B80">
            <w:pPr>
              <w:jc w:val="both"/>
              <w:rPr>
                <w:sz w:val="26"/>
                <w:szCs w:val="26"/>
              </w:rPr>
            </w:pPr>
            <w:r w:rsidRPr="003A4B24">
              <w:rPr>
                <w:sz w:val="26"/>
                <w:szCs w:val="26"/>
              </w:rPr>
              <w:t>удельный вес численности обучающихся, учас</w:t>
            </w:r>
            <w:r w:rsidRPr="003A4B24">
              <w:rPr>
                <w:sz w:val="26"/>
                <w:szCs w:val="26"/>
              </w:rPr>
              <w:t>т</w:t>
            </w:r>
            <w:r w:rsidRPr="003A4B24">
              <w:rPr>
                <w:sz w:val="26"/>
                <w:szCs w:val="26"/>
              </w:rPr>
              <w:t>ников всероссийской олимпиады школьников на заключительном этапе ее проведения, от общей численности обучающихся 9-11 классов;</w:t>
            </w:r>
          </w:p>
          <w:p w:rsidR="00396E4C" w:rsidRPr="003A4B24" w:rsidRDefault="00396E4C" w:rsidP="002E6B80">
            <w:pPr>
              <w:jc w:val="both"/>
              <w:rPr>
                <w:sz w:val="26"/>
                <w:szCs w:val="26"/>
              </w:rPr>
            </w:pPr>
            <w:r w:rsidRPr="003A4B24">
              <w:rPr>
                <w:sz w:val="26"/>
                <w:szCs w:val="26"/>
              </w:rPr>
              <w:t>доля учащихся, обучающихся во 2-ю смену;</w:t>
            </w:r>
          </w:p>
          <w:p w:rsidR="00396E4C" w:rsidRPr="003A4B24" w:rsidRDefault="00396E4C" w:rsidP="002E6B80">
            <w:pPr>
              <w:tabs>
                <w:tab w:val="left" w:pos="1095"/>
              </w:tabs>
              <w:jc w:val="both"/>
              <w:rPr>
                <w:sz w:val="26"/>
                <w:szCs w:val="26"/>
              </w:rPr>
            </w:pPr>
            <w:r w:rsidRPr="003A4B24">
              <w:rPr>
                <w:sz w:val="26"/>
                <w:szCs w:val="26"/>
              </w:rPr>
              <w:t>доля школьников, обучающихся по федеральным государственным образовательным стандартам, в общей численности школьников;</w:t>
            </w:r>
          </w:p>
          <w:p w:rsidR="00396E4C" w:rsidRPr="003A4B24" w:rsidRDefault="00396E4C" w:rsidP="002E6B80">
            <w:pPr>
              <w:jc w:val="both"/>
              <w:rPr>
                <w:sz w:val="26"/>
                <w:szCs w:val="26"/>
              </w:rPr>
            </w:pPr>
            <w:r w:rsidRPr="003A4B24">
              <w:rPr>
                <w:sz w:val="26"/>
                <w:szCs w:val="26"/>
              </w:rPr>
              <w:t xml:space="preserve">доля школьников, обучающихся по федеральным государственным образовательным стандартам начального общего образования, в общей </w:t>
            </w:r>
            <w:proofErr w:type="gramStart"/>
            <w:r w:rsidRPr="003A4B24">
              <w:rPr>
                <w:sz w:val="26"/>
                <w:szCs w:val="26"/>
              </w:rPr>
              <w:t>числе</w:t>
            </w:r>
            <w:r w:rsidRPr="003A4B24">
              <w:rPr>
                <w:sz w:val="26"/>
                <w:szCs w:val="26"/>
              </w:rPr>
              <w:t>н</w:t>
            </w:r>
            <w:r w:rsidRPr="003A4B24">
              <w:rPr>
                <w:sz w:val="26"/>
                <w:szCs w:val="26"/>
              </w:rPr>
              <w:t>ности</w:t>
            </w:r>
            <w:proofErr w:type="gramEnd"/>
            <w:r w:rsidRPr="003A4B24">
              <w:rPr>
                <w:sz w:val="26"/>
                <w:szCs w:val="26"/>
              </w:rPr>
              <w:t xml:space="preserve"> обучающихся в начальной школе;</w:t>
            </w:r>
          </w:p>
          <w:p w:rsidR="00396E4C" w:rsidRPr="003A4B24" w:rsidRDefault="00396E4C" w:rsidP="002E6B80">
            <w:pPr>
              <w:jc w:val="both"/>
              <w:rPr>
                <w:sz w:val="26"/>
                <w:szCs w:val="26"/>
              </w:rPr>
            </w:pPr>
            <w:r w:rsidRPr="003A4B24">
              <w:rPr>
                <w:sz w:val="26"/>
                <w:szCs w:val="26"/>
              </w:rPr>
              <w:t xml:space="preserve">доля школьников, обучающихся по федеральным государственным образовательным стандартам основного общего образования, в общей </w:t>
            </w:r>
            <w:proofErr w:type="gramStart"/>
            <w:r w:rsidRPr="003A4B24">
              <w:rPr>
                <w:sz w:val="26"/>
                <w:szCs w:val="26"/>
              </w:rPr>
              <w:t>числе</w:t>
            </w:r>
            <w:r w:rsidRPr="003A4B24">
              <w:rPr>
                <w:sz w:val="26"/>
                <w:szCs w:val="26"/>
              </w:rPr>
              <w:t>н</w:t>
            </w:r>
            <w:r w:rsidRPr="003A4B24">
              <w:rPr>
                <w:sz w:val="26"/>
                <w:szCs w:val="26"/>
              </w:rPr>
              <w:t>ности</w:t>
            </w:r>
            <w:proofErr w:type="gramEnd"/>
            <w:r w:rsidRPr="003A4B24">
              <w:rPr>
                <w:sz w:val="26"/>
                <w:szCs w:val="26"/>
              </w:rPr>
              <w:t xml:space="preserve"> обучающихся в основной школе;</w:t>
            </w:r>
          </w:p>
          <w:p w:rsidR="00396E4C" w:rsidRPr="003A4B24" w:rsidRDefault="00396E4C" w:rsidP="002E6B80">
            <w:pPr>
              <w:jc w:val="both"/>
              <w:rPr>
                <w:sz w:val="26"/>
                <w:szCs w:val="26"/>
              </w:rPr>
            </w:pPr>
            <w:r w:rsidRPr="003A4B24">
              <w:rPr>
                <w:sz w:val="26"/>
                <w:szCs w:val="26"/>
              </w:rPr>
              <w:t xml:space="preserve">доля школьников, обучающихся по федеральным государственным образовательным стандартам среднего общего образования, в общей </w:t>
            </w:r>
            <w:proofErr w:type="gramStart"/>
            <w:r w:rsidRPr="003A4B24">
              <w:rPr>
                <w:sz w:val="26"/>
                <w:szCs w:val="26"/>
              </w:rPr>
              <w:t>численн</w:t>
            </w:r>
            <w:r w:rsidRPr="003A4B24">
              <w:rPr>
                <w:sz w:val="26"/>
                <w:szCs w:val="26"/>
              </w:rPr>
              <w:t>о</w:t>
            </w:r>
            <w:r w:rsidRPr="003A4B24">
              <w:rPr>
                <w:sz w:val="26"/>
                <w:szCs w:val="26"/>
              </w:rPr>
              <w:t>сти</w:t>
            </w:r>
            <w:proofErr w:type="gramEnd"/>
            <w:r w:rsidRPr="003A4B24">
              <w:rPr>
                <w:sz w:val="26"/>
                <w:szCs w:val="26"/>
              </w:rPr>
              <w:t xml:space="preserve"> обучающихся в старшей школе;</w:t>
            </w:r>
          </w:p>
          <w:p w:rsidR="00396E4C" w:rsidRPr="003A4B24" w:rsidRDefault="00396E4C" w:rsidP="002E6B80">
            <w:pPr>
              <w:jc w:val="both"/>
              <w:rPr>
                <w:sz w:val="26"/>
                <w:szCs w:val="26"/>
              </w:rPr>
            </w:pPr>
            <w:r w:rsidRPr="003A4B24">
              <w:rPr>
                <w:sz w:val="26"/>
                <w:szCs w:val="26"/>
              </w:rPr>
              <w:t>доля общеобразовательных учреждений, ос</w:t>
            </w:r>
            <w:r w:rsidRPr="003A4B24">
              <w:rPr>
                <w:sz w:val="26"/>
                <w:szCs w:val="26"/>
              </w:rPr>
              <w:t>у</w:t>
            </w:r>
            <w:r w:rsidRPr="003A4B24">
              <w:rPr>
                <w:sz w:val="26"/>
                <w:szCs w:val="26"/>
              </w:rPr>
              <w:t>ществляющих дистанционное обучение обуча</w:t>
            </w:r>
            <w:r w:rsidRPr="003A4B24">
              <w:rPr>
                <w:sz w:val="26"/>
                <w:szCs w:val="26"/>
              </w:rPr>
              <w:t>ю</w:t>
            </w:r>
            <w:r w:rsidRPr="003A4B24">
              <w:rPr>
                <w:sz w:val="26"/>
                <w:szCs w:val="26"/>
              </w:rPr>
              <w:t>щихся, в общей численности общеобразовател</w:t>
            </w:r>
            <w:r w:rsidRPr="003A4B24">
              <w:rPr>
                <w:sz w:val="26"/>
                <w:szCs w:val="26"/>
              </w:rPr>
              <w:t>ь</w:t>
            </w:r>
            <w:r w:rsidRPr="003A4B24">
              <w:rPr>
                <w:sz w:val="26"/>
                <w:szCs w:val="26"/>
              </w:rPr>
              <w:t>ных учреждений;</w:t>
            </w:r>
          </w:p>
          <w:p w:rsidR="00396E4C" w:rsidRPr="003A4B24" w:rsidRDefault="00396E4C" w:rsidP="002E6B80">
            <w:pPr>
              <w:jc w:val="both"/>
              <w:rPr>
                <w:sz w:val="26"/>
                <w:szCs w:val="26"/>
              </w:rPr>
            </w:pPr>
            <w:r w:rsidRPr="003A4B24">
              <w:rPr>
                <w:sz w:val="26"/>
                <w:szCs w:val="26"/>
              </w:rPr>
              <w:t>доля муниципальных общеобразовательных учр</w:t>
            </w:r>
            <w:r w:rsidRPr="003A4B24">
              <w:rPr>
                <w:sz w:val="26"/>
                <w:szCs w:val="26"/>
              </w:rPr>
              <w:t>е</w:t>
            </w:r>
            <w:r w:rsidRPr="003A4B24">
              <w:rPr>
                <w:sz w:val="26"/>
                <w:szCs w:val="26"/>
              </w:rPr>
              <w:t>ждений, соответствующих современным требов</w:t>
            </w:r>
            <w:r w:rsidRPr="003A4B24">
              <w:rPr>
                <w:sz w:val="26"/>
                <w:szCs w:val="26"/>
              </w:rPr>
              <w:t>а</w:t>
            </w:r>
            <w:r w:rsidRPr="003A4B24">
              <w:rPr>
                <w:sz w:val="26"/>
                <w:szCs w:val="26"/>
              </w:rPr>
              <w:t>ниям обучения, в общем количестве муниципал</w:t>
            </w:r>
            <w:r w:rsidRPr="003A4B24">
              <w:rPr>
                <w:sz w:val="26"/>
                <w:szCs w:val="26"/>
              </w:rPr>
              <w:t>ь</w:t>
            </w:r>
            <w:r w:rsidRPr="003A4B24">
              <w:rPr>
                <w:sz w:val="26"/>
                <w:szCs w:val="26"/>
              </w:rPr>
              <w:t>ных общеобразовательных учреждений;</w:t>
            </w:r>
          </w:p>
          <w:p w:rsidR="00396E4C" w:rsidRPr="003A4B24" w:rsidRDefault="00396E4C" w:rsidP="002E6B80">
            <w:pPr>
              <w:tabs>
                <w:tab w:val="left" w:pos="1095"/>
              </w:tabs>
              <w:jc w:val="both"/>
              <w:rPr>
                <w:sz w:val="26"/>
                <w:szCs w:val="26"/>
              </w:rPr>
            </w:pPr>
            <w:r w:rsidRPr="003A4B24">
              <w:rPr>
                <w:sz w:val="26"/>
                <w:szCs w:val="26"/>
              </w:rPr>
              <w:t>доля общеобразовательных учреждений, име</w:t>
            </w:r>
            <w:r w:rsidRPr="003A4B24">
              <w:rPr>
                <w:sz w:val="26"/>
                <w:szCs w:val="26"/>
              </w:rPr>
              <w:t>ю</w:t>
            </w:r>
            <w:r w:rsidRPr="003A4B24">
              <w:rPr>
                <w:sz w:val="26"/>
                <w:szCs w:val="26"/>
              </w:rPr>
              <w:t>щих широкополосный доступ к сети Интернет со скоростью доступа не ниже 2 Мбит/с;</w:t>
            </w:r>
          </w:p>
          <w:p w:rsidR="00396E4C" w:rsidRPr="003A4B24" w:rsidRDefault="00396E4C" w:rsidP="002E6B80">
            <w:pPr>
              <w:tabs>
                <w:tab w:val="left" w:pos="1095"/>
              </w:tabs>
              <w:jc w:val="both"/>
              <w:rPr>
                <w:sz w:val="26"/>
                <w:szCs w:val="26"/>
              </w:rPr>
            </w:pPr>
            <w:r w:rsidRPr="003A4B24">
              <w:rPr>
                <w:sz w:val="26"/>
                <w:szCs w:val="26"/>
              </w:rPr>
              <w:t>доля победителей и призеров заключительного этапа всероссийской олимпиады школьников;</w:t>
            </w:r>
          </w:p>
          <w:p w:rsidR="00396E4C" w:rsidRPr="003A4B24" w:rsidRDefault="00396E4C" w:rsidP="002E6B80">
            <w:pPr>
              <w:tabs>
                <w:tab w:val="left" w:pos="1095"/>
              </w:tabs>
              <w:jc w:val="both"/>
              <w:rPr>
                <w:sz w:val="26"/>
                <w:szCs w:val="26"/>
              </w:rPr>
            </w:pPr>
            <w:r w:rsidRPr="003A4B24">
              <w:rPr>
                <w:sz w:val="26"/>
                <w:szCs w:val="26"/>
              </w:rPr>
              <w:t>доля мероприятий (конкурсы, олимпиады, конф</w:t>
            </w:r>
            <w:r w:rsidRPr="003A4B24">
              <w:rPr>
                <w:sz w:val="26"/>
                <w:szCs w:val="26"/>
              </w:rPr>
              <w:t>е</w:t>
            </w:r>
            <w:r w:rsidRPr="003A4B24">
              <w:rPr>
                <w:sz w:val="26"/>
                <w:szCs w:val="26"/>
              </w:rPr>
              <w:t>ренции, соревнования), в которых обучающиеся достигли повышенных результатов;</w:t>
            </w:r>
          </w:p>
          <w:p w:rsidR="00396E4C" w:rsidRPr="003A4B24" w:rsidRDefault="00396E4C" w:rsidP="002E6B80">
            <w:pPr>
              <w:tabs>
                <w:tab w:val="left" w:pos="1095"/>
              </w:tabs>
              <w:jc w:val="both"/>
              <w:rPr>
                <w:sz w:val="26"/>
                <w:szCs w:val="26"/>
              </w:rPr>
            </w:pPr>
            <w:r w:rsidRPr="003A4B24">
              <w:rPr>
                <w:sz w:val="26"/>
                <w:szCs w:val="26"/>
              </w:rPr>
              <w:t>доля общеобразовательных организаций, в кот</w:t>
            </w:r>
            <w:r w:rsidRPr="003A4B24">
              <w:rPr>
                <w:sz w:val="26"/>
                <w:szCs w:val="26"/>
              </w:rPr>
              <w:t>о</w:t>
            </w:r>
            <w:r w:rsidRPr="003A4B24">
              <w:rPr>
                <w:sz w:val="26"/>
                <w:szCs w:val="26"/>
              </w:rPr>
              <w:t xml:space="preserve">рых создана универсальная </w:t>
            </w:r>
            <w:proofErr w:type="spellStart"/>
            <w:r w:rsidRPr="003A4B24">
              <w:rPr>
                <w:sz w:val="26"/>
                <w:szCs w:val="26"/>
              </w:rPr>
              <w:t>безбарьерная</w:t>
            </w:r>
            <w:proofErr w:type="spellEnd"/>
            <w:r w:rsidRPr="003A4B24">
              <w:rPr>
                <w:sz w:val="26"/>
                <w:szCs w:val="26"/>
              </w:rPr>
              <w:t xml:space="preserve"> среда для инклюзивного образования детей-инвалидов, в общем количестве общеобразовательных орг</w:t>
            </w:r>
            <w:r w:rsidRPr="003A4B24">
              <w:rPr>
                <w:sz w:val="26"/>
                <w:szCs w:val="26"/>
              </w:rPr>
              <w:t>а</w:t>
            </w:r>
            <w:r w:rsidRPr="003A4B24">
              <w:rPr>
                <w:sz w:val="26"/>
                <w:szCs w:val="26"/>
              </w:rPr>
              <w:t>низаций;</w:t>
            </w:r>
          </w:p>
          <w:p w:rsidR="00396E4C" w:rsidRPr="003A4B24" w:rsidRDefault="00396E4C" w:rsidP="002E6B80">
            <w:pPr>
              <w:tabs>
                <w:tab w:val="left" w:pos="1095"/>
              </w:tabs>
              <w:jc w:val="both"/>
              <w:rPr>
                <w:sz w:val="26"/>
                <w:szCs w:val="26"/>
              </w:rPr>
            </w:pPr>
            <w:r w:rsidRPr="003A4B24">
              <w:rPr>
                <w:sz w:val="26"/>
                <w:szCs w:val="26"/>
              </w:rPr>
              <w:t xml:space="preserve">доля детей-инвалидов, которым созданы условия </w:t>
            </w:r>
            <w:r w:rsidRPr="003A4B24">
              <w:rPr>
                <w:sz w:val="26"/>
                <w:szCs w:val="26"/>
              </w:rPr>
              <w:lastRenderedPageBreak/>
              <w:t>для получения качественного начального общего, основного общего, среднего общего образования, от общей численности детей-инвалидов школьн</w:t>
            </w:r>
            <w:r w:rsidRPr="003A4B24">
              <w:rPr>
                <w:sz w:val="26"/>
                <w:szCs w:val="26"/>
              </w:rPr>
              <w:t>о</w:t>
            </w:r>
            <w:r w:rsidRPr="003A4B24">
              <w:rPr>
                <w:sz w:val="26"/>
                <w:szCs w:val="26"/>
              </w:rPr>
              <w:t>го возраста</w:t>
            </w:r>
          </w:p>
          <w:p w:rsidR="00396E4C" w:rsidRPr="003A4B24" w:rsidRDefault="00396E4C" w:rsidP="002E6B80">
            <w:pPr>
              <w:tabs>
                <w:tab w:val="left" w:pos="1095"/>
              </w:tabs>
              <w:jc w:val="both"/>
              <w:rPr>
                <w:sz w:val="26"/>
                <w:szCs w:val="26"/>
              </w:rPr>
            </w:pPr>
            <w:r w:rsidRPr="003A4B24">
              <w:rPr>
                <w:sz w:val="26"/>
                <w:szCs w:val="26"/>
              </w:rPr>
              <w:t xml:space="preserve">доля учителей, освоивших методику преподавания по </w:t>
            </w:r>
            <w:proofErr w:type="spellStart"/>
            <w:r w:rsidRPr="003A4B24">
              <w:rPr>
                <w:sz w:val="26"/>
                <w:szCs w:val="26"/>
              </w:rPr>
              <w:t>межпредметным</w:t>
            </w:r>
            <w:proofErr w:type="spellEnd"/>
            <w:r w:rsidRPr="003A4B24">
              <w:rPr>
                <w:sz w:val="26"/>
                <w:szCs w:val="26"/>
              </w:rPr>
              <w:t xml:space="preserve"> технологиям и реализующих ее в образовательном процессе, в общей числе</w:t>
            </w:r>
            <w:r w:rsidRPr="003A4B24">
              <w:rPr>
                <w:sz w:val="26"/>
                <w:szCs w:val="26"/>
              </w:rPr>
              <w:t>н</w:t>
            </w:r>
            <w:r w:rsidRPr="003A4B24">
              <w:rPr>
                <w:sz w:val="26"/>
                <w:szCs w:val="26"/>
              </w:rPr>
              <w:t>ности учителей</w:t>
            </w:r>
          </w:p>
          <w:p w:rsidR="00396E4C" w:rsidRPr="003A4B24" w:rsidRDefault="00396E4C" w:rsidP="002E6B80">
            <w:pPr>
              <w:tabs>
                <w:tab w:val="left" w:pos="1095"/>
              </w:tabs>
              <w:jc w:val="both"/>
              <w:rPr>
                <w:sz w:val="26"/>
                <w:szCs w:val="26"/>
              </w:rPr>
            </w:pPr>
            <w:r w:rsidRPr="003A4B24">
              <w:rPr>
                <w:sz w:val="26"/>
                <w:szCs w:val="26"/>
              </w:rPr>
              <w:t>количество отдельных общеобразовательных о</w:t>
            </w:r>
            <w:r w:rsidRPr="003A4B24">
              <w:rPr>
                <w:sz w:val="26"/>
                <w:szCs w:val="26"/>
              </w:rPr>
              <w:t>р</w:t>
            </w:r>
            <w:r w:rsidRPr="003A4B24">
              <w:rPr>
                <w:sz w:val="26"/>
                <w:szCs w:val="26"/>
              </w:rPr>
              <w:t>ганизаций, осуществляющих образовательную д</w:t>
            </w:r>
            <w:r w:rsidRPr="003A4B24">
              <w:rPr>
                <w:sz w:val="26"/>
                <w:szCs w:val="26"/>
              </w:rPr>
              <w:t>е</w:t>
            </w:r>
            <w:r w:rsidRPr="003A4B24">
              <w:rPr>
                <w:sz w:val="26"/>
                <w:szCs w:val="26"/>
              </w:rPr>
              <w:t>ятельность по адаптированным основным общ</w:t>
            </w:r>
            <w:r w:rsidRPr="003A4B24">
              <w:rPr>
                <w:sz w:val="26"/>
                <w:szCs w:val="26"/>
              </w:rPr>
              <w:t>е</w:t>
            </w:r>
            <w:r w:rsidRPr="003A4B24">
              <w:rPr>
                <w:sz w:val="26"/>
                <w:szCs w:val="26"/>
              </w:rPr>
              <w:t>образовательным программам, в которых внедр</w:t>
            </w:r>
            <w:r w:rsidRPr="003A4B24">
              <w:rPr>
                <w:sz w:val="26"/>
                <w:szCs w:val="26"/>
              </w:rPr>
              <w:t>е</w:t>
            </w:r>
            <w:r w:rsidRPr="003A4B24">
              <w:rPr>
                <w:sz w:val="26"/>
                <w:szCs w:val="26"/>
              </w:rPr>
              <w:t>на система мониторинга здоровья обучающихся на основе отечественной технологической пла</w:t>
            </w:r>
            <w:r w:rsidRPr="003A4B24">
              <w:rPr>
                <w:sz w:val="26"/>
                <w:szCs w:val="26"/>
              </w:rPr>
              <w:t>т</w:t>
            </w:r>
            <w:r w:rsidRPr="003A4B24">
              <w:rPr>
                <w:sz w:val="26"/>
                <w:szCs w:val="26"/>
              </w:rPr>
              <w:t>формы</w:t>
            </w:r>
          </w:p>
          <w:p w:rsidR="00396E4C" w:rsidRPr="003A4B24" w:rsidRDefault="00396E4C" w:rsidP="002E6B80">
            <w:pPr>
              <w:tabs>
                <w:tab w:val="left" w:pos="1095"/>
              </w:tabs>
              <w:jc w:val="both"/>
              <w:rPr>
                <w:sz w:val="26"/>
                <w:szCs w:val="26"/>
              </w:rPr>
            </w:pPr>
            <w:r w:rsidRPr="003A4B24">
              <w:rPr>
                <w:sz w:val="26"/>
                <w:szCs w:val="26"/>
              </w:rPr>
              <w:t xml:space="preserve">доля выпускников-инвалидов 9 и 11 классов, охваченных </w:t>
            </w:r>
            <w:proofErr w:type="spellStart"/>
            <w:r w:rsidRPr="003A4B24">
              <w:rPr>
                <w:sz w:val="26"/>
                <w:szCs w:val="26"/>
              </w:rPr>
              <w:t>профориентационной</w:t>
            </w:r>
            <w:proofErr w:type="spellEnd"/>
            <w:r w:rsidRPr="003A4B24">
              <w:rPr>
                <w:sz w:val="26"/>
                <w:szCs w:val="26"/>
              </w:rPr>
              <w:t xml:space="preserve"> работой, в о</w:t>
            </w:r>
            <w:r w:rsidRPr="003A4B24">
              <w:rPr>
                <w:sz w:val="26"/>
                <w:szCs w:val="26"/>
              </w:rPr>
              <w:t>б</w:t>
            </w:r>
            <w:r w:rsidRPr="003A4B24">
              <w:rPr>
                <w:sz w:val="26"/>
                <w:szCs w:val="26"/>
              </w:rPr>
              <w:t>щей численности выпускников-инвалидов</w:t>
            </w:r>
          </w:p>
          <w:p w:rsidR="00396E4C" w:rsidRPr="003A4B24" w:rsidRDefault="00396E4C" w:rsidP="00D17856">
            <w:pPr>
              <w:tabs>
                <w:tab w:val="left" w:pos="1095"/>
              </w:tabs>
              <w:jc w:val="both"/>
              <w:rPr>
                <w:sz w:val="26"/>
                <w:szCs w:val="26"/>
              </w:rPr>
            </w:pPr>
            <w:r w:rsidRPr="003A4B24">
              <w:rPr>
                <w:sz w:val="26"/>
                <w:szCs w:val="26"/>
              </w:rPr>
              <w:t>Доля педагогов, прошедших повышение квалиф</w:t>
            </w:r>
            <w:r w:rsidRPr="003A4B24">
              <w:rPr>
                <w:sz w:val="26"/>
                <w:szCs w:val="26"/>
              </w:rPr>
              <w:t>и</w:t>
            </w:r>
            <w:r w:rsidRPr="003A4B24">
              <w:rPr>
                <w:sz w:val="26"/>
                <w:szCs w:val="26"/>
              </w:rPr>
              <w:t>кации по вопросам работы с детьми с ограниче</w:t>
            </w:r>
            <w:r w:rsidRPr="003A4B24">
              <w:rPr>
                <w:sz w:val="26"/>
                <w:szCs w:val="26"/>
              </w:rPr>
              <w:t>н</w:t>
            </w:r>
            <w:r w:rsidRPr="003A4B24">
              <w:rPr>
                <w:sz w:val="26"/>
                <w:szCs w:val="26"/>
              </w:rPr>
              <w:t>ными возможностями здоровья, в том числе по предмету «Технология», в год получения субс</w:t>
            </w:r>
            <w:r w:rsidRPr="003A4B24">
              <w:rPr>
                <w:sz w:val="26"/>
                <w:szCs w:val="26"/>
              </w:rPr>
              <w:t>и</w:t>
            </w:r>
            <w:r w:rsidRPr="003A4B24">
              <w:rPr>
                <w:sz w:val="26"/>
                <w:szCs w:val="26"/>
              </w:rPr>
              <w:t>дии;</w:t>
            </w:r>
          </w:p>
          <w:p w:rsidR="00396E4C" w:rsidRPr="003A4B24" w:rsidRDefault="00396E4C" w:rsidP="00806C22">
            <w:pPr>
              <w:tabs>
                <w:tab w:val="left" w:pos="1095"/>
              </w:tabs>
              <w:jc w:val="both"/>
              <w:rPr>
                <w:sz w:val="26"/>
                <w:szCs w:val="26"/>
              </w:rPr>
            </w:pPr>
            <w:r w:rsidRPr="003A4B24">
              <w:rPr>
                <w:sz w:val="26"/>
                <w:szCs w:val="26"/>
              </w:rPr>
              <w:t>Численность детей, коррекционных школ, осва</w:t>
            </w:r>
            <w:r w:rsidRPr="003A4B24">
              <w:rPr>
                <w:sz w:val="26"/>
                <w:szCs w:val="26"/>
              </w:rPr>
              <w:t>и</w:t>
            </w:r>
            <w:r w:rsidRPr="003A4B24">
              <w:rPr>
                <w:sz w:val="26"/>
                <w:szCs w:val="26"/>
              </w:rPr>
              <w:t>вающих предметную область «Технология» по обновленным образовательным программам о</w:t>
            </w:r>
            <w:r w:rsidRPr="003A4B24">
              <w:rPr>
                <w:sz w:val="26"/>
                <w:szCs w:val="26"/>
              </w:rPr>
              <w:t>б</w:t>
            </w:r>
            <w:r w:rsidRPr="003A4B24">
              <w:rPr>
                <w:sz w:val="26"/>
                <w:szCs w:val="26"/>
              </w:rPr>
              <w:t>щего образования и на обновленной материально-технической базе, от общего количества детей коррекционных школ указанной категории;</w:t>
            </w:r>
          </w:p>
          <w:p w:rsidR="00396E4C" w:rsidRPr="003A4B24" w:rsidRDefault="00396E4C" w:rsidP="00D17856">
            <w:pPr>
              <w:tabs>
                <w:tab w:val="left" w:pos="1095"/>
              </w:tabs>
              <w:jc w:val="both"/>
              <w:rPr>
                <w:sz w:val="26"/>
                <w:szCs w:val="26"/>
              </w:rPr>
            </w:pPr>
            <w:r w:rsidRPr="003A4B24">
              <w:rPr>
                <w:sz w:val="26"/>
                <w:szCs w:val="26"/>
              </w:rPr>
              <w:t>Численность детей с ограниченными возможн</w:t>
            </w:r>
            <w:r w:rsidRPr="003A4B24">
              <w:rPr>
                <w:sz w:val="26"/>
                <w:szCs w:val="26"/>
              </w:rPr>
              <w:t>о</w:t>
            </w:r>
            <w:r w:rsidRPr="003A4B24">
              <w:rPr>
                <w:sz w:val="26"/>
                <w:szCs w:val="26"/>
              </w:rPr>
              <w:t xml:space="preserve">стями здоровья, обучающихся в коррекционных школах в муниципальном образовании в условиях </w:t>
            </w:r>
            <w:proofErr w:type="gramStart"/>
            <w:r w:rsidRPr="003A4B24">
              <w:rPr>
                <w:sz w:val="26"/>
                <w:szCs w:val="26"/>
              </w:rPr>
              <w:t>в</w:t>
            </w:r>
            <w:proofErr w:type="gramEnd"/>
            <w:r w:rsidRPr="003A4B24">
              <w:rPr>
                <w:sz w:val="26"/>
                <w:szCs w:val="26"/>
              </w:rPr>
              <w:t xml:space="preserve"> </w:t>
            </w:r>
            <w:proofErr w:type="gramStart"/>
            <w:r w:rsidRPr="003A4B24">
              <w:rPr>
                <w:sz w:val="26"/>
                <w:szCs w:val="26"/>
              </w:rPr>
              <w:t>современной</w:t>
            </w:r>
            <w:proofErr w:type="gramEnd"/>
            <w:r w:rsidRPr="003A4B24">
              <w:rPr>
                <w:sz w:val="26"/>
                <w:szCs w:val="26"/>
              </w:rPr>
              <w:t xml:space="preserve"> </w:t>
            </w:r>
            <w:proofErr w:type="spellStart"/>
            <w:r w:rsidRPr="003A4B24">
              <w:rPr>
                <w:sz w:val="26"/>
                <w:szCs w:val="26"/>
              </w:rPr>
              <w:t>здоровьесберегающей</w:t>
            </w:r>
            <w:proofErr w:type="spellEnd"/>
            <w:r w:rsidRPr="003A4B24">
              <w:rPr>
                <w:sz w:val="26"/>
                <w:szCs w:val="26"/>
              </w:rPr>
              <w:t xml:space="preserve"> образов</w:t>
            </w:r>
            <w:r w:rsidRPr="003A4B24">
              <w:rPr>
                <w:sz w:val="26"/>
                <w:szCs w:val="26"/>
              </w:rPr>
              <w:t>а</w:t>
            </w:r>
            <w:r w:rsidRPr="003A4B24">
              <w:rPr>
                <w:sz w:val="26"/>
                <w:szCs w:val="26"/>
              </w:rPr>
              <w:t>тельной среды, обеспечивающей индивидуальный образовательный маршрут с учетом особых обр</w:t>
            </w:r>
            <w:r w:rsidRPr="003A4B24">
              <w:rPr>
                <w:sz w:val="26"/>
                <w:szCs w:val="26"/>
              </w:rPr>
              <w:t>а</w:t>
            </w:r>
            <w:r w:rsidRPr="003A4B24">
              <w:rPr>
                <w:sz w:val="26"/>
                <w:szCs w:val="26"/>
              </w:rPr>
              <w:t>зовательных потребностей</w:t>
            </w:r>
          </w:p>
          <w:p w:rsidR="00396E4C" w:rsidRPr="003A4B24" w:rsidRDefault="00396E4C" w:rsidP="00D17856">
            <w:pPr>
              <w:tabs>
                <w:tab w:val="left" w:pos="1095"/>
              </w:tabs>
              <w:jc w:val="both"/>
              <w:rPr>
                <w:sz w:val="26"/>
                <w:szCs w:val="26"/>
              </w:rPr>
            </w:pPr>
            <w:r w:rsidRPr="003A4B24">
              <w:rPr>
                <w:sz w:val="26"/>
                <w:szCs w:val="26"/>
              </w:rPr>
              <w:t>число общеобразовательных организаций и орг</w:t>
            </w:r>
            <w:r w:rsidRPr="003A4B24">
              <w:rPr>
                <w:sz w:val="26"/>
                <w:szCs w:val="26"/>
              </w:rPr>
              <w:t>а</w:t>
            </w:r>
            <w:r w:rsidRPr="003A4B24">
              <w:rPr>
                <w:sz w:val="26"/>
                <w:szCs w:val="26"/>
              </w:rPr>
              <w:t>низаций среднего профессионального образов</w:t>
            </w:r>
            <w:r w:rsidRPr="003A4B24">
              <w:rPr>
                <w:sz w:val="26"/>
                <w:szCs w:val="26"/>
              </w:rPr>
              <w:t>а</w:t>
            </w:r>
            <w:r w:rsidRPr="003A4B24">
              <w:rPr>
                <w:sz w:val="26"/>
                <w:szCs w:val="26"/>
              </w:rPr>
              <w:t>ния, внедривших целевую модель цифровой обр</w:t>
            </w:r>
            <w:r w:rsidRPr="003A4B24">
              <w:rPr>
                <w:sz w:val="26"/>
                <w:szCs w:val="26"/>
              </w:rPr>
              <w:t>а</w:t>
            </w:r>
            <w:r w:rsidRPr="003A4B24">
              <w:rPr>
                <w:sz w:val="26"/>
                <w:szCs w:val="26"/>
              </w:rPr>
              <w:t>зовательной среды в отчетном финансовом году</w:t>
            </w:r>
          </w:p>
          <w:p w:rsidR="00396E4C" w:rsidRPr="003A4B24" w:rsidRDefault="00396E4C" w:rsidP="006E50D1">
            <w:pPr>
              <w:tabs>
                <w:tab w:val="left" w:pos="1095"/>
              </w:tabs>
              <w:jc w:val="both"/>
              <w:rPr>
                <w:sz w:val="26"/>
                <w:szCs w:val="26"/>
              </w:rPr>
            </w:pPr>
            <w:r w:rsidRPr="003A4B24">
              <w:rPr>
                <w:sz w:val="26"/>
                <w:szCs w:val="26"/>
              </w:rPr>
              <w:t>доля педагогических работников общеобразов</w:t>
            </w:r>
            <w:r w:rsidRPr="003A4B24">
              <w:rPr>
                <w:sz w:val="26"/>
                <w:szCs w:val="26"/>
              </w:rPr>
              <w:t>а</w:t>
            </w:r>
            <w:r w:rsidRPr="003A4B24">
              <w:rPr>
                <w:sz w:val="26"/>
                <w:szCs w:val="26"/>
              </w:rPr>
              <w:t>тельных организаций и организаций среднего профессионального образования, в которых вне</w:t>
            </w:r>
            <w:r w:rsidRPr="003A4B24">
              <w:rPr>
                <w:sz w:val="26"/>
                <w:szCs w:val="26"/>
              </w:rPr>
              <w:t>д</w:t>
            </w:r>
            <w:r w:rsidRPr="003A4B24">
              <w:rPr>
                <w:sz w:val="26"/>
                <w:szCs w:val="26"/>
              </w:rPr>
              <w:t>рена целевая модель цифровой образовательной среды, прошедших обучение по дополнительным профессиональным программам, в общем колич</w:t>
            </w:r>
            <w:r w:rsidRPr="003A4B24">
              <w:rPr>
                <w:sz w:val="26"/>
                <w:szCs w:val="26"/>
              </w:rPr>
              <w:t>е</w:t>
            </w:r>
            <w:r w:rsidRPr="003A4B24">
              <w:rPr>
                <w:sz w:val="26"/>
                <w:szCs w:val="26"/>
              </w:rPr>
              <w:t>стве педагогических работников указанных орг</w:t>
            </w:r>
            <w:r w:rsidRPr="003A4B24">
              <w:rPr>
                <w:sz w:val="26"/>
                <w:szCs w:val="26"/>
              </w:rPr>
              <w:t>а</w:t>
            </w:r>
            <w:r w:rsidRPr="003A4B24">
              <w:rPr>
                <w:sz w:val="26"/>
                <w:szCs w:val="26"/>
              </w:rPr>
              <w:t>низаций в отчетном финансовом году</w:t>
            </w:r>
          </w:p>
          <w:p w:rsidR="00396E4C" w:rsidRPr="003A4B24" w:rsidRDefault="00396E4C" w:rsidP="00BD4932">
            <w:pPr>
              <w:tabs>
                <w:tab w:val="left" w:pos="1095"/>
              </w:tabs>
              <w:jc w:val="both"/>
              <w:rPr>
                <w:sz w:val="26"/>
                <w:szCs w:val="26"/>
              </w:rPr>
            </w:pPr>
            <w:r w:rsidRPr="003A4B24">
              <w:rPr>
                <w:sz w:val="26"/>
                <w:szCs w:val="26"/>
              </w:rPr>
              <w:t>число участников открытых онлайн-уроков, ре</w:t>
            </w:r>
            <w:r w:rsidRPr="003A4B24">
              <w:rPr>
                <w:sz w:val="26"/>
                <w:szCs w:val="26"/>
              </w:rPr>
              <w:t>а</w:t>
            </w:r>
            <w:r w:rsidRPr="003A4B24">
              <w:rPr>
                <w:sz w:val="26"/>
                <w:szCs w:val="26"/>
              </w:rPr>
              <w:t xml:space="preserve">лизуемых с учетом опыта цикла открытых уроков </w:t>
            </w:r>
            <w:r w:rsidRPr="003A4B24">
              <w:rPr>
                <w:sz w:val="26"/>
                <w:szCs w:val="26"/>
              </w:rPr>
              <w:lastRenderedPageBreak/>
              <w:t>«</w:t>
            </w:r>
            <w:proofErr w:type="spellStart"/>
            <w:r w:rsidRPr="003A4B24">
              <w:rPr>
                <w:sz w:val="26"/>
                <w:szCs w:val="26"/>
              </w:rPr>
              <w:t>Проектория</w:t>
            </w:r>
            <w:proofErr w:type="spellEnd"/>
            <w:r w:rsidRPr="003A4B24">
              <w:rPr>
                <w:sz w:val="26"/>
                <w:szCs w:val="26"/>
              </w:rPr>
              <w:t>», «Уроки настоящего» или иных аналогичных по возможностям, функциям и р</w:t>
            </w:r>
            <w:r w:rsidRPr="003A4B24">
              <w:rPr>
                <w:sz w:val="26"/>
                <w:szCs w:val="26"/>
              </w:rPr>
              <w:t>е</w:t>
            </w:r>
            <w:r w:rsidRPr="003A4B24">
              <w:rPr>
                <w:sz w:val="26"/>
                <w:szCs w:val="26"/>
              </w:rPr>
              <w:t>зультатам проектов, направленных на раннюю профориентацию</w:t>
            </w:r>
          </w:p>
          <w:p w:rsidR="00396E4C" w:rsidRPr="003A4B24" w:rsidRDefault="00396E4C" w:rsidP="00BD4932">
            <w:pPr>
              <w:tabs>
                <w:tab w:val="left" w:pos="1095"/>
              </w:tabs>
              <w:jc w:val="both"/>
              <w:rPr>
                <w:sz w:val="26"/>
                <w:szCs w:val="26"/>
              </w:rPr>
            </w:pPr>
            <w:r w:rsidRPr="003A4B24">
              <w:rPr>
                <w:sz w:val="26"/>
                <w:szCs w:val="26"/>
              </w:rPr>
              <w:t>число детей, получивших рекомендации по п</w:t>
            </w:r>
            <w:r w:rsidRPr="003A4B24">
              <w:rPr>
                <w:sz w:val="26"/>
                <w:szCs w:val="26"/>
              </w:rPr>
              <w:t>о</w:t>
            </w:r>
            <w:r w:rsidRPr="003A4B24">
              <w:rPr>
                <w:sz w:val="26"/>
                <w:szCs w:val="26"/>
              </w:rPr>
              <w:t>строению индивидуального учебного плана в с</w:t>
            </w:r>
            <w:r w:rsidRPr="003A4B24">
              <w:rPr>
                <w:sz w:val="26"/>
                <w:szCs w:val="26"/>
              </w:rPr>
              <w:t>о</w:t>
            </w:r>
            <w:r w:rsidRPr="003A4B24">
              <w:rPr>
                <w:sz w:val="26"/>
                <w:szCs w:val="26"/>
              </w:rPr>
              <w:t>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396E4C" w:rsidRPr="003A4B24" w:rsidRDefault="00396E4C" w:rsidP="00BD4932">
            <w:pPr>
              <w:tabs>
                <w:tab w:val="left" w:pos="1095"/>
              </w:tabs>
              <w:jc w:val="both"/>
              <w:rPr>
                <w:sz w:val="26"/>
                <w:szCs w:val="26"/>
              </w:rPr>
            </w:pPr>
            <w:proofErr w:type="gramStart"/>
            <w:r w:rsidRPr="003A4B24">
              <w:rPr>
                <w:sz w:val="26"/>
                <w:szCs w:val="26"/>
              </w:rPr>
              <w:t>доля обучающихся по программам общего обр</w:t>
            </w:r>
            <w:r w:rsidRPr="003A4B24">
              <w:rPr>
                <w:sz w:val="26"/>
                <w:szCs w:val="26"/>
              </w:rPr>
              <w:t>а</w:t>
            </w:r>
            <w:r w:rsidRPr="003A4B24">
              <w:rPr>
                <w:sz w:val="26"/>
                <w:szCs w:val="26"/>
              </w:rPr>
              <w:t>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w:t>
            </w:r>
            <w:r w:rsidRPr="003A4B24">
              <w:rPr>
                <w:sz w:val="26"/>
                <w:szCs w:val="26"/>
              </w:rPr>
              <w:t>с</w:t>
            </w:r>
            <w:r w:rsidRPr="003A4B24">
              <w:rPr>
                <w:sz w:val="26"/>
                <w:szCs w:val="26"/>
              </w:rPr>
              <w:t>пользованием федеральной информационно-сервисной платформы цифровой образовательной среды, в общем числе обучающихся по указанным программам</w:t>
            </w:r>
            <w:proofErr w:type="gramEnd"/>
          </w:p>
          <w:p w:rsidR="00396E4C" w:rsidRPr="003A4B24" w:rsidRDefault="00396E4C" w:rsidP="00BD4932">
            <w:pPr>
              <w:tabs>
                <w:tab w:val="left" w:pos="1095"/>
              </w:tabs>
              <w:jc w:val="both"/>
              <w:rPr>
                <w:sz w:val="26"/>
                <w:szCs w:val="26"/>
              </w:rPr>
            </w:pPr>
            <w:r w:rsidRPr="003A4B24">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w:t>
            </w:r>
            <w:r w:rsidRPr="003A4B24">
              <w:rPr>
                <w:sz w:val="26"/>
                <w:szCs w:val="26"/>
              </w:rPr>
              <w:t>н</w:t>
            </w:r>
            <w:r w:rsidRPr="003A4B24">
              <w:rPr>
                <w:sz w:val="26"/>
                <w:szCs w:val="26"/>
              </w:rPr>
              <w:t>формационно-сервисной платформы цифровой образовательной среды, в общем числе образов</w:t>
            </w:r>
            <w:r w:rsidRPr="003A4B24">
              <w:rPr>
                <w:sz w:val="26"/>
                <w:szCs w:val="26"/>
              </w:rPr>
              <w:t>а</w:t>
            </w:r>
            <w:r w:rsidRPr="003A4B24">
              <w:rPr>
                <w:sz w:val="26"/>
                <w:szCs w:val="26"/>
              </w:rPr>
              <w:t>тельных организаций</w:t>
            </w:r>
          </w:p>
          <w:p w:rsidR="00396E4C" w:rsidRPr="003A4B24" w:rsidRDefault="00396E4C" w:rsidP="00BD4932">
            <w:pPr>
              <w:tabs>
                <w:tab w:val="left" w:pos="1095"/>
              </w:tabs>
              <w:jc w:val="both"/>
              <w:rPr>
                <w:sz w:val="26"/>
                <w:szCs w:val="26"/>
              </w:rPr>
            </w:pPr>
            <w:r w:rsidRPr="003A4B24">
              <w:rPr>
                <w:sz w:val="26"/>
                <w:szCs w:val="26"/>
              </w:rPr>
              <w:t xml:space="preserve">доля </w:t>
            </w:r>
            <w:proofErr w:type="gramStart"/>
            <w:r w:rsidRPr="003A4B24">
              <w:rPr>
                <w:sz w:val="26"/>
                <w:szCs w:val="26"/>
              </w:rPr>
              <w:t>обучающихся</w:t>
            </w:r>
            <w:proofErr w:type="gramEnd"/>
            <w:r w:rsidRPr="003A4B24">
              <w:rPr>
                <w:sz w:val="26"/>
                <w:szCs w:val="26"/>
              </w:rPr>
              <w:t xml:space="preserve"> по программам общего обр</w:t>
            </w:r>
            <w:r w:rsidRPr="003A4B24">
              <w:rPr>
                <w:sz w:val="26"/>
                <w:szCs w:val="26"/>
              </w:rPr>
              <w:t>а</w:t>
            </w:r>
            <w:r w:rsidRPr="003A4B24">
              <w:rPr>
                <w:sz w:val="26"/>
                <w:szCs w:val="26"/>
              </w:rPr>
              <w:t>зования и среднего профессионального образов</w:t>
            </w:r>
            <w:r w:rsidRPr="003A4B24">
              <w:rPr>
                <w:sz w:val="26"/>
                <w:szCs w:val="26"/>
              </w:rPr>
              <w:t>а</w:t>
            </w:r>
            <w:r w:rsidRPr="003A4B24">
              <w:rPr>
                <w:sz w:val="26"/>
                <w:szCs w:val="26"/>
              </w:rPr>
              <w:t>ния, использующих федеральную информацио</w:t>
            </w:r>
            <w:r w:rsidRPr="003A4B24">
              <w:rPr>
                <w:sz w:val="26"/>
                <w:szCs w:val="26"/>
              </w:rPr>
              <w:t>н</w:t>
            </w:r>
            <w:r w:rsidRPr="003A4B24">
              <w:rPr>
                <w:sz w:val="26"/>
                <w:szCs w:val="26"/>
              </w:rPr>
              <w:t>но-сервисную платформу цифровой образовател</w:t>
            </w:r>
            <w:r w:rsidRPr="003A4B24">
              <w:rPr>
                <w:sz w:val="26"/>
                <w:szCs w:val="26"/>
              </w:rPr>
              <w:t>ь</w:t>
            </w:r>
            <w:r w:rsidRPr="003A4B24">
              <w:rPr>
                <w:sz w:val="26"/>
                <w:szCs w:val="26"/>
              </w:rPr>
              <w:t>ной среды для «горизонтального» обучения и н</w:t>
            </w:r>
            <w:r w:rsidRPr="003A4B24">
              <w:rPr>
                <w:sz w:val="26"/>
                <w:szCs w:val="26"/>
              </w:rPr>
              <w:t>е</w:t>
            </w:r>
            <w:r w:rsidRPr="003A4B24">
              <w:rPr>
                <w:sz w:val="26"/>
                <w:szCs w:val="26"/>
              </w:rPr>
              <w:t>формального образования, в общем числе обуч</w:t>
            </w:r>
            <w:r w:rsidRPr="003A4B24">
              <w:rPr>
                <w:sz w:val="26"/>
                <w:szCs w:val="26"/>
              </w:rPr>
              <w:t>а</w:t>
            </w:r>
            <w:r w:rsidRPr="003A4B24">
              <w:rPr>
                <w:sz w:val="26"/>
                <w:szCs w:val="26"/>
              </w:rPr>
              <w:t>ющихся по указанным программам</w:t>
            </w:r>
          </w:p>
          <w:p w:rsidR="00396E4C" w:rsidRPr="003A4B24" w:rsidRDefault="00396E4C" w:rsidP="00BD4932">
            <w:pPr>
              <w:tabs>
                <w:tab w:val="left" w:pos="1095"/>
              </w:tabs>
              <w:jc w:val="both"/>
              <w:rPr>
                <w:sz w:val="26"/>
                <w:szCs w:val="26"/>
              </w:rPr>
            </w:pPr>
            <w:r w:rsidRPr="003A4B24">
              <w:rPr>
                <w:sz w:val="26"/>
                <w:szCs w:val="26"/>
              </w:rPr>
              <w:t>доля педагогических работников общего образ</w:t>
            </w:r>
            <w:r w:rsidRPr="003A4B24">
              <w:rPr>
                <w:sz w:val="26"/>
                <w:szCs w:val="26"/>
              </w:rPr>
              <w:t>о</w:t>
            </w:r>
            <w:r w:rsidRPr="003A4B24">
              <w:rPr>
                <w:sz w:val="26"/>
                <w:szCs w:val="26"/>
              </w:rPr>
              <w:t>вания, прошедших повышение квалификации в рамках периодической аттестации в цифровой форме с использованием информационного ресу</w:t>
            </w:r>
            <w:r w:rsidRPr="003A4B24">
              <w:rPr>
                <w:sz w:val="26"/>
                <w:szCs w:val="26"/>
              </w:rPr>
              <w:t>р</w:t>
            </w:r>
            <w:r w:rsidRPr="003A4B24">
              <w:rPr>
                <w:sz w:val="26"/>
                <w:szCs w:val="26"/>
              </w:rPr>
              <w:t>са «одного окна» («Современная цифровая обр</w:t>
            </w:r>
            <w:r w:rsidRPr="003A4B24">
              <w:rPr>
                <w:sz w:val="26"/>
                <w:szCs w:val="26"/>
              </w:rPr>
              <w:t>а</w:t>
            </w:r>
            <w:r w:rsidRPr="003A4B24">
              <w:rPr>
                <w:sz w:val="26"/>
                <w:szCs w:val="26"/>
              </w:rPr>
              <w:t>зовательная среда в Российской Федерации»), в общем числе педагогических работников общего образования»</w:t>
            </w:r>
          </w:p>
          <w:p w:rsidR="00396E4C" w:rsidRPr="003A4B24" w:rsidRDefault="00396E4C" w:rsidP="00BD4932">
            <w:pPr>
              <w:tabs>
                <w:tab w:val="left" w:pos="1095"/>
              </w:tabs>
              <w:jc w:val="both"/>
              <w:rPr>
                <w:sz w:val="26"/>
                <w:szCs w:val="26"/>
              </w:rPr>
            </w:pPr>
            <w:r w:rsidRPr="003A4B24">
              <w:rPr>
                <w:sz w:val="26"/>
                <w:szCs w:val="26"/>
              </w:rPr>
              <w:t>доля общеобразовательных организаций, обесп</w:t>
            </w:r>
            <w:r w:rsidRPr="003A4B24">
              <w:rPr>
                <w:sz w:val="26"/>
                <w:szCs w:val="26"/>
              </w:rPr>
              <w:t>е</w:t>
            </w:r>
            <w:r w:rsidRPr="003A4B24">
              <w:rPr>
                <w:sz w:val="26"/>
                <w:szCs w:val="26"/>
              </w:rPr>
              <w:t>ченных Интернет-соединением со скоростью с</w:t>
            </w:r>
            <w:r w:rsidRPr="003A4B24">
              <w:rPr>
                <w:sz w:val="26"/>
                <w:szCs w:val="26"/>
              </w:rPr>
              <w:t>о</w:t>
            </w:r>
            <w:r w:rsidRPr="003A4B24">
              <w:rPr>
                <w:sz w:val="26"/>
                <w:szCs w:val="26"/>
              </w:rPr>
              <w:t>единения не менее 100Мб/</w:t>
            </w:r>
            <w:proofErr w:type="gramStart"/>
            <w:r w:rsidRPr="003A4B24">
              <w:rPr>
                <w:sz w:val="26"/>
                <w:szCs w:val="26"/>
              </w:rPr>
              <w:t>с</w:t>
            </w:r>
            <w:proofErr w:type="gramEnd"/>
            <w:r w:rsidRPr="003A4B24">
              <w:rPr>
                <w:sz w:val="26"/>
                <w:szCs w:val="26"/>
              </w:rPr>
              <w:t>, а также гарантир</w:t>
            </w:r>
            <w:r w:rsidRPr="003A4B24">
              <w:rPr>
                <w:sz w:val="26"/>
                <w:szCs w:val="26"/>
              </w:rPr>
              <w:t>о</w:t>
            </w:r>
            <w:r w:rsidRPr="003A4B24">
              <w:rPr>
                <w:sz w:val="26"/>
                <w:szCs w:val="26"/>
              </w:rPr>
              <w:t>ванным интернет-трафиком</w:t>
            </w:r>
          </w:p>
          <w:p w:rsidR="00396E4C" w:rsidRPr="003A4B24" w:rsidRDefault="00396E4C" w:rsidP="00BD4932">
            <w:pPr>
              <w:tabs>
                <w:tab w:val="left" w:pos="1095"/>
              </w:tabs>
              <w:jc w:val="both"/>
              <w:rPr>
                <w:sz w:val="26"/>
                <w:szCs w:val="26"/>
              </w:rPr>
            </w:pPr>
            <w:r w:rsidRPr="003A4B24">
              <w:rPr>
                <w:sz w:val="26"/>
                <w:szCs w:val="26"/>
              </w:rPr>
              <w:t>доля документов ведомственной и статистической отчетности, утвержденной нормативными прав</w:t>
            </w:r>
            <w:r w:rsidRPr="003A4B24">
              <w:rPr>
                <w:sz w:val="26"/>
                <w:szCs w:val="26"/>
              </w:rPr>
              <w:t>о</w:t>
            </w:r>
            <w:r w:rsidRPr="003A4B24">
              <w:rPr>
                <w:sz w:val="26"/>
                <w:szCs w:val="26"/>
              </w:rPr>
              <w:t>выми актами, формирующейся на основании о</w:t>
            </w:r>
            <w:r w:rsidRPr="003A4B24">
              <w:rPr>
                <w:sz w:val="26"/>
                <w:szCs w:val="26"/>
              </w:rPr>
              <w:t>д</w:t>
            </w:r>
            <w:r w:rsidRPr="003A4B24">
              <w:rPr>
                <w:sz w:val="26"/>
                <w:szCs w:val="26"/>
              </w:rPr>
              <w:t>нократно введенных первичных данных, в образ</w:t>
            </w:r>
            <w:r w:rsidRPr="003A4B24">
              <w:rPr>
                <w:sz w:val="26"/>
                <w:szCs w:val="26"/>
              </w:rPr>
              <w:t>о</w:t>
            </w:r>
            <w:r w:rsidRPr="003A4B24">
              <w:rPr>
                <w:sz w:val="26"/>
                <w:szCs w:val="26"/>
              </w:rPr>
              <w:lastRenderedPageBreak/>
              <w:t>вательных организациях, реализующих образов</w:t>
            </w:r>
            <w:r w:rsidRPr="003A4B24">
              <w:rPr>
                <w:sz w:val="26"/>
                <w:szCs w:val="26"/>
              </w:rPr>
              <w:t>а</w:t>
            </w:r>
            <w:r w:rsidRPr="003A4B24">
              <w:rPr>
                <w:sz w:val="26"/>
                <w:szCs w:val="26"/>
              </w:rPr>
              <w:t>тельные программы общего образования и сре</w:t>
            </w:r>
            <w:r w:rsidRPr="003A4B24">
              <w:rPr>
                <w:sz w:val="26"/>
                <w:szCs w:val="26"/>
              </w:rPr>
              <w:t>д</w:t>
            </w:r>
            <w:r w:rsidRPr="003A4B24">
              <w:rPr>
                <w:sz w:val="26"/>
                <w:szCs w:val="26"/>
              </w:rPr>
              <w:t>него профессионального образования</w:t>
            </w:r>
          </w:p>
          <w:p w:rsidR="00396E4C" w:rsidRPr="003A4B24" w:rsidRDefault="00396E4C" w:rsidP="00BD4932">
            <w:pPr>
              <w:tabs>
                <w:tab w:val="left" w:pos="1095"/>
              </w:tabs>
              <w:jc w:val="both"/>
              <w:rPr>
                <w:sz w:val="26"/>
                <w:szCs w:val="26"/>
              </w:rPr>
            </w:pPr>
            <w:r w:rsidRPr="003A4B24">
              <w:rPr>
                <w:sz w:val="26"/>
                <w:szCs w:val="26"/>
              </w:rPr>
              <w:t>доля образовательных организаций, реализующих основные и (или) дополнительные общеобразов</w:t>
            </w:r>
            <w:r w:rsidRPr="003A4B24">
              <w:rPr>
                <w:sz w:val="26"/>
                <w:szCs w:val="26"/>
              </w:rPr>
              <w:t>а</w:t>
            </w:r>
            <w:r w:rsidRPr="003A4B24">
              <w:rPr>
                <w:sz w:val="26"/>
                <w:szCs w:val="26"/>
              </w:rPr>
              <w:t>тельные программы, обновили информационное наполнение и функциональные возможности о</w:t>
            </w:r>
            <w:r w:rsidRPr="003A4B24">
              <w:rPr>
                <w:sz w:val="26"/>
                <w:szCs w:val="26"/>
              </w:rPr>
              <w:t>т</w:t>
            </w:r>
            <w:r w:rsidRPr="003A4B24">
              <w:rPr>
                <w:sz w:val="26"/>
                <w:szCs w:val="26"/>
              </w:rPr>
              <w:t>крытых и общедоступных информационных р</w:t>
            </w:r>
            <w:r w:rsidRPr="003A4B24">
              <w:rPr>
                <w:sz w:val="26"/>
                <w:szCs w:val="26"/>
              </w:rPr>
              <w:t>е</w:t>
            </w:r>
            <w:r w:rsidRPr="003A4B24">
              <w:rPr>
                <w:sz w:val="26"/>
                <w:szCs w:val="26"/>
              </w:rPr>
              <w:t>сурсов (официальных сайтов в сети "Интернет")</w:t>
            </w:r>
          </w:p>
          <w:p w:rsidR="00396E4C" w:rsidRPr="003A4B24" w:rsidRDefault="00396E4C" w:rsidP="00BD4932">
            <w:pPr>
              <w:tabs>
                <w:tab w:val="left" w:pos="1095"/>
              </w:tabs>
              <w:jc w:val="both"/>
              <w:rPr>
                <w:sz w:val="26"/>
                <w:szCs w:val="26"/>
              </w:rPr>
            </w:pPr>
            <w:r w:rsidRPr="003A4B24">
              <w:rPr>
                <w:sz w:val="26"/>
                <w:szCs w:val="26"/>
              </w:rPr>
              <w:t>число детей, охваченных деятельностью общео</w:t>
            </w:r>
            <w:r w:rsidRPr="003A4B24">
              <w:rPr>
                <w:sz w:val="26"/>
                <w:szCs w:val="26"/>
              </w:rPr>
              <w:t>б</w:t>
            </w:r>
            <w:r w:rsidRPr="003A4B24">
              <w:rPr>
                <w:sz w:val="26"/>
                <w:szCs w:val="26"/>
              </w:rPr>
              <w:t>разовательных организаций, в которых внедрены в образовательную программу современные ци</w:t>
            </w:r>
            <w:r w:rsidRPr="003A4B24">
              <w:rPr>
                <w:sz w:val="26"/>
                <w:szCs w:val="26"/>
              </w:rPr>
              <w:t>ф</w:t>
            </w:r>
            <w:r w:rsidRPr="003A4B24">
              <w:rPr>
                <w:sz w:val="26"/>
                <w:szCs w:val="26"/>
              </w:rPr>
              <w:t>ровые технологии</w:t>
            </w:r>
          </w:p>
          <w:p w:rsidR="00396E4C" w:rsidRPr="003A4B24" w:rsidRDefault="00396E4C" w:rsidP="00BD4932">
            <w:pPr>
              <w:tabs>
                <w:tab w:val="left" w:pos="1095"/>
              </w:tabs>
              <w:jc w:val="both"/>
              <w:rPr>
                <w:sz w:val="26"/>
                <w:szCs w:val="26"/>
              </w:rPr>
            </w:pPr>
            <w:r w:rsidRPr="003A4B24">
              <w:rPr>
                <w:sz w:val="26"/>
                <w:szCs w:val="26"/>
              </w:rPr>
              <w:t>количество образовательных организаций, кот</w:t>
            </w:r>
            <w:r w:rsidRPr="003A4B24">
              <w:rPr>
                <w:sz w:val="26"/>
                <w:szCs w:val="26"/>
              </w:rPr>
              <w:t>о</w:t>
            </w:r>
            <w:r w:rsidRPr="003A4B24">
              <w:rPr>
                <w:sz w:val="26"/>
                <w:szCs w:val="26"/>
              </w:rPr>
              <w:t>рые приняли участие в апробации и тестирование федеральной информационно-сервисной пла</w:t>
            </w:r>
            <w:r w:rsidRPr="003A4B24">
              <w:rPr>
                <w:sz w:val="26"/>
                <w:szCs w:val="26"/>
              </w:rPr>
              <w:t>т</w:t>
            </w:r>
            <w:r w:rsidRPr="003A4B24">
              <w:rPr>
                <w:sz w:val="26"/>
                <w:szCs w:val="26"/>
              </w:rPr>
              <w:t>формы цифровой образовательной среды и набора типовых информационных решений</w:t>
            </w:r>
          </w:p>
          <w:p w:rsidR="00396E4C" w:rsidRPr="003A4B24" w:rsidRDefault="00396E4C" w:rsidP="00BD4932">
            <w:pPr>
              <w:tabs>
                <w:tab w:val="left" w:pos="1095"/>
              </w:tabs>
              <w:jc w:val="both"/>
              <w:rPr>
                <w:sz w:val="26"/>
                <w:szCs w:val="26"/>
              </w:rPr>
            </w:pPr>
            <w:r w:rsidRPr="003A4B24">
              <w:rPr>
                <w:sz w:val="26"/>
                <w:szCs w:val="26"/>
              </w:rPr>
              <w:t>количество организаций, осуществляющих обр</w:t>
            </w:r>
            <w:r w:rsidRPr="003A4B24">
              <w:rPr>
                <w:sz w:val="26"/>
                <w:szCs w:val="26"/>
              </w:rPr>
              <w:t>а</w:t>
            </w:r>
            <w:r w:rsidRPr="003A4B24">
              <w:rPr>
                <w:sz w:val="26"/>
                <w:szCs w:val="26"/>
              </w:rPr>
              <w:t>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w:t>
            </w:r>
            <w:r w:rsidRPr="003A4B24">
              <w:rPr>
                <w:sz w:val="26"/>
                <w:szCs w:val="26"/>
              </w:rPr>
              <w:t>ж</w:t>
            </w:r>
            <w:r w:rsidRPr="003A4B24">
              <w:rPr>
                <w:sz w:val="26"/>
                <w:szCs w:val="26"/>
              </w:rPr>
              <w:t>ностями здоровья; обновлена материально-техническая база</w:t>
            </w:r>
          </w:p>
          <w:p w:rsidR="00396E4C" w:rsidRPr="003A4B24" w:rsidRDefault="00396E4C" w:rsidP="00BD4932">
            <w:pPr>
              <w:tabs>
                <w:tab w:val="left" w:pos="1095"/>
              </w:tabs>
              <w:jc w:val="both"/>
              <w:rPr>
                <w:sz w:val="26"/>
                <w:szCs w:val="26"/>
              </w:rPr>
            </w:pPr>
            <w:r w:rsidRPr="003A4B24">
              <w:rPr>
                <w:sz w:val="26"/>
                <w:szCs w:val="26"/>
              </w:rPr>
              <w:t>доля обучающихся общеобразовательных орган</w:t>
            </w:r>
            <w:r w:rsidRPr="003A4B24">
              <w:rPr>
                <w:sz w:val="26"/>
                <w:szCs w:val="26"/>
              </w:rPr>
              <w:t>и</w:t>
            </w:r>
            <w:r w:rsidRPr="003A4B24">
              <w:rPr>
                <w:sz w:val="26"/>
                <w:szCs w:val="26"/>
              </w:rPr>
              <w:t xml:space="preserve">заций, </w:t>
            </w:r>
            <w:proofErr w:type="spellStart"/>
            <w:r w:rsidRPr="003A4B24">
              <w:rPr>
                <w:sz w:val="26"/>
                <w:szCs w:val="26"/>
              </w:rPr>
              <w:t>вовлеченых</w:t>
            </w:r>
            <w:proofErr w:type="spellEnd"/>
            <w:r w:rsidRPr="003A4B24">
              <w:rPr>
                <w:sz w:val="26"/>
                <w:szCs w:val="26"/>
              </w:rPr>
              <w:t xml:space="preserve"> в различные формы сопрово</w:t>
            </w:r>
            <w:r w:rsidRPr="003A4B24">
              <w:rPr>
                <w:sz w:val="26"/>
                <w:szCs w:val="26"/>
              </w:rPr>
              <w:t>ж</w:t>
            </w:r>
            <w:r w:rsidRPr="003A4B24">
              <w:rPr>
                <w:sz w:val="26"/>
                <w:szCs w:val="26"/>
              </w:rPr>
              <w:t>дения и наставничества</w:t>
            </w:r>
          </w:p>
          <w:p w:rsidR="00396E4C" w:rsidRPr="003A4B24" w:rsidRDefault="00396E4C" w:rsidP="00BD4932">
            <w:pPr>
              <w:tabs>
                <w:tab w:val="left" w:pos="1095"/>
              </w:tabs>
              <w:jc w:val="both"/>
              <w:rPr>
                <w:sz w:val="26"/>
                <w:szCs w:val="26"/>
              </w:rPr>
            </w:pPr>
            <w:r w:rsidRPr="003A4B24">
              <w:rPr>
                <w:sz w:val="26"/>
                <w:szCs w:val="26"/>
              </w:rPr>
              <w:t>доля организаций, реализующих программы начального, основного и среднего общего образ</w:t>
            </w:r>
            <w:r w:rsidRPr="003A4B24">
              <w:rPr>
                <w:sz w:val="26"/>
                <w:szCs w:val="26"/>
              </w:rPr>
              <w:t>о</w:t>
            </w:r>
            <w:r w:rsidRPr="003A4B24">
              <w:rPr>
                <w:sz w:val="26"/>
                <w:szCs w:val="26"/>
              </w:rPr>
              <w:t>вания, которые реализуют общеобразовательные программы в сетевой форме</w:t>
            </w:r>
          </w:p>
          <w:p w:rsidR="00396E4C" w:rsidRPr="003A4B24" w:rsidRDefault="00396E4C" w:rsidP="003F7375">
            <w:pPr>
              <w:tabs>
                <w:tab w:val="left" w:pos="1095"/>
              </w:tabs>
              <w:jc w:val="both"/>
              <w:rPr>
                <w:sz w:val="26"/>
                <w:szCs w:val="26"/>
              </w:rPr>
            </w:pPr>
            <w:r w:rsidRPr="003A4B24">
              <w:rPr>
                <w:sz w:val="26"/>
                <w:szCs w:val="26"/>
              </w:rPr>
              <w:t>число созданных новых мест в общеобразовател</w:t>
            </w:r>
            <w:r w:rsidRPr="003A4B24">
              <w:rPr>
                <w:sz w:val="26"/>
                <w:szCs w:val="26"/>
              </w:rPr>
              <w:t>ь</w:t>
            </w:r>
            <w:r w:rsidRPr="003A4B24">
              <w:rPr>
                <w:sz w:val="26"/>
                <w:szCs w:val="26"/>
              </w:rPr>
              <w:t>ных организациях, накопительным итогом</w:t>
            </w:r>
          </w:p>
          <w:p w:rsidR="00396E4C" w:rsidRPr="003A4B24" w:rsidRDefault="00396E4C" w:rsidP="003F7375">
            <w:pPr>
              <w:tabs>
                <w:tab w:val="left" w:pos="1095"/>
              </w:tabs>
              <w:jc w:val="both"/>
              <w:rPr>
                <w:sz w:val="26"/>
                <w:szCs w:val="26"/>
              </w:rPr>
            </w:pPr>
            <w:r w:rsidRPr="003A4B24">
              <w:rPr>
                <w:sz w:val="26"/>
                <w:szCs w:val="26"/>
              </w:rPr>
              <w:t>внедрена целевая модель цифровой образовател</w:t>
            </w:r>
            <w:r w:rsidRPr="003A4B24">
              <w:rPr>
                <w:sz w:val="26"/>
                <w:szCs w:val="26"/>
              </w:rPr>
              <w:t>ь</w:t>
            </w:r>
            <w:r w:rsidRPr="003A4B24">
              <w:rPr>
                <w:sz w:val="26"/>
                <w:szCs w:val="26"/>
              </w:rPr>
              <w:t>ной среды в образовательных организациях, ре</w:t>
            </w:r>
            <w:r w:rsidRPr="003A4B24">
              <w:rPr>
                <w:sz w:val="26"/>
                <w:szCs w:val="26"/>
              </w:rPr>
              <w:t>а</w:t>
            </w:r>
            <w:r w:rsidRPr="003A4B24">
              <w:rPr>
                <w:sz w:val="26"/>
                <w:szCs w:val="26"/>
              </w:rPr>
              <w:t>лизующих образовательные программы общего образования и среднего профессионального обр</w:t>
            </w:r>
            <w:r w:rsidRPr="003A4B24">
              <w:rPr>
                <w:sz w:val="26"/>
                <w:szCs w:val="26"/>
              </w:rPr>
              <w:t>а</w:t>
            </w:r>
            <w:r w:rsidRPr="003A4B24">
              <w:rPr>
                <w:sz w:val="26"/>
                <w:szCs w:val="26"/>
              </w:rPr>
              <w:t>зования</w:t>
            </w:r>
          </w:p>
          <w:p w:rsidR="00396E4C" w:rsidRPr="003A4B24" w:rsidRDefault="00396E4C" w:rsidP="003F7375">
            <w:pPr>
              <w:tabs>
                <w:tab w:val="left" w:pos="1095"/>
              </w:tabs>
              <w:jc w:val="both"/>
              <w:rPr>
                <w:sz w:val="26"/>
                <w:szCs w:val="26"/>
              </w:rPr>
            </w:pPr>
            <w:r w:rsidRPr="003A4B24">
              <w:rPr>
                <w:sz w:val="26"/>
                <w:szCs w:val="26"/>
              </w:rPr>
              <w:t>количество капитально отремонтированных зд</w:t>
            </w:r>
            <w:r w:rsidRPr="003A4B24">
              <w:rPr>
                <w:sz w:val="26"/>
                <w:szCs w:val="26"/>
              </w:rPr>
              <w:t>а</w:t>
            </w:r>
            <w:r w:rsidRPr="003A4B24">
              <w:rPr>
                <w:sz w:val="26"/>
                <w:szCs w:val="26"/>
              </w:rPr>
              <w:t>ний общеобразовательных организаций</w:t>
            </w:r>
          </w:p>
          <w:p w:rsidR="00396E4C" w:rsidRPr="003A4B24" w:rsidRDefault="00396E4C" w:rsidP="003F7375">
            <w:pPr>
              <w:tabs>
                <w:tab w:val="left" w:pos="1095"/>
              </w:tabs>
              <w:jc w:val="both"/>
              <w:rPr>
                <w:sz w:val="26"/>
                <w:szCs w:val="26"/>
              </w:rPr>
            </w:pPr>
            <w:r w:rsidRPr="003A4B24">
              <w:rPr>
                <w:sz w:val="26"/>
                <w:szCs w:val="26"/>
              </w:rPr>
              <w:t>доля общеобразовательных организаций, вне</w:t>
            </w:r>
            <w:r w:rsidRPr="003A4B24">
              <w:rPr>
                <w:sz w:val="26"/>
                <w:szCs w:val="26"/>
              </w:rPr>
              <w:t>д</w:t>
            </w:r>
            <w:r w:rsidRPr="003A4B24">
              <w:rPr>
                <w:sz w:val="26"/>
                <w:szCs w:val="26"/>
              </w:rPr>
              <w:t>ривших целевую модель цифровой образовател</w:t>
            </w:r>
            <w:r w:rsidRPr="003A4B24">
              <w:rPr>
                <w:sz w:val="26"/>
                <w:szCs w:val="26"/>
              </w:rPr>
              <w:t>ь</w:t>
            </w:r>
            <w:r w:rsidRPr="003A4B24">
              <w:rPr>
                <w:sz w:val="26"/>
                <w:szCs w:val="26"/>
              </w:rPr>
              <w:t>ной среды в отчетном году</w:t>
            </w:r>
          </w:p>
          <w:p w:rsidR="00396E4C" w:rsidRPr="003A4B24" w:rsidRDefault="00396E4C" w:rsidP="003F7375">
            <w:pPr>
              <w:tabs>
                <w:tab w:val="left" w:pos="1095"/>
              </w:tabs>
              <w:jc w:val="both"/>
              <w:rPr>
                <w:sz w:val="26"/>
                <w:szCs w:val="26"/>
              </w:rPr>
            </w:pPr>
            <w:r w:rsidRPr="003A4B24">
              <w:rPr>
                <w:sz w:val="26"/>
                <w:szCs w:val="26"/>
              </w:rPr>
              <w:t>доля общеобразовательных организаций, в кот</w:t>
            </w:r>
            <w:r w:rsidRPr="003A4B24">
              <w:rPr>
                <w:sz w:val="26"/>
                <w:szCs w:val="26"/>
              </w:rPr>
              <w:t>о</w:t>
            </w:r>
            <w:r w:rsidRPr="003A4B24">
              <w:rPr>
                <w:sz w:val="26"/>
                <w:szCs w:val="26"/>
              </w:rPr>
              <w:t xml:space="preserve">рых реализованы мероприятия по соблюдению санитарно-эпидемиологических требований в условиях распространения новой </w:t>
            </w:r>
            <w:proofErr w:type="spellStart"/>
            <w:r w:rsidRPr="003A4B24">
              <w:rPr>
                <w:sz w:val="26"/>
                <w:szCs w:val="26"/>
              </w:rPr>
              <w:t>коронавирусной</w:t>
            </w:r>
            <w:proofErr w:type="spellEnd"/>
            <w:r w:rsidRPr="003A4B24">
              <w:rPr>
                <w:sz w:val="26"/>
                <w:szCs w:val="26"/>
              </w:rPr>
              <w:t xml:space="preserve"> инфекции (COVID-19)</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lastRenderedPageBreak/>
              <w:t xml:space="preserve">Сроки реализации </w:t>
            </w:r>
          </w:p>
          <w:p w:rsidR="00396E4C" w:rsidRPr="003A4B24" w:rsidRDefault="00396E4C" w:rsidP="002E6B80">
            <w:pPr>
              <w:spacing w:line="240" w:lineRule="atLeast"/>
              <w:rPr>
                <w:sz w:val="26"/>
                <w:szCs w:val="26"/>
              </w:rPr>
            </w:pPr>
            <w:r w:rsidRPr="003A4B24">
              <w:rPr>
                <w:sz w:val="26"/>
                <w:szCs w:val="26"/>
              </w:rPr>
              <w:lastRenderedPageBreak/>
              <w:t xml:space="preserve">подпрограммы  </w:t>
            </w:r>
          </w:p>
        </w:tc>
        <w:tc>
          <w:tcPr>
            <w:tcW w:w="5884" w:type="dxa"/>
          </w:tcPr>
          <w:p w:rsidR="00396E4C" w:rsidRPr="003A4B24" w:rsidRDefault="00396E4C" w:rsidP="002E6B80">
            <w:pPr>
              <w:jc w:val="both"/>
              <w:rPr>
                <w:sz w:val="26"/>
                <w:szCs w:val="26"/>
              </w:rPr>
            </w:pPr>
            <w:r w:rsidRPr="003A4B24">
              <w:rPr>
                <w:rStyle w:val="FontStyle83"/>
                <w:szCs w:val="26"/>
              </w:rPr>
              <w:lastRenderedPageBreak/>
              <w:t>2013 – 2023 годы</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lastRenderedPageBreak/>
              <w:t>Общий объем финансового обеспечения подпрограммы</w:t>
            </w:r>
          </w:p>
        </w:tc>
        <w:tc>
          <w:tcPr>
            <w:tcW w:w="5884" w:type="dxa"/>
          </w:tcPr>
          <w:p w:rsidR="00396E4C" w:rsidRPr="003A4B24" w:rsidRDefault="00396E4C" w:rsidP="002E6B80">
            <w:pPr>
              <w:pStyle w:val="Style62"/>
              <w:widowControl/>
              <w:spacing w:line="240" w:lineRule="auto"/>
              <w:jc w:val="both"/>
              <w:rPr>
                <w:rStyle w:val="FontStyle83"/>
                <w:szCs w:val="26"/>
              </w:rPr>
            </w:pPr>
            <w:r w:rsidRPr="003A4B24">
              <w:rPr>
                <w:rStyle w:val="FontStyle83"/>
                <w:szCs w:val="26"/>
              </w:rPr>
              <w:t xml:space="preserve">Объем </w:t>
            </w:r>
            <w:r w:rsidRPr="003A4B24">
              <w:rPr>
                <w:sz w:val="26"/>
                <w:szCs w:val="26"/>
              </w:rPr>
              <w:t>финансового обеспечения подпрограммы 2</w:t>
            </w:r>
            <w:r w:rsidRPr="003A4B24">
              <w:rPr>
                <w:rStyle w:val="FontStyle83"/>
                <w:szCs w:val="26"/>
              </w:rPr>
              <w:t xml:space="preserve"> всего – 17 859 837,</w:t>
            </w:r>
            <w:r w:rsidR="00D56183" w:rsidRPr="003A4B24">
              <w:rPr>
                <w:rStyle w:val="FontStyle83"/>
                <w:szCs w:val="26"/>
              </w:rPr>
              <w:t>3</w:t>
            </w:r>
            <w:r w:rsidRPr="003A4B24">
              <w:rPr>
                <w:rStyle w:val="FontStyle83"/>
                <w:szCs w:val="26"/>
              </w:rPr>
              <w:t xml:space="preserve"> тыс. руб., в том числе по г</w:t>
            </w:r>
            <w:r w:rsidRPr="003A4B24">
              <w:rPr>
                <w:rStyle w:val="FontStyle83"/>
                <w:szCs w:val="26"/>
              </w:rPr>
              <w:t>о</w:t>
            </w:r>
            <w:r w:rsidRPr="003A4B24">
              <w:rPr>
                <w:rStyle w:val="FontStyle83"/>
                <w:szCs w:val="26"/>
              </w:rPr>
              <w:t>дам реализации:</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 xml:space="preserve">2013 год – </w:t>
            </w:r>
            <w:r w:rsidRPr="003A4B24">
              <w:rPr>
                <w:sz w:val="26"/>
                <w:szCs w:val="26"/>
              </w:rPr>
              <w:t xml:space="preserve">163 579,9 </w:t>
            </w:r>
            <w:r w:rsidRPr="003A4B24">
              <w:rPr>
                <w:rStyle w:val="FontStyle83"/>
                <w:szCs w:val="26"/>
              </w:rPr>
              <w:t>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 xml:space="preserve">2014 год – 1 357 843,9 тыс. руб.; </w:t>
            </w:r>
          </w:p>
          <w:p w:rsidR="00396E4C" w:rsidRPr="003A4B24" w:rsidRDefault="00396E4C" w:rsidP="002E6B80">
            <w:pPr>
              <w:pStyle w:val="Style49"/>
              <w:widowControl/>
              <w:tabs>
                <w:tab w:val="left" w:pos="917"/>
              </w:tabs>
              <w:jc w:val="both"/>
            </w:pPr>
            <w:r w:rsidRPr="003A4B24">
              <w:rPr>
                <w:rStyle w:val="FontStyle83"/>
                <w:szCs w:val="26"/>
              </w:rPr>
              <w:t xml:space="preserve">2015 год – 1 337 560,9 тыс. руб.; </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2016 год – 1 321 997,1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2017 год – 1 384 395,7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2018 год – 1 583 961,7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2019 год – 1 772 390,7 тыс. руб.;</w:t>
            </w:r>
          </w:p>
          <w:p w:rsidR="00396E4C" w:rsidRPr="003A4B24" w:rsidRDefault="00396E4C" w:rsidP="00E22F7F">
            <w:pPr>
              <w:pStyle w:val="Style49"/>
              <w:tabs>
                <w:tab w:val="left" w:pos="917"/>
              </w:tabs>
              <w:jc w:val="both"/>
              <w:rPr>
                <w:rStyle w:val="FontStyle83"/>
                <w:szCs w:val="26"/>
              </w:rPr>
            </w:pPr>
            <w:r w:rsidRPr="003A4B24">
              <w:rPr>
                <w:rStyle w:val="FontStyle83"/>
                <w:szCs w:val="26"/>
              </w:rPr>
              <w:t>2020 год – 2 079 617,4 тыс. руб.;</w:t>
            </w:r>
          </w:p>
          <w:p w:rsidR="00396E4C" w:rsidRPr="003A4B24" w:rsidRDefault="00396E4C" w:rsidP="00E22F7F">
            <w:pPr>
              <w:pStyle w:val="Style62"/>
              <w:widowControl/>
              <w:spacing w:line="240" w:lineRule="auto"/>
              <w:jc w:val="both"/>
              <w:rPr>
                <w:rStyle w:val="FontStyle83"/>
                <w:szCs w:val="26"/>
              </w:rPr>
            </w:pPr>
            <w:r w:rsidRPr="003A4B24">
              <w:rPr>
                <w:rStyle w:val="FontStyle83"/>
                <w:szCs w:val="26"/>
              </w:rPr>
              <w:t>2021 год – 2 421 232,</w:t>
            </w:r>
            <w:r w:rsidR="00D56183" w:rsidRPr="003A4B24">
              <w:rPr>
                <w:rStyle w:val="FontStyle83"/>
                <w:szCs w:val="26"/>
              </w:rPr>
              <w:t>6</w:t>
            </w:r>
            <w:r w:rsidRPr="003A4B24">
              <w:rPr>
                <w:rStyle w:val="FontStyle83"/>
                <w:szCs w:val="26"/>
              </w:rPr>
              <w:t xml:space="preserve"> тыс. руб.;</w:t>
            </w:r>
          </w:p>
          <w:p w:rsidR="00396E4C" w:rsidRPr="003A4B24" w:rsidRDefault="00396E4C" w:rsidP="002E6B80">
            <w:pPr>
              <w:pStyle w:val="Style62"/>
              <w:widowControl/>
              <w:spacing w:line="240" w:lineRule="auto"/>
              <w:jc w:val="both"/>
              <w:rPr>
                <w:rStyle w:val="FontStyle83"/>
                <w:szCs w:val="26"/>
              </w:rPr>
            </w:pPr>
            <w:r w:rsidRPr="003A4B24">
              <w:rPr>
                <w:rStyle w:val="FontStyle83"/>
                <w:szCs w:val="26"/>
              </w:rPr>
              <w:t>2022 год – 2 218 628,7 тыс. руб.;</w:t>
            </w:r>
          </w:p>
          <w:p w:rsidR="00396E4C" w:rsidRPr="003A4B24" w:rsidRDefault="00396E4C" w:rsidP="00A54D6B">
            <w:pPr>
              <w:pStyle w:val="Style62"/>
              <w:widowControl/>
              <w:spacing w:line="240" w:lineRule="auto"/>
              <w:jc w:val="both"/>
              <w:rPr>
                <w:rStyle w:val="FontStyle83"/>
                <w:szCs w:val="26"/>
              </w:rPr>
            </w:pPr>
            <w:r w:rsidRPr="003A4B24">
              <w:rPr>
                <w:rStyle w:val="FontStyle83"/>
                <w:szCs w:val="26"/>
              </w:rPr>
              <w:t>2023 год – 2 218 628,7 тыс. руб.</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Объем бюджетных ассигнов</w:t>
            </w:r>
            <w:r w:rsidRPr="003A4B24">
              <w:rPr>
                <w:sz w:val="26"/>
                <w:szCs w:val="26"/>
              </w:rPr>
              <w:t>а</w:t>
            </w:r>
            <w:r w:rsidRPr="003A4B24">
              <w:rPr>
                <w:sz w:val="26"/>
                <w:szCs w:val="26"/>
              </w:rPr>
              <w:t>ний подпрограммы за счет собственных средств горо</w:t>
            </w:r>
            <w:r w:rsidRPr="003A4B24">
              <w:rPr>
                <w:sz w:val="26"/>
                <w:szCs w:val="26"/>
              </w:rPr>
              <w:t>д</w:t>
            </w:r>
            <w:r w:rsidRPr="003A4B24">
              <w:rPr>
                <w:sz w:val="26"/>
                <w:szCs w:val="26"/>
              </w:rPr>
              <w:t>ского бюджета</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pStyle w:val="Style62"/>
              <w:widowControl/>
              <w:spacing w:line="240" w:lineRule="auto"/>
              <w:jc w:val="both"/>
              <w:rPr>
                <w:rStyle w:val="FontStyle83"/>
                <w:szCs w:val="26"/>
              </w:rPr>
            </w:pPr>
            <w:r w:rsidRPr="003A4B24">
              <w:rPr>
                <w:rStyle w:val="FontStyle83"/>
                <w:szCs w:val="26"/>
              </w:rPr>
              <w:t xml:space="preserve">Объем </w:t>
            </w:r>
            <w:r w:rsidRPr="003A4B24">
              <w:rPr>
                <w:sz w:val="26"/>
                <w:szCs w:val="26"/>
              </w:rPr>
              <w:t>бюджетных ассигнований на реализацию подпрограммы 2</w:t>
            </w:r>
            <w:r w:rsidRPr="003A4B24">
              <w:rPr>
                <w:rStyle w:val="FontStyle83"/>
                <w:szCs w:val="26"/>
              </w:rPr>
              <w:t xml:space="preserve"> за счет собственных средств г</w:t>
            </w:r>
            <w:r w:rsidRPr="003A4B24">
              <w:rPr>
                <w:rStyle w:val="FontStyle83"/>
                <w:szCs w:val="26"/>
              </w:rPr>
              <w:t>о</w:t>
            </w:r>
            <w:r w:rsidRPr="003A4B24">
              <w:rPr>
                <w:rStyle w:val="FontStyle83"/>
                <w:szCs w:val="26"/>
              </w:rPr>
              <w:t xml:space="preserve">родского бюджета – </w:t>
            </w:r>
            <w:r w:rsidRPr="003A4B24">
              <w:rPr>
                <w:sz w:val="26"/>
                <w:szCs w:val="26"/>
              </w:rPr>
              <w:t>2 877 783,</w:t>
            </w:r>
            <w:r w:rsidR="003C1DE1" w:rsidRPr="003A4B24">
              <w:rPr>
                <w:sz w:val="26"/>
                <w:szCs w:val="26"/>
              </w:rPr>
              <w:t>5</w:t>
            </w:r>
            <w:r w:rsidRPr="003A4B24">
              <w:rPr>
                <w:sz w:val="26"/>
                <w:szCs w:val="26"/>
              </w:rPr>
              <w:t xml:space="preserve"> </w:t>
            </w:r>
            <w:r w:rsidRPr="003A4B24">
              <w:rPr>
                <w:rStyle w:val="FontStyle83"/>
                <w:szCs w:val="26"/>
              </w:rPr>
              <w:t>тыс. руб., в том числе по годам реализации:</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 xml:space="preserve">2013 год – </w:t>
            </w:r>
            <w:r w:rsidRPr="003A4B24">
              <w:rPr>
                <w:sz w:val="26"/>
                <w:szCs w:val="26"/>
              </w:rPr>
              <w:t xml:space="preserve">163 579,9 </w:t>
            </w:r>
            <w:r w:rsidRPr="003A4B24">
              <w:rPr>
                <w:rStyle w:val="FontStyle83"/>
                <w:szCs w:val="26"/>
              </w:rPr>
              <w:t xml:space="preserve">тыс. руб.; </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 xml:space="preserve">2014 год – 164 623,4 тыс. руб.; </w:t>
            </w:r>
          </w:p>
          <w:p w:rsidR="00396E4C" w:rsidRPr="003A4B24" w:rsidRDefault="00396E4C" w:rsidP="002E6B80">
            <w:pPr>
              <w:pStyle w:val="Style49"/>
              <w:widowControl/>
              <w:tabs>
                <w:tab w:val="left" w:pos="917"/>
              </w:tabs>
              <w:jc w:val="both"/>
            </w:pPr>
            <w:r w:rsidRPr="003A4B24">
              <w:rPr>
                <w:rStyle w:val="FontStyle83"/>
                <w:szCs w:val="26"/>
              </w:rPr>
              <w:t xml:space="preserve">2015 год – 218 976,0 тыс. руб.; </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2016 год – 232 166,8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2017 год – 246 367,3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2018 год – 289 190,7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2019 год – 274 022,5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2020 год – 325 719,6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2021 год – 321 653,</w:t>
            </w:r>
            <w:r w:rsidR="003C1DE1" w:rsidRPr="003A4B24">
              <w:rPr>
                <w:rStyle w:val="FontStyle83"/>
                <w:szCs w:val="26"/>
              </w:rPr>
              <w:t>1</w:t>
            </w:r>
            <w:r w:rsidRPr="003A4B24">
              <w:rPr>
                <w:rStyle w:val="FontStyle83"/>
                <w:szCs w:val="26"/>
              </w:rPr>
              <w:t xml:space="preserve"> тыс. руб. </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2022 год – 320 742,1 тыс. руб.;</w:t>
            </w:r>
          </w:p>
          <w:p w:rsidR="00396E4C" w:rsidRPr="003A4B24" w:rsidRDefault="00396E4C" w:rsidP="002E6B80">
            <w:pPr>
              <w:pStyle w:val="Style49"/>
              <w:widowControl/>
              <w:tabs>
                <w:tab w:val="left" w:pos="917"/>
              </w:tabs>
              <w:jc w:val="both"/>
              <w:rPr>
                <w:sz w:val="26"/>
                <w:szCs w:val="26"/>
              </w:rPr>
            </w:pPr>
            <w:r w:rsidRPr="003A4B24">
              <w:rPr>
                <w:rStyle w:val="FontStyle83"/>
                <w:szCs w:val="26"/>
              </w:rPr>
              <w:t>2023 год – 320 742,1 тыс. руб.</w:t>
            </w:r>
          </w:p>
        </w:tc>
      </w:tr>
      <w:tr w:rsidR="00396E4C" w:rsidRPr="003A4B24">
        <w:trPr>
          <w:trHeight w:val="80"/>
        </w:trPr>
        <w:tc>
          <w:tcPr>
            <w:tcW w:w="3686" w:type="dxa"/>
          </w:tcPr>
          <w:p w:rsidR="00396E4C" w:rsidRPr="003A4B24" w:rsidRDefault="00396E4C" w:rsidP="002E6B80">
            <w:pPr>
              <w:spacing w:line="240" w:lineRule="atLeast"/>
              <w:rPr>
                <w:sz w:val="26"/>
                <w:szCs w:val="26"/>
              </w:rPr>
            </w:pPr>
            <w:r w:rsidRPr="003A4B24">
              <w:rPr>
                <w:sz w:val="26"/>
                <w:szCs w:val="26"/>
              </w:rPr>
              <w:t>Ожидаемые результаты реал</w:t>
            </w:r>
            <w:r w:rsidRPr="003A4B24">
              <w:rPr>
                <w:sz w:val="26"/>
                <w:szCs w:val="26"/>
              </w:rPr>
              <w:t>и</w:t>
            </w:r>
            <w:r w:rsidRPr="003A4B24">
              <w:rPr>
                <w:sz w:val="26"/>
                <w:szCs w:val="26"/>
              </w:rPr>
              <w:t xml:space="preserve">зации подпрограммы  </w:t>
            </w:r>
          </w:p>
        </w:tc>
        <w:tc>
          <w:tcPr>
            <w:tcW w:w="5884" w:type="dxa"/>
          </w:tcPr>
          <w:p w:rsidR="00396E4C" w:rsidRPr="003A4B24" w:rsidRDefault="00396E4C" w:rsidP="002E6B80">
            <w:pPr>
              <w:widowControl w:val="0"/>
              <w:autoSpaceDE w:val="0"/>
              <w:autoSpaceDN w:val="0"/>
              <w:adjustRightInd w:val="0"/>
              <w:jc w:val="both"/>
              <w:rPr>
                <w:sz w:val="26"/>
                <w:szCs w:val="26"/>
              </w:rPr>
            </w:pPr>
            <w:r w:rsidRPr="003A4B24">
              <w:rPr>
                <w:sz w:val="26"/>
                <w:szCs w:val="26"/>
              </w:rPr>
              <w:t>Оптимальное развитие сети общеобразовательных учреждений, доступность качественных услуг о</w:t>
            </w:r>
            <w:r w:rsidRPr="003A4B24">
              <w:rPr>
                <w:sz w:val="26"/>
                <w:szCs w:val="26"/>
              </w:rPr>
              <w:t>б</w:t>
            </w:r>
            <w:r w:rsidRPr="003A4B24">
              <w:rPr>
                <w:sz w:val="26"/>
                <w:szCs w:val="26"/>
              </w:rPr>
              <w:t>щего образования детям с ограниченными во</w:t>
            </w:r>
            <w:r w:rsidRPr="003A4B24">
              <w:rPr>
                <w:sz w:val="26"/>
                <w:szCs w:val="26"/>
              </w:rPr>
              <w:t>з</w:t>
            </w:r>
            <w:r w:rsidRPr="003A4B24">
              <w:rPr>
                <w:sz w:val="26"/>
                <w:szCs w:val="26"/>
              </w:rPr>
              <w:t>можностями здоровья (в том числе инклюзивного обучения, обучения с использованием дистанц</w:t>
            </w:r>
            <w:r w:rsidRPr="003A4B24">
              <w:rPr>
                <w:sz w:val="26"/>
                <w:szCs w:val="26"/>
              </w:rPr>
              <w:t>и</w:t>
            </w:r>
            <w:r w:rsidRPr="003A4B24">
              <w:rPr>
                <w:sz w:val="26"/>
                <w:szCs w:val="26"/>
              </w:rPr>
              <w:t>онных технологий) на протяжении всего срока р</w:t>
            </w:r>
            <w:r w:rsidRPr="003A4B24">
              <w:rPr>
                <w:sz w:val="26"/>
                <w:szCs w:val="26"/>
              </w:rPr>
              <w:t>е</w:t>
            </w:r>
            <w:r w:rsidRPr="003A4B24">
              <w:rPr>
                <w:sz w:val="26"/>
                <w:szCs w:val="26"/>
              </w:rPr>
              <w:t>ализации подпрограммы (2013 – 2023 гг.);</w:t>
            </w:r>
          </w:p>
          <w:p w:rsidR="00396E4C" w:rsidRPr="003A4B24" w:rsidRDefault="00396E4C" w:rsidP="002E6B80">
            <w:pPr>
              <w:widowControl w:val="0"/>
              <w:autoSpaceDE w:val="0"/>
              <w:autoSpaceDN w:val="0"/>
              <w:adjustRightInd w:val="0"/>
              <w:jc w:val="both"/>
              <w:rPr>
                <w:sz w:val="26"/>
                <w:szCs w:val="26"/>
              </w:rPr>
            </w:pPr>
            <w:r w:rsidRPr="003A4B24">
              <w:rPr>
                <w:sz w:val="26"/>
                <w:szCs w:val="26"/>
              </w:rPr>
              <w:t>уменьшение доли выпускников муниципальных общеобразовательных учреждений, не получи</w:t>
            </w:r>
            <w:r w:rsidRPr="003A4B24">
              <w:rPr>
                <w:sz w:val="26"/>
                <w:szCs w:val="26"/>
              </w:rPr>
              <w:t>в</w:t>
            </w:r>
            <w:r w:rsidRPr="003A4B24">
              <w:rPr>
                <w:sz w:val="26"/>
                <w:szCs w:val="26"/>
              </w:rPr>
              <w:t>ших аттестат о среднем общем образовании, с 3,0% в 2012 году до 1% к 2023 году;</w:t>
            </w:r>
          </w:p>
          <w:p w:rsidR="00396E4C" w:rsidRPr="003A4B24" w:rsidRDefault="00396E4C" w:rsidP="002E6B80">
            <w:pPr>
              <w:widowControl w:val="0"/>
              <w:autoSpaceDE w:val="0"/>
              <w:autoSpaceDN w:val="0"/>
              <w:adjustRightInd w:val="0"/>
              <w:jc w:val="both"/>
              <w:rPr>
                <w:sz w:val="26"/>
                <w:szCs w:val="26"/>
              </w:rPr>
            </w:pPr>
            <w:r w:rsidRPr="003A4B24">
              <w:rPr>
                <w:sz w:val="26"/>
                <w:szCs w:val="26"/>
              </w:rPr>
              <w:t>увеличение доли общеобразовательных учрежд</w:t>
            </w:r>
            <w:r w:rsidRPr="003A4B24">
              <w:rPr>
                <w:sz w:val="26"/>
                <w:szCs w:val="26"/>
              </w:rPr>
              <w:t>е</w:t>
            </w:r>
            <w:r w:rsidRPr="003A4B24">
              <w:rPr>
                <w:sz w:val="26"/>
                <w:szCs w:val="26"/>
              </w:rPr>
              <w:t>ний, осуществляющих дистанционное обучение обучающихся, до 100% к 2023 году;</w:t>
            </w:r>
          </w:p>
          <w:p w:rsidR="00396E4C" w:rsidRPr="003A4B24" w:rsidRDefault="00396E4C" w:rsidP="002E6B80">
            <w:pPr>
              <w:widowControl w:val="0"/>
              <w:autoSpaceDE w:val="0"/>
              <w:autoSpaceDN w:val="0"/>
              <w:adjustRightInd w:val="0"/>
              <w:jc w:val="both"/>
              <w:rPr>
                <w:rStyle w:val="text11"/>
                <w:sz w:val="26"/>
                <w:szCs w:val="26"/>
              </w:rPr>
            </w:pPr>
            <w:r w:rsidRPr="003A4B24">
              <w:rPr>
                <w:sz w:val="26"/>
                <w:szCs w:val="26"/>
              </w:rPr>
              <w:t>увеличение доли муниципальных общеобразов</w:t>
            </w:r>
            <w:r w:rsidRPr="003A4B24">
              <w:rPr>
                <w:sz w:val="26"/>
                <w:szCs w:val="26"/>
              </w:rPr>
              <w:t>а</w:t>
            </w:r>
            <w:r w:rsidRPr="003A4B24">
              <w:rPr>
                <w:sz w:val="26"/>
                <w:szCs w:val="26"/>
              </w:rPr>
              <w:t>тельных учреждений, соответствующих совр</w:t>
            </w:r>
            <w:r w:rsidRPr="003A4B24">
              <w:rPr>
                <w:sz w:val="26"/>
                <w:szCs w:val="26"/>
              </w:rPr>
              <w:t>е</w:t>
            </w:r>
            <w:r w:rsidRPr="003A4B24">
              <w:rPr>
                <w:sz w:val="26"/>
                <w:szCs w:val="26"/>
              </w:rPr>
              <w:t>менным требованиям обучения, в общем колич</w:t>
            </w:r>
            <w:r w:rsidRPr="003A4B24">
              <w:rPr>
                <w:sz w:val="26"/>
                <w:szCs w:val="26"/>
              </w:rPr>
              <w:t>е</w:t>
            </w:r>
            <w:r w:rsidRPr="003A4B24">
              <w:rPr>
                <w:sz w:val="26"/>
                <w:szCs w:val="26"/>
              </w:rPr>
              <w:t>стве муниципальных общеобразовательных учр</w:t>
            </w:r>
            <w:r w:rsidRPr="003A4B24">
              <w:rPr>
                <w:sz w:val="26"/>
                <w:szCs w:val="26"/>
              </w:rPr>
              <w:t>е</w:t>
            </w:r>
            <w:r w:rsidRPr="003A4B24">
              <w:rPr>
                <w:sz w:val="26"/>
                <w:szCs w:val="26"/>
              </w:rPr>
              <w:t>ждений до 100% к 2023 году</w:t>
            </w:r>
            <w:r w:rsidRPr="003A4B24">
              <w:rPr>
                <w:rStyle w:val="text11"/>
                <w:sz w:val="26"/>
                <w:szCs w:val="26"/>
              </w:rPr>
              <w:t>;</w:t>
            </w:r>
          </w:p>
          <w:p w:rsidR="00396E4C" w:rsidRPr="003A4B24" w:rsidRDefault="00396E4C" w:rsidP="002E6B80">
            <w:pPr>
              <w:widowControl w:val="0"/>
              <w:autoSpaceDE w:val="0"/>
              <w:autoSpaceDN w:val="0"/>
              <w:adjustRightInd w:val="0"/>
              <w:jc w:val="both"/>
              <w:rPr>
                <w:rStyle w:val="text11"/>
                <w:sz w:val="26"/>
                <w:szCs w:val="26"/>
              </w:rPr>
            </w:pPr>
            <w:r w:rsidRPr="003A4B24">
              <w:rPr>
                <w:rStyle w:val="text11"/>
                <w:sz w:val="26"/>
                <w:szCs w:val="26"/>
              </w:rPr>
              <w:t xml:space="preserve">увеличение </w:t>
            </w:r>
            <w:r w:rsidRPr="003A4B24">
              <w:rPr>
                <w:sz w:val="26"/>
                <w:szCs w:val="26"/>
              </w:rPr>
              <w:t>доли общеобразовательных учрежд</w:t>
            </w:r>
            <w:r w:rsidRPr="003A4B24">
              <w:rPr>
                <w:sz w:val="26"/>
                <w:szCs w:val="26"/>
              </w:rPr>
              <w:t>е</w:t>
            </w:r>
            <w:r w:rsidRPr="003A4B24">
              <w:rPr>
                <w:sz w:val="26"/>
                <w:szCs w:val="26"/>
              </w:rPr>
              <w:lastRenderedPageBreak/>
              <w:t>ний, имеющих широкополосный доступ к сети Интернет со скоростью доступа не ниже 2 Мбит/с, до 100% в 2023 году;</w:t>
            </w:r>
          </w:p>
          <w:p w:rsidR="00396E4C" w:rsidRPr="003A4B24" w:rsidRDefault="00396E4C" w:rsidP="002E6B80">
            <w:pPr>
              <w:widowControl w:val="0"/>
              <w:autoSpaceDE w:val="0"/>
              <w:autoSpaceDN w:val="0"/>
              <w:adjustRightInd w:val="0"/>
              <w:jc w:val="both"/>
              <w:rPr>
                <w:sz w:val="26"/>
                <w:szCs w:val="26"/>
              </w:rPr>
            </w:pPr>
            <w:r w:rsidRPr="003A4B24">
              <w:rPr>
                <w:sz w:val="26"/>
                <w:szCs w:val="26"/>
              </w:rPr>
              <w:t>сохранение удельного веса численности обуча</w:t>
            </w:r>
            <w:r w:rsidRPr="003A4B24">
              <w:rPr>
                <w:sz w:val="26"/>
                <w:szCs w:val="26"/>
              </w:rPr>
              <w:t>ю</w:t>
            </w:r>
            <w:r w:rsidRPr="003A4B24">
              <w:rPr>
                <w:sz w:val="26"/>
                <w:szCs w:val="26"/>
              </w:rPr>
              <w:t>щихся, участников всероссийской олимпиады школьников на заключительном этапе ее провед</w:t>
            </w:r>
            <w:r w:rsidRPr="003A4B24">
              <w:rPr>
                <w:sz w:val="26"/>
                <w:szCs w:val="26"/>
              </w:rPr>
              <w:t>е</w:t>
            </w:r>
            <w:r w:rsidRPr="003A4B24">
              <w:rPr>
                <w:sz w:val="26"/>
                <w:szCs w:val="26"/>
              </w:rPr>
              <w:t>ния, от общей численности обучающихся 9-11 классов на уровне 0,4% на протяжении всего ср</w:t>
            </w:r>
            <w:r w:rsidRPr="003A4B24">
              <w:rPr>
                <w:sz w:val="26"/>
                <w:szCs w:val="26"/>
              </w:rPr>
              <w:t>о</w:t>
            </w:r>
            <w:r w:rsidRPr="003A4B24">
              <w:rPr>
                <w:sz w:val="26"/>
                <w:szCs w:val="26"/>
              </w:rPr>
              <w:t>ка реализации подпрограммы (2013 – 2023гг.);</w:t>
            </w:r>
          </w:p>
          <w:p w:rsidR="00396E4C" w:rsidRPr="003A4B24" w:rsidRDefault="00396E4C" w:rsidP="002E6B80">
            <w:pPr>
              <w:widowControl w:val="0"/>
              <w:autoSpaceDE w:val="0"/>
              <w:autoSpaceDN w:val="0"/>
              <w:adjustRightInd w:val="0"/>
              <w:jc w:val="both"/>
              <w:rPr>
                <w:sz w:val="26"/>
                <w:szCs w:val="26"/>
              </w:rPr>
            </w:pPr>
            <w:r w:rsidRPr="003A4B24">
              <w:rPr>
                <w:sz w:val="26"/>
                <w:szCs w:val="26"/>
              </w:rPr>
              <w:t>разработка и внедрение общеобразовательными учреждениями программ по сохранению здоровья обучающихся на протяжении всего срока реализ</w:t>
            </w:r>
            <w:r w:rsidRPr="003A4B24">
              <w:rPr>
                <w:sz w:val="26"/>
                <w:szCs w:val="26"/>
              </w:rPr>
              <w:t>а</w:t>
            </w:r>
            <w:r w:rsidRPr="003A4B24">
              <w:rPr>
                <w:sz w:val="26"/>
                <w:szCs w:val="26"/>
              </w:rPr>
              <w:t>ции подпрограммы (2013 – 2023 гг.);</w:t>
            </w:r>
          </w:p>
          <w:p w:rsidR="00396E4C" w:rsidRPr="003A4B24" w:rsidRDefault="00396E4C" w:rsidP="002E6B80">
            <w:pPr>
              <w:widowControl w:val="0"/>
              <w:autoSpaceDE w:val="0"/>
              <w:autoSpaceDN w:val="0"/>
              <w:adjustRightInd w:val="0"/>
              <w:jc w:val="both"/>
              <w:rPr>
                <w:sz w:val="26"/>
                <w:szCs w:val="26"/>
              </w:rPr>
            </w:pPr>
            <w:r w:rsidRPr="003A4B24">
              <w:rPr>
                <w:sz w:val="26"/>
                <w:szCs w:val="26"/>
              </w:rPr>
              <w:t xml:space="preserve">широкое использование </w:t>
            </w:r>
            <w:proofErr w:type="spellStart"/>
            <w:r w:rsidRPr="003A4B24">
              <w:rPr>
                <w:sz w:val="26"/>
                <w:szCs w:val="26"/>
              </w:rPr>
              <w:t>здоровьесберегающих</w:t>
            </w:r>
            <w:proofErr w:type="spellEnd"/>
            <w:r w:rsidRPr="003A4B24">
              <w:rPr>
                <w:sz w:val="26"/>
                <w:szCs w:val="26"/>
              </w:rPr>
              <w:t xml:space="preserve"> технологий в учебном процессе и внеурочной де</w:t>
            </w:r>
            <w:r w:rsidRPr="003A4B24">
              <w:rPr>
                <w:sz w:val="26"/>
                <w:szCs w:val="26"/>
              </w:rPr>
              <w:t>я</w:t>
            </w:r>
            <w:r w:rsidRPr="003A4B24">
              <w:rPr>
                <w:sz w:val="26"/>
                <w:szCs w:val="26"/>
              </w:rPr>
              <w:t>тельности на протяжении всего срока реализации подпрограммы (2013 – 2023 гг.);</w:t>
            </w:r>
          </w:p>
          <w:p w:rsidR="00396E4C" w:rsidRPr="003A4B24" w:rsidRDefault="00396E4C" w:rsidP="002E6B80">
            <w:pPr>
              <w:widowControl w:val="0"/>
              <w:autoSpaceDE w:val="0"/>
              <w:autoSpaceDN w:val="0"/>
              <w:adjustRightInd w:val="0"/>
              <w:ind w:left="-57" w:right="-113"/>
              <w:jc w:val="both"/>
              <w:rPr>
                <w:sz w:val="26"/>
                <w:szCs w:val="26"/>
              </w:rPr>
            </w:pPr>
            <w:r w:rsidRPr="003A4B24">
              <w:rPr>
                <w:sz w:val="26"/>
                <w:szCs w:val="26"/>
              </w:rPr>
              <w:t>внедрение федеральных государственных образов</w:t>
            </w:r>
            <w:r w:rsidRPr="003A4B24">
              <w:rPr>
                <w:sz w:val="26"/>
                <w:szCs w:val="26"/>
              </w:rPr>
              <w:t>а</w:t>
            </w:r>
            <w:r w:rsidRPr="003A4B24">
              <w:rPr>
                <w:sz w:val="26"/>
                <w:szCs w:val="26"/>
              </w:rPr>
              <w:t>тельных стандартов начального общего образов</w:t>
            </w:r>
            <w:r w:rsidRPr="003A4B24">
              <w:rPr>
                <w:sz w:val="26"/>
                <w:szCs w:val="26"/>
              </w:rPr>
              <w:t>а</w:t>
            </w:r>
            <w:r w:rsidRPr="003A4B24">
              <w:rPr>
                <w:sz w:val="26"/>
                <w:szCs w:val="26"/>
              </w:rPr>
              <w:t>ния, основного общего образования, среднего о</w:t>
            </w:r>
            <w:r w:rsidRPr="003A4B24">
              <w:rPr>
                <w:sz w:val="26"/>
                <w:szCs w:val="26"/>
              </w:rPr>
              <w:t>б</w:t>
            </w:r>
            <w:r w:rsidRPr="003A4B24">
              <w:rPr>
                <w:sz w:val="26"/>
                <w:szCs w:val="26"/>
              </w:rPr>
              <w:t>щего образования (к 2023 году увеличение доли школьников, обучающихся по федеральным гос</w:t>
            </w:r>
            <w:r w:rsidRPr="003A4B24">
              <w:rPr>
                <w:sz w:val="26"/>
                <w:szCs w:val="26"/>
              </w:rPr>
              <w:t>у</w:t>
            </w:r>
            <w:r w:rsidRPr="003A4B24">
              <w:rPr>
                <w:sz w:val="26"/>
                <w:szCs w:val="26"/>
              </w:rPr>
              <w:t>дарственным образовательным стандартам, до 100%);</w:t>
            </w:r>
          </w:p>
          <w:p w:rsidR="00396E4C" w:rsidRPr="003A4B24" w:rsidRDefault="00396E4C" w:rsidP="002E6B80">
            <w:pPr>
              <w:widowControl w:val="0"/>
              <w:autoSpaceDE w:val="0"/>
              <w:autoSpaceDN w:val="0"/>
              <w:adjustRightInd w:val="0"/>
              <w:jc w:val="both"/>
              <w:rPr>
                <w:sz w:val="26"/>
                <w:szCs w:val="26"/>
              </w:rPr>
            </w:pPr>
            <w:r w:rsidRPr="003A4B24">
              <w:rPr>
                <w:sz w:val="26"/>
                <w:szCs w:val="26"/>
              </w:rPr>
              <w:t>реализация на протяжении всего срока реализации подпрограммы (2013 – 2023 гг.) современных пр</w:t>
            </w:r>
            <w:r w:rsidRPr="003A4B24">
              <w:rPr>
                <w:sz w:val="26"/>
                <w:szCs w:val="26"/>
              </w:rPr>
              <w:t>о</w:t>
            </w:r>
            <w:r w:rsidRPr="003A4B24">
              <w:rPr>
                <w:sz w:val="26"/>
                <w:szCs w:val="26"/>
              </w:rPr>
              <w:t>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w:t>
            </w:r>
            <w:r w:rsidRPr="003A4B24">
              <w:rPr>
                <w:sz w:val="26"/>
                <w:szCs w:val="26"/>
              </w:rPr>
              <w:t>о</w:t>
            </w:r>
            <w:r w:rsidRPr="003A4B24">
              <w:rPr>
                <w:sz w:val="26"/>
                <w:szCs w:val="26"/>
              </w:rPr>
              <w:t>следствии в профессиональной деятельности в с</w:t>
            </w:r>
            <w:r w:rsidRPr="003A4B24">
              <w:rPr>
                <w:sz w:val="26"/>
                <w:szCs w:val="26"/>
              </w:rPr>
              <w:t>о</w:t>
            </w:r>
            <w:r w:rsidRPr="003A4B24">
              <w:rPr>
                <w:sz w:val="26"/>
                <w:szCs w:val="26"/>
              </w:rPr>
              <w:t>временной экономике;</w:t>
            </w:r>
          </w:p>
          <w:p w:rsidR="00396E4C" w:rsidRPr="003A4B24" w:rsidRDefault="00396E4C" w:rsidP="002E6B80">
            <w:pPr>
              <w:widowControl w:val="0"/>
              <w:autoSpaceDE w:val="0"/>
              <w:autoSpaceDN w:val="0"/>
              <w:adjustRightInd w:val="0"/>
              <w:jc w:val="both"/>
              <w:rPr>
                <w:sz w:val="26"/>
                <w:szCs w:val="26"/>
              </w:rPr>
            </w:pPr>
            <w:r w:rsidRPr="003A4B24">
              <w:rPr>
                <w:sz w:val="26"/>
                <w:szCs w:val="26"/>
              </w:rPr>
              <w:t>использование единого государственного экзам</w:t>
            </w:r>
            <w:r w:rsidRPr="003A4B24">
              <w:rPr>
                <w:sz w:val="26"/>
                <w:szCs w:val="26"/>
              </w:rPr>
              <w:t>е</w:t>
            </w:r>
            <w:r w:rsidRPr="003A4B24">
              <w:rPr>
                <w:sz w:val="26"/>
                <w:szCs w:val="26"/>
              </w:rPr>
              <w:t>на как основной формы оценки качества подг</w:t>
            </w:r>
            <w:r w:rsidRPr="003A4B24">
              <w:rPr>
                <w:sz w:val="26"/>
                <w:szCs w:val="26"/>
              </w:rPr>
              <w:t>о</w:t>
            </w:r>
            <w:r w:rsidRPr="003A4B24">
              <w:rPr>
                <w:sz w:val="26"/>
                <w:szCs w:val="26"/>
              </w:rPr>
              <w:t>товки лиц, освоивших образовательные програ</w:t>
            </w:r>
            <w:r w:rsidRPr="003A4B24">
              <w:rPr>
                <w:sz w:val="26"/>
                <w:szCs w:val="26"/>
              </w:rPr>
              <w:t>м</w:t>
            </w:r>
            <w:r w:rsidRPr="003A4B24">
              <w:rPr>
                <w:sz w:val="26"/>
                <w:szCs w:val="26"/>
              </w:rPr>
              <w:t>мы среднего общего образования (увеличение к 2023 году доли лиц, сдавших единый госуда</w:t>
            </w:r>
            <w:r w:rsidRPr="003A4B24">
              <w:rPr>
                <w:sz w:val="26"/>
                <w:szCs w:val="26"/>
              </w:rPr>
              <w:t>р</w:t>
            </w:r>
            <w:r w:rsidRPr="003A4B24">
              <w:rPr>
                <w:sz w:val="26"/>
                <w:szCs w:val="26"/>
              </w:rPr>
              <w:t>ственный экзамен по русскому языку и математ</w:t>
            </w:r>
            <w:r w:rsidRPr="003A4B24">
              <w:rPr>
                <w:sz w:val="26"/>
                <w:szCs w:val="26"/>
              </w:rPr>
              <w:t>и</w:t>
            </w:r>
            <w:r w:rsidRPr="003A4B24">
              <w:rPr>
                <w:sz w:val="26"/>
                <w:szCs w:val="26"/>
              </w:rPr>
              <w:t>ке, в общей численности выпускников муниц</w:t>
            </w:r>
            <w:r w:rsidRPr="003A4B24">
              <w:rPr>
                <w:sz w:val="26"/>
                <w:szCs w:val="26"/>
              </w:rPr>
              <w:t>и</w:t>
            </w:r>
            <w:r w:rsidRPr="003A4B24">
              <w:rPr>
                <w:sz w:val="26"/>
                <w:szCs w:val="26"/>
              </w:rPr>
              <w:t>пальных общеобразовательных учреждений, участвовавших в едином государственном экз</w:t>
            </w:r>
            <w:r w:rsidRPr="003A4B24">
              <w:rPr>
                <w:sz w:val="26"/>
                <w:szCs w:val="26"/>
              </w:rPr>
              <w:t>а</w:t>
            </w:r>
            <w:r w:rsidRPr="003A4B24">
              <w:rPr>
                <w:sz w:val="26"/>
                <w:szCs w:val="26"/>
              </w:rPr>
              <w:t xml:space="preserve">мене по данным предметам, до 98,1%); </w:t>
            </w:r>
          </w:p>
          <w:p w:rsidR="00396E4C" w:rsidRPr="003A4B24" w:rsidRDefault="00396E4C" w:rsidP="002E6B80">
            <w:pPr>
              <w:widowControl w:val="0"/>
              <w:autoSpaceDE w:val="0"/>
              <w:autoSpaceDN w:val="0"/>
              <w:adjustRightInd w:val="0"/>
              <w:jc w:val="both"/>
              <w:rPr>
                <w:sz w:val="26"/>
                <w:szCs w:val="26"/>
              </w:rPr>
            </w:pPr>
            <w:r w:rsidRPr="003A4B24">
              <w:rPr>
                <w:sz w:val="26"/>
                <w:szCs w:val="26"/>
              </w:rPr>
              <w:t xml:space="preserve">сохранение доли </w:t>
            </w:r>
            <w:proofErr w:type="gramStart"/>
            <w:r w:rsidRPr="003A4B24">
              <w:rPr>
                <w:sz w:val="26"/>
                <w:szCs w:val="26"/>
              </w:rPr>
              <w:t>обучающихся</w:t>
            </w:r>
            <w:proofErr w:type="gramEnd"/>
            <w:r w:rsidRPr="003A4B24">
              <w:rPr>
                <w:sz w:val="26"/>
                <w:szCs w:val="26"/>
              </w:rPr>
              <w:t xml:space="preserve">, занимающихся по программам </w:t>
            </w:r>
            <w:proofErr w:type="spellStart"/>
            <w:r w:rsidRPr="003A4B24">
              <w:rPr>
                <w:sz w:val="26"/>
                <w:szCs w:val="26"/>
              </w:rPr>
              <w:t>предпрофильной</w:t>
            </w:r>
            <w:proofErr w:type="spellEnd"/>
            <w:r w:rsidRPr="003A4B24">
              <w:rPr>
                <w:sz w:val="26"/>
                <w:szCs w:val="26"/>
              </w:rPr>
              <w:t xml:space="preserve"> подготовки и пр</w:t>
            </w:r>
            <w:r w:rsidRPr="003A4B24">
              <w:rPr>
                <w:sz w:val="26"/>
                <w:szCs w:val="26"/>
              </w:rPr>
              <w:t>о</w:t>
            </w:r>
            <w:r w:rsidRPr="003A4B24">
              <w:rPr>
                <w:sz w:val="26"/>
                <w:szCs w:val="26"/>
              </w:rPr>
              <w:t>фильного обучения, на уровне 100%;</w:t>
            </w:r>
          </w:p>
          <w:p w:rsidR="00396E4C" w:rsidRPr="003A4B24" w:rsidRDefault="00396E4C" w:rsidP="002E6B80">
            <w:pPr>
              <w:widowControl w:val="0"/>
              <w:autoSpaceDE w:val="0"/>
              <w:autoSpaceDN w:val="0"/>
              <w:adjustRightInd w:val="0"/>
              <w:jc w:val="both"/>
              <w:rPr>
                <w:sz w:val="26"/>
                <w:szCs w:val="26"/>
              </w:rPr>
            </w:pPr>
            <w:r w:rsidRPr="003A4B24">
              <w:rPr>
                <w:sz w:val="26"/>
                <w:szCs w:val="26"/>
              </w:rPr>
              <w:t>расширение вариативности и многообразия услуг за счет внутренних резервов системы и реализ</w:t>
            </w:r>
            <w:r w:rsidRPr="003A4B24">
              <w:rPr>
                <w:sz w:val="26"/>
                <w:szCs w:val="26"/>
              </w:rPr>
              <w:t>а</w:t>
            </w:r>
            <w:r w:rsidRPr="003A4B24">
              <w:rPr>
                <w:sz w:val="26"/>
                <w:szCs w:val="26"/>
              </w:rPr>
              <w:t>ции платных дополнительных услуг на протяж</w:t>
            </w:r>
            <w:r w:rsidRPr="003A4B24">
              <w:rPr>
                <w:sz w:val="26"/>
                <w:szCs w:val="26"/>
              </w:rPr>
              <w:t>е</w:t>
            </w:r>
            <w:r w:rsidRPr="003A4B24">
              <w:rPr>
                <w:sz w:val="26"/>
                <w:szCs w:val="26"/>
              </w:rPr>
              <w:t>нии всего срока реализации подпрограммы (2013 – 2023 гг.);</w:t>
            </w:r>
          </w:p>
          <w:p w:rsidR="00396E4C" w:rsidRPr="003A4B24" w:rsidRDefault="00396E4C" w:rsidP="002E6B80">
            <w:pPr>
              <w:widowControl w:val="0"/>
              <w:autoSpaceDE w:val="0"/>
              <w:autoSpaceDN w:val="0"/>
              <w:adjustRightInd w:val="0"/>
              <w:jc w:val="both"/>
              <w:rPr>
                <w:sz w:val="26"/>
                <w:szCs w:val="26"/>
              </w:rPr>
            </w:pPr>
            <w:r w:rsidRPr="003A4B24">
              <w:rPr>
                <w:sz w:val="26"/>
                <w:szCs w:val="26"/>
              </w:rPr>
              <w:lastRenderedPageBreak/>
              <w:t>увеличение доли победителей и призеров закл</w:t>
            </w:r>
            <w:r w:rsidRPr="003A4B24">
              <w:rPr>
                <w:sz w:val="26"/>
                <w:szCs w:val="26"/>
              </w:rPr>
              <w:t>ю</w:t>
            </w:r>
            <w:r w:rsidRPr="003A4B24">
              <w:rPr>
                <w:sz w:val="26"/>
                <w:szCs w:val="26"/>
              </w:rPr>
              <w:t>чительного этапа всероссийской олимпиады школьников до 28%  к 2023 году;</w:t>
            </w:r>
          </w:p>
          <w:p w:rsidR="00396E4C" w:rsidRPr="003A4B24" w:rsidRDefault="00396E4C" w:rsidP="002E6B80">
            <w:pPr>
              <w:widowControl w:val="0"/>
              <w:autoSpaceDE w:val="0"/>
              <w:autoSpaceDN w:val="0"/>
              <w:adjustRightInd w:val="0"/>
              <w:jc w:val="both"/>
              <w:rPr>
                <w:sz w:val="26"/>
                <w:szCs w:val="26"/>
              </w:rPr>
            </w:pPr>
            <w:r w:rsidRPr="003A4B24">
              <w:rPr>
                <w:sz w:val="26"/>
                <w:szCs w:val="26"/>
              </w:rPr>
              <w:t>увеличение доли мероприятий (конкурсы, оли</w:t>
            </w:r>
            <w:r w:rsidRPr="003A4B24">
              <w:rPr>
                <w:sz w:val="26"/>
                <w:szCs w:val="26"/>
              </w:rPr>
              <w:t>м</w:t>
            </w:r>
            <w:r w:rsidRPr="003A4B24">
              <w:rPr>
                <w:sz w:val="26"/>
                <w:szCs w:val="26"/>
              </w:rPr>
              <w:t>пиады, конференции, соревнования), в которых обучающиеся достигли повышенных результатов, до 80% к 2023 году;</w:t>
            </w:r>
          </w:p>
          <w:p w:rsidR="00396E4C" w:rsidRPr="003A4B24" w:rsidRDefault="00396E4C" w:rsidP="002E6B80">
            <w:pPr>
              <w:widowControl w:val="0"/>
              <w:autoSpaceDE w:val="0"/>
              <w:autoSpaceDN w:val="0"/>
              <w:adjustRightInd w:val="0"/>
              <w:jc w:val="both"/>
              <w:rPr>
                <w:sz w:val="26"/>
                <w:szCs w:val="26"/>
              </w:rPr>
            </w:pPr>
            <w:r w:rsidRPr="003A4B24">
              <w:rPr>
                <w:sz w:val="26"/>
                <w:szCs w:val="26"/>
              </w:rPr>
              <w:t>увеличение доли общеобразовательных учрежд</w:t>
            </w:r>
            <w:r w:rsidRPr="003A4B24">
              <w:rPr>
                <w:sz w:val="26"/>
                <w:szCs w:val="26"/>
              </w:rPr>
              <w:t>е</w:t>
            </w:r>
            <w:r w:rsidRPr="003A4B24">
              <w:rPr>
                <w:sz w:val="26"/>
                <w:szCs w:val="26"/>
              </w:rPr>
              <w:t xml:space="preserve">ний, в которых создана универсальная </w:t>
            </w:r>
            <w:proofErr w:type="spellStart"/>
            <w:r w:rsidRPr="003A4B24">
              <w:rPr>
                <w:sz w:val="26"/>
                <w:szCs w:val="26"/>
              </w:rPr>
              <w:t>безбарье</w:t>
            </w:r>
            <w:r w:rsidRPr="003A4B24">
              <w:rPr>
                <w:sz w:val="26"/>
                <w:szCs w:val="26"/>
              </w:rPr>
              <w:t>р</w:t>
            </w:r>
            <w:r w:rsidRPr="003A4B24">
              <w:rPr>
                <w:sz w:val="26"/>
                <w:szCs w:val="26"/>
              </w:rPr>
              <w:t>ная</w:t>
            </w:r>
            <w:proofErr w:type="spellEnd"/>
            <w:r w:rsidRPr="003A4B24">
              <w:rPr>
                <w:sz w:val="26"/>
                <w:szCs w:val="26"/>
              </w:rPr>
              <w:t xml:space="preserve"> среда для инклюзивного образования детей-инвалидов, до 27,9% к 2023 году;</w:t>
            </w:r>
          </w:p>
          <w:p w:rsidR="00396E4C" w:rsidRPr="003A4B24" w:rsidRDefault="00396E4C" w:rsidP="002E6B80">
            <w:pPr>
              <w:widowControl w:val="0"/>
              <w:autoSpaceDE w:val="0"/>
              <w:autoSpaceDN w:val="0"/>
              <w:adjustRightInd w:val="0"/>
              <w:jc w:val="both"/>
              <w:rPr>
                <w:sz w:val="26"/>
                <w:szCs w:val="26"/>
              </w:rPr>
            </w:pPr>
            <w:r w:rsidRPr="003A4B24">
              <w:rPr>
                <w:sz w:val="26"/>
                <w:szCs w:val="26"/>
              </w:rPr>
              <w:t>увеличение доли детей-инвалидов, которым с</w:t>
            </w:r>
            <w:r w:rsidRPr="003A4B24">
              <w:rPr>
                <w:sz w:val="26"/>
                <w:szCs w:val="26"/>
              </w:rPr>
              <w:t>о</w:t>
            </w:r>
            <w:r w:rsidRPr="003A4B24">
              <w:rPr>
                <w:sz w:val="26"/>
                <w:szCs w:val="26"/>
              </w:rPr>
              <w:t>зданы условия для получения общего образов</w:t>
            </w:r>
            <w:r w:rsidRPr="003A4B24">
              <w:rPr>
                <w:sz w:val="26"/>
                <w:szCs w:val="26"/>
              </w:rPr>
              <w:t>а</w:t>
            </w:r>
            <w:r w:rsidRPr="003A4B24">
              <w:rPr>
                <w:sz w:val="26"/>
                <w:szCs w:val="26"/>
              </w:rPr>
              <w:t>ния, до 100,0 % к 2023году</w:t>
            </w:r>
          </w:p>
          <w:p w:rsidR="00396E4C" w:rsidRPr="003A4B24" w:rsidRDefault="00396E4C" w:rsidP="002E6B80">
            <w:pPr>
              <w:widowControl w:val="0"/>
              <w:autoSpaceDE w:val="0"/>
              <w:autoSpaceDN w:val="0"/>
              <w:adjustRightInd w:val="0"/>
              <w:jc w:val="both"/>
              <w:rPr>
                <w:sz w:val="26"/>
                <w:szCs w:val="26"/>
              </w:rPr>
            </w:pPr>
            <w:r w:rsidRPr="003A4B24">
              <w:rPr>
                <w:sz w:val="26"/>
                <w:szCs w:val="26"/>
              </w:rPr>
              <w:t xml:space="preserve">увеличение доли учителей, освоивших методику преподавания по </w:t>
            </w:r>
            <w:proofErr w:type="spellStart"/>
            <w:r w:rsidRPr="003A4B24">
              <w:rPr>
                <w:sz w:val="26"/>
                <w:szCs w:val="26"/>
              </w:rPr>
              <w:t>межпредметным</w:t>
            </w:r>
            <w:proofErr w:type="spellEnd"/>
            <w:r w:rsidRPr="003A4B24">
              <w:rPr>
                <w:sz w:val="26"/>
                <w:szCs w:val="26"/>
              </w:rPr>
              <w:t xml:space="preserve"> технологиям и реализующих ее в образовательном процессе, в общей численности учителей (34% в 2016 году)</w:t>
            </w:r>
          </w:p>
        </w:tc>
      </w:tr>
    </w:tbl>
    <w:p w:rsidR="00396E4C" w:rsidRPr="003A4B24" w:rsidRDefault="00396E4C" w:rsidP="002E6B80">
      <w:pPr>
        <w:jc w:val="center"/>
        <w:rPr>
          <w:sz w:val="26"/>
          <w:szCs w:val="26"/>
        </w:rPr>
      </w:pPr>
    </w:p>
    <w:p w:rsidR="00396E4C" w:rsidRPr="003A4B24" w:rsidRDefault="00396E4C" w:rsidP="002E6B80">
      <w:pPr>
        <w:jc w:val="center"/>
        <w:rPr>
          <w:sz w:val="26"/>
          <w:szCs w:val="26"/>
        </w:rPr>
      </w:pPr>
    </w:p>
    <w:p w:rsidR="00396E4C" w:rsidRPr="003A4B24" w:rsidRDefault="00396E4C" w:rsidP="002E6B80">
      <w:pPr>
        <w:jc w:val="center"/>
        <w:rPr>
          <w:sz w:val="26"/>
          <w:szCs w:val="26"/>
        </w:rPr>
      </w:pPr>
      <w:r w:rsidRPr="003A4B24">
        <w:rPr>
          <w:sz w:val="26"/>
          <w:szCs w:val="26"/>
        </w:rPr>
        <w:t xml:space="preserve">I. Характеристика сферы реализации подпрограммы 2, </w:t>
      </w:r>
    </w:p>
    <w:p w:rsidR="00396E4C" w:rsidRPr="003A4B24" w:rsidRDefault="00396E4C" w:rsidP="002E6B80">
      <w:pPr>
        <w:jc w:val="center"/>
        <w:rPr>
          <w:sz w:val="26"/>
          <w:szCs w:val="26"/>
        </w:rPr>
      </w:pPr>
      <w:r w:rsidRPr="003A4B24">
        <w:rPr>
          <w:sz w:val="26"/>
          <w:szCs w:val="26"/>
        </w:rPr>
        <w:t>основные проблемы в указанной сфере и перспективы ее развития</w:t>
      </w:r>
    </w:p>
    <w:p w:rsidR="00396E4C" w:rsidRPr="003A4B24" w:rsidRDefault="00396E4C" w:rsidP="002E6B80">
      <w:pPr>
        <w:autoSpaceDE w:val="0"/>
        <w:autoSpaceDN w:val="0"/>
        <w:adjustRightInd w:val="0"/>
        <w:ind w:firstLine="709"/>
        <w:jc w:val="both"/>
        <w:outlineLvl w:val="2"/>
        <w:rPr>
          <w:bCs/>
          <w:sz w:val="26"/>
          <w:szCs w:val="26"/>
        </w:rPr>
      </w:pPr>
    </w:p>
    <w:p w:rsidR="00396E4C" w:rsidRPr="003A4B24" w:rsidRDefault="00396E4C" w:rsidP="002E6B80">
      <w:pPr>
        <w:ind w:firstLine="567"/>
        <w:jc w:val="both"/>
        <w:rPr>
          <w:sz w:val="26"/>
          <w:szCs w:val="26"/>
        </w:rPr>
      </w:pPr>
      <w:r w:rsidRPr="003A4B24">
        <w:rPr>
          <w:bCs/>
          <w:sz w:val="26"/>
          <w:szCs w:val="26"/>
        </w:rPr>
        <w:t xml:space="preserve">В городе в 2015-2016 учебном году функционировало 44 </w:t>
      </w:r>
      <w:proofErr w:type="gramStart"/>
      <w:r w:rsidRPr="003A4B24">
        <w:rPr>
          <w:bCs/>
          <w:sz w:val="26"/>
          <w:szCs w:val="26"/>
        </w:rPr>
        <w:t>общеобразовател</w:t>
      </w:r>
      <w:r w:rsidRPr="003A4B24">
        <w:rPr>
          <w:bCs/>
          <w:sz w:val="26"/>
          <w:szCs w:val="26"/>
        </w:rPr>
        <w:t>ь</w:t>
      </w:r>
      <w:r w:rsidRPr="003A4B24">
        <w:rPr>
          <w:bCs/>
          <w:sz w:val="26"/>
          <w:szCs w:val="26"/>
        </w:rPr>
        <w:t>ных</w:t>
      </w:r>
      <w:proofErr w:type="gramEnd"/>
      <w:r w:rsidRPr="003A4B24">
        <w:rPr>
          <w:bCs/>
          <w:sz w:val="26"/>
          <w:szCs w:val="26"/>
        </w:rPr>
        <w:t xml:space="preserve"> учреждения</w:t>
      </w:r>
      <w:r w:rsidRPr="003A4B24">
        <w:rPr>
          <w:sz w:val="26"/>
          <w:szCs w:val="26"/>
        </w:rPr>
        <w:t>, в том числе МБОУ «Центр образования».</w:t>
      </w:r>
    </w:p>
    <w:p w:rsidR="00396E4C" w:rsidRPr="003A4B24" w:rsidRDefault="00396E4C" w:rsidP="002E6B80">
      <w:pPr>
        <w:ind w:firstLine="567"/>
        <w:jc w:val="both"/>
        <w:rPr>
          <w:iCs/>
          <w:sz w:val="26"/>
          <w:szCs w:val="26"/>
        </w:rPr>
      </w:pPr>
      <w:r w:rsidRPr="003A4B24">
        <w:rPr>
          <w:iCs/>
          <w:sz w:val="26"/>
          <w:szCs w:val="26"/>
        </w:rPr>
        <w:t>Из них:</w:t>
      </w:r>
    </w:p>
    <w:p w:rsidR="00396E4C" w:rsidRPr="003A4B24" w:rsidRDefault="00396E4C" w:rsidP="002E6B80">
      <w:pPr>
        <w:pStyle w:val="msonormalcxspmiddle"/>
        <w:spacing w:before="0" w:beforeAutospacing="0" w:after="0" w:afterAutospacing="0"/>
        <w:ind w:firstLine="567"/>
        <w:jc w:val="both"/>
        <w:rPr>
          <w:sz w:val="26"/>
          <w:szCs w:val="26"/>
        </w:rPr>
      </w:pPr>
      <w:r w:rsidRPr="003A4B24">
        <w:rPr>
          <w:sz w:val="26"/>
          <w:szCs w:val="26"/>
        </w:rPr>
        <w:t>- средние школы – 34, в том числе реализующие программы повышенного уровня: МБОУ «Гимназия № 8», МБОУ «СОШ № 9», МБОУ «СОШ № 10», МБОУ «СОШ № 21», МБОУ «СОШ № 26», МБОУ «ЖГГ», МАОУ «Общеобразовател</w:t>
      </w:r>
      <w:r w:rsidRPr="003A4B24">
        <w:rPr>
          <w:sz w:val="26"/>
          <w:szCs w:val="26"/>
        </w:rPr>
        <w:t>ь</w:t>
      </w:r>
      <w:r w:rsidRPr="003A4B24">
        <w:rPr>
          <w:sz w:val="26"/>
          <w:szCs w:val="26"/>
        </w:rPr>
        <w:t>ный лицей «АМТЭК»;</w:t>
      </w:r>
    </w:p>
    <w:p w:rsidR="00396E4C" w:rsidRPr="003A4B24" w:rsidRDefault="00396E4C" w:rsidP="002E6B80">
      <w:pPr>
        <w:pStyle w:val="msonormalcxspmiddle"/>
        <w:spacing w:before="0" w:beforeAutospacing="0" w:after="0" w:afterAutospacing="0"/>
        <w:ind w:firstLine="567"/>
        <w:jc w:val="both"/>
        <w:rPr>
          <w:sz w:val="26"/>
          <w:szCs w:val="26"/>
        </w:rPr>
      </w:pPr>
      <w:r w:rsidRPr="003A4B24">
        <w:rPr>
          <w:sz w:val="26"/>
          <w:szCs w:val="26"/>
        </w:rPr>
        <w:t>- образовательные центры, реализующие программы дошкольного, начальн</w:t>
      </w:r>
      <w:r w:rsidRPr="003A4B24">
        <w:rPr>
          <w:sz w:val="26"/>
          <w:szCs w:val="26"/>
        </w:rPr>
        <w:t>о</w:t>
      </w:r>
      <w:r w:rsidRPr="003A4B24">
        <w:rPr>
          <w:sz w:val="26"/>
          <w:szCs w:val="26"/>
        </w:rPr>
        <w:t>го, основного, среднего общего образования, - 2 (МБОУ «ОЦ № 11», МБОУ «ОЦ № 36»);</w:t>
      </w:r>
    </w:p>
    <w:p w:rsidR="00396E4C" w:rsidRPr="003A4B24" w:rsidRDefault="00396E4C" w:rsidP="002E6B80">
      <w:pPr>
        <w:pStyle w:val="msonormalcxspmiddle"/>
        <w:spacing w:before="0" w:beforeAutospacing="0" w:after="0" w:afterAutospacing="0"/>
        <w:ind w:firstLine="567"/>
        <w:jc w:val="both"/>
        <w:rPr>
          <w:sz w:val="26"/>
          <w:szCs w:val="26"/>
        </w:rPr>
      </w:pPr>
      <w:r w:rsidRPr="003A4B24">
        <w:rPr>
          <w:sz w:val="26"/>
          <w:szCs w:val="26"/>
        </w:rPr>
        <w:t>- основная школа – 1 (МБОУ «СОШ № 15»);</w:t>
      </w:r>
    </w:p>
    <w:p w:rsidR="00396E4C" w:rsidRPr="003A4B24" w:rsidRDefault="00396E4C" w:rsidP="002E6B80">
      <w:pPr>
        <w:pStyle w:val="msonormalcxspmiddle"/>
        <w:spacing w:before="0" w:beforeAutospacing="0" w:after="0" w:afterAutospacing="0"/>
        <w:ind w:firstLine="567"/>
        <w:jc w:val="both"/>
        <w:rPr>
          <w:sz w:val="26"/>
          <w:szCs w:val="26"/>
        </w:rPr>
      </w:pPr>
      <w:r w:rsidRPr="003A4B24">
        <w:rPr>
          <w:sz w:val="26"/>
          <w:szCs w:val="26"/>
        </w:rPr>
        <w:t xml:space="preserve">- начальные школы – 3 (МБОУ «НОШ № 39», МБОУ «НОШ № 41», МБОУ «НОШ № 43»); </w:t>
      </w:r>
    </w:p>
    <w:p w:rsidR="00396E4C" w:rsidRPr="003A4B24" w:rsidRDefault="00396E4C" w:rsidP="002E6B80">
      <w:pPr>
        <w:pStyle w:val="msonormalcxspmiddle"/>
        <w:spacing w:before="0" w:beforeAutospacing="0" w:after="0" w:afterAutospacing="0"/>
        <w:ind w:firstLine="567"/>
        <w:jc w:val="both"/>
        <w:rPr>
          <w:sz w:val="26"/>
          <w:szCs w:val="26"/>
        </w:rPr>
      </w:pPr>
      <w:proofErr w:type="gramStart"/>
      <w:r w:rsidRPr="003A4B24">
        <w:rPr>
          <w:sz w:val="26"/>
          <w:szCs w:val="26"/>
        </w:rPr>
        <w:t>- образовательные учреждения, реализующие адаптированные общеобразов</w:t>
      </w:r>
      <w:r w:rsidRPr="003A4B24">
        <w:rPr>
          <w:sz w:val="26"/>
          <w:szCs w:val="26"/>
        </w:rPr>
        <w:t>а</w:t>
      </w:r>
      <w:r w:rsidRPr="003A4B24">
        <w:rPr>
          <w:sz w:val="26"/>
          <w:szCs w:val="26"/>
        </w:rPr>
        <w:t>тельные программы для детей с ограниченными возможностями здоровья, – 3 (МБОУ «Общеобразовательная школа для обучающихся с ограниченными во</w:t>
      </w:r>
      <w:r w:rsidRPr="003A4B24">
        <w:rPr>
          <w:sz w:val="26"/>
          <w:szCs w:val="26"/>
        </w:rPr>
        <w:t>з</w:t>
      </w:r>
      <w:r w:rsidRPr="003A4B24">
        <w:rPr>
          <w:sz w:val="26"/>
          <w:szCs w:val="26"/>
        </w:rPr>
        <w:t>можностями здоровья №35», МБОУ «Специальная (коррекционная) общеобразов</w:t>
      </w:r>
      <w:r w:rsidRPr="003A4B24">
        <w:rPr>
          <w:sz w:val="26"/>
          <w:szCs w:val="26"/>
        </w:rPr>
        <w:t>а</w:t>
      </w:r>
      <w:r w:rsidRPr="003A4B24">
        <w:rPr>
          <w:sz w:val="26"/>
          <w:szCs w:val="26"/>
        </w:rPr>
        <w:t xml:space="preserve">тельная школа № 38», МБОУ «Центр образования № 44»); </w:t>
      </w:r>
      <w:proofErr w:type="gramEnd"/>
    </w:p>
    <w:p w:rsidR="00396E4C" w:rsidRPr="003A4B24" w:rsidRDefault="00396E4C" w:rsidP="002E6B80">
      <w:pPr>
        <w:pStyle w:val="msonormalcxspmiddle"/>
        <w:spacing w:before="0" w:beforeAutospacing="0" w:after="0" w:afterAutospacing="0"/>
        <w:ind w:firstLine="567"/>
        <w:jc w:val="both"/>
        <w:rPr>
          <w:sz w:val="26"/>
          <w:szCs w:val="26"/>
        </w:rPr>
      </w:pPr>
      <w:r w:rsidRPr="003A4B24">
        <w:rPr>
          <w:sz w:val="26"/>
          <w:szCs w:val="26"/>
        </w:rPr>
        <w:t>- МБОУ «Центр образования» – 1.</w:t>
      </w:r>
    </w:p>
    <w:p w:rsidR="00396E4C" w:rsidRPr="003A4B24" w:rsidRDefault="00396E4C" w:rsidP="002E6B80">
      <w:pPr>
        <w:pStyle w:val="msonormalcxspmiddle"/>
        <w:spacing w:before="0" w:beforeAutospacing="0" w:after="0" w:afterAutospacing="0"/>
        <w:ind w:firstLine="567"/>
        <w:jc w:val="both"/>
        <w:rPr>
          <w:sz w:val="26"/>
          <w:szCs w:val="26"/>
        </w:rPr>
      </w:pPr>
      <w:r w:rsidRPr="003A4B24">
        <w:rPr>
          <w:sz w:val="26"/>
          <w:szCs w:val="26"/>
        </w:rPr>
        <w:t>На начало 2015-2016 учебного года в 44 школах города обучались34101 чел</w:t>
      </w:r>
      <w:r w:rsidRPr="003A4B24">
        <w:rPr>
          <w:sz w:val="26"/>
          <w:szCs w:val="26"/>
        </w:rPr>
        <w:t>о</w:t>
      </w:r>
      <w:r w:rsidRPr="003A4B24">
        <w:rPr>
          <w:sz w:val="26"/>
          <w:szCs w:val="26"/>
        </w:rPr>
        <w:t xml:space="preserve">век, в том числе: </w:t>
      </w:r>
    </w:p>
    <w:p w:rsidR="00396E4C" w:rsidRPr="003A4B24" w:rsidRDefault="00396E4C" w:rsidP="002E6B80">
      <w:pPr>
        <w:pStyle w:val="msonormalcxspmiddle"/>
        <w:spacing w:before="0" w:beforeAutospacing="0" w:after="0" w:afterAutospacing="0"/>
        <w:ind w:firstLine="567"/>
        <w:jc w:val="both"/>
        <w:rPr>
          <w:sz w:val="26"/>
          <w:szCs w:val="26"/>
        </w:rPr>
      </w:pPr>
      <w:r w:rsidRPr="003A4B24">
        <w:rPr>
          <w:sz w:val="26"/>
          <w:szCs w:val="26"/>
        </w:rPr>
        <w:t>- в дневных общеобразовательных школах – 32951 человек,</w:t>
      </w:r>
    </w:p>
    <w:p w:rsidR="00396E4C" w:rsidRPr="003A4B24" w:rsidRDefault="00396E4C" w:rsidP="002E6B80">
      <w:pPr>
        <w:pStyle w:val="msonormalcxspmiddle"/>
        <w:spacing w:before="0" w:beforeAutospacing="0" w:after="0" w:afterAutospacing="0"/>
        <w:ind w:firstLine="567"/>
        <w:jc w:val="both"/>
        <w:rPr>
          <w:sz w:val="26"/>
          <w:szCs w:val="26"/>
        </w:rPr>
      </w:pPr>
      <w:r w:rsidRPr="003A4B24">
        <w:rPr>
          <w:sz w:val="26"/>
          <w:szCs w:val="26"/>
        </w:rPr>
        <w:t>- в общеобразовательных учреждениях, реализующих адаптированные общ</w:t>
      </w:r>
      <w:r w:rsidRPr="003A4B24">
        <w:rPr>
          <w:sz w:val="26"/>
          <w:szCs w:val="26"/>
        </w:rPr>
        <w:t>е</w:t>
      </w:r>
      <w:r w:rsidRPr="003A4B24">
        <w:rPr>
          <w:sz w:val="26"/>
          <w:szCs w:val="26"/>
        </w:rPr>
        <w:t>образовательные программы для детей с ограниченными возможностями здор</w:t>
      </w:r>
      <w:r w:rsidRPr="003A4B24">
        <w:rPr>
          <w:sz w:val="26"/>
          <w:szCs w:val="26"/>
        </w:rPr>
        <w:t>о</w:t>
      </w:r>
      <w:r w:rsidRPr="003A4B24">
        <w:rPr>
          <w:sz w:val="26"/>
          <w:szCs w:val="26"/>
        </w:rPr>
        <w:t>вья,– 688 человек,</w:t>
      </w:r>
    </w:p>
    <w:p w:rsidR="00396E4C" w:rsidRPr="003A4B24" w:rsidRDefault="00396E4C" w:rsidP="002E6B80">
      <w:pPr>
        <w:pStyle w:val="msonormalcxspmiddle"/>
        <w:spacing w:before="0" w:beforeAutospacing="0" w:after="0" w:afterAutospacing="0"/>
        <w:ind w:firstLine="567"/>
        <w:jc w:val="both"/>
        <w:rPr>
          <w:sz w:val="26"/>
          <w:szCs w:val="26"/>
        </w:rPr>
      </w:pPr>
      <w:r w:rsidRPr="003A4B24">
        <w:rPr>
          <w:sz w:val="26"/>
          <w:szCs w:val="26"/>
        </w:rPr>
        <w:t>- в МБОУ «Центр образования» - 454 человека,</w:t>
      </w:r>
    </w:p>
    <w:p w:rsidR="00396E4C" w:rsidRPr="003A4B24" w:rsidRDefault="00396E4C" w:rsidP="002E6B80">
      <w:pPr>
        <w:pStyle w:val="msonormalcxspmiddle"/>
        <w:spacing w:before="0" w:beforeAutospacing="0" w:after="0" w:afterAutospacing="0"/>
        <w:ind w:firstLine="567"/>
        <w:jc w:val="both"/>
        <w:rPr>
          <w:sz w:val="26"/>
          <w:szCs w:val="26"/>
        </w:rPr>
      </w:pPr>
      <w:r w:rsidRPr="003A4B24">
        <w:rPr>
          <w:sz w:val="26"/>
          <w:szCs w:val="26"/>
        </w:rPr>
        <w:t xml:space="preserve">- в учебно-консультационном пункте при МБОУ «СОШ № 25» - 8 человек. </w:t>
      </w:r>
    </w:p>
    <w:p w:rsidR="00396E4C" w:rsidRPr="003A4B24" w:rsidRDefault="00396E4C" w:rsidP="002E6B80">
      <w:pPr>
        <w:pStyle w:val="ConsPlusCell"/>
        <w:ind w:firstLine="567"/>
        <w:jc w:val="both"/>
        <w:rPr>
          <w:rFonts w:ascii="Times New Roman" w:hAnsi="Times New Roman"/>
          <w:sz w:val="26"/>
          <w:szCs w:val="26"/>
        </w:rPr>
      </w:pPr>
      <w:r w:rsidRPr="003A4B24">
        <w:rPr>
          <w:rFonts w:ascii="Times New Roman" w:hAnsi="Times New Roman"/>
          <w:sz w:val="26"/>
          <w:szCs w:val="26"/>
        </w:rPr>
        <w:lastRenderedPageBreak/>
        <w:t>Численность учащихся в муниципальных общеобразовательных учреждениях города в 2015-2016 учебном году увеличилась на 1034 человека по сравнению с аналогичным показателем предыдущего года. Темп прироста составил 3,1%. Пок</w:t>
      </w:r>
      <w:r w:rsidRPr="003A4B24">
        <w:rPr>
          <w:rFonts w:ascii="Times New Roman" w:hAnsi="Times New Roman"/>
          <w:sz w:val="26"/>
          <w:szCs w:val="26"/>
        </w:rPr>
        <w:t>а</w:t>
      </w:r>
      <w:r w:rsidRPr="003A4B24">
        <w:rPr>
          <w:rFonts w:ascii="Times New Roman" w:hAnsi="Times New Roman"/>
          <w:sz w:val="26"/>
          <w:szCs w:val="26"/>
        </w:rPr>
        <w:t>затель до 2016 года по общеобразовательным учреждениям города показывает еж</w:t>
      </w:r>
      <w:r w:rsidRPr="003A4B24">
        <w:rPr>
          <w:rFonts w:ascii="Times New Roman" w:hAnsi="Times New Roman"/>
          <w:sz w:val="26"/>
          <w:szCs w:val="26"/>
        </w:rPr>
        <w:t>е</w:t>
      </w:r>
      <w:r w:rsidRPr="003A4B24">
        <w:rPr>
          <w:rFonts w:ascii="Times New Roman" w:hAnsi="Times New Roman"/>
          <w:sz w:val="26"/>
          <w:szCs w:val="26"/>
        </w:rPr>
        <w:t xml:space="preserve">годное увеличение контингента учащихся на 1-2%. </w:t>
      </w:r>
    </w:p>
    <w:p w:rsidR="00396E4C" w:rsidRPr="003A4B24" w:rsidRDefault="00396E4C" w:rsidP="002E6B80">
      <w:pPr>
        <w:ind w:firstLine="567"/>
        <w:jc w:val="both"/>
        <w:rPr>
          <w:sz w:val="26"/>
          <w:szCs w:val="26"/>
          <w:shd w:val="clear" w:color="auto" w:fill="FFFFFF"/>
        </w:rPr>
      </w:pPr>
      <w:r w:rsidRPr="003A4B24">
        <w:rPr>
          <w:sz w:val="26"/>
          <w:szCs w:val="26"/>
        </w:rPr>
        <w:t>Происходит обновление содержания общего образования. Федеральный гос</w:t>
      </w:r>
      <w:r w:rsidRPr="003A4B24">
        <w:rPr>
          <w:sz w:val="26"/>
          <w:szCs w:val="26"/>
        </w:rPr>
        <w:t>у</w:t>
      </w:r>
      <w:r w:rsidRPr="003A4B24">
        <w:rPr>
          <w:sz w:val="26"/>
          <w:szCs w:val="26"/>
        </w:rPr>
        <w:t xml:space="preserve">дарственный образовательный стандарт начального общего образования (далее </w:t>
      </w:r>
      <w:proofErr w:type="gramStart"/>
      <w:r w:rsidRPr="003A4B24">
        <w:rPr>
          <w:sz w:val="26"/>
          <w:szCs w:val="26"/>
        </w:rPr>
        <w:t>–Ф</w:t>
      </w:r>
      <w:proofErr w:type="gramEnd"/>
      <w:r w:rsidRPr="003A4B24">
        <w:rPr>
          <w:sz w:val="26"/>
          <w:szCs w:val="26"/>
        </w:rPr>
        <w:t xml:space="preserve">ГОС НОО) </w:t>
      </w:r>
      <w:r w:rsidRPr="003A4B24">
        <w:rPr>
          <w:sz w:val="26"/>
          <w:szCs w:val="26"/>
          <w:shd w:val="clear" w:color="auto" w:fill="FFFFFF"/>
        </w:rPr>
        <w:t>был введен в штатном режиме во всех общеобразовательных учр</w:t>
      </w:r>
      <w:r w:rsidRPr="003A4B24">
        <w:rPr>
          <w:sz w:val="26"/>
          <w:szCs w:val="26"/>
          <w:shd w:val="clear" w:color="auto" w:fill="FFFFFF"/>
        </w:rPr>
        <w:t>е</w:t>
      </w:r>
      <w:r w:rsidRPr="003A4B24">
        <w:rPr>
          <w:sz w:val="26"/>
          <w:szCs w:val="26"/>
          <w:shd w:val="clear" w:color="auto" w:fill="FFFFFF"/>
        </w:rPr>
        <w:t>ждениях, имеющих государственную аккредитацию и готовых к обеспечению условий исполнения требований ФГОС НОО с 1 сентября 2011 года. На год раньше в пилотном режиме в Вологодской области стандарт был введён с 1 сентября 2010 года. В городе Череповце в пилотном режиме обучались учащиеся двух классов МБОУ «Образовательный центр № 11» и двух классов МБОУ «Начальная общео</w:t>
      </w:r>
      <w:r w:rsidRPr="003A4B24">
        <w:rPr>
          <w:sz w:val="26"/>
          <w:szCs w:val="26"/>
          <w:shd w:val="clear" w:color="auto" w:fill="FFFFFF"/>
        </w:rPr>
        <w:t>б</w:t>
      </w:r>
      <w:r w:rsidRPr="003A4B24">
        <w:rPr>
          <w:sz w:val="26"/>
          <w:szCs w:val="26"/>
          <w:shd w:val="clear" w:color="auto" w:fill="FFFFFF"/>
        </w:rPr>
        <w:t>разовательная школа № 39», которые, соответственно, закончив четвёртый класс в 2014 году, продолжили обучение в пилотном режиме в основной школе.</w:t>
      </w:r>
    </w:p>
    <w:p w:rsidR="00396E4C" w:rsidRPr="003A4B24" w:rsidRDefault="00396E4C" w:rsidP="002E6B80">
      <w:pPr>
        <w:ind w:firstLine="567"/>
        <w:jc w:val="both"/>
        <w:rPr>
          <w:sz w:val="26"/>
          <w:szCs w:val="26"/>
        </w:rPr>
      </w:pPr>
      <w:proofErr w:type="gramStart"/>
      <w:r w:rsidRPr="003A4B24">
        <w:rPr>
          <w:sz w:val="26"/>
          <w:szCs w:val="26"/>
        </w:rPr>
        <w:t>С 2014-2015 учебном году на базе МБОУ «Гимназия № 8», МБОУ «Женская гуманитарная гимназия», МАОУ «Общеобразовательный лицей «АМТЭК», МБОУ «Образовательный центр № 11», МБОУ «Средняя общеобразовательная школа № 10 с углубленным изучением отдельных предметов», МБОУ «Средняя общеобр</w:t>
      </w:r>
      <w:r w:rsidRPr="003A4B24">
        <w:rPr>
          <w:sz w:val="26"/>
          <w:szCs w:val="26"/>
        </w:rPr>
        <w:t>а</w:t>
      </w:r>
      <w:r w:rsidRPr="003A4B24">
        <w:rPr>
          <w:sz w:val="26"/>
          <w:szCs w:val="26"/>
        </w:rPr>
        <w:t>зовательная школа № 7, 12, 14, 17, 40» проходит апробация Федерального госуда</w:t>
      </w:r>
      <w:r w:rsidRPr="003A4B24">
        <w:rPr>
          <w:sz w:val="26"/>
          <w:szCs w:val="26"/>
        </w:rPr>
        <w:t>р</w:t>
      </w:r>
      <w:r w:rsidRPr="003A4B24">
        <w:rPr>
          <w:sz w:val="26"/>
          <w:szCs w:val="26"/>
        </w:rPr>
        <w:t>ственного образовательного стандарта основного общего образования.</w:t>
      </w:r>
      <w:proofErr w:type="gramEnd"/>
      <w:r w:rsidRPr="003A4B24">
        <w:rPr>
          <w:sz w:val="26"/>
          <w:szCs w:val="26"/>
        </w:rPr>
        <w:t xml:space="preserve"> В 2015-2016 учебном году удельный вес численности обучающихся общеобразовательных учреждений, обучающихся по новым федеральным государственным образов</w:t>
      </w:r>
      <w:r w:rsidRPr="003A4B24">
        <w:rPr>
          <w:sz w:val="26"/>
          <w:szCs w:val="26"/>
        </w:rPr>
        <w:t>а</w:t>
      </w:r>
      <w:r w:rsidRPr="003A4B24">
        <w:rPr>
          <w:sz w:val="26"/>
          <w:szCs w:val="26"/>
        </w:rPr>
        <w:t xml:space="preserve">тельным стандартам, составил 57,46%. </w:t>
      </w:r>
    </w:p>
    <w:p w:rsidR="00396E4C" w:rsidRPr="003A4B24" w:rsidRDefault="00396E4C" w:rsidP="002E6B80">
      <w:pPr>
        <w:pStyle w:val="ConsPlusCell"/>
        <w:ind w:firstLine="567"/>
        <w:jc w:val="both"/>
        <w:rPr>
          <w:rFonts w:ascii="Times New Roman" w:hAnsi="Times New Roman"/>
          <w:sz w:val="26"/>
          <w:szCs w:val="26"/>
        </w:rPr>
      </w:pPr>
      <w:r w:rsidRPr="003A4B24">
        <w:rPr>
          <w:rFonts w:ascii="Times New Roman" w:hAnsi="Times New Roman"/>
          <w:sz w:val="26"/>
          <w:szCs w:val="26"/>
        </w:rPr>
        <w:t xml:space="preserve">Продолжается реализация мероприятий по внедрению модели </w:t>
      </w:r>
      <w:proofErr w:type="spellStart"/>
      <w:r w:rsidRPr="003A4B24">
        <w:rPr>
          <w:rFonts w:ascii="Times New Roman" w:hAnsi="Times New Roman"/>
          <w:sz w:val="26"/>
          <w:szCs w:val="26"/>
        </w:rPr>
        <w:t>предпрофил</w:t>
      </w:r>
      <w:r w:rsidRPr="003A4B24">
        <w:rPr>
          <w:rFonts w:ascii="Times New Roman" w:hAnsi="Times New Roman"/>
          <w:sz w:val="26"/>
          <w:szCs w:val="26"/>
        </w:rPr>
        <w:t>ь</w:t>
      </w:r>
      <w:r w:rsidRPr="003A4B24">
        <w:rPr>
          <w:rFonts w:ascii="Times New Roman" w:hAnsi="Times New Roman"/>
          <w:sz w:val="26"/>
          <w:szCs w:val="26"/>
        </w:rPr>
        <w:t>ной</w:t>
      </w:r>
      <w:proofErr w:type="spellEnd"/>
      <w:r w:rsidRPr="003A4B24">
        <w:rPr>
          <w:rFonts w:ascii="Times New Roman" w:hAnsi="Times New Roman"/>
          <w:sz w:val="26"/>
          <w:szCs w:val="26"/>
        </w:rPr>
        <w:t xml:space="preserve"> подготовки и профильного обучения. </w:t>
      </w:r>
    </w:p>
    <w:p w:rsidR="00396E4C" w:rsidRPr="003A4B24" w:rsidRDefault="00396E4C" w:rsidP="002E6B80">
      <w:pPr>
        <w:autoSpaceDE w:val="0"/>
        <w:autoSpaceDN w:val="0"/>
        <w:adjustRightInd w:val="0"/>
        <w:ind w:firstLine="567"/>
        <w:jc w:val="both"/>
        <w:rPr>
          <w:sz w:val="26"/>
          <w:szCs w:val="26"/>
        </w:rPr>
      </w:pPr>
      <w:r w:rsidRPr="003A4B24">
        <w:rPr>
          <w:sz w:val="26"/>
          <w:szCs w:val="26"/>
        </w:rPr>
        <w:t>Дальнейшее введение федерального государственного образовательного ста</w:t>
      </w:r>
      <w:r w:rsidRPr="003A4B24">
        <w:rPr>
          <w:sz w:val="26"/>
          <w:szCs w:val="26"/>
        </w:rPr>
        <w:t>н</w:t>
      </w:r>
      <w:r w:rsidRPr="003A4B24">
        <w:rPr>
          <w:sz w:val="26"/>
          <w:szCs w:val="26"/>
        </w:rPr>
        <w:t xml:space="preserve">дарта, внедрение профильного обучения и </w:t>
      </w:r>
      <w:proofErr w:type="spellStart"/>
      <w:r w:rsidRPr="003A4B24">
        <w:rPr>
          <w:sz w:val="26"/>
          <w:szCs w:val="26"/>
        </w:rPr>
        <w:t>предпрофильной</w:t>
      </w:r>
      <w:proofErr w:type="spellEnd"/>
      <w:r w:rsidRPr="003A4B24">
        <w:rPr>
          <w:sz w:val="26"/>
          <w:szCs w:val="26"/>
        </w:rPr>
        <w:t xml:space="preserve"> подготовки требуют организационно-методических мероприятий, обновления учебного оборудования, повышения квалификации педагогических и руководящих работников общего о</w:t>
      </w:r>
      <w:r w:rsidRPr="003A4B24">
        <w:rPr>
          <w:sz w:val="26"/>
          <w:szCs w:val="26"/>
        </w:rPr>
        <w:t>б</w:t>
      </w:r>
      <w:r w:rsidRPr="003A4B24">
        <w:rPr>
          <w:sz w:val="26"/>
          <w:szCs w:val="26"/>
        </w:rPr>
        <w:t>разования.</w:t>
      </w:r>
    </w:p>
    <w:p w:rsidR="00396E4C" w:rsidRPr="003A4B24" w:rsidRDefault="00396E4C" w:rsidP="002E6B80">
      <w:pPr>
        <w:pStyle w:val="aa"/>
        <w:spacing w:after="0"/>
        <w:ind w:left="0" w:firstLine="567"/>
        <w:jc w:val="both"/>
        <w:rPr>
          <w:sz w:val="26"/>
          <w:szCs w:val="26"/>
        </w:rPr>
      </w:pPr>
      <w:r w:rsidRPr="003A4B24">
        <w:rPr>
          <w:sz w:val="26"/>
          <w:szCs w:val="26"/>
        </w:rPr>
        <w:t>Приоритетное направление системы образования города – повышение д</w:t>
      </w:r>
      <w:r w:rsidRPr="003A4B24">
        <w:rPr>
          <w:sz w:val="26"/>
          <w:szCs w:val="26"/>
        </w:rPr>
        <w:t>о</w:t>
      </w:r>
      <w:r w:rsidRPr="003A4B24">
        <w:rPr>
          <w:sz w:val="26"/>
          <w:szCs w:val="26"/>
        </w:rPr>
        <w:t>ступности и качества услуг в сфере образования для детей с ограниченными во</w:t>
      </w:r>
      <w:r w:rsidRPr="003A4B24">
        <w:rPr>
          <w:sz w:val="26"/>
          <w:szCs w:val="26"/>
        </w:rPr>
        <w:t>з</w:t>
      </w:r>
      <w:r w:rsidRPr="003A4B24">
        <w:rPr>
          <w:sz w:val="26"/>
          <w:szCs w:val="26"/>
        </w:rPr>
        <w:t xml:space="preserve">можностями здоровья, детей-инвалидов. </w:t>
      </w:r>
    </w:p>
    <w:p w:rsidR="00396E4C" w:rsidRPr="003A4B24" w:rsidRDefault="00396E4C" w:rsidP="002E6B80">
      <w:pPr>
        <w:ind w:firstLine="567"/>
        <w:jc w:val="both"/>
        <w:rPr>
          <w:sz w:val="26"/>
          <w:szCs w:val="26"/>
        </w:rPr>
      </w:pPr>
      <w:r w:rsidRPr="003A4B24">
        <w:rPr>
          <w:sz w:val="26"/>
          <w:szCs w:val="26"/>
        </w:rPr>
        <w:t>Дистанционное образование детей-инвалидов осуществляется в рамках мер</w:t>
      </w:r>
      <w:r w:rsidRPr="003A4B24">
        <w:rPr>
          <w:sz w:val="26"/>
          <w:szCs w:val="26"/>
        </w:rPr>
        <w:t>о</w:t>
      </w:r>
      <w:r w:rsidRPr="003A4B24">
        <w:rPr>
          <w:sz w:val="26"/>
          <w:szCs w:val="26"/>
        </w:rPr>
        <w:t>приятий «Развитие дистанционного образования детей-инвалидов» программы р</w:t>
      </w:r>
      <w:r w:rsidRPr="003A4B24">
        <w:rPr>
          <w:sz w:val="26"/>
          <w:szCs w:val="26"/>
        </w:rPr>
        <w:t>е</w:t>
      </w:r>
      <w:r w:rsidRPr="003A4B24">
        <w:rPr>
          <w:sz w:val="26"/>
          <w:szCs w:val="26"/>
        </w:rPr>
        <w:t>ализации приоритетного национального проекта «Образование». Реализация пр</w:t>
      </w:r>
      <w:r w:rsidRPr="003A4B24">
        <w:rPr>
          <w:sz w:val="26"/>
          <w:szCs w:val="26"/>
        </w:rPr>
        <w:t>о</w:t>
      </w:r>
      <w:r w:rsidRPr="003A4B24">
        <w:rPr>
          <w:sz w:val="26"/>
          <w:szCs w:val="26"/>
        </w:rPr>
        <w:t>екта осуществляется с 2010-2011 учебного года для обучающихся 2-11 классов о</w:t>
      </w:r>
      <w:r w:rsidRPr="003A4B24">
        <w:rPr>
          <w:sz w:val="26"/>
          <w:szCs w:val="26"/>
        </w:rPr>
        <w:t>б</w:t>
      </w:r>
      <w:r w:rsidRPr="003A4B24">
        <w:rPr>
          <w:sz w:val="26"/>
          <w:szCs w:val="26"/>
        </w:rPr>
        <w:t>щеобразовательных учреждений. Целевую группу проекта составляют дети-инвалиды, обучающиеся на дому по образовательным программам начального о</w:t>
      </w:r>
      <w:r w:rsidRPr="003A4B24">
        <w:rPr>
          <w:sz w:val="26"/>
          <w:szCs w:val="26"/>
        </w:rPr>
        <w:t>б</w:t>
      </w:r>
      <w:r w:rsidRPr="003A4B24">
        <w:rPr>
          <w:sz w:val="26"/>
          <w:szCs w:val="26"/>
        </w:rPr>
        <w:t>щего, основного общего и среднего общего образования, с сохранным интелле</w:t>
      </w:r>
      <w:r w:rsidRPr="003A4B24">
        <w:rPr>
          <w:sz w:val="26"/>
          <w:szCs w:val="26"/>
        </w:rPr>
        <w:t>к</w:t>
      </w:r>
      <w:r w:rsidRPr="003A4B24">
        <w:rPr>
          <w:sz w:val="26"/>
          <w:szCs w:val="26"/>
        </w:rPr>
        <w:t>том, которые могут обучаться с использованием дистанционных образовательных технологий, в том числе не имеют медицинских противопоказаний для работы с компьютером.</w:t>
      </w:r>
    </w:p>
    <w:p w:rsidR="00396E4C" w:rsidRPr="003A4B24" w:rsidRDefault="00396E4C" w:rsidP="002E6B80">
      <w:pPr>
        <w:ind w:firstLine="709"/>
        <w:jc w:val="both"/>
        <w:rPr>
          <w:sz w:val="26"/>
          <w:szCs w:val="26"/>
        </w:rPr>
      </w:pPr>
      <w:r w:rsidRPr="003A4B24">
        <w:rPr>
          <w:sz w:val="26"/>
          <w:szCs w:val="26"/>
        </w:rPr>
        <w:t>В городе Череповце организована работа пяти центров дистанционного о</w:t>
      </w:r>
      <w:r w:rsidRPr="003A4B24">
        <w:rPr>
          <w:sz w:val="26"/>
          <w:szCs w:val="26"/>
        </w:rPr>
        <w:t>б</w:t>
      </w:r>
      <w:r w:rsidRPr="003A4B24">
        <w:rPr>
          <w:sz w:val="26"/>
          <w:szCs w:val="26"/>
        </w:rPr>
        <w:t>разования на базе: МБОУ «</w:t>
      </w:r>
      <w:proofErr w:type="gramStart"/>
      <w:r w:rsidRPr="003A4B24">
        <w:rPr>
          <w:sz w:val="26"/>
          <w:szCs w:val="26"/>
        </w:rPr>
        <w:t>Образовательный</w:t>
      </w:r>
      <w:proofErr w:type="gramEnd"/>
      <w:r w:rsidRPr="003A4B24">
        <w:rPr>
          <w:sz w:val="26"/>
          <w:szCs w:val="26"/>
        </w:rPr>
        <w:t xml:space="preserve"> центр № 11», МБОУ «Средняя общ</w:t>
      </w:r>
      <w:r w:rsidRPr="003A4B24">
        <w:rPr>
          <w:sz w:val="26"/>
          <w:szCs w:val="26"/>
        </w:rPr>
        <w:t>е</w:t>
      </w:r>
      <w:r w:rsidRPr="003A4B24">
        <w:rPr>
          <w:sz w:val="26"/>
          <w:szCs w:val="26"/>
        </w:rPr>
        <w:t>образовательная школа № 27», МБОУ «Средняя общеобразовательная школа № 29», МБОУ «Средняя общеобразовательная школа № 17», МБОУ «Средняя общ</w:t>
      </w:r>
      <w:r w:rsidRPr="003A4B24">
        <w:rPr>
          <w:sz w:val="26"/>
          <w:szCs w:val="26"/>
        </w:rPr>
        <w:t>е</w:t>
      </w:r>
      <w:r w:rsidRPr="003A4B24">
        <w:rPr>
          <w:sz w:val="26"/>
          <w:szCs w:val="26"/>
        </w:rPr>
        <w:t xml:space="preserve">образовательная школа № 40». В 2015-2016 учебном году в проекте принимали </w:t>
      </w:r>
      <w:r w:rsidRPr="003A4B24">
        <w:rPr>
          <w:sz w:val="26"/>
          <w:szCs w:val="26"/>
        </w:rPr>
        <w:lastRenderedPageBreak/>
        <w:t>участие 29 учащихся из 17 образовательных учреждений, с детьми данной катег</w:t>
      </w:r>
      <w:r w:rsidRPr="003A4B24">
        <w:rPr>
          <w:sz w:val="26"/>
          <w:szCs w:val="26"/>
        </w:rPr>
        <w:t>о</w:t>
      </w:r>
      <w:r w:rsidRPr="003A4B24">
        <w:rPr>
          <w:sz w:val="26"/>
          <w:szCs w:val="26"/>
        </w:rPr>
        <w:t>рии работало 65 сетевых педагогов.</w:t>
      </w:r>
    </w:p>
    <w:p w:rsidR="00396E4C" w:rsidRPr="003A4B24" w:rsidRDefault="00396E4C" w:rsidP="002E6B80">
      <w:pPr>
        <w:ind w:firstLine="567"/>
        <w:jc w:val="both"/>
        <w:rPr>
          <w:sz w:val="26"/>
          <w:szCs w:val="26"/>
        </w:rPr>
      </w:pPr>
      <w:r w:rsidRPr="003A4B24">
        <w:rPr>
          <w:sz w:val="26"/>
          <w:szCs w:val="26"/>
        </w:rPr>
        <w:t>В рамках реализации государственной программы «Доступная среда» на 2011-2015 годы Вологодская область в составе 36 регионов является федеральной эксп</w:t>
      </w:r>
      <w:r w:rsidRPr="003A4B24">
        <w:rPr>
          <w:sz w:val="26"/>
          <w:szCs w:val="26"/>
        </w:rPr>
        <w:t>е</w:t>
      </w:r>
      <w:r w:rsidRPr="003A4B24">
        <w:rPr>
          <w:sz w:val="26"/>
          <w:szCs w:val="26"/>
        </w:rPr>
        <w:t>риментальной площадкой по формированию сети базовых образовательных учр</w:t>
      </w:r>
      <w:r w:rsidRPr="003A4B24">
        <w:rPr>
          <w:sz w:val="26"/>
          <w:szCs w:val="26"/>
        </w:rPr>
        <w:t>е</w:t>
      </w:r>
      <w:r w:rsidRPr="003A4B24">
        <w:rPr>
          <w:sz w:val="26"/>
          <w:szCs w:val="26"/>
        </w:rPr>
        <w:t>ждений, реализующих программы общего образования, обеспечивающих совмес</w:t>
      </w:r>
      <w:r w:rsidRPr="003A4B24">
        <w:rPr>
          <w:sz w:val="26"/>
          <w:szCs w:val="26"/>
        </w:rPr>
        <w:t>т</w:t>
      </w:r>
      <w:r w:rsidRPr="003A4B24">
        <w:rPr>
          <w:sz w:val="26"/>
          <w:szCs w:val="26"/>
        </w:rPr>
        <w:t xml:space="preserve">ное обучение инвалидов и лиц, не имеющих нарушений развития. </w:t>
      </w:r>
    </w:p>
    <w:p w:rsidR="00396E4C" w:rsidRPr="003A4B24" w:rsidRDefault="00396E4C" w:rsidP="002E6B80">
      <w:pPr>
        <w:ind w:firstLine="567"/>
        <w:jc w:val="both"/>
        <w:rPr>
          <w:sz w:val="26"/>
          <w:szCs w:val="26"/>
        </w:rPr>
      </w:pPr>
      <w:proofErr w:type="gramStart"/>
      <w:r w:rsidRPr="003A4B24">
        <w:rPr>
          <w:sz w:val="26"/>
          <w:szCs w:val="26"/>
        </w:rPr>
        <w:t>В период с 2011 по 2016 годы в девяти общеобразовательных учреждениях (МБОУ «Средняя общеобразовательная школа № 25», МБОУ «Средняя общеобр</w:t>
      </w:r>
      <w:r w:rsidRPr="003A4B24">
        <w:rPr>
          <w:sz w:val="26"/>
          <w:szCs w:val="26"/>
        </w:rPr>
        <w:t>а</w:t>
      </w:r>
      <w:r w:rsidRPr="003A4B24">
        <w:rPr>
          <w:sz w:val="26"/>
          <w:szCs w:val="26"/>
        </w:rPr>
        <w:t>зовательная школа № 40», МБОУ «Средняя общеобразовательная школа № 19», МБОУ «Начальная общеобразовательная школа № 39», МБОУ «Средняя общео</w:t>
      </w:r>
      <w:r w:rsidRPr="003A4B24">
        <w:rPr>
          <w:sz w:val="26"/>
          <w:szCs w:val="26"/>
        </w:rPr>
        <w:t>б</w:t>
      </w:r>
      <w:r w:rsidRPr="003A4B24">
        <w:rPr>
          <w:sz w:val="26"/>
          <w:szCs w:val="26"/>
        </w:rPr>
        <w:t>разовательная школа № 16», МБОУ «Средняя общеобразовательная школа № 29», МБОУ «Средняя общеобразовательная школа № 27», МБОУ «Средняя общеобр</w:t>
      </w:r>
      <w:r w:rsidRPr="003A4B24">
        <w:rPr>
          <w:sz w:val="26"/>
          <w:szCs w:val="26"/>
        </w:rPr>
        <w:t>а</w:t>
      </w:r>
      <w:r w:rsidRPr="003A4B24">
        <w:rPr>
          <w:sz w:val="26"/>
          <w:szCs w:val="26"/>
        </w:rPr>
        <w:t>зовательная школа № 32», МБОУ «Центр образования № 44») проведены работы по переоборудованию и</w:t>
      </w:r>
      <w:proofErr w:type="gramEnd"/>
      <w:r w:rsidRPr="003A4B24">
        <w:rPr>
          <w:sz w:val="26"/>
          <w:szCs w:val="26"/>
        </w:rPr>
        <w:t xml:space="preserve"> подготовке учреждений для участия в проекте «Инкл</w:t>
      </w:r>
      <w:r w:rsidRPr="003A4B24">
        <w:rPr>
          <w:sz w:val="26"/>
          <w:szCs w:val="26"/>
        </w:rPr>
        <w:t>ю</w:t>
      </w:r>
      <w:r w:rsidRPr="003A4B24">
        <w:rPr>
          <w:sz w:val="26"/>
          <w:szCs w:val="26"/>
        </w:rPr>
        <w:t>зивное образование», осуществлена поставка специального оборудования для д</w:t>
      </w:r>
      <w:r w:rsidRPr="003A4B24">
        <w:rPr>
          <w:sz w:val="26"/>
          <w:szCs w:val="26"/>
        </w:rPr>
        <w:t>е</w:t>
      </w:r>
      <w:r w:rsidRPr="003A4B24">
        <w:rPr>
          <w:sz w:val="26"/>
          <w:szCs w:val="26"/>
        </w:rPr>
        <w:t>тей-инвалидов, ведется работа с участниками образовательного процесса по восп</w:t>
      </w:r>
      <w:r w:rsidRPr="003A4B24">
        <w:rPr>
          <w:sz w:val="26"/>
          <w:szCs w:val="26"/>
        </w:rPr>
        <w:t>и</w:t>
      </w:r>
      <w:r w:rsidRPr="003A4B24">
        <w:rPr>
          <w:sz w:val="26"/>
          <w:szCs w:val="26"/>
        </w:rPr>
        <w:t>танию толерантного отношения к детям с ОВЗ.</w:t>
      </w:r>
    </w:p>
    <w:p w:rsidR="00396E4C" w:rsidRPr="003A4B24" w:rsidRDefault="00396E4C" w:rsidP="002E6B80">
      <w:pPr>
        <w:pStyle w:val="ConsPlusCell"/>
        <w:ind w:firstLine="567"/>
        <w:jc w:val="both"/>
        <w:rPr>
          <w:rFonts w:ascii="Times New Roman" w:hAnsi="Times New Roman"/>
          <w:sz w:val="26"/>
          <w:szCs w:val="26"/>
        </w:rPr>
      </w:pPr>
      <w:r w:rsidRPr="003A4B24">
        <w:rPr>
          <w:rFonts w:ascii="Times New Roman" w:hAnsi="Times New Roman"/>
          <w:sz w:val="26"/>
          <w:szCs w:val="26"/>
        </w:rPr>
        <w:t>Одно из приоритетных направлений модернизации образования – информат</w:t>
      </w:r>
      <w:r w:rsidRPr="003A4B24">
        <w:rPr>
          <w:rFonts w:ascii="Times New Roman" w:hAnsi="Times New Roman"/>
          <w:sz w:val="26"/>
          <w:szCs w:val="26"/>
        </w:rPr>
        <w:t>и</w:t>
      </w:r>
      <w:r w:rsidRPr="003A4B24">
        <w:rPr>
          <w:rFonts w:ascii="Times New Roman" w:hAnsi="Times New Roman"/>
          <w:sz w:val="26"/>
          <w:szCs w:val="26"/>
        </w:rPr>
        <w:t xml:space="preserve">зация. Информатизация школы направлена на повышение качества, доступности и эффективности образования. Все школы города подключены к сети Интернет и имеют выделенное место на хостинге для размещения сайта образовательного учреждения. Работа по созданию сайтов учреждений образования ведется с 2006 года. В образовательных учреждениях проводится работа по оснащению </w:t>
      </w:r>
      <w:proofErr w:type="spellStart"/>
      <w:r w:rsidRPr="003A4B24">
        <w:rPr>
          <w:rFonts w:ascii="Times New Roman" w:hAnsi="Times New Roman"/>
          <w:sz w:val="26"/>
          <w:szCs w:val="26"/>
        </w:rPr>
        <w:t>медиаце</w:t>
      </w:r>
      <w:r w:rsidRPr="003A4B24">
        <w:rPr>
          <w:rFonts w:ascii="Times New Roman" w:hAnsi="Times New Roman"/>
          <w:sz w:val="26"/>
          <w:szCs w:val="26"/>
        </w:rPr>
        <w:t>н</w:t>
      </w:r>
      <w:r w:rsidRPr="003A4B24">
        <w:rPr>
          <w:rFonts w:ascii="Times New Roman" w:hAnsi="Times New Roman"/>
          <w:sz w:val="26"/>
          <w:szCs w:val="26"/>
        </w:rPr>
        <w:t>тров</w:t>
      </w:r>
      <w:proofErr w:type="spellEnd"/>
      <w:r w:rsidRPr="003A4B24">
        <w:rPr>
          <w:rFonts w:ascii="Times New Roman" w:hAnsi="Times New Roman"/>
          <w:sz w:val="26"/>
          <w:szCs w:val="26"/>
        </w:rPr>
        <w:t xml:space="preserve"> дополнительным оборудованием и </w:t>
      </w:r>
      <w:proofErr w:type="spellStart"/>
      <w:r w:rsidRPr="003A4B24">
        <w:rPr>
          <w:rFonts w:ascii="Times New Roman" w:hAnsi="Times New Roman"/>
          <w:sz w:val="26"/>
          <w:szCs w:val="26"/>
        </w:rPr>
        <w:t>медиаресурсами</w:t>
      </w:r>
      <w:proofErr w:type="spellEnd"/>
      <w:r w:rsidRPr="003A4B24">
        <w:rPr>
          <w:rFonts w:ascii="Times New Roman" w:hAnsi="Times New Roman"/>
          <w:sz w:val="26"/>
          <w:szCs w:val="26"/>
        </w:rPr>
        <w:t xml:space="preserve">. </w:t>
      </w:r>
    </w:p>
    <w:p w:rsidR="00396E4C" w:rsidRPr="003A4B24" w:rsidRDefault="00396E4C" w:rsidP="002E6B80">
      <w:pPr>
        <w:autoSpaceDE w:val="0"/>
        <w:autoSpaceDN w:val="0"/>
        <w:adjustRightInd w:val="0"/>
        <w:ind w:firstLine="567"/>
        <w:jc w:val="both"/>
        <w:rPr>
          <w:sz w:val="26"/>
          <w:szCs w:val="26"/>
        </w:rPr>
      </w:pPr>
      <w:r w:rsidRPr="003A4B24">
        <w:rPr>
          <w:sz w:val="26"/>
          <w:szCs w:val="26"/>
        </w:rPr>
        <w:t>Вместе с тем, по данным мониторинга информатизации, 13% компьютеров не отвечают современным требованиям и нуждаются в замене. Приобретение допо</w:t>
      </w:r>
      <w:r w:rsidRPr="003A4B24">
        <w:rPr>
          <w:sz w:val="26"/>
          <w:szCs w:val="26"/>
        </w:rPr>
        <w:t>л</w:t>
      </w:r>
      <w:r w:rsidRPr="003A4B24">
        <w:rPr>
          <w:sz w:val="26"/>
          <w:szCs w:val="26"/>
        </w:rPr>
        <w:t>нительных компьютерных классов необходимо для введения предмета «Информ</w:t>
      </w:r>
      <w:r w:rsidRPr="003A4B24">
        <w:rPr>
          <w:sz w:val="26"/>
          <w:szCs w:val="26"/>
        </w:rPr>
        <w:t>а</w:t>
      </w:r>
      <w:r w:rsidRPr="003A4B24">
        <w:rPr>
          <w:sz w:val="26"/>
          <w:szCs w:val="26"/>
        </w:rPr>
        <w:t>тика» в начальной школе в соответствии с федеральными государственными обр</w:t>
      </w:r>
      <w:r w:rsidRPr="003A4B24">
        <w:rPr>
          <w:sz w:val="26"/>
          <w:szCs w:val="26"/>
        </w:rPr>
        <w:t>а</w:t>
      </w:r>
      <w:r w:rsidRPr="003A4B24">
        <w:rPr>
          <w:sz w:val="26"/>
          <w:szCs w:val="26"/>
        </w:rPr>
        <w:t>зовательными стандартами. Необходимо также продолжать оснащение образов</w:t>
      </w:r>
      <w:r w:rsidRPr="003A4B24">
        <w:rPr>
          <w:sz w:val="26"/>
          <w:szCs w:val="26"/>
        </w:rPr>
        <w:t>а</w:t>
      </w:r>
      <w:r w:rsidRPr="003A4B24">
        <w:rPr>
          <w:sz w:val="26"/>
          <w:szCs w:val="26"/>
        </w:rPr>
        <w:t>тельных учреждений цифровым учебно-лабораторным оборудованием, мультим</w:t>
      </w:r>
      <w:r w:rsidRPr="003A4B24">
        <w:rPr>
          <w:sz w:val="26"/>
          <w:szCs w:val="26"/>
        </w:rPr>
        <w:t>е</w:t>
      </w:r>
      <w:r w:rsidRPr="003A4B24">
        <w:rPr>
          <w:sz w:val="26"/>
          <w:szCs w:val="26"/>
        </w:rPr>
        <w:t>дийными проекторами, программно-техническими комплексами на базе интера</w:t>
      </w:r>
      <w:r w:rsidRPr="003A4B24">
        <w:rPr>
          <w:sz w:val="26"/>
          <w:szCs w:val="26"/>
        </w:rPr>
        <w:t>к</w:t>
      </w:r>
      <w:r w:rsidRPr="003A4B24">
        <w:rPr>
          <w:sz w:val="26"/>
          <w:szCs w:val="26"/>
        </w:rPr>
        <w:t>тивной доски, другими современными программно-аппаратными средствами об</w:t>
      </w:r>
      <w:r w:rsidRPr="003A4B24">
        <w:rPr>
          <w:sz w:val="26"/>
          <w:szCs w:val="26"/>
        </w:rPr>
        <w:t>у</w:t>
      </w:r>
      <w:r w:rsidRPr="003A4B24">
        <w:rPr>
          <w:sz w:val="26"/>
          <w:szCs w:val="26"/>
        </w:rPr>
        <w:t>чения для реализации федеральных государственных образовательных стандартов.</w:t>
      </w:r>
    </w:p>
    <w:p w:rsidR="00396E4C" w:rsidRPr="003A4B24" w:rsidRDefault="00396E4C" w:rsidP="002E6B80">
      <w:pPr>
        <w:autoSpaceDE w:val="0"/>
        <w:autoSpaceDN w:val="0"/>
        <w:adjustRightInd w:val="0"/>
        <w:ind w:firstLine="567"/>
        <w:jc w:val="both"/>
        <w:rPr>
          <w:rStyle w:val="FontStyle47"/>
          <w:szCs w:val="26"/>
        </w:rPr>
      </w:pPr>
      <w:r w:rsidRPr="003A4B24">
        <w:rPr>
          <w:rStyle w:val="FontStyle47"/>
          <w:szCs w:val="26"/>
        </w:rPr>
        <w:t>Действующим законодательством в сфере предоставления государственных и муниципальных услуг предусматривается переход на предоставление услуг, оказ</w:t>
      </w:r>
      <w:r w:rsidRPr="003A4B24">
        <w:rPr>
          <w:rStyle w:val="FontStyle47"/>
          <w:szCs w:val="26"/>
        </w:rPr>
        <w:t>ы</w:t>
      </w:r>
      <w:r w:rsidRPr="003A4B24">
        <w:rPr>
          <w:rStyle w:val="FontStyle47"/>
          <w:szCs w:val="26"/>
        </w:rPr>
        <w:t xml:space="preserve">ваемых управлением образования мэрии и образовательными учреждениями, в электронной форме. Реализация перехода на предоставление всех запланированных муниципальных услуг в электронной форме, в том числе по ведению электронного дневника и электронного журнала успеваемости, завершена к 1 января 2015 года. </w:t>
      </w:r>
    </w:p>
    <w:p w:rsidR="00396E4C" w:rsidRPr="003A4B24" w:rsidRDefault="00396E4C" w:rsidP="002E6B80">
      <w:pPr>
        <w:pStyle w:val="Default"/>
        <w:ind w:firstLine="567"/>
        <w:jc w:val="both"/>
        <w:rPr>
          <w:color w:val="auto"/>
          <w:sz w:val="26"/>
          <w:szCs w:val="26"/>
        </w:rPr>
      </w:pPr>
      <w:r w:rsidRPr="003A4B24">
        <w:rPr>
          <w:color w:val="auto"/>
          <w:sz w:val="26"/>
          <w:szCs w:val="26"/>
        </w:rPr>
        <w:t>Таким образом, обновление содержания и технологий образования в соотве</w:t>
      </w:r>
      <w:r w:rsidRPr="003A4B24">
        <w:rPr>
          <w:color w:val="auto"/>
          <w:sz w:val="26"/>
          <w:szCs w:val="26"/>
        </w:rPr>
        <w:t>т</w:t>
      </w:r>
      <w:r w:rsidRPr="003A4B24">
        <w:rPr>
          <w:color w:val="auto"/>
          <w:sz w:val="26"/>
          <w:szCs w:val="26"/>
        </w:rPr>
        <w:t>ствии с задачами опережающего развития невозможно без формирования в школах высокотехнологичной образовательной среды, которая отвечает современным п</w:t>
      </w:r>
      <w:r w:rsidRPr="003A4B24">
        <w:rPr>
          <w:color w:val="auto"/>
          <w:sz w:val="26"/>
          <w:szCs w:val="26"/>
        </w:rPr>
        <w:t>о</w:t>
      </w:r>
      <w:r w:rsidRPr="003A4B24">
        <w:rPr>
          <w:color w:val="auto"/>
          <w:sz w:val="26"/>
          <w:szCs w:val="26"/>
        </w:rPr>
        <w:t xml:space="preserve">требностям образовательного процесса. </w:t>
      </w:r>
    </w:p>
    <w:p w:rsidR="00396E4C" w:rsidRPr="003A4B24" w:rsidRDefault="00396E4C" w:rsidP="002E6B80">
      <w:pPr>
        <w:pStyle w:val="af3"/>
        <w:spacing w:after="0"/>
        <w:ind w:left="0" w:firstLine="567"/>
        <w:jc w:val="both"/>
        <w:rPr>
          <w:sz w:val="26"/>
          <w:szCs w:val="26"/>
        </w:rPr>
      </w:pPr>
      <w:r w:rsidRPr="003A4B24">
        <w:rPr>
          <w:sz w:val="26"/>
          <w:szCs w:val="26"/>
        </w:rPr>
        <w:t>Значимым параметром в оценке качества образования, предоставляемого о</w:t>
      </w:r>
      <w:r w:rsidRPr="003A4B24">
        <w:rPr>
          <w:sz w:val="26"/>
          <w:szCs w:val="26"/>
        </w:rPr>
        <w:t>б</w:t>
      </w:r>
      <w:r w:rsidRPr="003A4B24">
        <w:rPr>
          <w:sz w:val="26"/>
          <w:szCs w:val="26"/>
        </w:rPr>
        <w:t>разовательными учреждениями города, являются результаты государственной ит</w:t>
      </w:r>
      <w:r w:rsidRPr="003A4B24">
        <w:rPr>
          <w:sz w:val="26"/>
          <w:szCs w:val="26"/>
        </w:rPr>
        <w:t>о</w:t>
      </w:r>
      <w:r w:rsidRPr="003A4B24">
        <w:rPr>
          <w:sz w:val="26"/>
          <w:szCs w:val="26"/>
        </w:rPr>
        <w:t>говой аттестации обучающихся 11-х классов в форме единого государственного экзамена (ЕГЭ) и обучающихся 9-х классов форме основного государственного э</w:t>
      </w:r>
      <w:r w:rsidRPr="003A4B24">
        <w:rPr>
          <w:sz w:val="26"/>
          <w:szCs w:val="26"/>
        </w:rPr>
        <w:t>к</w:t>
      </w:r>
      <w:r w:rsidRPr="003A4B24">
        <w:rPr>
          <w:sz w:val="26"/>
          <w:szCs w:val="26"/>
        </w:rPr>
        <w:t xml:space="preserve">замена (ОГЭ). </w:t>
      </w:r>
    </w:p>
    <w:p w:rsidR="00396E4C" w:rsidRPr="003A4B24" w:rsidRDefault="00396E4C" w:rsidP="002E6B80">
      <w:pPr>
        <w:ind w:firstLine="567"/>
        <w:jc w:val="both"/>
        <w:rPr>
          <w:sz w:val="26"/>
          <w:szCs w:val="26"/>
        </w:rPr>
      </w:pPr>
      <w:r w:rsidRPr="003A4B24">
        <w:rPr>
          <w:sz w:val="26"/>
          <w:szCs w:val="26"/>
        </w:rPr>
        <w:lastRenderedPageBreak/>
        <w:t>В 2016 году в г. Череповце государственная итоговая аттестация по образов</w:t>
      </w:r>
      <w:r w:rsidRPr="003A4B24">
        <w:rPr>
          <w:sz w:val="26"/>
          <w:szCs w:val="26"/>
        </w:rPr>
        <w:t>а</w:t>
      </w:r>
      <w:r w:rsidRPr="003A4B24">
        <w:rPr>
          <w:sz w:val="26"/>
          <w:szCs w:val="26"/>
        </w:rPr>
        <w:t>тельным программам основного общего образования (далее – ОГЭ) была организ</w:t>
      </w:r>
      <w:r w:rsidRPr="003A4B24">
        <w:rPr>
          <w:sz w:val="26"/>
          <w:szCs w:val="26"/>
        </w:rPr>
        <w:t>о</w:t>
      </w:r>
      <w:r w:rsidRPr="003A4B24">
        <w:rPr>
          <w:sz w:val="26"/>
          <w:szCs w:val="26"/>
        </w:rPr>
        <w:t xml:space="preserve">вана для 2750 </w:t>
      </w:r>
      <w:proofErr w:type="gramStart"/>
      <w:r w:rsidRPr="003A4B24">
        <w:rPr>
          <w:sz w:val="26"/>
          <w:szCs w:val="26"/>
        </w:rPr>
        <w:t>обучающихся</w:t>
      </w:r>
      <w:proofErr w:type="gramEnd"/>
      <w:r w:rsidRPr="003A4B24">
        <w:rPr>
          <w:sz w:val="26"/>
          <w:szCs w:val="26"/>
        </w:rPr>
        <w:t xml:space="preserve">. Получили аттестаты об основном общем образовании 2725 выпускников (99,1%). </w:t>
      </w:r>
      <w:proofErr w:type="gramStart"/>
      <w:r w:rsidRPr="003A4B24">
        <w:rPr>
          <w:sz w:val="26"/>
          <w:szCs w:val="26"/>
        </w:rPr>
        <w:t>При прохождении ОГЭ в 2016 году повысилось кач</w:t>
      </w:r>
      <w:r w:rsidRPr="003A4B24">
        <w:rPr>
          <w:sz w:val="26"/>
          <w:szCs w:val="26"/>
        </w:rPr>
        <w:t>е</w:t>
      </w:r>
      <w:r w:rsidRPr="003A4B24">
        <w:rPr>
          <w:sz w:val="26"/>
          <w:szCs w:val="26"/>
        </w:rPr>
        <w:t>ство обучения по основным предметам – русскому языку с 57,1% в 2015 году до 72,4% в 2016 году и математике с 44,1% в 2015 году до 55,7% в 2016 году.</w:t>
      </w:r>
      <w:proofErr w:type="gramEnd"/>
    </w:p>
    <w:p w:rsidR="00396E4C" w:rsidRPr="003A4B24" w:rsidRDefault="00396E4C" w:rsidP="002E6B80">
      <w:pPr>
        <w:ind w:firstLine="567"/>
        <w:jc w:val="both"/>
        <w:rPr>
          <w:sz w:val="26"/>
          <w:szCs w:val="26"/>
        </w:rPr>
      </w:pPr>
      <w:r w:rsidRPr="003A4B24">
        <w:rPr>
          <w:sz w:val="26"/>
          <w:szCs w:val="26"/>
        </w:rPr>
        <w:t>Государственная итоговая аттестация в форме единого государственного э</w:t>
      </w:r>
      <w:r w:rsidRPr="003A4B24">
        <w:rPr>
          <w:sz w:val="26"/>
          <w:szCs w:val="26"/>
        </w:rPr>
        <w:t>к</w:t>
      </w:r>
      <w:r w:rsidRPr="003A4B24">
        <w:rPr>
          <w:sz w:val="26"/>
          <w:szCs w:val="26"/>
        </w:rPr>
        <w:t>замена (далее – ЕГЭ) в г. Череповце была организована для 1409 обучающихся о</w:t>
      </w:r>
      <w:r w:rsidRPr="003A4B24">
        <w:rPr>
          <w:sz w:val="26"/>
          <w:szCs w:val="26"/>
        </w:rPr>
        <w:t>б</w:t>
      </w:r>
      <w:r w:rsidRPr="003A4B24">
        <w:rPr>
          <w:sz w:val="26"/>
          <w:szCs w:val="26"/>
        </w:rPr>
        <w:t>щеобразовательных учреждений. Получили аттестаты о среднем общем образов</w:t>
      </w:r>
      <w:r w:rsidRPr="003A4B24">
        <w:rPr>
          <w:sz w:val="26"/>
          <w:szCs w:val="26"/>
        </w:rPr>
        <w:t>а</w:t>
      </w:r>
      <w:r w:rsidRPr="003A4B24">
        <w:rPr>
          <w:sz w:val="26"/>
          <w:szCs w:val="26"/>
        </w:rPr>
        <w:t xml:space="preserve">нии 1397 выпускников (99,1%). По итогам ЕГЭ 2016 года в г. Череповце шесть </w:t>
      </w:r>
      <w:proofErr w:type="spellStart"/>
      <w:r w:rsidRPr="003A4B24">
        <w:rPr>
          <w:sz w:val="26"/>
          <w:szCs w:val="26"/>
        </w:rPr>
        <w:t>стобалльных</w:t>
      </w:r>
      <w:proofErr w:type="spellEnd"/>
      <w:r w:rsidRPr="003A4B24">
        <w:rPr>
          <w:sz w:val="26"/>
          <w:szCs w:val="26"/>
        </w:rPr>
        <w:t xml:space="preserve"> результатов показали учащиеся школ по предметам: русский язык, химия, биология, математика профильного уровня. </w:t>
      </w:r>
    </w:p>
    <w:p w:rsidR="00396E4C" w:rsidRPr="003A4B24" w:rsidRDefault="00396E4C" w:rsidP="002E6B80">
      <w:pPr>
        <w:ind w:firstLine="567"/>
        <w:jc w:val="both"/>
        <w:rPr>
          <w:sz w:val="26"/>
          <w:szCs w:val="26"/>
        </w:rPr>
      </w:pPr>
      <w:r w:rsidRPr="003A4B24">
        <w:rPr>
          <w:sz w:val="26"/>
          <w:szCs w:val="26"/>
        </w:rPr>
        <w:t>Развитие независимой системы оценки качества образования в соответствии с требованиями федеральных государственных образовательных стандартов, перевод единого государственного экзамена с бумажного на электронный вариант в пре</w:t>
      </w:r>
      <w:r w:rsidRPr="003A4B24">
        <w:rPr>
          <w:sz w:val="26"/>
          <w:szCs w:val="26"/>
        </w:rPr>
        <w:t>д</w:t>
      </w:r>
      <w:r w:rsidRPr="003A4B24">
        <w:rPr>
          <w:sz w:val="26"/>
          <w:szCs w:val="26"/>
        </w:rPr>
        <w:t>стоящий период требуют замены устаревшего компьютерного оборудования и пр</w:t>
      </w:r>
      <w:r w:rsidRPr="003A4B24">
        <w:rPr>
          <w:sz w:val="26"/>
          <w:szCs w:val="26"/>
        </w:rPr>
        <w:t>о</w:t>
      </w:r>
      <w:r w:rsidRPr="003A4B24">
        <w:rPr>
          <w:sz w:val="26"/>
          <w:szCs w:val="26"/>
        </w:rPr>
        <w:t xml:space="preserve">граммного обеспечения. </w:t>
      </w:r>
    </w:p>
    <w:p w:rsidR="00396E4C" w:rsidRPr="003A4B24" w:rsidRDefault="00396E4C" w:rsidP="002E6B80">
      <w:pPr>
        <w:autoSpaceDE w:val="0"/>
        <w:autoSpaceDN w:val="0"/>
        <w:adjustRightInd w:val="0"/>
        <w:ind w:firstLine="567"/>
        <w:jc w:val="both"/>
        <w:rPr>
          <w:sz w:val="26"/>
          <w:szCs w:val="26"/>
        </w:rPr>
      </w:pPr>
      <w:r w:rsidRPr="003A4B24">
        <w:rPr>
          <w:sz w:val="26"/>
          <w:szCs w:val="26"/>
        </w:rPr>
        <w:t>В рамках инициативы «Наша новая школа» особое внимание уделено работе с одаренными детьми и талантливой молодежью. Расширился спектр инструментов выявления и поддержки одаренных детей и молодежи. В городе Череповце активно реализуются мероприятия ведомственной целевой программы «Одаренные дети». Развитие одаренных детей дает весомые результаты: значительно выросло колич</w:t>
      </w:r>
      <w:r w:rsidRPr="003A4B24">
        <w:rPr>
          <w:sz w:val="26"/>
          <w:szCs w:val="26"/>
        </w:rPr>
        <w:t>е</w:t>
      </w:r>
      <w:r w:rsidRPr="003A4B24">
        <w:rPr>
          <w:sz w:val="26"/>
          <w:szCs w:val="26"/>
        </w:rPr>
        <w:t>ство обучающихся – участников предметных олимпиад, творческих конкурсов и фестивалей. Учащиеся города добиваются значительных успехов на междунаро</w:t>
      </w:r>
      <w:r w:rsidRPr="003A4B24">
        <w:rPr>
          <w:sz w:val="26"/>
          <w:szCs w:val="26"/>
        </w:rPr>
        <w:t>д</w:t>
      </w:r>
      <w:r w:rsidRPr="003A4B24">
        <w:rPr>
          <w:sz w:val="26"/>
          <w:szCs w:val="26"/>
        </w:rPr>
        <w:t>ном уровне.</w:t>
      </w:r>
    </w:p>
    <w:p w:rsidR="00396E4C" w:rsidRPr="003A4B24" w:rsidRDefault="00396E4C" w:rsidP="002E6B80">
      <w:pPr>
        <w:autoSpaceDE w:val="0"/>
        <w:autoSpaceDN w:val="0"/>
        <w:adjustRightInd w:val="0"/>
        <w:ind w:firstLine="567"/>
        <w:jc w:val="both"/>
        <w:rPr>
          <w:sz w:val="26"/>
          <w:szCs w:val="26"/>
        </w:rPr>
      </w:pPr>
      <w:r w:rsidRPr="003A4B24">
        <w:rPr>
          <w:sz w:val="26"/>
          <w:szCs w:val="26"/>
        </w:rPr>
        <w:t>Высокая результативность выступлений учащихся на российских и междун</w:t>
      </w:r>
      <w:r w:rsidRPr="003A4B24">
        <w:rPr>
          <w:sz w:val="26"/>
          <w:szCs w:val="26"/>
        </w:rPr>
        <w:t>а</w:t>
      </w:r>
      <w:r w:rsidRPr="003A4B24">
        <w:rPr>
          <w:sz w:val="26"/>
          <w:szCs w:val="26"/>
        </w:rPr>
        <w:t>родных предметных олимпиадах и конкурсах – результат единых системных по</w:t>
      </w:r>
      <w:r w:rsidRPr="003A4B24">
        <w:rPr>
          <w:sz w:val="26"/>
          <w:szCs w:val="26"/>
        </w:rPr>
        <w:t>д</w:t>
      </w:r>
      <w:r w:rsidRPr="003A4B24">
        <w:rPr>
          <w:sz w:val="26"/>
          <w:szCs w:val="26"/>
        </w:rPr>
        <w:t>ходов к организации обучения одаренных детей и молодых талантов, мотивир</w:t>
      </w:r>
      <w:r w:rsidRPr="003A4B24">
        <w:rPr>
          <w:sz w:val="26"/>
          <w:szCs w:val="26"/>
        </w:rPr>
        <w:t>о</w:t>
      </w:r>
      <w:r w:rsidRPr="003A4B24">
        <w:rPr>
          <w:sz w:val="26"/>
          <w:szCs w:val="26"/>
        </w:rPr>
        <w:t>ванных на получение качественного общего образования.</w:t>
      </w:r>
    </w:p>
    <w:p w:rsidR="00396E4C" w:rsidRPr="003A4B24" w:rsidRDefault="00396E4C" w:rsidP="002E6B80">
      <w:pPr>
        <w:autoSpaceDE w:val="0"/>
        <w:autoSpaceDN w:val="0"/>
        <w:adjustRightInd w:val="0"/>
        <w:ind w:firstLine="567"/>
        <w:jc w:val="both"/>
        <w:rPr>
          <w:sz w:val="26"/>
          <w:szCs w:val="26"/>
        </w:rPr>
      </w:pPr>
      <w:r w:rsidRPr="003A4B24">
        <w:rPr>
          <w:sz w:val="26"/>
          <w:szCs w:val="26"/>
        </w:rPr>
        <w:t>Требуется отработка модели выявления и сопровождения одаренных детей по всей образовательной вертикали общего образования области, основой этого явл</w:t>
      </w:r>
      <w:r w:rsidRPr="003A4B24">
        <w:rPr>
          <w:sz w:val="26"/>
          <w:szCs w:val="26"/>
        </w:rPr>
        <w:t>я</w:t>
      </w:r>
      <w:r w:rsidRPr="003A4B24">
        <w:rPr>
          <w:sz w:val="26"/>
          <w:szCs w:val="26"/>
        </w:rPr>
        <w:t>ется создание условий для взаимодействия школ и учреждений дополнительного образования через систему мероприятий, укрепления материально-технической и учебно-методической базы, кадрового потенциала образовательных учреждений.</w:t>
      </w:r>
    </w:p>
    <w:p w:rsidR="00396E4C" w:rsidRPr="003A4B24" w:rsidRDefault="00396E4C" w:rsidP="002E6B80">
      <w:pPr>
        <w:pStyle w:val="Default"/>
        <w:ind w:firstLine="567"/>
        <w:jc w:val="both"/>
        <w:rPr>
          <w:color w:val="auto"/>
          <w:sz w:val="26"/>
          <w:szCs w:val="26"/>
        </w:rPr>
      </w:pPr>
      <w:r w:rsidRPr="003A4B24">
        <w:rPr>
          <w:color w:val="auto"/>
          <w:sz w:val="26"/>
          <w:szCs w:val="26"/>
        </w:rPr>
        <w:t>В результате реализации комплекса проектов и программ, решающих задачи развития инфраструктуры общего образования детей: приоритетного национальн</w:t>
      </w:r>
      <w:r w:rsidRPr="003A4B24">
        <w:rPr>
          <w:color w:val="auto"/>
          <w:sz w:val="26"/>
          <w:szCs w:val="26"/>
        </w:rPr>
        <w:t>о</w:t>
      </w:r>
      <w:r w:rsidRPr="003A4B24">
        <w:rPr>
          <w:color w:val="auto"/>
          <w:sz w:val="26"/>
          <w:szCs w:val="26"/>
        </w:rPr>
        <w:t>го проекта «Образование», национальной образовательной инициативы «Наша н</w:t>
      </w:r>
      <w:r w:rsidRPr="003A4B24">
        <w:rPr>
          <w:color w:val="auto"/>
          <w:sz w:val="26"/>
          <w:szCs w:val="26"/>
        </w:rPr>
        <w:t>о</w:t>
      </w:r>
      <w:r w:rsidRPr="003A4B24">
        <w:rPr>
          <w:color w:val="auto"/>
          <w:sz w:val="26"/>
          <w:szCs w:val="26"/>
        </w:rPr>
        <w:t>вая школа», комплекса мер по модернизации системы общего образования области, существенно обновлена инфраструктура общего образования.</w:t>
      </w:r>
    </w:p>
    <w:p w:rsidR="00396E4C" w:rsidRPr="003A4B24" w:rsidRDefault="00396E4C" w:rsidP="002E6B80">
      <w:pPr>
        <w:pStyle w:val="Default"/>
        <w:ind w:firstLine="567"/>
        <w:jc w:val="both"/>
        <w:rPr>
          <w:color w:val="auto"/>
          <w:sz w:val="26"/>
          <w:szCs w:val="26"/>
        </w:rPr>
      </w:pPr>
      <w:r w:rsidRPr="003A4B24">
        <w:rPr>
          <w:color w:val="auto"/>
          <w:sz w:val="26"/>
          <w:szCs w:val="26"/>
        </w:rPr>
        <w:t>Выделение средств на улучшение материально-технической базы образов</w:t>
      </w:r>
      <w:r w:rsidRPr="003A4B24">
        <w:rPr>
          <w:color w:val="auto"/>
          <w:sz w:val="26"/>
          <w:szCs w:val="26"/>
        </w:rPr>
        <w:t>а</w:t>
      </w:r>
      <w:r w:rsidRPr="003A4B24">
        <w:rPr>
          <w:color w:val="auto"/>
          <w:sz w:val="26"/>
          <w:szCs w:val="26"/>
        </w:rPr>
        <w:t>тельных учреждений, на закупку оборудования способствовало росту доли мун</w:t>
      </w:r>
      <w:r w:rsidRPr="003A4B24">
        <w:rPr>
          <w:color w:val="auto"/>
          <w:sz w:val="26"/>
          <w:szCs w:val="26"/>
        </w:rPr>
        <w:t>и</w:t>
      </w:r>
      <w:r w:rsidRPr="003A4B24">
        <w:rPr>
          <w:color w:val="auto"/>
          <w:sz w:val="26"/>
          <w:szCs w:val="26"/>
        </w:rPr>
        <w:t xml:space="preserve">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w:t>
      </w:r>
    </w:p>
    <w:p w:rsidR="00396E4C" w:rsidRPr="003A4B24" w:rsidRDefault="00396E4C" w:rsidP="002E6B80">
      <w:pPr>
        <w:pStyle w:val="Default"/>
        <w:ind w:firstLine="567"/>
        <w:jc w:val="both"/>
        <w:rPr>
          <w:color w:val="auto"/>
          <w:sz w:val="26"/>
          <w:szCs w:val="26"/>
        </w:rPr>
      </w:pPr>
      <w:r w:rsidRPr="003A4B24">
        <w:rPr>
          <w:color w:val="auto"/>
          <w:sz w:val="26"/>
          <w:szCs w:val="26"/>
        </w:rPr>
        <w:t>Проведена комплексная модернизация финансово-экономических и организ</w:t>
      </w:r>
      <w:r w:rsidRPr="003A4B24">
        <w:rPr>
          <w:color w:val="auto"/>
          <w:sz w:val="26"/>
          <w:szCs w:val="26"/>
        </w:rPr>
        <w:t>а</w:t>
      </w:r>
      <w:r w:rsidRPr="003A4B24">
        <w:rPr>
          <w:color w:val="auto"/>
          <w:sz w:val="26"/>
          <w:szCs w:val="26"/>
        </w:rPr>
        <w:t xml:space="preserve">ционно-управленческих механизмов системы образования (нормативное </w:t>
      </w:r>
      <w:proofErr w:type="spellStart"/>
      <w:r w:rsidRPr="003A4B24">
        <w:rPr>
          <w:color w:val="auto"/>
          <w:sz w:val="26"/>
          <w:szCs w:val="26"/>
        </w:rPr>
        <w:t>подуш</w:t>
      </w:r>
      <w:r w:rsidRPr="003A4B24">
        <w:rPr>
          <w:color w:val="auto"/>
          <w:sz w:val="26"/>
          <w:szCs w:val="26"/>
        </w:rPr>
        <w:t>е</w:t>
      </w:r>
      <w:r w:rsidRPr="003A4B24">
        <w:rPr>
          <w:color w:val="auto"/>
          <w:sz w:val="26"/>
          <w:szCs w:val="26"/>
        </w:rPr>
        <w:t>вое</w:t>
      </w:r>
      <w:proofErr w:type="spellEnd"/>
      <w:r w:rsidRPr="003A4B24">
        <w:rPr>
          <w:color w:val="auto"/>
          <w:sz w:val="26"/>
          <w:szCs w:val="26"/>
        </w:rPr>
        <w:t xml:space="preserve"> финансирование, система оплаты труда, ориентированная на результат, общ</w:t>
      </w:r>
      <w:r w:rsidRPr="003A4B24">
        <w:rPr>
          <w:color w:val="auto"/>
          <w:sz w:val="26"/>
          <w:szCs w:val="26"/>
        </w:rPr>
        <w:t>е</w:t>
      </w:r>
      <w:r w:rsidRPr="003A4B24">
        <w:rPr>
          <w:color w:val="auto"/>
          <w:sz w:val="26"/>
          <w:szCs w:val="26"/>
        </w:rPr>
        <w:t>ственное участие в управлении образованием и оценке его качества, публичная о</w:t>
      </w:r>
      <w:r w:rsidRPr="003A4B24">
        <w:rPr>
          <w:color w:val="auto"/>
          <w:sz w:val="26"/>
          <w:szCs w:val="26"/>
        </w:rPr>
        <w:t>т</w:t>
      </w:r>
      <w:r w:rsidRPr="003A4B24">
        <w:rPr>
          <w:color w:val="auto"/>
          <w:sz w:val="26"/>
          <w:szCs w:val="26"/>
        </w:rPr>
        <w:t>четность общеобразовательных учреждений). Результатом стало расширение сам</w:t>
      </w:r>
      <w:r w:rsidRPr="003A4B24">
        <w:rPr>
          <w:color w:val="auto"/>
          <w:sz w:val="26"/>
          <w:szCs w:val="26"/>
        </w:rPr>
        <w:t>о</w:t>
      </w:r>
      <w:r w:rsidRPr="003A4B24">
        <w:rPr>
          <w:color w:val="auto"/>
          <w:sz w:val="26"/>
          <w:szCs w:val="26"/>
        </w:rPr>
        <w:t>стоятельности общеобразовательных учреждений, повышение ответственности р</w:t>
      </w:r>
      <w:r w:rsidRPr="003A4B24">
        <w:rPr>
          <w:color w:val="auto"/>
          <w:sz w:val="26"/>
          <w:szCs w:val="26"/>
        </w:rPr>
        <w:t>у</w:t>
      </w:r>
      <w:r w:rsidRPr="003A4B24">
        <w:rPr>
          <w:color w:val="auto"/>
          <w:sz w:val="26"/>
          <w:szCs w:val="26"/>
        </w:rPr>
        <w:lastRenderedPageBreak/>
        <w:t xml:space="preserve">ководителей и педагогов за результаты деятельности, обеспечение прозрачности системы образования для общества. </w:t>
      </w:r>
    </w:p>
    <w:p w:rsidR="00396E4C" w:rsidRPr="003A4B24" w:rsidRDefault="00396E4C" w:rsidP="002E6B80">
      <w:pPr>
        <w:tabs>
          <w:tab w:val="left" w:pos="1080"/>
        </w:tabs>
        <w:ind w:firstLine="567"/>
        <w:jc w:val="both"/>
        <w:rPr>
          <w:sz w:val="26"/>
          <w:szCs w:val="26"/>
        </w:rPr>
      </w:pPr>
      <w:r w:rsidRPr="003A4B24">
        <w:rPr>
          <w:sz w:val="26"/>
          <w:szCs w:val="26"/>
        </w:rPr>
        <w:t>Однако не во всех общеобразовательных учреждениях органы государстве</w:t>
      </w:r>
      <w:r w:rsidRPr="003A4B24">
        <w:rPr>
          <w:sz w:val="26"/>
          <w:szCs w:val="26"/>
        </w:rPr>
        <w:t>н</w:t>
      </w:r>
      <w:r w:rsidRPr="003A4B24">
        <w:rPr>
          <w:sz w:val="26"/>
          <w:szCs w:val="26"/>
        </w:rPr>
        <w:t xml:space="preserve">но-общественного управления активно участвуют в оценке качества образования на уровне общеобразовательного учреждения. </w:t>
      </w:r>
    </w:p>
    <w:p w:rsidR="00396E4C" w:rsidRPr="003A4B24" w:rsidRDefault="00396E4C" w:rsidP="002E6B80">
      <w:pPr>
        <w:pStyle w:val="Default"/>
        <w:ind w:firstLine="567"/>
        <w:jc w:val="both"/>
        <w:rPr>
          <w:color w:val="auto"/>
          <w:sz w:val="26"/>
          <w:szCs w:val="26"/>
        </w:rPr>
      </w:pPr>
      <w:r w:rsidRPr="003A4B24">
        <w:rPr>
          <w:color w:val="auto"/>
          <w:sz w:val="26"/>
          <w:szCs w:val="26"/>
        </w:rPr>
        <w:t>Таким образом, несмотря на значительный прогресс по показателям досту</w:t>
      </w:r>
      <w:r w:rsidRPr="003A4B24">
        <w:rPr>
          <w:color w:val="auto"/>
          <w:sz w:val="26"/>
          <w:szCs w:val="26"/>
        </w:rPr>
        <w:t>п</w:t>
      </w:r>
      <w:r w:rsidRPr="003A4B24">
        <w:rPr>
          <w:color w:val="auto"/>
          <w:sz w:val="26"/>
          <w:szCs w:val="26"/>
        </w:rPr>
        <w:t>ности и качества образования, развития образовательной инфраструктуры на тек</w:t>
      </w:r>
      <w:r w:rsidRPr="003A4B24">
        <w:rPr>
          <w:color w:val="auto"/>
          <w:sz w:val="26"/>
          <w:szCs w:val="26"/>
        </w:rPr>
        <w:t>у</w:t>
      </w:r>
      <w:r w:rsidRPr="003A4B24">
        <w:rPr>
          <w:color w:val="auto"/>
          <w:sz w:val="26"/>
          <w:szCs w:val="26"/>
        </w:rPr>
        <w:t>щий момент в сфере общего образования остаются или возникают следующие ос</w:t>
      </w:r>
      <w:r w:rsidRPr="003A4B24">
        <w:rPr>
          <w:color w:val="auto"/>
          <w:sz w:val="26"/>
          <w:szCs w:val="26"/>
        </w:rPr>
        <w:t>т</w:t>
      </w:r>
      <w:r w:rsidRPr="003A4B24">
        <w:rPr>
          <w:color w:val="auto"/>
          <w:sz w:val="26"/>
          <w:szCs w:val="26"/>
        </w:rPr>
        <w:t xml:space="preserve">рые проблемы, требующие решения: </w:t>
      </w:r>
    </w:p>
    <w:p w:rsidR="00396E4C" w:rsidRPr="003A4B24" w:rsidRDefault="00396E4C" w:rsidP="002E6B80">
      <w:pPr>
        <w:pStyle w:val="Default"/>
        <w:ind w:firstLine="567"/>
        <w:jc w:val="both"/>
        <w:rPr>
          <w:color w:val="auto"/>
          <w:sz w:val="26"/>
          <w:szCs w:val="26"/>
        </w:rPr>
      </w:pPr>
      <w:r w:rsidRPr="003A4B24">
        <w:rPr>
          <w:color w:val="auto"/>
          <w:sz w:val="26"/>
          <w:szCs w:val="26"/>
        </w:rPr>
        <w:t>недостаточные условия для удовлетворения потребностей детей с ограниче</w:t>
      </w:r>
      <w:r w:rsidRPr="003A4B24">
        <w:rPr>
          <w:color w:val="auto"/>
          <w:sz w:val="26"/>
          <w:szCs w:val="26"/>
        </w:rPr>
        <w:t>н</w:t>
      </w:r>
      <w:r w:rsidRPr="003A4B24">
        <w:rPr>
          <w:color w:val="auto"/>
          <w:sz w:val="26"/>
          <w:szCs w:val="26"/>
        </w:rPr>
        <w:t xml:space="preserve">ными возможностями здоровья в инклюзивном образовании; </w:t>
      </w:r>
    </w:p>
    <w:p w:rsidR="00396E4C" w:rsidRPr="003A4B24" w:rsidRDefault="00396E4C" w:rsidP="002E6B80">
      <w:pPr>
        <w:pStyle w:val="Default"/>
        <w:ind w:firstLine="567"/>
        <w:jc w:val="both"/>
        <w:rPr>
          <w:color w:val="auto"/>
          <w:sz w:val="26"/>
          <w:szCs w:val="26"/>
        </w:rPr>
      </w:pPr>
      <w:r w:rsidRPr="003A4B24">
        <w:rPr>
          <w:color w:val="auto"/>
          <w:sz w:val="26"/>
          <w:szCs w:val="26"/>
        </w:rPr>
        <w:t>низкие темпы обновления учебно-материальной базы общеобразовательных учреждений;</w:t>
      </w:r>
    </w:p>
    <w:p w:rsidR="00396E4C" w:rsidRPr="003A4B24" w:rsidRDefault="00396E4C" w:rsidP="002E6B80">
      <w:pPr>
        <w:pStyle w:val="Default"/>
        <w:ind w:firstLine="567"/>
        <w:jc w:val="both"/>
        <w:rPr>
          <w:color w:val="auto"/>
          <w:sz w:val="26"/>
          <w:szCs w:val="26"/>
        </w:rPr>
      </w:pPr>
      <w:r w:rsidRPr="003A4B24">
        <w:rPr>
          <w:color w:val="auto"/>
          <w:sz w:val="26"/>
          <w:szCs w:val="26"/>
        </w:rPr>
        <w:t xml:space="preserve">недостаточное количество общеобразовательных учреждений в строящемся </w:t>
      </w:r>
      <w:proofErr w:type="spellStart"/>
      <w:r w:rsidRPr="003A4B24">
        <w:rPr>
          <w:color w:val="auto"/>
          <w:sz w:val="26"/>
          <w:szCs w:val="26"/>
        </w:rPr>
        <w:t>Зашекснинском</w:t>
      </w:r>
      <w:proofErr w:type="spellEnd"/>
      <w:r w:rsidRPr="003A4B24">
        <w:rPr>
          <w:color w:val="auto"/>
          <w:sz w:val="26"/>
          <w:szCs w:val="26"/>
        </w:rPr>
        <w:t xml:space="preserve"> районе города, как следствие – увеличение количества детей, з</w:t>
      </w:r>
      <w:r w:rsidRPr="003A4B24">
        <w:rPr>
          <w:color w:val="auto"/>
          <w:sz w:val="26"/>
          <w:szCs w:val="26"/>
        </w:rPr>
        <w:t>а</w:t>
      </w:r>
      <w:r w:rsidRPr="003A4B24">
        <w:rPr>
          <w:color w:val="auto"/>
          <w:sz w:val="26"/>
          <w:szCs w:val="26"/>
        </w:rPr>
        <w:t>нимающихся во вторую смену;</w:t>
      </w:r>
    </w:p>
    <w:p w:rsidR="00396E4C" w:rsidRPr="003A4B24" w:rsidRDefault="00396E4C" w:rsidP="002E6B80">
      <w:pPr>
        <w:pStyle w:val="Default"/>
        <w:ind w:firstLine="567"/>
        <w:jc w:val="both"/>
        <w:rPr>
          <w:color w:val="auto"/>
          <w:sz w:val="26"/>
          <w:szCs w:val="26"/>
        </w:rPr>
      </w:pPr>
      <w:r w:rsidRPr="003A4B24">
        <w:rPr>
          <w:color w:val="auto"/>
          <w:sz w:val="26"/>
          <w:szCs w:val="26"/>
        </w:rPr>
        <w:t>слабое развитие государственно-общественного управления образовательн</w:t>
      </w:r>
      <w:r w:rsidRPr="003A4B24">
        <w:rPr>
          <w:color w:val="auto"/>
          <w:sz w:val="26"/>
          <w:szCs w:val="26"/>
        </w:rPr>
        <w:t>ы</w:t>
      </w:r>
      <w:r w:rsidRPr="003A4B24">
        <w:rPr>
          <w:color w:val="auto"/>
          <w:sz w:val="26"/>
          <w:szCs w:val="26"/>
        </w:rPr>
        <w:t>ми учреждениями.</w:t>
      </w:r>
    </w:p>
    <w:p w:rsidR="00396E4C" w:rsidRPr="003A4B24" w:rsidRDefault="00396E4C" w:rsidP="002E6B80">
      <w:pPr>
        <w:autoSpaceDE w:val="0"/>
        <w:autoSpaceDN w:val="0"/>
        <w:adjustRightInd w:val="0"/>
        <w:ind w:firstLine="567"/>
        <w:jc w:val="both"/>
        <w:rPr>
          <w:bCs/>
          <w:sz w:val="26"/>
          <w:szCs w:val="26"/>
        </w:rPr>
      </w:pPr>
      <w:proofErr w:type="gramStart"/>
      <w:r w:rsidRPr="003A4B24">
        <w:rPr>
          <w:sz w:val="26"/>
          <w:szCs w:val="26"/>
        </w:rPr>
        <w:t>Перспективы развития системы общего образования заложены в программных мероприятиях, при выполнении которых будут созданы условия для успешного функционирования системы образования города и осуществления комплексного подхода к модернизации образования, введения федеральных государственных о</w:t>
      </w:r>
      <w:r w:rsidRPr="003A4B24">
        <w:rPr>
          <w:sz w:val="26"/>
          <w:szCs w:val="26"/>
        </w:rPr>
        <w:t>б</w:t>
      </w:r>
      <w:r w:rsidRPr="003A4B24">
        <w:rPr>
          <w:sz w:val="26"/>
          <w:szCs w:val="26"/>
        </w:rPr>
        <w:t>разовательных стандартов общего образования, реализации национальной иници</w:t>
      </w:r>
      <w:r w:rsidRPr="003A4B24">
        <w:rPr>
          <w:sz w:val="26"/>
          <w:szCs w:val="26"/>
        </w:rPr>
        <w:t>а</w:t>
      </w:r>
      <w:r w:rsidRPr="003A4B24">
        <w:rPr>
          <w:sz w:val="26"/>
          <w:szCs w:val="26"/>
        </w:rPr>
        <w:t xml:space="preserve">тивы «Наша новая школа», дистанционного обучения, инклюзивного образования детей-инвалидов, развития системы оценки качества образования. </w:t>
      </w:r>
      <w:proofErr w:type="gramEnd"/>
    </w:p>
    <w:p w:rsidR="00396E4C" w:rsidRPr="003A4B24" w:rsidRDefault="00396E4C" w:rsidP="002E6B80">
      <w:pPr>
        <w:autoSpaceDE w:val="0"/>
        <w:autoSpaceDN w:val="0"/>
        <w:adjustRightInd w:val="0"/>
        <w:jc w:val="center"/>
        <w:outlineLvl w:val="1"/>
        <w:rPr>
          <w:bCs/>
          <w:sz w:val="26"/>
          <w:szCs w:val="26"/>
        </w:rPr>
      </w:pPr>
    </w:p>
    <w:p w:rsidR="00396E4C" w:rsidRPr="003A4B24" w:rsidRDefault="00396E4C" w:rsidP="002E6B80">
      <w:pPr>
        <w:autoSpaceDE w:val="0"/>
        <w:autoSpaceDN w:val="0"/>
        <w:adjustRightInd w:val="0"/>
        <w:jc w:val="center"/>
        <w:outlineLvl w:val="1"/>
        <w:rPr>
          <w:bCs/>
          <w:sz w:val="26"/>
          <w:szCs w:val="26"/>
        </w:rPr>
      </w:pPr>
    </w:p>
    <w:p w:rsidR="00396E4C" w:rsidRPr="003A4B24" w:rsidRDefault="00396E4C" w:rsidP="002E6B80">
      <w:pPr>
        <w:autoSpaceDE w:val="0"/>
        <w:autoSpaceDN w:val="0"/>
        <w:adjustRightInd w:val="0"/>
        <w:jc w:val="center"/>
        <w:outlineLvl w:val="1"/>
        <w:rPr>
          <w:sz w:val="26"/>
          <w:szCs w:val="26"/>
        </w:rPr>
      </w:pPr>
      <w:r w:rsidRPr="003A4B24">
        <w:rPr>
          <w:bCs/>
          <w:sz w:val="26"/>
          <w:szCs w:val="26"/>
          <w:lang w:val="en-US"/>
        </w:rPr>
        <w:t>II</w:t>
      </w:r>
      <w:r w:rsidRPr="003A4B24">
        <w:rPr>
          <w:bCs/>
          <w:sz w:val="26"/>
          <w:szCs w:val="26"/>
        </w:rPr>
        <w:t>. Приоритеты в сфере реализации подпрограммы, ц</w:t>
      </w:r>
      <w:r w:rsidRPr="003A4B24">
        <w:rPr>
          <w:sz w:val="26"/>
          <w:szCs w:val="26"/>
        </w:rPr>
        <w:t xml:space="preserve">ели, задачи </w:t>
      </w:r>
    </w:p>
    <w:p w:rsidR="00396E4C" w:rsidRPr="003A4B24" w:rsidRDefault="00396E4C" w:rsidP="002E6B80">
      <w:pPr>
        <w:autoSpaceDE w:val="0"/>
        <w:autoSpaceDN w:val="0"/>
        <w:adjustRightInd w:val="0"/>
        <w:jc w:val="center"/>
        <w:outlineLvl w:val="1"/>
        <w:rPr>
          <w:sz w:val="26"/>
          <w:szCs w:val="26"/>
        </w:rPr>
      </w:pPr>
      <w:r w:rsidRPr="003A4B24">
        <w:rPr>
          <w:sz w:val="26"/>
          <w:szCs w:val="26"/>
        </w:rPr>
        <w:t xml:space="preserve">и целевые показатели (индикаторы) достижения цели и решения задач, </w:t>
      </w:r>
    </w:p>
    <w:p w:rsidR="00396E4C" w:rsidRPr="003A4B24" w:rsidRDefault="00396E4C" w:rsidP="002E6B80">
      <w:pPr>
        <w:autoSpaceDE w:val="0"/>
        <w:autoSpaceDN w:val="0"/>
        <w:adjustRightInd w:val="0"/>
        <w:jc w:val="center"/>
        <w:outlineLvl w:val="1"/>
        <w:rPr>
          <w:sz w:val="26"/>
          <w:szCs w:val="26"/>
        </w:rPr>
      </w:pPr>
      <w:r w:rsidRPr="003A4B24">
        <w:rPr>
          <w:sz w:val="26"/>
          <w:szCs w:val="26"/>
        </w:rPr>
        <w:t>основные ожидаемые конечные результаты, сроки реализации подпрограммы 2</w:t>
      </w:r>
    </w:p>
    <w:p w:rsidR="00396E4C" w:rsidRPr="003A4B24" w:rsidRDefault="00396E4C" w:rsidP="002E6B80">
      <w:pPr>
        <w:autoSpaceDE w:val="0"/>
        <w:autoSpaceDN w:val="0"/>
        <w:adjustRightInd w:val="0"/>
        <w:jc w:val="center"/>
        <w:outlineLvl w:val="1"/>
        <w:rPr>
          <w:sz w:val="26"/>
          <w:szCs w:val="26"/>
        </w:rPr>
      </w:pPr>
    </w:p>
    <w:p w:rsidR="00396E4C" w:rsidRPr="003A4B24" w:rsidRDefault="00396E4C" w:rsidP="002E6B80">
      <w:pPr>
        <w:spacing w:line="240" w:lineRule="atLeast"/>
        <w:ind w:firstLine="567"/>
        <w:jc w:val="both"/>
        <w:rPr>
          <w:sz w:val="26"/>
          <w:szCs w:val="26"/>
        </w:rPr>
      </w:pPr>
      <w:r w:rsidRPr="003A4B24">
        <w:rPr>
          <w:sz w:val="26"/>
          <w:szCs w:val="26"/>
        </w:rPr>
        <w:t>Приоритеты подпрограммы 2:</w:t>
      </w:r>
    </w:p>
    <w:p w:rsidR="00396E4C" w:rsidRPr="003A4B24" w:rsidRDefault="00396E4C" w:rsidP="002E6B80">
      <w:pPr>
        <w:ind w:firstLine="567"/>
        <w:jc w:val="both"/>
        <w:rPr>
          <w:sz w:val="26"/>
          <w:szCs w:val="26"/>
        </w:rPr>
      </w:pPr>
      <w:r w:rsidRPr="003A4B24">
        <w:rPr>
          <w:sz w:val="26"/>
          <w:szCs w:val="26"/>
        </w:rPr>
        <w:t>обеспечение доступности начального, основного, среднего общего образов</w:t>
      </w:r>
      <w:r w:rsidRPr="003A4B24">
        <w:rPr>
          <w:sz w:val="26"/>
          <w:szCs w:val="26"/>
        </w:rPr>
        <w:t>а</w:t>
      </w:r>
      <w:r w:rsidRPr="003A4B24">
        <w:rPr>
          <w:sz w:val="26"/>
          <w:szCs w:val="26"/>
        </w:rPr>
        <w:t>ния, в том числе для детей с ограниченными возможностями здоровья;</w:t>
      </w:r>
    </w:p>
    <w:p w:rsidR="00396E4C" w:rsidRPr="003A4B24" w:rsidRDefault="00396E4C" w:rsidP="002E6B80">
      <w:pPr>
        <w:ind w:firstLine="567"/>
        <w:jc w:val="both"/>
        <w:rPr>
          <w:sz w:val="26"/>
          <w:szCs w:val="26"/>
        </w:rPr>
      </w:pPr>
      <w:r w:rsidRPr="003A4B24">
        <w:rPr>
          <w:sz w:val="26"/>
          <w:szCs w:val="26"/>
        </w:rPr>
        <w:t>создание условий для получения качественного общего образования, орган</w:t>
      </w:r>
      <w:r w:rsidRPr="003A4B24">
        <w:rPr>
          <w:sz w:val="26"/>
          <w:szCs w:val="26"/>
        </w:rPr>
        <w:t>и</w:t>
      </w:r>
      <w:r w:rsidRPr="003A4B24">
        <w:rPr>
          <w:sz w:val="26"/>
          <w:szCs w:val="26"/>
        </w:rPr>
        <w:t>зационное обеспечение обновления содержания и технологий образования, внедр</w:t>
      </w:r>
      <w:r w:rsidRPr="003A4B24">
        <w:rPr>
          <w:sz w:val="26"/>
          <w:szCs w:val="26"/>
        </w:rPr>
        <w:t>е</w:t>
      </w:r>
      <w:r w:rsidRPr="003A4B24">
        <w:rPr>
          <w:sz w:val="26"/>
          <w:szCs w:val="26"/>
        </w:rPr>
        <w:t>ние единой независимой системы оценки качества образования;</w:t>
      </w:r>
    </w:p>
    <w:p w:rsidR="00396E4C" w:rsidRPr="003A4B24" w:rsidRDefault="00396E4C" w:rsidP="002E6B80">
      <w:pPr>
        <w:ind w:firstLine="567"/>
        <w:jc w:val="both"/>
        <w:rPr>
          <w:sz w:val="26"/>
          <w:szCs w:val="26"/>
        </w:rPr>
      </w:pPr>
      <w:r w:rsidRPr="003A4B24">
        <w:rPr>
          <w:bCs/>
          <w:sz w:val="26"/>
          <w:szCs w:val="26"/>
        </w:rPr>
        <w:t>совершенствование государственно-общественного управления образованием;</w:t>
      </w:r>
    </w:p>
    <w:p w:rsidR="00396E4C" w:rsidRPr="003A4B24" w:rsidRDefault="00396E4C" w:rsidP="002E6B80">
      <w:pPr>
        <w:ind w:firstLine="567"/>
        <w:jc w:val="both"/>
        <w:rPr>
          <w:sz w:val="26"/>
          <w:szCs w:val="26"/>
        </w:rPr>
      </w:pPr>
      <w:r w:rsidRPr="003A4B24">
        <w:rPr>
          <w:bCs/>
          <w:sz w:val="26"/>
          <w:szCs w:val="26"/>
        </w:rPr>
        <w:t>развитие сети образовательных учреждений.</w:t>
      </w:r>
    </w:p>
    <w:p w:rsidR="00396E4C" w:rsidRPr="003A4B24" w:rsidRDefault="00396E4C" w:rsidP="002E6B80">
      <w:pPr>
        <w:spacing w:line="240" w:lineRule="atLeast"/>
        <w:ind w:firstLine="567"/>
        <w:jc w:val="both"/>
        <w:rPr>
          <w:sz w:val="26"/>
          <w:szCs w:val="26"/>
        </w:rPr>
      </w:pPr>
      <w:r w:rsidRPr="003A4B24">
        <w:rPr>
          <w:sz w:val="26"/>
          <w:szCs w:val="26"/>
        </w:rPr>
        <w:t>Цель подпрограммы 2 – повышение доступности качественного общего обр</w:t>
      </w:r>
      <w:r w:rsidRPr="003A4B24">
        <w:rPr>
          <w:sz w:val="26"/>
          <w:szCs w:val="26"/>
        </w:rPr>
        <w:t>а</w:t>
      </w:r>
      <w:r w:rsidRPr="003A4B24">
        <w:rPr>
          <w:sz w:val="26"/>
          <w:szCs w:val="26"/>
        </w:rPr>
        <w:t>зования детей, соответствующего требованиям развития экономики города, совр</w:t>
      </w:r>
      <w:r w:rsidRPr="003A4B24">
        <w:rPr>
          <w:sz w:val="26"/>
          <w:szCs w:val="26"/>
        </w:rPr>
        <w:t>е</w:t>
      </w:r>
      <w:r w:rsidRPr="003A4B24">
        <w:rPr>
          <w:sz w:val="26"/>
          <w:szCs w:val="26"/>
        </w:rPr>
        <w:t>менным потребностям общества и каждого гражданина.</w:t>
      </w:r>
    </w:p>
    <w:p w:rsidR="00396E4C" w:rsidRPr="003A4B24" w:rsidRDefault="00396E4C" w:rsidP="002E6B80">
      <w:pPr>
        <w:pStyle w:val="Style30"/>
        <w:spacing w:line="240" w:lineRule="auto"/>
        <w:ind w:firstLine="720"/>
        <w:rPr>
          <w:sz w:val="26"/>
          <w:szCs w:val="26"/>
        </w:rPr>
      </w:pPr>
      <w:r w:rsidRPr="003A4B24">
        <w:rPr>
          <w:sz w:val="26"/>
          <w:szCs w:val="26"/>
        </w:rPr>
        <w:t>Подпрограмма 2 предусматривает решение следующих задач:</w:t>
      </w:r>
    </w:p>
    <w:p w:rsidR="00396E4C" w:rsidRPr="003A4B24" w:rsidRDefault="00396E4C" w:rsidP="002E6B80">
      <w:pPr>
        <w:pStyle w:val="Style30"/>
        <w:spacing w:line="240" w:lineRule="auto"/>
        <w:ind w:firstLine="709"/>
        <w:rPr>
          <w:rStyle w:val="FontStyle83"/>
          <w:szCs w:val="26"/>
        </w:rPr>
      </w:pPr>
      <w:r w:rsidRPr="003A4B24">
        <w:rPr>
          <w:rStyle w:val="FontStyle83"/>
          <w:szCs w:val="26"/>
        </w:rPr>
        <w:t>1) развитие сети и инфраструктуры учреждений общего образования для обеспечения доступности образовательных услуг и качественных условий обуч</w:t>
      </w:r>
      <w:r w:rsidRPr="003A4B24">
        <w:rPr>
          <w:rStyle w:val="FontStyle83"/>
          <w:szCs w:val="26"/>
        </w:rPr>
        <w:t>е</w:t>
      </w:r>
      <w:r w:rsidRPr="003A4B24">
        <w:rPr>
          <w:rStyle w:val="FontStyle83"/>
          <w:szCs w:val="26"/>
        </w:rPr>
        <w:t>ния, независимо от территории проживания и возможностей здоровья;</w:t>
      </w:r>
    </w:p>
    <w:p w:rsidR="00396E4C" w:rsidRPr="003A4B24" w:rsidRDefault="00396E4C" w:rsidP="002E6B80">
      <w:pPr>
        <w:pStyle w:val="Style30"/>
        <w:spacing w:line="240" w:lineRule="auto"/>
        <w:ind w:firstLine="709"/>
        <w:rPr>
          <w:sz w:val="26"/>
          <w:szCs w:val="26"/>
        </w:rPr>
      </w:pPr>
      <w:r w:rsidRPr="003A4B24">
        <w:rPr>
          <w:sz w:val="26"/>
          <w:szCs w:val="26"/>
        </w:rPr>
        <w:t>2) модернизация содержания образования и образовательной среды в соо</w:t>
      </w:r>
      <w:r w:rsidRPr="003A4B24">
        <w:rPr>
          <w:sz w:val="26"/>
          <w:szCs w:val="26"/>
        </w:rPr>
        <w:t>т</w:t>
      </w:r>
      <w:r w:rsidRPr="003A4B24">
        <w:rPr>
          <w:sz w:val="26"/>
          <w:szCs w:val="26"/>
        </w:rPr>
        <w:t>ветствии с федеральными государственными образовательными стандартами о</w:t>
      </w:r>
      <w:r w:rsidRPr="003A4B24">
        <w:rPr>
          <w:sz w:val="26"/>
          <w:szCs w:val="26"/>
        </w:rPr>
        <w:t>б</w:t>
      </w:r>
      <w:r w:rsidRPr="003A4B24">
        <w:rPr>
          <w:sz w:val="26"/>
          <w:szCs w:val="26"/>
        </w:rPr>
        <w:t>щего образования;</w:t>
      </w:r>
    </w:p>
    <w:p w:rsidR="00396E4C" w:rsidRPr="003A4B24" w:rsidRDefault="00396E4C" w:rsidP="002E6B80">
      <w:pPr>
        <w:pStyle w:val="Style30"/>
        <w:spacing w:line="240" w:lineRule="auto"/>
        <w:ind w:firstLine="709"/>
        <w:rPr>
          <w:sz w:val="26"/>
          <w:szCs w:val="26"/>
        </w:rPr>
      </w:pPr>
      <w:r w:rsidRPr="003A4B24">
        <w:rPr>
          <w:sz w:val="26"/>
          <w:szCs w:val="26"/>
        </w:rPr>
        <w:t>3) развитие независимой и прозрачной для общества оценки качества обр</w:t>
      </w:r>
      <w:r w:rsidRPr="003A4B24">
        <w:rPr>
          <w:sz w:val="26"/>
          <w:szCs w:val="26"/>
        </w:rPr>
        <w:t>а</w:t>
      </w:r>
      <w:r w:rsidRPr="003A4B24">
        <w:rPr>
          <w:sz w:val="26"/>
          <w:szCs w:val="26"/>
        </w:rPr>
        <w:lastRenderedPageBreak/>
        <w:t>зования, гласности и коллегиальности в области оценки качества образования;</w:t>
      </w:r>
    </w:p>
    <w:p w:rsidR="00396E4C" w:rsidRPr="003A4B24" w:rsidRDefault="00396E4C" w:rsidP="002E6B80">
      <w:pPr>
        <w:pStyle w:val="Style30"/>
        <w:spacing w:line="240" w:lineRule="auto"/>
        <w:ind w:firstLine="709"/>
        <w:rPr>
          <w:sz w:val="26"/>
          <w:szCs w:val="26"/>
        </w:rPr>
      </w:pPr>
      <w:r w:rsidRPr="003A4B24">
        <w:rPr>
          <w:sz w:val="26"/>
          <w:szCs w:val="26"/>
        </w:rPr>
        <w:t>4) совершенствование системы выявления, поддержки одаренных детей, т</w:t>
      </w:r>
      <w:r w:rsidRPr="003A4B24">
        <w:rPr>
          <w:sz w:val="26"/>
          <w:szCs w:val="26"/>
        </w:rPr>
        <w:t>а</w:t>
      </w:r>
      <w:r w:rsidRPr="003A4B24">
        <w:rPr>
          <w:sz w:val="26"/>
          <w:szCs w:val="26"/>
        </w:rPr>
        <w:t>лантливой молодежи и развитие инновационного потенциала педагогов образов</w:t>
      </w:r>
      <w:r w:rsidRPr="003A4B24">
        <w:rPr>
          <w:sz w:val="26"/>
          <w:szCs w:val="26"/>
        </w:rPr>
        <w:t>а</w:t>
      </w:r>
      <w:r w:rsidRPr="003A4B24">
        <w:rPr>
          <w:sz w:val="26"/>
          <w:szCs w:val="26"/>
        </w:rPr>
        <w:t>тельных учреждений города;</w:t>
      </w:r>
    </w:p>
    <w:p w:rsidR="00396E4C" w:rsidRPr="003A4B24" w:rsidRDefault="00396E4C" w:rsidP="002E6B80">
      <w:pPr>
        <w:pStyle w:val="Style30"/>
        <w:spacing w:line="240" w:lineRule="auto"/>
        <w:ind w:firstLine="709"/>
        <w:rPr>
          <w:sz w:val="26"/>
          <w:szCs w:val="26"/>
        </w:rPr>
      </w:pPr>
      <w:r w:rsidRPr="003A4B24">
        <w:rPr>
          <w:sz w:val="26"/>
          <w:szCs w:val="26"/>
        </w:rPr>
        <w:t>5) формирование здорового образа жизни подрастающего поколения;</w:t>
      </w:r>
    </w:p>
    <w:p w:rsidR="00396E4C" w:rsidRPr="003A4B24" w:rsidRDefault="00396E4C" w:rsidP="002E6B80">
      <w:pPr>
        <w:pStyle w:val="Style30"/>
        <w:spacing w:line="240" w:lineRule="auto"/>
        <w:ind w:firstLine="709"/>
        <w:rPr>
          <w:sz w:val="26"/>
          <w:szCs w:val="26"/>
        </w:rPr>
      </w:pPr>
      <w:r w:rsidRPr="003A4B24">
        <w:rPr>
          <w:sz w:val="26"/>
          <w:szCs w:val="26"/>
        </w:rPr>
        <w:t>6) создание условий  для получения общего образования детьми-инвалидами.</w:t>
      </w:r>
    </w:p>
    <w:p w:rsidR="00396E4C" w:rsidRPr="003A4B24" w:rsidRDefault="00396E4C" w:rsidP="002E6B80">
      <w:pPr>
        <w:pStyle w:val="Style30"/>
        <w:widowControl/>
        <w:spacing w:line="240" w:lineRule="auto"/>
        <w:ind w:firstLine="720"/>
        <w:rPr>
          <w:i/>
          <w:iCs/>
          <w:sz w:val="26"/>
          <w:szCs w:val="26"/>
        </w:rPr>
      </w:pPr>
      <w:r w:rsidRPr="003A4B24">
        <w:rPr>
          <w:sz w:val="26"/>
          <w:szCs w:val="26"/>
        </w:rPr>
        <w:t>Сведения о показателях (индикаторах) подпрограммы 2 представлены в пр</w:t>
      </w:r>
      <w:r w:rsidRPr="003A4B24">
        <w:rPr>
          <w:sz w:val="26"/>
          <w:szCs w:val="26"/>
        </w:rPr>
        <w:t>и</w:t>
      </w:r>
      <w:r w:rsidRPr="003A4B24">
        <w:rPr>
          <w:sz w:val="26"/>
          <w:szCs w:val="26"/>
        </w:rPr>
        <w:t>ложении 1к муниципальной программе.</w:t>
      </w:r>
    </w:p>
    <w:p w:rsidR="00396E4C" w:rsidRPr="003A4B24" w:rsidRDefault="00396E4C" w:rsidP="002E6B80">
      <w:pPr>
        <w:ind w:firstLine="720"/>
        <w:jc w:val="both"/>
        <w:rPr>
          <w:sz w:val="26"/>
          <w:szCs w:val="26"/>
        </w:rPr>
      </w:pPr>
      <w:r w:rsidRPr="003A4B24">
        <w:rPr>
          <w:sz w:val="26"/>
          <w:szCs w:val="26"/>
        </w:rPr>
        <w:t>В результате реализации подпрограммы 2 будет обеспечено достижение к 2022 году следующих результатов:</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1) оптимальное развитие сети общеобразовательных учреждений, досту</w:t>
      </w:r>
      <w:r w:rsidRPr="003A4B24">
        <w:rPr>
          <w:sz w:val="26"/>
          <w:szCs w:val="26"/>
        </w:rPr>
        <w:t>п</w:t>
      </w:r>
      <w:r w:rsidRPr="003A4B24">
        <w:rPr>
          <w:sz w:val="26"/>
          <w:szCs w:val="26"/>
        </w:rPr>
        <w:t>ность качественных услуг общего образования детям с ограниченными возможн</w:t>
      </w:r>
      <w:r w:rsidRPr="003A4B24">
        <w:rPr>
          <w:sz w:val="26"/>
          <w:szCs w:val="26"/>
        </w:rPr>
        <w:t>о</w:t>
      </w:r>
      <w:r w:rsidRPr="003A4B24">
        <w:rPr>
          <w:sz w:val="26"/>
          <w:szCs w:val="26"/>
        </w:rPr>
        <w:t>стями здоровья (в том числе инклюзивного обучения, обучения с использованием дистанционных технологий);</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2) уменьшение доли выпускников муниципальных общеобразовательных учреждений, не получивших аттестат о среднем общем образовании, с 3,0% до 1%;</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3) увеличение доли общеобразовательных учреждений, осуществляющих дистанционное обучение обучающихся, до 100%;</w:t>
      </w:r>
    </w:p>
    <w:p w:rsidR="00396E4C" w:rsidRPr="003A4B24" w:rsidRDefault="00396E4C" w:rsidP="002E6B80">
      <w:pPr>
        <w:widowControl w:val="0"/>
        <w:autoSpaceDE w:val="0"/>
        <w:autoSpaceDN w:val="0"/>
        <w:adjustRightInd w:val="0"/>
        <w:ind w:firstLine="709"/>
        <w:jc w:val="both"/>
        <w:rPr>
          <w:rStyle w:val="text11"/>
          <w:sz w:val="26"/>
          <w:szCs w:val="26"/>
        </w:rPr>
      </w:pPr>
      <w:r w:rsidRPr="003A4B24">
        <w:rPr>
          <w:sz w:val="26"/>
          <w:szCs w:val="26"/>
        </w:rPr>
        <w:t>4) увеличение доли муниципальных общеобразовательных учреждений, с</w:t>
      </w:r>
      <w:r w:rsidRPr="003A4B24">
        <w:rPr>
          <w:sz w:val="26"/>
          <w:szCs w:val="26"/>
        </w:rPr>
        <w:t>о</w:t>
      </w:r>
      <w:r w:rsidRPr="003A4B24">
        <w:rPr>
          <w:sz w:val="26"/>
          <w:szCs w:val="26"/>
        </w:rPr>
        <w:t>ответствующих современным требованиям обучения, в общем количестве муниц</w:t>
      </w:r>
      <w:r w:rsidRPr="003A4B24">
        <w:rPr>
          <w:sz w:val="26"/>
          <w:szCs w:val="26"/>
        </w:rPr>
        <w:t>и</w:t>
      </w:r>
      <w:r w:rsidRPr="003A4B24">
        <w:rPr>
          <w:sz w:val="26"/>
          <w:szCs w:val="26"/>
        </w:rPr>
        <w:t>пальных общеобразовательных учреждений до 100% к 2022 году</w:t>
      </w:r>
      <w:r w:rsidRPr="003A4B24">
        <w:rPr>
          <w:rStyle w:val="text11"/>
          <w:sz w:val="26"/>
          <w:szCs w:val="26"/>
        </w:rPr>
        <w:t>;</w:t>
      </w:r>
    </w:p>
    <w:p w:rsidR="00396E4C" w:rsidRPr="003A4B24" w:rsidRDefault="00396E4C" w:rsidP="002E6B80">
      <w:pPr>
        <w:widowControl w:val="0"/>
        <w:autoSpaceDE w:val="0"/>
        <w:autoSpaceDN w:val="0"/>
        <w:adjustRightInd w:val="0"/>
        <w:ind w:firstLine="709"/>
        <w:jc w:val="both"/>
        <w:rPr>
          <w:rStyle w:val="text11"/>
          <w:sz w:val="26"/>
          <w:szCs w:val="26"/>
        </w:rPr>
      </w:pPr>
      <w:r w:rsidRPr="003A4B24">
        <w:rPr>
          <w:rStyle w:val="text11"/>
          <w:sz w:val="26"/>
          <w:szCs w:val="26"/>
        </w:rPr>
        <w:t xml:space="preserve">5) увеличение </w:t>
      </w:r>
      <w:r w:rsidRPr="003A4B24">
        <w:rPr>
          <w:sz w:val="26"/>
          <w:szCs w:val="26"/>
        </w:rPr>
        <w:t>доли общеобразовательных учреждений, имеющих широк</w:t>
      </w:r>
      <w:r w:rsidRPr="003A4B24">
        <w:rPr>
          <w:sz w:val="26"/>
          <w:szCs w:val="26"/>
        </w:rPr>
        <w:t>о</w:t>
      </w:r>
      <w:r w:rsidRPr="003A4B24">
        <w:rPr>
          <w:sz w:val="26"/>
          <w:szCs w:val="26"/>
        </w:rPr>
        <w:t>полосный доступ к сети Интернет со скоростью доступа не ниже 2 Мбит/с, до 100% в 2022 году;</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6) сохранение удельного веса численности обучающихся, участников вс</w:t>
      </w:r>
      <w:r w:rsidRPr="003A4B24">
        <w:rPr>
          <w:sz w:val="26"/>
          <w:szCs w:val="26"/>
        </w:rPr>
        <w:t>е</w:t>
      </w:r>
      <w:r w:rsidRPr="003A4B24">
        <w:rPr>
          <w:sz w:val="26"/>
          <w:szCs w:val="26"/>
        </w:rPr>
        <w:t>российской олимпиады школьников на заключительном этапе ее проведения от общей численности обучающихся 9-11 классов на уровне 0,4%;</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7) разработка и внедрение общеобразовательными учреждениями программ по сохранению здоровья обучающихся;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xml:space="preserve">8) широкое использование </w:t>
      </w:r>
      <w:proofErr w:type="spellStart"/>
      <w:r w:rsidRPr="003A4B24">
        <w:rPr>
          <w:sz w:val="26"/>
          <w:szCs w:val="26"/>
        </w:rPr>
        <w:t>здоровьесберегающих</w:t>
      </w:r>
      <w:proofErr w:type="spellEnd"/>
      <w:r w:rsidRPr="003A4B24">
        <w:rPr>
          <w:sz w:val="26"/>
          <w:szCs w:val="26"/>
        </w:rPr>
        <w:t xml:space="preserve"> технологий в учебном пр</w:t>
      </w:r>
      <w:r w:rsidRPr="003A4B24">
        <w:rPr>
          <w:sz w:val="26"/>
          <w:szCs w:val="26"/>
        </w:rPr>
        <w:t>о</w:t>
      </w:r>
      <w:r w:rsidRPr="003A4B24">
        <w:rPr>
          <w:sz w:val="26"/>
          <w:szCs w:val="26"/>
        </w:rPr>
        <w:t>цессе и внеурочной деятельности;</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9) внедрение Федеральных государственных образовательных стандартов начального общего образования, основного общего образования, среднего общего образования (к 2022 году увеличение доли школьников, обучающихся по фед</w:t>
      </w:r>
      <w:r w:rsidRPr="003A4B24">
        <w:rPr>
          <w:sz w:val="26"/>
          <w:szCs w:val="26"/>
        </w:rPr>
        <w:t>е</w:t>
      </w:r>
      <w:r w:rsidRPr="003A4B24">
        <w:rPr>
          <w:sz w:val="26"/>
          <w:szCs w:val="26"/>
        </w:rPr>
        <w:t>ральным государственным образовательным стандартам, до 100%);</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10) реализация современных программ, эффективных методов обучения (в том числе широкое применение электронной техники, электронных учебных мат</w:t>
      </w:r>
      <w:r w:rsidRPr="003A4B24">
        <w:rPr>
          <w:sz w:val="26"/>
          <w:szCs w:val="26"/>
        </w:rPr>
        <w:t>е</w:t>
      </w:r>
      <w:r w:rsidRPr="003A4B24">
        <w:rPr>
          <w:sz w:val="26"/>
          <w:szCs w:val="26"/>
        </w:rPr>
        <w:t>риалов), необходимых для успешной социализации обучающихся и впоследствии в профессиональной деятельности в современной экономике;</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11) 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(увеличение доли лиц, сдавших единый государственный э</w:t>
      </w:r>
      <w:r w:rsidRPr="003A4B24">
        <w:rPr>
          <w:sz w:val="26"/>
          <w:szCs w:val="26"/>
        </w:rPr>
        <w:t>к</w:t>
      </w:r>
      <w:r w:rsidRPr="003A4B24">
        <w:rPr>
          <w:sz w:val="26"/>
          <w:szCs w:val="26"/>
        </w:rPr>
        <w:t>замен по русскому языку и математике, в общей численности выпускников мун</w:t>
      </w:r>
      <w:r w:rsidRPr="003A4B24">
        <w:rPr>
          <w:sz w:val="26"/>
          <w:szCs w:val="26"/>
        </w:rPr>
        <w:t>и</w:t>
      </w:r>
      <w:r w:rsidRPr="003A4B24">
        <w:rPr>
          <w:sz w:val="26"/>
          <w:szCs w:val="26"/>
        </w:rPr>
        <w:t>ципальных общеобразовательных учреждений, участвовавших в едином госуда</w:t>
      </w:r>
      <w:r w:rsidRPr="003A4B24">
        <w:rPr>
          <w:sz w:val="26"/>
          <w:szCs w:val="26"/>
        </w:rPr>
        <w:t>р</w:t>
      </w:r>
      <w:r w:rsidRPr="003A4B24">
        <w:rPr>
          <w:sz w:val="26"/>
          <w:szCs w:val="26"/>
        </w:rPr>
        <w:t>ственном экзамене по данным предметам, до 98,1%);</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xml:space="preserve">12) сохранение доли </w:t>
      </w:r>
      <w:proofErr w:type="gramStart"/>
      <w:r w:rsidRPr="003A4B24">
        <w:rPr>
          <w:sz w:val="26"/>
          <w:szCs w:val="26"/>
        </w:rPr>
        <w:t>обучающихся</w:t>
      </w:r>
      <w:proofErr w:type="gramEnd"/>
      <w:r w:rsidRPr="003A4B24">
        <w:rPr>
          <w:sz w:val="26"/>
          <w:szCs w:val="26"/>
        </w:rPr>
        <w:t xml:space="preserve">, занимающихся по программам </w:t>
      </w:r>
      <w:proofErr w:type="spellStart"/>
      <w:r w:rsidRPr="003A4B24">
        <w:rPr>
          <w:sz w:val="26"/>
          <w:szCs w:val="26"/>
        </w:rPr>
        <w:t>предпр</w:t>
      </w:r>
      <w:r w:rsidRPr="003A4B24">
        <w:rPr>
          <w:sz w:val="26"/>
          <w:szCs w:val="26"/>
        </w:rPr>
        <w:t>о</w:t>
      </w:r>
      <w:r w:rsidRPr="003A4B24">
        <w:rPr>
          <w:sz w:val="26"/>
          <w:szCs w:val="26"/>
        </w:rPr>
        <w:t>фильной</w:t>
      </w:r>
      <w:proofErr w:type="spellEnd"/>
      <w:r w:rsidRPr="003A4B24">
        <w:rPr>
          <w:sz w:val="26"/>
          <w:szCs w:val="26"/>
        </w:rPr>
        <w:t xml:space="preserve"> подготовки и профильного обучения, на уровне 100%;</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13) расширение вариативности и многообразия услуг за счет внутренних р</w:t>
      </w:r>
      <w:r w:rsidRPr="003A4B24">
        <w:rPr>
          <w:sz w:val="26"/>
          <w:szCs w:val="26"/>
        </w:rPr>
        <w:t>е</w:t>
      </w:r>
      <w:r w:rsidRPr="003A4B24">
        <w:rPr>
          <w:sz w:val="26"/>
          <w:szCs w:val="26"/>
        </w:rPr>
        <w:t>зервов системы и реализации платных дополнительных услуг;</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lastRenderedPageBreak/>
        <w:t>14) увеличение доли победителей и призеров заключительного этапа всеро</w:t>
      </w:r>
      <w:r w:rsidRPr="003A4B24">
        <w:rPr>
          <w:sz w:val="26"/>
          <w:szCs w:val="26"/>
        </w:rPr>
        <w:t>с</w:t>
      </w:r>
      <w:r w:rsidRPr="003A4B24">
        <w:rPr>
          <w:sz w:val="26"/>
          <w:szCs w:val="26"/>
        </w:rPr>
        <w:t>сийской олимпиады школьников до 28 %  к 2023 году;</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15) увеличение доли мероприятий (конкурсы, олимпиады, конференции, с</w:t>
      </w:r>
      <w:r w:rsidRPr="003A4B24">
        <w:rPr>
          <w:sz w:val="26"/>
          <w:szCs w:val="26"/>
        </w:rPr>
        <w:t>о</w:t>
      </w:r>
      <w:r w:rsidRPr="003A4B24">
        <w:rPr>
          <w:sz w:val="26"/>
          <w:szCs w:val="26"/>
        </w:rPr>
        <w:t>ревнования), в которых обучающиеся достигли повышенных результатов, до 80% к 2022 году;</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xml:space="preserve">16) увеличение доли общеобразовательных учреждений, в которых создана универсальная </w:t>
      </w:r>
      <w:proofErr w:type="spellStart"/>
      <w:r w:rsidRPr="003A4B24">
        <w:rPr>
          <w:sz w:val="26"/>
          <w:szCs w:val="26"/>
        </w:rPr>
        <w:t>безбарьерная</w:t>
      </w:r>
      <w:proofErr w:type="spellEnd"/>
      <w:r w:rsidRPr="003A4B24">
        <w:rPr>
          <w:sz w:val="26"/>
          <w:szCs w:val="26"/>
        </w:rPr>
        <w:t xml:space="preserve"> среда для инклюзивного образования детей-инвалидов, до 27,9% к 2023 году;</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17) увеличение доли детей-инвалидов, которым созданы условия для пол</w:t>
      </w:r>
      <w:r w:rsidRPr="003A4B24">
        <w:rPr>
          <w:sz w:val="26"/>
          <w:szCs w:val="26"/>
        </w:rPr>
        <w:t>у</w:t>
      </w:r>
      <w:r w:rsidRPr="003A4B24">
        <w:rPr>
          <w:sz w:val="26"/>
          <w:szCs w:val="26"/>
        </w:rPr>
        <w:t>чения общего образования, до 98,1% к 2023 году;</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xml:space="preserve">18) увеличение доли учителей, освоивших методику преподавания по </w:t>
      </w:r>
      <w:proofErr w:type="spellStart"/>
      <w:r w:rsidRPr="003A4B24">
        <w:rPr>
          <w:sz w:val="26"/>
          <w:szCs w:val="26"/>
        </w:rPr>
        <w:t>ме</w:t>
      </w:r>
      <w:r w:rsidRPr="003A4B24">
        <w:rPr>
          <w:sz w:val="26"/>
          <w:szCs w:val="26"/>
        </w:rPr>
        <w:t>ж</w:t>
      </w:r>
      <w:r w:rsidRPr="003A4B24">
        <w:rPr>
          <w:sz w:val="26"/>
          <w:szCs w:val="26"/>
        </w:rPr>
        <w:t>предметным</w:t>
      </w:r>
      <w:proofErr w:type="spellEnd"/>
      <w:r w:rsidRPr="003A4B24">
        <w:rPr>
          <w:sz w:val="26"/>
          <w:szCs w:val="26"/>
        </w:rPr>
        <w:t xml:space="preserve"> технологиям и реализующих ее в образовательном процессе, в общей численности учителей до 34% в 2016 году.</w:t>
      </w:r>
    </w:p>
    <w:p w:rsidR="00396E4C" w:rsidRPr="003A4B24" w:rsidRDefault="00396E4C" w:rsidP="002E6B80">
      <w:pPr>
        <w:autoSpaceDE w:val="0"/>
        <w:autoSpaceDN w:val="0"/>
        <w:adjustRightInd w:val="0"/>
        <w:ind w:firstLine="709"/>
        <w:jc w:val="both"/>
        <w:outlineLvl w:val="2"/>
        <w:rPr>
          <w:sz w:val="26"/>
          <w:szCs w:val="26"/>
        </w:rPr>
      </w:pPr>
      <w:r w:rsidRPr="003A4B24">
        <w:rPr>
          <w:sz w:val="26"/>
          <w:szCs w:val="26"/>
        </w:rPr>
        <w:t>Сроки реализации подпрограммы 2: 2013 – 2023 годы.</w:t>
      </w:r>
    </w:p>
    <w:p w:rsidR="00396E4C" w:rsidRPr="003A4B24" w:rsidRDefault="00396E4C" w:rsidP="002E6B80">
      <w:pPr>
        <w:autoSpaceDE w:val="0"/>
        <w:autoSpaceDN w:val="0"/>
        <w:adjustRightInd w:val="0"/>
        <w:ind w:firstLine="540"/>
        <w:jc w:val="both"/>
        <w:outlineLvl w:val="2"/>
        <w:rPr>
          <w:sz w:val="26"/>
          <w:szCs w:val="26"/>
        </w:rPr>
      </w:pPr>
    </w:p>
    <w:p w:rsidR="00396E4C" w:rsidRPr="003A4B24" w:rsidRDefault="00396E4C" w:rsidP="002E6B80">
      <w:pPr>
        <w:ind w:firstLine="708"/>
        <w:jc w:val="center"/>
        <w:rPr>
          <w:bCs/>
          <w:sz w:val="26"/>
          <w:szCs w:val="26"/>
        </w:rPr>
      </w:pPr>
      <w:r w:rsidRPr="003A4B24">
        <w:rPr>
          <w:bCs/>
          <w:sz w:val="26"/>
          <w:szCs w:val="26"/>
          <w:lang w:val="en-US"/>
        </w:rPr>
        <w:t>III</w:t>
      </w:r>
      <w:r w:rsidRPr="003A4B24">
        <w:rPr>
          <w:bCs/>
          <w:sz w:val="26"/>
          <w:szCs w:val="26"/>
        </w:rPr>
        <w:t xml:space="preserve">. Характеристика основных мероприятий подпрограммы 2 </w:t>
      </w:r>
    </w:p>
    <w:p w:rsidR="00396E4C" w:rsidRPr="003A4B24" w:rsidRDefault="00396E4C" w:rsidP="002E6B80">
      <w:pPr>
        <w:autoSpaceDE w:val="0"/>
        <w:autoSpaceDN w:val="0"/>
        <w:adjustRightInd w:val="0"/>
        <w:jc w:val="center"/>
        <w:outlineLvl w:val="1"/>
        <w:rPr>
          <w:sz w:val="26"/>
          <w:szCs w:val="26"/>
        </w:rPr>
      </w:pPr>
    </w:p>
    <w:p w:rsidR="00396E4C" w:rsidRPr="003A4B24" w:rsidRDefault="00396E4C" w:rsidP="002E6B80">
      <w:pPr>
        <w:ind w:firstLine="540"/>
        <w:jc w:val="both"/>
        <w:rPr>
          <w:sz w:val="26"/>
          <w:szCs w:val="26"/>
        </w:rPr>
      </w:pPr>
      <w:r w:rsidRPr="003A4B24">
        <w:rPr>
          <w:sz w:val="26"/>
          <w:szCs w:val="26"/>
        </w:rPr>
        <w:t>Для достижения цели и решения задач подпрограммы 2 необходимо реализ</w:t>
      </w:r>
      <w:r w:rsidRPr="003A4B24">
        <w:rPr>
          <w:sz w:val="26"/>
          <w:szCs w:val="26"/>
        </w:rPr>
        <w:t>о</w:t>
      </w:r>
      <w:r w:rsidRPr="003A4B24">
        <w:rPr>
          <w:sz w:val="26"/>
          <w:szCs w:val="26"/>
        </w:rPr>
        <w:t xml:space="preserve">вать ряд основных мероприятий. </w:t>
      </w:r>
    </w:p>
    <w:p w:rsidR="00396E4C" w:rsidRPr="003A4B24" w:rsidRDefault="00396E4C" w:rsidP="002E6B80">
      <w:pPr>
        <w:autoSpaceDE w:val="0"/>
        <w:autoSpaceDN w:val="0"/>
        <w:adjustRightInd w:val="0"/>
        <w:ind w:firstLine="540"/>
        <w:jc w:val="both"/>
        <w:rPr>
          <w:bCs/>
          <w:sz w:val="26"/>
          <w:szCs w:val="26"/>
        </w:rPr>
      </w:pPr>
      <w:r w:rsidRPr="003A4B24">
        <w:rPr>
          <w:bCs/>
          <w:sz w:val="26"/>
          <w:szCs w:val="26"/>
        </w:rPr>
        <w:t>Основное мероприятие 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w:t>
      </w:r>
      <w:r w:rsidRPr="003A4B24">
        <w:rPr>
          <w:bCs/>
          <w:sz w:val="26"/>
          <w:szCs w:val="26"/>
        </w:rPr>
        <w:t>и</w:t>
      </w:r>
      <w:r w:rsidRPr="003A4B24">
        <w:rPr>
          <w:bCs/>
          <w:sz w:val="26"/>
          <w:szCs w:val="26"/>
        </w:rPr>
        <w:t>ях».</w:t>
      </w:r>
    </w:p>
    <w:p w:rsidR="00396E4C" w:rsidRPr="003A4B24" w:rsidRDefault="00396E4C" w:rsidP="002E6B80">
      <w:pPr>
        <w:autoSpaceDE w:val="0"/>
        <w:autoSpaceDN w:val="0"/>
        <w:adjustRightInd w:val="0"/>
        <w:ind w:firstLine="540"/>
        <w:jc w:val="both"/>
        <w:rPr>
          <w:sz w:val="26"/>
          <w:szCs w:val="26"/>
        </w:rPr>
      </w:pPr>
      <w:r w:rsidRPr="003A4B24">
        <w:rPr>
          <w:sz w:val="26"/>
          <w:szCs w:val="26"/>
        </w:rPr>
        <w:t>Цель мероприятия: реализация общеобразовательных программ муниципал</w:t>
      </w:r>
      <w:r w:rsidRPr="003A4B24">
        <w:rPr>
          <w:sz w:val="26"/>
          <w:szCs w:val="26"/>
        </w:rPr>
        <w:t>ь</w:t>
      </w:r>
      <w:r w:rsidRPr="003A4B24">
        <w:rPr>
          <w:sz w:val="26"/>
          <w:szCs w:val="26"/>
        </w:rPr>
        <w:t>ными общеобразовательными учреждениями города.</w:t>
      </w:r>
    </w:p>
    <w:p w:rsidR="00396E4C" w:rsidRPr="003A4B24" w:rsidRDefault="00396E4C" w:rsidP="002E6B80">
      <w:pPr>
        <w:autoSpaceDE w:val="0"/>
        <w:autoSpaceDN w:val="0"/>
        <w:adjustRightInd w:val="0"/>
        <w:ind w:firstLine="540"/>
        <w:jc w:val="both"/>
        <w:rPr>
          <w:sz w:val="26"/>
          <w:szCs w:val="26"/>
        </w:rPr>
      </w:pPr>
      <w:r w:rsidRPr="003A4B24">
        <w:rPr>
          <w:sz w:val="26"/>
          <w:szCs w:val="26"/>
        </w:rPr>
        <w:t>В рамках реализации данного мероприятия предусматривается:</w:t>
      </w:r>
    </w:p>
    <w:p w:rsidR="00396E4C" w:rsidRPr="003A4B24" w:rsidRDefault="00396E4C" w:rsidP="002E6B80">
      <w:pPr>
        <w:autoSpaceDE w:val="0"/>
        <w:autoSpaceDN w:val="0"/>
        <w:adjustRightInd w:val="0"/>
        <w:ind w:firstLine="540"/>
        <w:jc w:val="both"/>
        <w:rPr>
          <w:sz w:val="26"/>
          <w:szCs w:val="26"/>
        </w:rPr>
      </w:pPr>
      <w:r w:rsidRPr="003A4B24">
        <w:rPr>
          <w:sz w:val="26"/>
          <w:szCs w:val="26"/>
        </w:rPr>
        <w:t>реализация федеральных государственных образовательных стандартов;</w:t>
      </w:r>
    </w:p>
    <w:p w:rsidR="00396E4C" w:rsidRPr="003A4B24" w:rsidRDefault="00396E4C" w:rsidP="002E6B80">
      <w:pPr>
        <w:autoSpaceDE w:val="0"/>
        <w:autoSpaceDN w:val="0"/>
        <w:adjustRightInd w:val="0"/>
        <w:ind w:firstLine="540"/>
        <w:jc w:val="both"/>
        <w:rPr>
          <w:sz w:val="26"/>
          <w:szCs w:val="26"/>
        </w:rPr>
      </w:pPr>
      <w:r w:rsidRPr="003A4B24">
        <w:rPr>
          <w:sz w:val="26"/>
          <w:szCs w:val="26"/>
        </w:rPr>
        <w:t>развитие эффективных методов обучения, в том числе широкое применение электронной техники, электронных учебных материалов;</w:t>
      </w:r>
    </w:p>
    <w:p w:rsidR="00396E4C" w:rsidRPr="003A4B24" w:rsidRDefault="00396E4C" w:rsidP="002E6B80">
      <w:pPr>
        <w:autoSpaceDE w:val="0"/>
        <w:autoSpaceDN w:val="0"/>
        <w:adjustRightInd w:val="0"/>
        <w:ind w:firstLine="540"/>
        <w:jc w:val="both"/>
        <w:rPr>
          <w:sz w:val="26"/>
          <w:szCs w:val="26"/>
        </w:rPr>
      </w:pPr>
      <w:r w:rsidRPr="003A4B24">
        <w:rPr>
          <w:sz w:val="26"/>
          <w:szCs w:val="26"/>
        </w:rPr>
        <w:t>развитие систем и средств дистанционного образования, обеспечивающих п</w:t>
      </w:r>
      <w:r w:rsidRPr="003A4B24">
        <w:rPr>
          <w:sz w:val="26"/>
          <w:szCs w:val="26"/>
        </w:rPr>
        <w:t>о</w:t>
      </w:r>
      <w:r w:rsidRPr="003A4B24">
        <w:rPr>
          <w:sz w:val="26"/>
          <w:szCs w:val="26"/>
        </w:rPr>
        <w:t xml:space="preserve">вышение доступности качественного образования </w:t>
      </w:r>
      <w:proofErr w:type="gramStart"/>
      <w:r w:rsidRPr="003A4B24">
        <w:rPr>
          <w:sz w:val="26"/>
          <w:szCs w:val="26"/>
        </w:rPr>
        <w:t>для</w:t>
      </w:r>
      <w:proofErr w:type="gramEnd"/>
      <w:r w:rsidRPr="003A4B24">
        <w:rPr>
          <w:sz w:val="26"/>
          <w:szCs w:val="26"/>
        </w:rPr>
        <w:t xml:space="preserve"> обучающихся.</w:t>
      </w:r>
    </w:p>
    <w:p w:rsidR="00396E4C" w:rsidRPr="003A4B24" w:rsidRDefault="00396E4C" w:rsidP="002E6B80">
      <w:pPr>
        <w:autoSpaceDE w:val="0"/>
        <w:autoSpaceDN w:val="0"/>
        <w:adjustRightInd w:val="0"/>
        <w:ind w:firstLine="540"/>
        <w:jc w:val="both"/>
        <w:rPr>
          <w:bCs/>
          <w:sz w:val="26"/>
          <w:szCs w:val="26"/>
        </w:rPr>
      </w:pPr>
      <w:r w:rsidRPr="003A4B24">
        <w:rPr>
          <w:bCs/>
          <w:sz w:val="26"/>
          <w:szCs w:val="26"/>
        </w:rPr>
        <w:t xml:space="preserve">Основное мероприятие 2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 </w:t>
      </w:r>
    </w:p>
    <w:p w:rsidR="00396E4C" w:rsidRPr="003A4B24" w:rsidRDefault="00396E4C" w:rsidP="002E6B80">
      <w:pPr>
        <w:autoSpaceDE w:val="0"/>
        <w:autoSpaceDN w:val="0"/>
        <w:adjustRightInd w:val="0"/>
        <w:ind w:firstLine="540"/>
        <w:jc w:val="both"/>
        <w:rPr>
          <w:sz w:val="26"/>
          <w:szCs w:val="26"/>
        </w:rPr>
      </w:pPr>
      <w:r w:rsidRPr="003A4B24">
        <w:rPr>
          <w:sz w:val="26"/>
          <w:szCs w:val="26"/>
        </w:rPr>
        <w:t>Цель мероприятия: реализация адаптированных основных общеобразовател</w:t>
      </w:r>
      <w:r w:rsidRPr="003A4B24">
        <w:rPr>
          <w:sz w:val="26"/>
          <w:szCs w:val="26"/>
        </w:rPr>
        <w:t>ь</w:t>
      </w:r>
      <w:r w:rsidRPr="003A4B24">
        <w:rPr>
          <w:sz w:val="26"/>
          <w:szCs w:val="26"/>
        </w:rPr>
        <w:t>ных программ муниципальными образовательными учреждениями города.</w:t>
      </w:r>
    </w:p>
    <w:p w:rsidR="00396E4C" w:rsidRPr="003A4B24" w:rsidRDefault="00396E4C" w:rsidP="002E6B80">
      <w:pPr>
        <w:autoSpaceDE w:val="0"/>
        <w:autoSpaceDN w:val="0"/>
        <w:adjustRightInd w:val="0"/>
        <w:ind w:firstLine="540"/>
        <w:jc w:val="both"/>
        <w:rPr>
          <w:sz w:val="26"/>
          <w:szCs w:val="26"/>
        </w:rPr>
      </w:pPr>
      <w:r w:rsidRPr="003A4B24">
        <w:rPr>
          <w:sz w:val="26"/>
          <w:szCs w:val="26"/>
        </w:rPr>
        <w:t>В рамках реализации данного мероприятия предусматривается:</w:t>
      </w:r>
    </w:p>
    <w:p w:rsidR="00396E4C" w:rsidRPr="003A4B24" w:rsidRDefault="00396E4C" w:rsidP="002E6B80">
      <w:pPr>
        <w:autoSpaceDE w:val="0"/>
        <w:autoSpaceDN w:val="0"/>
        <w:adjustRightInd w:val="0"/>
        <w:ind w:firstLine="540"/>
        <w:jc w:val="both"/>
        <w:rPr>
          <w:sz w:val="26"/>
          <w:szCs w:val="26"/>
        </w:rPr>
      </w:pPr>
      <w:r w:rsidRPr="003A4B24">
        <w:rPr>
          <w:sz w:val="26"/>
          <w:szCs w:val="26"/>
        </w:rPr>
        <w:t>реализация федеральных государственных образовательных стандартов;</w:t>
      </w:r>
    </w:p>
    <w:p w:rsidR="00396E4C" w:rsidRPr="003A4B24" w:rsidRDefault="00396E4C" w:rsidP="002E6B80">
      <w:pPr>
        <w:autoSpaceDE w:val="0"/>
        <w:autoSpaceDN w:val="0"/>
        <w:adjustRightInd w:val="0"/>
        <w:ind w:firstLine="540"/>
        <w:jc w:val="both"/>
        <w:rPr>
          <w:sz w:val="26"/>
          <w:szCs w:val="26"/>
        </w:rPr>
      </w:pPr>
      <w:r w:rsidRPr="003A4B24">
        <w:rPr>
          <w:sz w:val="26"/>
          <w:szCs w:val="26"/>
        </w:rPr>
        <w:t>развитие эффективных методов обучения, в том числе широкое применение электронной техники, электронных учебных материалов;</w:t>
      </w:r>
    </w:p>
    <w:p w:rsidR="00396E4C" w:rsidRPr="003A4B24" w:rsidRDefault="00396E4C" w:rsidP="002E6B80">
      <w:pPr>
        <w:autoSpaceDE w:val="0"/>
        <w:autoSpaceDN w:val="0"/>
        <w:adjustRightInd w:val="0"/>
        <w:ind w:firstLine="540"/>
        <w:jc w:val="both"/>
        <w:rPr>
          <w:sz w:val="26"/>
          <w:szCs w:val="26"/>
        </w:rPr>
      </w:pPr>
      <w:r w:rsidRPr="003A4B24">
        <w:rPr>
          <w:sz w:val="26"/>
          <w:szCs w:val="26"/>
        </w:rPr>
        <w:t>развитие систем и средств дистанционного образования, обеспечивающих п</w:t>
      </w:r>
      <w:r w:rsidRPr="003A4B24">
        <w:rPr>
          <w:sz w:val="26"/>
          <w:szCs w:val="26"/>
        </w:rPr>
        <w:t>о</w:t>
      </w:r>
      <w:r w:rsidRPr="003A4B24">
        <w:rPr>
          <w:sz w:val="26"/>
          <w:szCs w:val="26"/>
        </w:rPr>
        <w:t xml:space="preserve">вышение доступности качественного образования </w:t>
      </w:r>
      <w:proofErr w:type="gramStart"/>
      <w:r w:rsidRPr="003A4B24">
        <w:rPr>
          <w:sz w:val="26"/>
          <w:szCs w:val="26"/>
        </w:rPr>
        <w:t>для</w:t>
      </w:r>
      <w:proofErr w:type="gramEnd"/>
      <w:r w:rsidRPr="003A4B24">
        <w:rPr>
          <w:sz w:val="26"/>
          <w:szCs w:val="26"/>
        </w:rPr>
        <w:t xml:space="preserve"> обучающихся.</w:t>
      </w:r>
    </w:p>
    <w:p w:rsidR="00396E4C" w:rsidRPr="003A4B24" w:rsidRDefault="00396E4C" w:rsidP="002E6B80">
      <w:pPr>
        <w:autoSpaceDE w:val="0"/>
        <w:autoSpaceDN w:val="0"/>
        <w:adjustRightInd w:val="0"/>
        <w:ind w:firstLine="540"/>
        <w:jc w:val="both"/>
        <w:rPr>
          <w:sz w:val="26"/>
          <w:szCs w:val="26"/>
        </w:rPr>
      </w:pPr>
      <w:r w:rsidRPr="003A4B24">
        <w:rPr>
          <w:bCs/>
          <w:sz w:val="26"/>
          <w:szCs w:val="26"/>
        </w:rPr>
        <w:t>Основное мероприятие 3 «</w:t>
      </w:r>
      <w:r w:rsidRPr="003A4B24">
        <w:rPr>
          <w:sz w:val="26"/>
          <w:szCs w:val="26"/>
        </w:rPr>
        <w:t>Формирование комплексной системы выявления, развития и поддержки одаренных детей и молодых талантов»</w:t>
      </w:r>
    </w:p>
    <w:p w:rsidR="00396E4C" w:rsidRPr="003A4B24" w:rsidRDefault="00396E4C" w:rsidP="002E6B80">
      <w:pPr>
        <w:pStyle w:val="formattext"/>
        <w:spacing w:before="0" w:beforeAutospacing="0" w:after="0" w:afterAutospacing="0"/>
        <w:ind w:firstLine="540"/>
        <w:rPr>
          <w:sz w:val="26"/>
          <w:szCs w:val="26"/>
        </w:rPr>
      </w:pPr>
      <w:r w:rsidRPr="003A4B24">
        <w:rPr>
          <w:sz w:val="26"/>
          <w:szCs w:val="26"/>
        </w:rPr>
        <w:t>Цель мероприятия: создание благоприятных условий для поиска, поддержки и сопровождения одаренных детей и молодых талантов.</w:t>
      </w:r>
    </w:p>
    <w:p w:rsidR="00396E4C" w:rsidRPr="003A4B24" w:rsidRDefault="00396E4C" w:rsidP="002E6B80">
      <w:pPr>
        <w:autoSpaceDE w:val="0"/>
        <w:autoSpaceDN w:val="0"/>
        <w:adjustRightInd w:val="0"/>
        <w:ind w:firstLine="540"/>
        <w:jc w:val="both"/>
        <w:rPr>
          <w:sz w:val="26"/>
          <w:szCs w:val="26"/>
        </w:rPr>
      </w:pPr>
      <w:r w:rsidRPr="003A4B24">
        <w:rPr>
          <w:sz w:val="26"/>
          <w:szCs w:val="26"/>
        </w:rPr>
        <w:lastRenderedPageBreak/>
        <w:t>В рамках реализации данного мероприятия планируется создание и развитие творческой среды для выявления одаренных детей в образовательных учрежден</w:t>
      </w:r>
      <w:r w:rsidRPr="003A4B24">
        <w:rPr>
          <w:sz w:val="26"/>
          <w:szCs w:val="26"/>
        </w:rPr>
        <w:t>и</w:t>
      </w:r>
      <w:r w:rsidRPr="003A4B24">
        <w:rPr>
          <w:sz w:val="26"/>
          <w:szCs w:val="26"/>
        </w:rPr>
        <w:t>ях, целевая поддержка одаренных детей.</w:t>
      </w:r>
    </w:p>
    <w:p w:rsidR="00396E4C" w:rsidRPr="003A4B24" w:rsidRDefault="00396E4C" w:rsidP="002E6B80">
      <w:pPr>
        <w:autoSpaceDE w:val="0"/>
        <w:autoSpaceDN w:val="0"/>
        <w:adjustRightInd w:val="0"/>
        <w:ind w:firstLine="540"/>
        <w:jc w:val="both"/>
        <w:rPr>
          <w:sz w:val="26"/>
          <w:szCs w:val="26"/>
        </w:rPr>
      </w:pPr>
      <w:r w:rsidRPr="003A4B24">
        <w:rPr>
          <w:bCs/>
          <w:sz w:val="26"/>
          <w:szCs w:val="26"/>
        </w:rPr>
        <w:t>Основное мероприятие 4 «Совершенствование муниципальной системы оце</w:t>
      </w:r>
      <w:r w:rsidRPr="003A4B24">
        <w:rPr>
          <w:bCs/>
          <w:sz w:val="26"/>
          <w:szCs w:val="26"/>
        </w:rPr>
        <w:t>н</w:t>
      </w:r>
      <w:r w:rsidRPr="003A4B24">
        <w:rPr>
          <w:bCs/>
          <w:sz w:val="26"/>
          <w:szCs w:val="26"/>
        </w:rPr>
        <w:t>ки качества образования».</w:t>
      </w:r>
    </w:p>
    <w:p w:rsidR="00396E4C" w:rsidRPr="003A4B24" w:rsidRDefault="00396E4C" w:rsidP="002E6B80">
      <w:pPr>
        <w:tabs>
          <w:tab w:val="num" w:pos="0"/>
        </w:tabs>
        <w:autoSpaceDE w:val="0"/>
        <w:autoSpaceDN w:val="0"/>
        <w:adjustRightInd w:val="0"/>
        <w:ind w:firstLine="540"/>
        <w:jc w:val="both"/>
        <w:rPr>
          <w:bCs/>
          <w:sz w:val="26"/>
          <w:szCs w:val="26"/>
        </w:rPr>
      </w:pPr>
      <w:r w:rsidRPr="003A4B24">
        <w:rPr>
          <w:bCs/>
          <w:sz w:val="26"/>
          <w:szCs w:val="26"/>
        </w:rPr>
        <w:t>Цель мероприятия: обеспечение получения качественного общего образования на территории города.</w:t>
      </w:r>
    </w:p>
    <w:p w:rsidR="00396E4C" w:rsidRPr="003A4B24" w:rsidRDefault="00396E4C" w:rsidP="002E6B80">
      <w:pPr>
        <w:tabs>
          <w:tab w:val="num" w:pos="0"/>
        </w:tabs>
        <w:autoSpaceDE w:val="0"/>
        <w:autoSpaceDN w:val="0"/>
        <w:adjustRightInd w:val="0"/>
        <w:ind w:firstLine="540"/>
        <w:jc w:val="both"/>
        <w:rPr>
          <w:sz w:val="26"/>
          <w:szCs w:val="26"/>
        </w:rPr>
      </w:pPr>
      <w:r w:rsidRPr="003A4B24">
        <w:rPr>
          <w:sz w:val="26"/>
          <w:szCs w:val="26"/>
        </w:rPr>
        <w:t>В рамках осуществления данного мероприятия предусматривается:</w:t>
      </w:r>
    </w:p>
    <w:p w:rsidR="00396E4C" w:rsidRPr="003A4B24" w:rsidRDefault="00396E4C" w:rsidP="002E6B80">
      <w:pPr>
        <w:tabs>
          <w:tab w:val="num" w:pos="0"/>
        </w:tabs>
        <w:autoSpaceDE w:val="0"/>
        <w:autoSpaceDN w:val="0"/>
        <w:adjustRightInd w:val="0"/>
        <w:ind w:firstLine="540"/>
        <w:jc w:val="both"/>
        <w:rPr>
          <w:bCs/>
          <w:sz w:val="26"/>
          <w:szCs w:val="26"/>
        </w:rPr>
      </w:pPr>
      <w:r w:rsidRPr="003A4B24">
        <w:rPr>
          <w:sz w:val="26"/>
          <w:szCs w:val="26"/>
        </w:rPr>
        <w:t>участие в организационном и информационно-технологическом, инструкти</w:t>
      </w:r>
      <w:r w:rsidRPr="003A4B24">
        <w:rPr>
          <w:sz w:val="26"/>
          <w:szCs w:val="26"/>
        </w:rPr>
        <w:t>в</w:t>
      </w:r>
      <w:r w:rsidRPr="003A4B24">
        <w:rPr>
          <w:sz w:val="26"/>
          <w:szCs w:val="26"/>
        </w:rPr>
        <w:t xml:space="preserve">но-методическом обеспечении </w:t>
      </w:r>
      <w:r w:rsidRPr="003A4B24">
        <w:rPr>
          <w:bCs/>
          <w:sz w:val="26"/>
          <w:szCs w:val="26"/>
        </w:rPr>
        <w:t>организации и проведения государственной итог</w:t>
      </w:r>
      <w:r w:rsidRPr="003A4B24">
        <w:rPr>
          <w:bCs/>
          <w:sz w:val="26"/>
          <w:szCs w:val="26"/>
        </w:rPr>
        <w:t>о</w:t>
      </w:r>
      <w:r w:rsidRPr="003A4B24">
        <w:rPr>
          <w:bCs/>
          <w:sz w:val="26"/>
          <w:szCs w:val="26"/>
        </w:rPr>
        <w:t xml:space="preserve">вой аттестации </w:t>
      </w:r>
      <w:proofErr w:type="gramStart"/>
      <w:r w:rsidRPr="003A4B24">
        <w:rPr>
          <w:bCs/>
          <w:sz w:val="26"/>
          <w:szCs w:val="26"/>
        </w:rPr>
        <w:t>обучающихся</w:t>
      </w:r>
      <w:proofErr w:type="gramEnd"/>
      <w:r w:rsidRPr="003A4B24">
        <w:rPr>
          <w:bCs/>
          <w:sz w:val="26"/>
          <w:szCs w:val="26"/>
        </w:rPr>
        <w:t>, освоивших образовательные программы основного общего и среднего общего образования, в форме основного государственного экз</w:t>
      </w:r>
      <w:r w:rsidRPr="003A4B24">
        <w:rPr>
          <w:bCs/>
          <w:sz w:val="26"/>
          <w:szCs w:val="26"/>
        </w:rPr>
        <w:t>а</w:t>
      </w:r>
      <w:r w:rsidRPr="003A4B24">
        <w:rPr>
          <w:bCs/>
          <w:sz w:val="26"/>
          <w:szCs w:val="26"/>
        </w:rPr>
        <w:t>мена и единого государственного экзамена;</w:t>
      </w:r>
    </w:p>
    <w:p w:rsidR="00396E4C" w:rsidRPr="003A4B24" w:rsidRDefault="00396E4C" w:rsidP="002E6B80">
      <w:pPr>
        <w:tabs>
          <w:tab w:val="num" w:pos="1080"/>
        </w:tabs>
        <w:autoSpaceDE w:val="0"/>
        <w:autoSpaceDN w:val="0"/>
        <w:adjustRightInd w:val="0"/>
        <w:ind w:firstLine="540"/>
        <w:jc w:val="both"/>
        <w:rPr>
          <w:sz w:val="26"/>
          <w:szCs w:val="26"/>
        </w:rPr>
      </w:pPr>
      <w:r w:rsidRPr="003A4B24">
        <w:rPr>
          <w:sz w:val="26"/>
          <w:szCs w:val="26"/>
        </w:rPr>
        <w:t>участие в организационно-технологическом, инструктивно-методическом и информационно-аналитическом обеспечении проведения регионального монит</w:t>
      </w:r>
      <w:r w:rsidRPr="003A4B24">
        <w:rPr>
          <w:sz w:val="26"/>
          <w:szCs w:val="26"/>
        </w:rPr>
        <w:t>о</w:t>
      </w:r>
      <w:r w:rsidRPr="003A4B24">
        <w:rPr>
          <w:sz w:val="26"/>
          <w:szCs w:val="26"/>
        </w:rPr>
        <w:t>ринга качества образования;</w:t>
      </w:r>
    </w:p>
    <w:p w:rsidR="00396E4C" w:rsidRPr="003A4B24" w:rsidRDefault="00396E4C" w:rsidP="002E6B80">
      <w:pPr>
        <w:tabs>
          <w:tab w:val="num" w:pos="1080"/>
        </w:tabs>
        <w:autoSpaceDE w:val="0"/>
        <w:autoSpaceDN w:val="0"/>
        <w:adjustRightInd w:val="0"/>
        <w:ind w:firstLine="540"/>
        <w:jc w:val="both"/>
        <w:rPr>
          <w:sz w:val="26"/>
          <w:szCs w:val="26"/>
        </w:rPr>
      </w:pPr>
      <w:r w:rsidRPr="003A4B24">
        <w:rPr>
          <w:sz w:val="26"/>
          <w:szCs w:val="26"/>
        </w:rPr>
        <w:t>внедрение новых форм оценивания образовательных результатов обучающи</w:t>
      </w:r>
      <w:r w:rsidRPr="003A4B24">
        <w:rPr>
          <w:sz w:val="26"/>
          <w:szCs w:val="26"/>
        </w:rPr>
        <w:t>х</w:t>
      </w:r>
      <w:r w:rsidRPr="003A4B24">
        <w:rPr>
          <w:sz w:val="26"/>
          <w:szCs w:val="26"/>
        </w:rPr>
        <w:t>ся;</w:t>
      </w:r>
    </w:p>
    <w:p w:rsidR="00396E4C" w:rsidRPr="003A4B24" w:rsidRDefault="00396E4C" w:rsidP="002E6B80">
      <w:pPr>
        <w:tabs>
          <w:tab w:val="num" w:pos="1080"/>
        </w:tabs>
        <w:autoSpaceDE w:val="0"/>
        <w:autoSpaceDN w:val="0"/>
        <w:adjustRightInd w:val="0"/>
        <w:ind w:firstLine="540"/>
        <w:jc w:val="both"/>
        <w:rPr>
          <w:sz w:val="26"/>
          <w:szCs w:val="26"/>
        </w:rPr>
      </w:pPr>
      <w:r w:rsidRPr="003A4B24">
        <w:rPr>
          <w:sz w:val="26"/>
          <w:szCs w:val="26"/>
        </w:rPr>
        <w:t>поддержка участия образовательных учреждений города в федеральных и международных исследованиях оценки качества.</w:t>
      </w:r>
    </w:p>
    <w:p w:rsidR="00396E4C" w:rsidRPr="003A4B24" w:rsidRDefault="00396E4C" w:rsidP="002E6B80">
      <w:pPr>
        <w:pStyle w:val="Style62"/>
        <w:widowControl/>
        <w:spacing w:line="240" w:lineRule="auto"/>
        <w:ind w:firstLine="540"/>
        <w:jc w:val="both"/>
        <w:rPr>
          <w:sz w:val="26"/>
          <w:szCs w:val="26"/>
        </w:rPr>
      </w:pPr>
      <w:r w:rsidRPr="003A4B24">
        <w:rPr>
          <w:rStyle w:val="FontStyle83"/>
          <w:szCs w:val="26"/>
        </w:rPr>
        <w:t>Основное мероприятие 5 «</w:t>
      </w:r>
      <w:r w:rsidRPr="003A4B24">
        <w:rPr>
          <w:sz w:val="26"/>
          <w:szCs w:val="26"/>
        </w:rPr>
        <w:t>Социальная поддержка детей, обучающихся в м</w:t>
      </w:r>
      <w:r w:rsidRPr="003A4B24">
        <w:rPr>
          <w:sz w:val="26"/>
          <w:szCs w:val="26"/>
        </w:rPr>
        <w:t>у</w:t>
      </w:r>
      <w:r w:rsidRPr="003A4B24">
        <w:rPr>
          <w:sz w:val="26"/>
          <w:szCs w:val="26"/>
        </w:rPr>
        <w:t>ниципальных общеобразовательных учреждениях, из многодетных семей в части предоставления денежных выплат на проезд (кроме такси) на городском транспо</w:t>
      </w:r>
      <w:r w:rsidRPr="003A4B24">
        <w:rPr>
          <w:sz w:val="26"/>
          <w:szCs w:val="26"/>
        </w:rPr>
        <w:t>р</w:t>
      </w:r>
      <w:r w:rsidRPr="003A4B24">
        <w:rPr>
          <w:sz w:val="26"/>
          <w:szCs w:val="26"/>
        </w:rPr>
        <w:t>те, а также на автобусах пригородных и внутрирайонных маршрутов и на приобр</w:t>
      </w:r>
      <w:r w:rsidRPr="003A4B24">
        <w:rPr>
          <w:sz w:val="26"/>
          <w:szCs w:val="26"/>
        </w:rPr>
        <w:t>е</w:t>
      </w:r>
      <w:r w:rsidRPr="003A4B24">
        <w:rPr>
          <w:sz w:val="26"/>
          <w:szCs w:val="26"/>
        </w:rPr>
        <w:t>тение комплекта одежды для посещения школьных занятий, спортивной формы для занятий физической культурой»</w:t>
      </w:r>
    </w:p>
    <w:p w:rsidR="00396E4C" w:rsidRPr="003A4B24" w:rsidRDefault="00396E4C" w:rsidP="002E6B80">
      <w:pPr>
        <w:pStyle w:val="Style62"/>
        <w:widowControl/>
        <w:spacing w:line="240" w:lineRule="auto"/>
        <w:ind w:firstLine="540"/>
        <w:jc w:val="both"/>
        <w:rPr>
          <w:sz w:val="26"/>
          <w:szCs w:val="26"/>
        </w:rPr>
      </w:pPr>
      <w:r w:rsidRPr="003A4B24">
        <w:rPr>
          <w:sz w:val="26"/>
          <w:szCs w:val="26"/>
        </w:rPr>
        <w:t>Цель мероприятия: Обеспечение реализации социальных гарантий, устано</w:t>
      </w:r>
      <w:r w:rsidRPr="003A4B24">
        <w:rPr>
          <w:sz w:val="26"/>
          <w:szCs w:val="26"/>
        </w:rPr>
        <w:t>в</w:t>
      </w:r>
      <w:r w:rsidRPr="003A4B24">
        <w:rPr>
          <w:sz w:val="26"/>
          <w:szCs w:val="26"/>
        </w:rPr>
        <w:t>ленных законодательством Российской Федерации.</w:t>
      </w:r>
    </w:p>
    <w:p w:rsidR="00396E4C" w:rsidRPr="003A4B24" w:rsidRDefault="00396E4C" w:rsidP="002E6B80">
      <w:pPr>
        <w:pStyle w:val="Style62"/>
        <w:widowControl/>
        <w:spacing w:line="240" w:lineRule="auto"/>
        <w:ind w:firstLine="540"/>
        <w:jc w:val="both"/>
        <w:rPr>
          <w:sz w:val="26"/>
          <w:szCs w:val="26"/>
        </w:rPr>
      </w:pPr>
      <w:r w:rsidRPr="003A4B24">
        <w:rPr>
          <w:sz w:val="26"/>
          <w:szCs w:val="26"/>
        </w:rPr>
        <w:t xml:space="preserve">Основное мероприятие 6 «Информационное просвещение </w:t>
      </w:r>
      <w:proofErr w:type="gramStart"/>
      <w:r w:rsidRPr="003A4B24">
        <w:rPr>
          <w:sz w:val="26"/>
          <w:szCs w:val="26"/>
        </w:rPr>
        <w:t>обучающихся</w:t>
      </w:r>
      <w:proofErr w:type="gramEnd"/>
      <w:r w:rsidRPr="003A4B24">
        <w:rPr>
          <w:sz w:val="26"/>
          <w:szCs w:val="26"/>
        </w:rPr>
        <w:t>, фо</w:t>
      </w:r>
      <w:r w:rsidRPr="003A4B24">
        <w:rPr>
          <w:sz w:val="26"/>
          <w:szCs w:val="26"/>
        </w:rPr>
        <w:t>р</w:t>
      </w:r>
      <w:r w:rsidRPr="003A4B24">
        <w:rPr>
          <w:sz w:val="26"/>
          <w:szCs w:val="26"/>
        </w:rPr>
        <w:t>мирование культуры здорового и безопасного образа жизни».</w:t>
      </w:r>
    </w:p>
    <w:p w:rsidR="00396E4C" w:rsidRPr="003A4B24" w:rsidRDefault="00396E4C" w:rsidP="002E6B80">
      <w:pPr>
        <w:pStyle w:val="Style62"/>
        <w:widowControl/>
        <w:spacing w:line="240" w:lineRule="auto"/>
        <w:ind w:firstLine="540"/>
        <w:jc w:val="both"/>
        <w:rPr>
          <w:sz w:val="26"/>
          <w:szCs w:val="26"/>
        </w:rPr>
      </w:pPr>
      <w:r w:rsidRPr="003A4B24">
        <w:rPr>
          <w:sz w:val="26"/>
          <w:szCs w:val="26"/>
        </w:rPr>
        <w:t>Цель мероприятия: Просвещение обучающихся по вопросам здорового образа жизни, повышение культуры обучающихся и их родителей, пропаганда здорового образа жизни. Средства на реализацию данного мероприятия выделены в рамках проекта «Народный бюджет».</w:t>
      </w:r>
    </w:p>
    <w:p w:rsidR="00396E4C" w:rsidRPr="003A4B24" w:rsidRDefault="00396E4C" w:rsidP="002E6B80">
      <w:pPr>
        <w:pStyle w:val="Style62"/>
        <w:widowControl/>
        <w:spacing w:line="240" w:lineRule="auto"/>
        <w:ind w:firstLine="540"/>
        <w:jc w:val="both"/>
        <w:rPr>
          <w:sz w:val="26"/>
          <w:szCs w:val="26"/>
        </w:rPr>
      </w:pPr>
      <w:r w:rsidRPr="003A4B24">
        <w:rPr>
          <w:rStyle w:val="FontStyle83"/>
          <w:szCs w:val="26"/>
        </w:rPr>
        <w:t>Основное мероприятие 7 «</w:t>
      </w:r>
      <w:r w:rsidRPr="003A4B24">
        <w:rPr>
          <w:sz w:val="26"/>
          <w:szCs w:val="26"/>
        </w:rPr>
        <w:t>Осуществление отдельных государственных по</w:t>
      </w:r>
      <w:r w:rsidRPr="003A4B24">
        <w:rPr>
          <w:sz w:val="26"/>
          <w:szCs w:val="26"/>
        </w:rPr>
        <w:t>л</w:t>
      </w:r>
      <w:r w:rsidRPr="003A4B24">
        <w:rPr>
          <w:sz w:val="26"/>
          <w:szCs w:val="26"/>
        </w:rPr>
        <w:t>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p w:rsidR="00396E4C" w:rsidRPr="003A4B24" w:rsidRDefault="00396E4C" w:rsidP="002E6B80">
      <w:pPr>
        <w:pStyle w:val="Style62"/>
        <w:widowControl/>
        <w:spacing w:line="240" w:lineRule="auto"/>
        <w:ind w:firstLine="540"/>
        <w:jc w:val="both"/>
        <w:rPr>
          <w:sz w:val="26"/>
          <w:szCs w:val="26"/>
        </w:rPr>
      </w:pPr>
      <w:r w:rsidRPr="003A4B24">
        <w:rPr>
          <w:sz w:val="26"/>
          <w:szCs w:val="26"/>
        </w:rPr>
        <w:t>Цель мероприятия: Обеспечение реализации социальных гарантий, устано</w:t>
      </w:r>
      <w:r w:rsidRPr="003A4B24">
        <w:rPr>
          <w:sz w:val="26"/>
          <w:szCs w:val="26"/>
        </w:rPr>
        <w:t>в</w:t>
      </w:r>
      <w:r w:rsidRPr="003A4B24">
        <w:rPr>
          <w:sz w:val="26"/>
          <w:szCs w:val="26"/>
        </w:rPr>
        <w:t>ленных законодательством Российской Федерации.</w:t>
      </w:r>
    </w:p>
    <w:p w:rsidR="00396E4C" w:rsidRPr="003A4B24" w:rsidRDefault="00396E4C" w:rsidP="002E6B80">
      <w:pPr>
        <w:widowControl w:val="0"/>
        <w:autoSpaceDE w:val="0"/>
        <w:autoSpaceDN w:val="0"/>
        <w:adjustRightInd w:val="0"/>
        <w:ind w:firstLine="567"/>
        <w:jc w:val="both"/>
        <w:rPr>
          <w:sz w:val="26"/>
          <w:szCs w:val="26"/>
        </w:rPr>
      </w:pPr>
      <w:r w:rsidRPr="003A4B24">
        <w:rPr>
          <w:sz w:val="26"/>
          <w:szCs w:val="26"/>
        </w:rPr>
        <w:t>Основное мероприятие 8 «Создание оборудованных (оснащенных) мест для трудоустройства незанятых инвалидов».</w:t>
      </w:r>
    </w:p>
    <w:p w:rsidR="00396E4C" w:rsidRPr="003A4B24" w:rsidRDefault="00396E4C" w:rsidP="002E6B80">
      <w:pPr>
        <w:widowControl w:val="0"/>
        <w:autoSpaceDE w:val="0"/>
        <w:autoSpaceDN w:val="0"/>
        <w:adjustRightInd w:val="0"/>
        <w:ind w:firstLine="567"/>
        <w:jc w:val="both"/>
        <w:rPr>
          <w:sz w:val="26"/>
          <w:szCs w:val="26"/>
        </w:rPr>
      </w:pPr>
      <w:r w:rsidRPr="003A4B24">
        <w:rPr>
          <w:sz w:val="26"/>
          <w:szCs w:val="26"/>
        </w:rPr>
        <w:t>Цель мероприятия – социальная поддержка граждан, имеющих рабочую гру</w:t>
      </w:r>
      <w:r w:rsidRPr="003A4B24">
        <w:rPr>
          <w:sz w:val="26"/>
          <w:szCs w:val="26"/>
        </w:rPr>
        <w:t>п</w:t>
      </w:r>
      <w:r w:rsidRPr="003A4B24">
        <w:rPr>
          <w:sz w:val="26"/>
          <w:szCs w:val="26"/>
        </w:rPr>
        <w:t>пу инвалидности, создание условий для их трудоустройства.</w:t>
      </w:r>
    </w:p>
    <w:p w:rsidR="00396E4C" w:rsidRPr="003A4B24" w:rsidRDefault="00396E4C" w:rsidP="002E6B80">
      <w:pPr>
        <w:widowControl w:val="0"/>
        <w:autoSpaceDE w:val="0"/>
        <w:autoSpaceDN w:val="0"/>
        <w:adjustRightInd w:val="0"/>
        <w:ind w:firstLine="567"/>
        <w:jc w:val="both"/>
        <w:rPr>
          <w:sz w:val="26"/>
          <w:szCs w:val="26"/>
        </w:rPr>
      </w:pPr>
      <w:r w:rsidRPr="003A4B24">
        <w:rPr>
          <w:sz w:val="26"/>
          <w:szCs w:val="26"/>
        </w:rPr>
        <w:t>В рамках мероприятия будут созданы обустроенные рабочие места для инв</w:t>
      </w:r>
      <w:r w:rsidRPr="003A4B24">
        <w:rPr>
          <w:sz w:val="26"/>
          <w:szCs w:val="26"/>
        </w:rPr>
        <w:t>а</w:t>
      </w:r>
      <w:r w:rsidRPr="003A4B24">
        <w:rPr>
          <w:sz w:val="26"/>
          <w:szCs w:val="26"/>
        </w:rPr>
        <w:t>лидов.</w:t>
      </w:r>
    </w:p>
    <w:p w:rsidR="00396E4C" w:rsidRPr="003A4B24" w:rsidRDefault="00396E4C" w:rsidP="002E6B80">
      <w:pPr>
        <w:pStyle w:val="Style62"/>
        <w:widowControl/>
        <w:spacing w:line="240" w:lineRule="auto"/>
        <w:ind w:firstLine="540"/>
        <w:jc w:val="both"/>
        <w:rPr>
          <w:sz w:val="26"/>
          <w:szCs w:val="26"/>
        </w:rPr>
      </w:pPr>
      <w:proofErr w:type="gramStart"/>
      <w:r w:rsidRPr="003A4B24">
        <w:rPr>
          <w:sz w:val="26"/>
          <w:szCs w:val="26"/>
        </w:rPr>
        <w:t>Основное мероприятие 9 «Создание условий для обеспечения равенства во</w:t>
      </w:r>
      <w:r w:rsidRPr="003A4B24">
        <w:rPr>
          <w:sz w:val="26"/>
          <w:szCs w:val="26"/>
        </w:rPr>
        <w:t>з</w:t>
      </w:r>
      <w:r w:rsidRPr="003A4B24">
        <w:rPr>
          <w:sz w:val="26"/>
          <w:szCs w:val="26"/>
        </w:rPr>
        <w:t>можностей для обучающихся в получении качественного образования (гранты)».</w:t>
      </w:r>
      <w:proofErr w:type="gramEnd"/>
    </w:p>
    <w:p w:rsidR="00396E4C" w:rsidRPr="003A4B24" w:rsidRDefault="00396E4C" w:rsidP="002E6B80">
      <w:pPr>
        <w:pStyle w:val="Style62"/>
        <w:widowControl/>
        <w:spacing w:line="240" w:lineRule="auto"/>
        <w:ind w:firstLine="540"/>
        <w:jc w:val="both"/>
        <w:rPr>
          <w:sz w:val="26"/>
          <w:szCs w:val="26"/>
        </w:rPr>
      </w:pPr>
      <w:r w:rsidRPr="003A4B24">
        <w:rPr>
          <w:sz w:val="26"/>
          <w:szCs w:val="26"/>
        </w:rPr>
        <w:lastRenderedPageBreak/>
        <w:t>Цель мероприятия – поддержка образовательных учреждений, работающих в сложных социальных условиях, инновационных школ, создание равных возможн</w:t>
      </w:r>
      <w:r w:rsidRPr="003A4B24">
        <w:rPr>
          <w:sz w:val="26"/>
          <w:szCs w:val="26"/>
        </w:rPr>
        <w:t>о</w:t>
      </w:r>
      <w:r w:rsidRPr="003A4B24">
        <w:rPr>
          <w:sz w:val="26"/>
          <w:szCs w:val="26"/>
        </w:rPr>
        <w:t>стей для получения качественного образования всеми обучающимися.</w:t>
      </w:r>
    </w:p>
    <w:p w:rsidR="00396E4C" w:rsidRPr="003A4B24" w:rsidRDefault="00396E4C" w:rsidP="002E6B80">
      <w:pPr>
        <w:pStyle w:val="Style62"/>
        <w:widowControl/>
        <w:spacing w:line="240" w:lineRule="auto"/>
        <w:ind w:firstLine="540"/>
        <w:jc w:val="both"/>
        <w:rPr>
          <w:sz w:val="26"/>
          <w:szCs w:val="26"/>
        </w:rPr>
      </w:pPr>
      <w:r w:rsidRPr="003A4B24">
        <w:rPr>
          <w:sz w:val="26"/>
          <w:szCs w:val="26"/>
        </w:rPr>
        <w:t>В рамках мероприятия – создание сети школ, реализующих инновационные программы для отработки новых технологий и содержания, обучения и воспит</w:t>
      </w:r>
      <w:r w:rsidRPr="003A4B24">
        <w:rPr>
          <w:sz w:val="26"/>
          <w:szCs w:val="26"/>
        </w:rPr>
        <w:t>а</w:t>
      </w:r>
      <w:r w:rsidRPr="003A4B24">
        <w:rPr>
          <w:sz w:val="26"/>
          <w:szCs w:val="26"/>
        </w:rPr>
        <w:t>ния, через конкурсную поддержку школьных инициатив и сетевых проектов.</w:t>
      </w:r>
    </w:p>
    <w:p w:rsidR="00396E4C" w:rsidRPr="003A4B24" w:rsidRDefault="00396E4C" w:rsidP="002E6B80">
      <w:pPr>
        <w:pStyle w:val="Style62"/>
        <w:widowControl/>
        <w:spacing w:line="240" w:lineRule="auto"/>
        <w:ind w:firstLine="540"/>
        <w:jc w:val="both"/>
        <w:rPr>
          <w:rStyle w:val="FontStyle83"/>
          <w:szCs w:val="26"/>
        </w:rPr>
      </w:pPr>
      <w:r w:rsidRPr="003A4B24">
        <w:rPr>
          <w:rStyle w:val="FontStyle83"/>
          <w:szCs w:val="26"/>
        </w:rPr>
        <w:t>Основное мероприятие 10 «Организация проведения общественно-значимых мероприятий в сфере образования, науки и молодежной политики».</w:t>
      </w:r>
    </w:p>
    <w:p w:rsidR="00396E4C" w:rsidRPr="003A4B24" w:rsidRDefault="00396E4C" w:rsidP="002E6B80">
      <w:pPr>
        <w:pStyle w:val="Style62"/>
        <w:widowControl/>
        <w:spacing w:line="240" w:lineRule="auto"/>
        <w:ind w:firstLine="540"/>
        <w:rPr>
          <w:sz w:val="26"/>
          <w:szCs w:val="26"/>
        </w:rPr>
      </w:pPr>
      <w:r w:rsidRPr="003A4B24">
        <w:rPr>
          <w:rStyle w:val="FontStyle83"/>
          <w:szCs w:val="26"/>
        </w:rPr>
        <w:t xml:space="preserve">Цель мероприятия – </w:t>
      </w:r>
      <w:r w:rsidRPr="003A4B24">
        <w:rPr>
          <w:sz w:val="26"/>
          <w:szCs w:val="26"/>
        </w:rPr>
        <w:t>создание оптимальных условий для выявления, поддер</w:t>
      </w:r>
      <w:r w:rsidRPr="003A4B24">
        <w:rPr>
          <w:sz w:val="26"/>
          <w:szCs w:val="26"/>
        </w:rPr>
        <w:t>ж</w:t>
      </w:r>
      <w:r w:rsidRPr="003A4B24">
        <w:rPr>
          <w:sz w:val="26"/>
          <w:szCs w:val="26"/>
        </w:rPr>
        <w:t>ки, сопровождения одаренных и талантливых детей в условиях реализации наци</w:t>
      </w:r>
      <w:r w:rsidRPr="003A4B24">
        <w:rPr>
          <w:sz w:val="26"/>
          <w:szCs w:val="26"/>
        </w:rPr>
        <w:t>о</w:t>
      </w:r>
      <w:r w:rsidRPr="003A4B24">
        <w:rPr>
          <w:sz w:val="26"/>
          <w:szCs w:val="26"/>
        </w:rPr>
        <w:t>нальной образовательной инициативы «Наша новая школа».</w:t>
      </w:r>
    </w:p>
    <w:p w:rsidR="00396E4C" w:rsidRPr="003A4B24" w:rsidRDefault="00396E4C" w:rsidP="002E6B80">
      <w:pPr>
        <w:autoSpaceDE w:val="0"/>
        <w:autoSpaceDN w:val="0"/>
        <w:adjustRightInd w:val="0"/>
        <w:ind w:firstLine="540"/>
        <w:jc w:val="both"/>
        <w:outlineLvl w:val="1"/>
        <w:rPr>
          <w:sz w:val="26"/>
          <w:szCs w:val="26"/>
        </w:rPr>
      </w:pPr>
      <w:r w:rsidRPr="003A4B24">
        <w:rPr>
          <w:sz w:val="26"/>
          <w:szCs w:val="26"/>
        </w:rPr>
        <w:t>В рамках реализации мероприятий с одаренными и талантливыми детьми б</w:t>
      </w:r>
      <w:r w:rsidRPr="003A4B24">
        <w:rPr>
          <w:sz w:val="26"/>
          <w:szCs w:val="26"/>
        </w:rPr>
        <w:t>у</w:t>
      </w:r>
      <w:r w:rsidRPr="003A4B24">
        <w:rPr>
          <w:sz w:val="26"/>
          <w:szCs w:val="26"/>
        </w:rPr>
        <w:t xml:space="preserve">дет организовано: </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проведение городских мероприятий с одаренными детьми, направленных на увеличение количества обучающихся – победителей и призеров всероссийской олимпиады школьников, удовлетворенность населения качеством общего и допо</w:t>
      </w:r>
      <w:r w:rsidRPr="003A4B24">
        <w:rPr>
          <w:sz w:val="26"/>
          <w:szCs w:val="26"/>
        </w:rPr>
        <w:t>л</w:t>
      </w:r>
      <w:r w:rsidRPr="003A4B24">
        <w:rPr>
          <w:sz w:val="26"/>
          <w:szCs w:val="26"/>
        </w:rPr>
        <w:t>нительного образования детей;</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участие обучающихся города в реализации областных программ, направле</w:t>
      </w:r>
      <w:r w:rsidRPr="003A4B24">
        <w:rPr>
          <w:sz w:val="26"/>
          <w:szCs w:val="26"/>
        </w:rPr>
        <w:t>н</w:t>
      </w:r>
      <w:r w:rsidRPr="003A4B24">
        <w:rPr>
          <w:sz w:val="26"/>
          <w:szCs w:val="26"/>
        </w:rPr>
        <w:t>ное на увеличение количества обучающихся – победителей и призеров всеросси</w:t>
      </w:r>
      <w:r w:rsidRPr="003A4B24">
        <w:rPr>
          <w:sz w:val="26"/>
          <w:szCs w:val="26"/>
        </w:rPr>
        <w:t>й</w:t>
      </w:r>
      <w:r w:rsidRPr="003A4B24">
        <w:rPr>
          <w:sz w:val="26"/>
          <w:szCs w:val="26"/>
        </w:rPr>
        <w:t>ской олимпиады школьников, увеличение количества победителей, лауреатов р</w:t>
      </w:r>
      <w:r w:rsidRPr="003A4B24">
        <w:rPr>
          <w:sz w:val="26"/>
          <w:szCs w:val="26"/>
        </w:rPr>
        <w:t>е</w:t>
      </w:r>
      <w:r w:rsidRPr="003A4B24">
        <w:rPr>
          <w:sz w:val="26"/>
          <w:szCs w:val="26"/>
        </w:rPr>
        <w:t>гиональных конкурсов, конференций, удовлетворенность населения качеством о</w:t>
      </w:r>
      <w:r w:rsidRPr="003A4B24">
        <w:rPr>
          <w:sz w:val="26"/>
          <w:szCs w:val="26"/>
        </w:rPr>
        <w:t>б</w:t>
      </w:r>
      <w:r w:rsidRPr="003A4B24">
        <w:rPr>
          <w:sz w:val="26"/>
          <w:szCs w:val="26"/>
        </w:rPr>
        <w:t>щего и дополнительного образования детей;</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участие обучающихся города в межрегиональных, всероссийских и межд</w:t>
      </w:r>
      <w:r w:rsidRPr="003A4B24">
        <w:rPr>
          <w:sz w:val="26"/>
          <w:szCs w:val="26"/>
        </w:rPr>
        <w:t>у</w:t>
      </w:r>
      <w:r w:rsidRPr="003A4B24">
        <w:rPr>
          <w:sz w:val="26"/>
          <w:szCs w:val="26"/>
        </w:rPr>
        <w:t>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w:t>
      </w:r>
      <w:r w:rsidRPr="003A4B24">
        <w:rPr>
          <w:sz w:val="26"/>
          <w:szCs w:val="26"/>
        </w:rPr>
        <w:t>а</w:t>
      </w:r>
      <w:r w:rsidRPr="003A4B24">
        <w:rPr>
          <w:sz w:val="26"/>
          <w:szCs w:val="26"/>
        </w:rPr>
        <w:t>родных, всероссийских конкурсов, конференций, фестивалей, удовлетворенность населения качеством общего и дополнительного образования детей.</w:t>
      </w:r>
    </w:p>
    <w:p w:rsidR="00396E4C" w:rsidRPr="003A4B24" w:rsidRDefault="00396E4C" w:rsidP="00B15C74">
      <w:pPr>
        <w:widowControl w:val="0"/>
        <w:autoSpaceDE w:val="0"/>
        <w:autoSpaceDN w:val="0"/>
        <w:adjustRightInd w:val="0"/>
        <w:ind w:firstLine="709"/>
        <w:jc w:val="both"/>
        <w:rPr>
          <w:sz w:val="26"/>
          <w:szCs w:val="26"/>
          <w:vertAlign w:val="superscript"/>
        </w:rPr>
      </w:pPr>
      <w:proofErr w:type="gramStart"/>
      <w:r w:rsidRPr="003A4B24">
        <w:rPr>
          <w:sz w:val="26"/>
          <w:szCs w:val="26"/>
        </w:rPr>
        <w:t>Основное мероприятие 11 «Создание в дошкольных образовательных, общ</w:t>
      </w:r>
      <w:r w:rsidRPr="003A4B24">
        <w:rPr>
          <w:sz w:val="26"/>
          <w:szCs w:val="26"/>
        </w:rPr>
        <w:t>е</w:t>
      </w:r>
      <w:r w:rsidRPr="003A4B24">
        <w:rPr>
          <w:sz w:val="26"/>
          <w:szCs w:val="26"/>
        </w:rPr>
        <w:t>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w:t>
      </w:r>
      <w:r w:rsidRPr="003A4B24">
        <w:rPr>
          <w:sz w:val="26"/>
          <w:szCs w:val="26"/>
        </w:rPr>
        <w:t>у</w:t>
      </w:r>
      <w:r w:rsidRPr="003A4B24">
        <w:rPr>
          <w:sz w:val="26"/>
          <w:szCs w:val="26"/>
        </w:rPr>
        <w:t>чения детьми-инвалидами качественного образования: создание архитектурной д</w:t>
      </w:r>
      <w:r w:rsidRPr="003A4B24">
        <w:rPr>
          <w:sz w:val="26"/>
          <w:szCs w:val="26"/>
        </w:rPr>
        <w:t>о</w:t>
      </w:r>
      <w:r w:rsidRPr="003A4B24">
        <w:rPr>
          <w:sz w:val="26"/>
          <w:szCs w:val="26"/>
        </w:rPr>
        <w:t>ступности в структурно-функциональных зонах объекта социальной инфрастру</w:t>
      </w:r>
      <w:r w:rsidRPr="003A4B24">
        <w:rPr>
          <w:sz w:val="26"/>
          <w:szCs w:val="26"/>
        </w:rPr>
        <w:t>к</w:t>
      </w:r>
      <w:r w:rsidRPr="003A4B24">
        <w:rPr>
          <w:sz w:val="26"/>
          <w:szCs w:val="26"/>
        </w:rPr>
        <w:t>туры (оборудование доступными элементами информации об объекте; устройство входных калиток;</w:t>
      </w:r>
      <w:proofErr w:type="gramEnd"/>
      <w:r w:rsidRPr="003A4B24">
        <w:rPr>
          <w:sz w:val="26"/>
          <w:szCs w:val="26"/>
        </w:rPr>
        <w:t xml:space="preserve"> </w:t>
      </w:r>
      <w:proofErr w:type="gramStart"/>
      <w:r w:rsidRPr="003A4B24">
        <w:rPr>
          <w:sz w:val="26"/>
          <w:szCs w:val="26"/>
        </w:rPr>
        <w:t>устройство пешеходных дорожек для передвижения инвалидов к зданию; установка тактильных средств на покрытии пешеходных путей, дублир</w:t>
      </w:r>
      <w:r w:rsidRPr="003A4B24">
        <w:rPr>
          <w:sz w:val="26"/>
          <w:szCs w:val="26"/>
        </w:rPr>
        <w:t>о</w:t>
      </w:r>
      <w:r w:rsidRPr="003A4B24">
        <w:rPr>
          <w:sz w:val="26"/>
          <w:szCs w:val="26"/>
        </w:rPr>
        <w:t>вание входных лестниц пандусами или другими устройствами подъема, оборуд</w:t>
      </w:r>
      <w:r w:rsidRPr="003A4B24">
        <w:rPr>
          <w:sz w:val="26"/>
          <w:szCs w:val="26"/>
        </w:rPr>
        <w:t>о</w:t>
      </w:r>
      <w:r w:rsidRPr="003A4B24">
        <w:rPr>
          <w:sz w:val="26"/>
          <w:szCs w:val="26"/>
        </w:rPr>
        <w:t>вание входных лестниц поручнями, устройство парковки (стоянки) автомобиля и</w:t>
      </w:r>
      <w:r w:rsidRPr="003A4B24">
        <w:rPr>
          <w:sz w:val="26"/>
          <w:szCs w:val="26"/>
        </w:rPr>
        <w:t>н</w:t>
      </w:r>
      <w:r w:rsidRPr="003A4B24">
        <w:rPr>
          <w:sz w:val="26"/>
          <w:szCs w:val="26"/>
        </w:rPr>
        <w:t>валида, оборудование площадки перед входом в здание навесом; расширение две</w:t>
      </w:r>
      <w:r w:rsidRPr="003A4B24">
        <w:rPr>
          <w:sz w:val="26"/>
          <w:szCs w:val="26"/>
        </w:rPr>
        <w:t>р</w:t>
      </w:r>
      <w:r w:rsidRPr="003A4B24">
        <w:rPr>
          <w:sz w:val="26"/>
          <w:szCs w:val="26"/>
        </w:rPr>
        <w:t>ных проемов дверей на входе в здание с последующей установкой дверей;</w:t>
      </w:r>
      <w:proofErr w:type="gramEnd"/>
      <w:r w:rsidRPr="003A4B24">
        <w:rPr>
          <w:sz w:val="26"/>
          <w:szCs w:val="26"/>
        </w:rPr>
        <w:t xml:space="preserve"> </w:t>
      </w:r>
      <w:proofErr w:type="gramStart"/>
      <w:r w:rsidRPr="003A4B24">
        <w:rPr>
          <w:sz w:val="26"/>
          <w:szCs w:val="26"/>
        </w:rPr>
        <w:t>устро</w:t>
      </w:r>
      <w:r w:rsidRPr="003A4B24">
        <w:rPr>
          <w:sz w:val="26"/>
          <w:szCs w:val="26"/>
        </w:rPr>
        <w:t>й</w:t>
      </w:r>
      <w:r w:rsidRPr="003A4B24">
        <w:rPr>
          <w:sz w:val="26"/>
          <w:szCs w:val="26"/>
        </w:rPr>
        <w:t>ство в тамбуре твердого покрытия, не допускающего скольжения при намокании, установка звуковых информаторов; установка поручней на лестницах внутри зд</w:t>
      </w:r>
      <w:r w:rsidRPr="003A4B24">
        <w:rPr>
          <w:sz w:val="26"/>
          <w:szCs w:val="26"/>
        </w:rPr>
        <w:t>а</w:t>
      </w:r>
      <w:r w:rsidRPr="003A4B24">
        <w:rPr>
          <w:sz w:val="26"/>
          <w:szCs w:val="26"/>
        </w:rPr>
        <w:t>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w:t>
      </w:r>
      <w:r w:rsidRPr="003A4B24">
        <w:rPr>
          <w:sz w:val="26"/>
          <w:szCs w:val="26"/>
        </w:rPr>
        <w:t>е</w:t>
      </w:r>
      <w:r w:rsidRPr="003A4B24">
        <w:rPr>
          <w:sz w:val="26"/>
          <w:szCs w:val="26"/>
        </w:rPr>
        <w:t>рей, порогов или устранения перепадов высот, установка перил вдоль стен внутри здания;</w:t>
      </w:r>
      <w:proofErr w:type="gramEnd"/>
      <w:r w:rsidRPr="003A4B24">
        <w:rPr>
          <w:sz w:val="26"/>
          <w:szCs w:val="26"/>
        </w:rPr>
        <w:t xml:space="preserve"> устройство тактильной разметки на путях движения, дублирование обозн</w:t>
      </w:r>
      <w:r w:rsidRPr="003A4B24">
        <w:rPr>
          <w:sz w:val="26"/>
          <w:szCs w:val="26"/>
        </w:rPr>
        <w:t>а</w:t>
      </w:r>
      <w:r w:rsidRPr="003A4B24">
        <w:rPr>
          <w:sz w:val="26"/>
          <w:szCs w:val="26"/>
        </w:rPr>
        <w:t xml:space="preserve">чения помещений рельефными знаками; оборудование системой индивидуального прослушивания; оборудование санитарно-гигиенических помещений поручнями, </w:t>
      </w:r>
      <w:r w:rsidRPr="003A4B24">
        <w:rPr>
          <w:sz w:val="26"/>
          <w:szCs w:val="26"/>
        </w:rPr>
        <w:lastRenderedPageBreak/>
        <w:t>штангами, поворотными или откидными сидениями, крючками (для одежды; к</w:t>
      </w:r>
      <w:r w:rsidRPr="003A4B24">
        <w:rPr>
          <w:sz w:val="26"/>
          <w:szCs w:val="26"/>
        </w:rPr>
        <w:t>о</w:t>
      </w:r>
      <w:r w:rsidRPr="003A4B24">
        <w:rPr>
          <w:sz w:val="26"/>
          <w:szCs w:val="26"/>
        </w:rPr>
        <w:t>стылей и других принадлежностей; двусторонней связью с диспетчерами или д</w:t>
      </w:r>
      <w:r w:rsidRPr="003A4B24">
        <w:rPr>
          <w:sz w:val="26"/>
          <w:szCs w:val="26"/>
        </w:rPr>
        <w:t>е</w:t>
      </w:r>
      <w:r w:rsidRPr="003A4B24">
        <w:rPr>
          <w:sz w:val="26"/>
          <w:szCs w:val="26"/>
        </w:rPr>
        <w:t>журным, создание или оборудование отдельной санитарно-гигиенической комнаты для инвалидов на кресле-коляске; оборудование комплексной (визуальные, звук</w:t>
      </w:r>
      <w:r w:rsidRPr="003A4B24">
        <w:rPr>
          <w:sz w:val="26"/>
          <w:szCs w:val="26"/>
        </w:rPr>
        <w:t>о</w:t>
      </w:r>
      <w:r w:rsidRPr="003A4B24">
        <w:rPr>
          <w:sz w:val="26"/>
          <w:szCs w:val="26"/>
        </w:rPr>
        <w:t xml:space="preserve">вые и тактильные) для всех категорий инвалидов системой средств информации и системой сигнализации об опасности; </w:t>
      </w:r>
      <w:proofErr w:type="gramStart"/>
      <w:r w:rsidRPr="003A4B24">
        <w:rPr>
          <w:sz w:val="26"/>
          <w:szCs w:val="26"/>
        </w:rPr>
        <w:t>переоборудование и приспособление разд</w:t>
      </w:r>
      <w:r w:rsidRPr="003A4B24">
        <w:rPr>
          <w:sz w:val="26"/>
          <w:szCs w:val="26"/>
        </w:rPr>
        <w:t>е</w:t>
      </w:r>
      <w:r w:rsidRPr="003A4B24">
        <w:rPr>
          <w:sz w:val="26"/>
          <w:szCs w:val="26"/>
        </w:rPr>
        <w:t>валок, спортивных и актовых залов, столовых, библиотек, учебных кабинетов, к</w:t>
      </w:r>
      <w:r w:rsidRPr="003A4B24">
        <w:rPr>
          <w:sz w:val="26"/>
          <w:szCs w:val="26"/>
        </w:rPr>
        <w:t>а</w:t>
      </w:r>
      <w:r w:rsidRPr="003A4B24">
        <w:rPr>
          <w:sz w:val="26"/>
          <w:szCs w:val="26"/>
        </w:rPr>
        <w:t>бинетов педагогов-психологов, учителей-логопедов, комнат психологической ра</w:t>
      </w:r>
      <w:r w:rsidRPr="003A4B24">
        <w:rPr>
          <w:sz w:val="26"/>
          <w:szCs w:val="26"/>
        </w:rPr>
        <w:t>з</w:t>
      </w:r>
      <w:r w:rsidRPr="003A4B24">
        <w:rPr>
          <w:sz w:val="26"/>
          <w:szCs w:val="26"/>
        </w:rPr>
        <w:t xml:space="preserve">грузки, медицинских кабинетов с учетом требований </w:t>
      </w:r>
      <w:hyperlink r:id="rId119" w:history="1">
        <w:r w:rsidRPr="003A4B24">
          <w:rPr>
            <w:rStyle w:val="afff0"/>
            <w:color w:val="auto"/>
            <w:sz w:val="26"/>
            <w:szCs w:val="26"/>
          </w:rPr>
          <w:t>СП 136.13330.2012</w:t>
        </w:r>
      </w:hyperlink>
      <w:r w:rsidRPr="003A4B24">
        <w:rPr>
          <w:sz w:val="26"/>
          <w:szCs w:val="26"/>
        </w:rPr>
        <w:t xml:space="preserve"> и </w:t>
      </w:r>
      <w:hyperlink r:id="rId120" w:history="1">
        <w:r w:rsidRPr="003A4B24">
          <w:rPr>
            <w:rStyle w:val="afff0"/>
            <w:color w:val="auto"/>
            <w:sz w:val="26"/>
            <w:szCs w:val="26"/>
          </w:rPr>
          <w:t>СП 59.13330.2016</w:t>
        </w:r>
      </w:hyperlink>
      <w:r w:rsidRPr="003A4B24">
        <w:rPr>
          <w:sz w:val="26"/>
          <w:szCs w:val="26"/>
        </w:rPr>
        <w:t xml:space="preserve"> (установка поручней, расширение дверных проемов, устранение п</w:t>
      </w:r>
      <w:r w:rsidRPr="003A4B24">
        <w:rPr>
          <w:sz w:val="26"/>
          <w:szCs w:val="26"/>
        </w:rPr>
        <w:t>е</w:t>
      </w:r>
      <w:r w:rsidRPr="003A4B24">
        <w:rPr>
          <w:sz w:val="26"/>
          <w:szCs w:val="26"/>
        </w:rPr>
        <w:t>репадов высот, порогов, оснащение специализированной мебелью и оборудован</w:t>
      </w:r>
      <w:r w:rsidRPr="003A4B24">
        <w:rPr>
          <w:sz w:val="26"/>
          <w:szCs w:val="26"/>
        </w:rPr>
        <w:t>и</w:t>
      </w:r>
      <w:r w:rsidRPr="003A4B24">
        <w:rPr>
          <w:sz w:val="26"/>
          <w:szCs w:val="26"/>
        </w:rPr>
        <w:t>ем для инвалидов и т.д.) и т.д.; оснащение кабинетов педагога-психолога, учителя-логопеда и учителя-дефектолога, кабинета психологической разгрузки (сенсорной</w:t>
      </w:r>
      <w:proofErr w:type="gramEnd"/>
      <w:r w:rsidRPr="003A4B24">
        <w:rPr>
          <w:sz w:val="26"/>
          <w:szCs w:val="26"/>
        </w:rPr>
        <w:t xml:space="preserve"> </w:t>
      </w:r>
      <w:proofErr w:type="gramStart"/>
      <w:r w:rsidRPr="003A4B24">
        <w:rPr>
          <w:sz w:val="26"/>
          <w:szCs w:val="26"/>
        </w:rPr>
        <w:t>комнаты), учебных кабинетов специальным учебным (специальные учебники для реализации адаптированных образовательных программ, учебные пособия и дида</w:t>
      </w:r>
      <w:r w:rsidRPr="003A4B24">
        <w:rPr>
          <w:sz w:val="26"/>
          <w:szCs w:val="26"/>
        </w:rPr>
        <w:t>к</w:t>
      </w:r>
      <w:r w:rsidRPr="003A4B24">
        <w:rPr>
          <w:sz w:val="26"/>
          <w:szCs w:val="26"/>
        </w:rPr>
        <w:t>тические материалы), специальным реабилитационным, специальным компьюте</w:t>
      </w:r>
      <w:r w:rsidRPr="003A4B24">
        <w:rPr>
          <w:sz w:val="26"/>
          <w:szCs w:val="26"/>
        </w:rPr>
        <w:t>р</w:t>
      </w:r>
      <w:r w:rsidRPr="003A4B24">
        <w:rPr>
          <w:sz w:val="26"/>
          <w:szCs w:val="26"/>
        </w:rPr>
        <w:t>ным оборудованием, специальными техническими средствами обучения колле</w:t>
      </w:r>
      <w:r w:rsidRPr="003A4B24">
        <w:rPr>
          <w:sz w:val="26"/>
          <w:szCs w:val="26"/>
        </w:rPr>
        <w:t>к</w:t>
      </w:r>
      <w:r w:rsidRPr="003A4B24">
        <w:rPr>
          <w:sz w:val="26"/>
          <w:szCs w:val="26"/>
        </w:rPr>
        <w:t>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w:t>
      </w:r>
      <w:r w:rsidRPr="003A4B24">
        <w:rPr>
          <w:sz w:val="26"/>
          <w:szCs w:val="26"/>
        </w:rPr>
        <w:t>з</w:t>
      </w:r>
      <w:r w:rsidRPr="003A4B24">
        <w:rPr>
          <w:sz w:val="26"/>
          <w:szCs w:val="26"/>
        </w:rPr>
        <w:t>можностями здоровья и обучающихся с</w:t>
      </w:r>
      <w:proofErr w:type="gramEnd"/>
      <w:r w:rsidRPr="003A4B24">
        <w:rPr>
          <w:sz w:val="26"/>
          <w:szCs w:val="26"/>
        </w:rPr>
        <w:t xml:space="preserve"> умственной отсталостью; оснащение сп</w:t>
      </w:r>
      <w:r w:rsidRPr="003A4B24">
        <w:rPr>
          <w:sz w:val="26"/>
          <w:szCs w:val="26"/>
        </w:rPr>
        <w:t>е</w:t>
      </w:r>
      <w:r w:rsidRPr="003A4B24">
        <w:rPr>
          <w:sz w:val="26"/>
          <w:szCs w:val="26"/>
        </w:rPr>
        <w:t>циально оборудованным автотранспортом для перевозки детей-инвалидов); осн</w:t>
      </w:r>
      <w:r w:rsidRPr="003A4B24">
        <w:rPr>
          <w:sz w:val="26"/>
          <w:szCs w:val="26"/>
        </w:rPr>
        <w:t>а</w:t>
      </w:r>
      <w:r w:rsidRPr="003A4B24">
        <w:rPr>
          <w:sz w:val="26"/>
          <w:szCs w:val="26"/>
        </w:rPr>
        <w:t>щение специальным оборудованием для дистанционного общего и дополнительн</w:t>
      </w:r>
      <w:r w:rsidRPr="003A4B24">
        <w:rPr>
          <w:sz w:val="26"/>
          <w:szCs w:val="26"/>
        </w:rPr>
        <w:t>о</w:t>
      </w:r>
      <w:r w:rsidRPr="003A4B24">
        <w:rPr>
          <w:sz w:val="26"/>
          <w:szCs w:val="26"/>
        </w:rPr>
        <w:t>го образования детей-инвалидов»</w:t>
      </w:r>
      <w:r w:rsidRPr="003A4B24">
        <w:rPr>
          <w:rStyle w:val="aff4"/>
          <w:sz w:val="26"/>
          <w:szCs w:val="26"/>
        </w:rPr>
        <w:footnoteReference w:id="15"/>
      </w:r>
    </w:p>
    <w:p w:rsidR="00396E4C" w:rsidRPr="003A4B24" w:rsidRDefault="00396E4C" w:rsidP="00B15C74">
      <w:pPr>
        <w:widowControl w:val="0"/>
        <w:autoSpaceDE w:val="0"/>
        <w:autoSpaceDN w:val="0"/>
        <w:adjustRightInd w:val="0"/>
        <w:ind w:firstLine="709"/>
        <w:jc w:val="both"/>
        <w:rPr>
          <w:sz w:val="26"/>
          <w:szCs w:val="26"/>
        </w:rPr>
      </w:pPr>
      <w:r w:rsidRPr="003A4B24">
        <w:rPr>
          <w:sz w:val="26"/>
          <w:szCs w:val="26"/>
        </w:rPr>
        <w:t>Цель мероприятия – создание равных условий для получения общедоступн</w:t>
      </w:r>
      <w:r w:rsidRPr="003A4B24">
        <w:rPr>
          <w:sz w:val="26"/>
          <w:szCs w:val="26"/>
        </w:rPr>
        <w:t>о</w:t>
      </w:r>
      <w:r w:rsidRPr="003A4B24">
        <w:rPr>
          <w:sz w:val="26"/>
          <w:szCs w:val="26"/>
        </w:rPr>
        <w:t>го бесплатного общего образования.</w:t>
      </w:r>
    </w:p>
    <w:p w:rsidR="00396E4C" w:rsidRPr="003A4B24" w:rsidRDefault="00396E4C" w:rsidP="00B15C74">
      <w:pPr>
        <w:ind w:firstLine="540"/>
        <w:jc w:val="both"/>
        <w:rPr>
          <w:sz w:val="26"/>
          <w:szCs w:val="26"/>
          <w:lang w:eastAsia="en-US"/>
        </w:rPr>
      </w:pPr>
      <w:proofErr w:type="gramStart"/>
      <w:r w:rsidRPr="003A4B24">
        <w:rPr>
          <w:sz w:val="26"/>
          <w:szCs w:val="26"/>
        </w:rPr>
        <w:t>В рамках мероприятия в ОУ будут созданы условия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w:t>
      </w:r>
      <w:r w:rsidRPr="003A4B24">
        <w:rPr>
          <w:sz w:val="26"/>
          <w:szCs w:val="26"/>
          <w:lang w:eastAsia="en-US"/>
        </w:rPr>
        <w:t>расш</w:t>
      </w:r>
      <w:r w:rsidRPr="003A4B24">
        <w:rPr>
          <w:sz w:val="26"/>
          <w:szCs w:val="26"/>
          <w:lang w:eastAsia="en-US"/>
        </w:rPr>
        <w:t>и</w:t>
      </w:r>
      <w:r w:rsidRPr="003A4B24">
        <w:rPr>
          <w:sz w:val="26"/>
          <w:szCs w:val="26"/>
          <w:lang w:eastAsia="en-US"/>
        </w:rPr>
        <w:t>рение дверных проемов дверей на входе в здание с последующей установкой дв</w:t>
      </w:r>
      <w:r w:rsidRPr="003A4B24">
        <w:rPr>
          <w:sz w:val="26"/>
          <w:szCs w:val="26"/>
          <w:lang w:eastAsia="en-US"/>
        </w:rPr>
        <w:t>е</w:t>
      </w:r>
      <w:r w:rsidRPr="003A4B24">
        <w:rPr>
          <w:sz w:val="26"/>
          <w:szCs w:val="26"/>
          <w:lang w:eastAsia="en-US"/>
        </w:rPr>
        <w:t>рей, демонтаж дверных порогов, замена напольных покрытий  в местах демонтажа дверей, устранение перепадов высот, установка перил вдоль стен внутри здания, установка поручней на лестницах внутри здания, дублирование</w:t>
      </w:r>
      <w:proofErr w:type="gramEnd"/>
      <w:r w:rsidRPr="003A4B24">
        <w:rPr>
          <w:sz w:val="26"/>
          <w:szCs w:val="26"/>
          <w:lang w:eastAsia="en-US"/>
        </w:rPr>
        <w:t xml:space="preserve"> входных лестниц пандусами или другими устройствами подъёма, оборудование отдельной санита</w:t>
      </w:r>
      <w:r w:rsidRPr="003A4B24">
        <w:rPr>
          <w:sz w:val="26"/>
          <w:szCs w:val="26"/>
          <w:lang w:eastAsia="en-US"/>
        </w:rPr>
        <w:t>р</w:t>
      </w:r>
      <w:r w:rsidRPr="003A4B24">
        <w:rPr>
          <w:sz w:val="26"/>
          <w:szCs w:val="26"/>
          <w:lang w:eastAsia="en-US"/>
        </w:rPr>
        <w:t>но-гигиенической комнаты для инвалидов на кресле-коляске, оборудование сан</w:t>
      </w:r>
      <w:r w:rsidRPr="003A4B24">
        <w:rPr>
          <w:sz w:val="26"/>
          <w:szCs w:val="26"/>
          <w:lang w:eastAsia="en-US"/>
        </w:rPr>
        <w:t>и</w:t>
      </w:r>
      <w:r w:rsidRPr="003A4B24">
        <w:rPr>
          <w:sz w:val="26"/>
          <w:szCs w:val="26"/>
          <w:lang w:eastAsia="en-US"/>
        </w:rPr>
        <w:t>тарно-гигиенических помещений поручнями, устройство в тамбуре твердого п</w:t>
      </w:r>
      <w:r w:rsidRPr="003A4B24">
        <w:rPr>
          <w:sz w:val="26"/>
          <w:szCs w:val="26"/>
          <w:lang w:eastAsia="en-US"/>
        </w:rPr>
        <w:t>о</w:t>
      </w:r>
      <w:r w:rsidRPr="003A4B24">
        <w:rPr>
          <w:sz w:val="26"/>
          <w:szCs w:val="26"/>
          <w:lang w:eastAsia="en-US"/>
        </w:rPr>
        <w:t>крытия, не допускающего скольжения при намокании), оснащение кабинетов пед</w:t>
      </w:r>
      <w:r w:rsidRPr="003A4B24">
        <w:rPr>
          <w:sz w:val="26"/>
          <w:szCs w:val="26"/>
          <w:lang w:eastAsia="en-US"/>
        </w:rPr>
        <w:t>а</w:t>
      </w:r>
      <w:r w:rsidRPr="003A4B24">
        <w:rPr>
          <w:sz w:val="26"/>
          <w:szCs w:val="26"/>
          <w:lang w:eastAsia="en-US"/>
        </w:rPr>
        <w:t>гога-психолога, учителя-логопеда, учителя-дефектолога, кабинета психологич</w:t>
      </w:r>
      <w:r w:rsidRPr="003A4B24">
        <w:rPr>
          <w:sz w:val="26"/>
          <w:szCs w:val="26"/>
          <w:lang w:eastAsia="en-US"/>
        </w:rPr>
        <w:t>е</w:t>
      </w:r>
      <w:r w:rsidRPr="003A4B24">
        <w:rPr>
          <w:sz w:val="26"/>
          <w:szCs w:val="26"/>
          <w:lang w:eastAsia="en-US"/>
        </w:rPr>
        <w:lastRenderedPageBreak/>
        <w:t>ской разгрузки (сенсорной комнаты) специальным реабилитационным оборудов</w:t>
      </w:r>
      <w:r w:rsidRPr="003A4B24">
        <w:rPr>
          <w:sz w:val="26"/>
          <w:szCs w:val="26"/>
          <w:lang w:eastAsia="en-US"/>
        </w:rPr>
        <w:t>а</w:t>
      </w:r>
      <w:r w:rsidRPr="003A4B24">
        <w:rPr>
          <w:sz w:val="26"/>
          <w:szCs w:val="26"/>
          <w:lang w:eastAsia="en-US"/>
        </w:rPr>
        <w:t>нием и другие работы.</w:t>
      </w:r>
    </w:p>
    <w:p w:rsidR="00396E4C" w:rsidRPr="003A4B24" w:rsidRDefault="00396E4C" w:rsidP="00B15C74">
      <w:pPr>
        <w:ind w:firstLine="540"/>
        <w:jc w:val="both"/>
        <w:rPr>
          <w:sz w:val="26"/>
          <w:szCs w:val="26"/>
        </w:rPr>
      </w:pPr>
      <w:r w:rsidRPr="003A4B24">
        <w:rPr>
          <w:sz w:val="26"/>
          <w:szCs w:val="26"/>
        </w:rPr>
        <w:t>Основное мероприятие 12 «Создание сети школ, реализующих инновацио</w:t>
      </w:r>
      <w:r w:rsidRPr="003A4B24">
        <w:rPr>
          <w:sz w:val="26"/>
          <w:szCs w:val="26"/>
        </w:rPr>
        <w:t>н</w:t>
      </w:r>
      <w:r w:rsidRPr="003A4B24">
        <w:rPr>
          <w:sz w:val="26"/>
          <w:szCs w:val="26"/>
        </w:rPr>
        <w:t>ные программы для отработки новых технологий и содержания обучения и восп</w:t>
      </w:r>
      <w:r w:rsidRPr="003A4B24">
        <w:rPr>
          <w:sz w:val="26"/>
          <w:szCs w:val="26"/>
        </w:rPr>
        <w:t>и</w:t>
      </w:r>
      <w:r w:rsidRPr="003A4B24">
        <w:rPr>
          <w:sz w:val="26"/>
          <w:szCs w:val="26"/>
        </w:rPr>
        <w:t>тания, через конкурсную поддержку школьных инициатив и сетевых проектов».</w:t>
      </w:r>
    </w:p>
    <w:p w:rsidR="00396E4C" w:rsidRPr="003A4B24" w:rsidRDefault="00396E4C" w:rsidP="002E6B80">
      <w:pPr>
        <w:pStyle w:val="Style62"/>
        <w:widowControl/>
        <w:spacing w:line="240" w:lineRule="auto"/>
        <w:ind w:firstLine="540"/>
        <w:jc w:val="both"/>
        <w:rPr>
          <w:sz w:val="26"/>
          <w:szCs w:val="26"/>
        </w:rPr>
      </w:pPr>
      <w:r w:rsidRPr="003A4B24">
        <w:rPr>
          <w:sz w:val="26"/>
          <w:szCs w:val="26"/>
        </w:rPr>
        <w:t>Цель мероприятия – поддержка инновационных школ, создание равных во</w:t>
      </w:r>
      <w:r w:rsidRPr="003A4B24">
        <w:rPr>
          <w:sz w:val="26"/>
          <w:szCs w:val="26"/>
        </w:rPr>
        <w:t>з</w:t>
      </w:r>
      <w:r w:rsidRPr="003A4B24">
        <w:rPr>
          <w:sz w:val="26"/>
          <w:szCs w:val="26"/>
        </w:rPr>
        <w:t xml:space="preserve">можностей для получения качественного образования всеми обучающимися. </w:t>
      </w:r>
    </w:p>
    <w:p w:rsidR="00396E4C" w:rsidRPr="003A4B24" w:rsidRDefault="00396E4C" w:rsidP="002E6B80">
      <w:pPr>
        <w:pStyle w:val="Style62"/>
        <w:widowControl/>
        <w:spacing w:line="240" w:lineRule="auto"/>
        <w:ind w:firstLine="540"/>
        <w:jc w:val="both"/>
        <w:rPr>
          <w:sz w:val="26"/>
          <w:szCs w:val="26"/>
        </w:rPr>
      </w:pPr>
      <w:r w:rsidRPr="003A4B24">
        <w:rPr>
          <w:sz w:val="26"/>
          <w:szCs w:val="26"/>
        </w:rPr>
        <w:t>В рамках мероприятия – создание сети школ, реализующих инновационные программы для отработки новых технологий и содержания, обучения и воспит</w:t>
      </w:r>
      <w:r w:rsidRPr="003A4B24">
        <w:rPr>
          <w:sz w:val="26"/>
          <w:szCs w:val="26"/>
        </w:rPr>
        <w:t>а</w:t>
      </w:r>
      <w:r w:rsidRPr="003A4B24">
        <w:rPr>
          <w:sz w:val="26"/>
          <w:szCs w:val="26"/>
        </w:rPr>
        <w:t>ния, через конкурсную поддержку школьных инициатив и сетевых проектов.</w:t>
      </w:r>
    </w:p>
    <w:p w:rsidR="00396E4C" w:rsidRPr="003A4B24" w:rsidRDefault="00396E4C" w:rsidP="002E6B80">
      <w:pPr>
        <w:autoSpaceDE w:val="0"/>
        <w:autoSpaceDN w:val="0"/>
        <w:adjustRightInd w:val="0"/>
        <w:ind w:firstLine="540"/>
        <w:jc w:val="both"/>
        <w:rPr>
          <w:sz w:val="26"/>
          <w:szCs w:val="26"/>
        </w:rPr>
      </w:pPr>
      <w:r w:rsidRPr="003A4B24">
        <w:rPr>
          <w:sz w:val="26"/>
          <w:szCs w:val="26"/>
        </w:rPr>
        <w:t>В рамках осуществления данного мероприятия предусматривается создание условий, обеспечивающих реализацию программ инновационной деятельности по отработке новых технологий и содержания обучения и воспитания:</w:t>
      </w:r>
    </w:p>
    <w:p w:rsidR="00396E4C" w:rsidRPr="003A4B24" w:rsidRDefault="00396E4C" w:rsidP="002E6B80">
      <w:pPr>
        <w:autoSpaceDE w:val="0"/>
        <w:autoSpaceDN w:val="0"/>
        <w:adjustRightInd w:val="0"/>
        <w:ind w:firstLine="720"/>
        <w:jc w:val="both"/>
        <w:rPr>
          <w:sz w:val="26"/>
          <w:szCs w:val="26"/>
        </w:rPr>
      </w:pPr>
      <w:r w:rsidRPr="003A4B24">
        <w:rPr>
          <w:sz w:val="26"/>
          <w:szCs w:val="26"/>
        </w:rPr>
        <w:t>улучшение материально-технического обеспечения образовательных орган</w:t>
      </w:r>
      <w:r w:rsidRPr="003A4B24">
        <w:rPr>
          <w:sz w:val="26"/>
          <w:szCs w:val="26"/>
        </w:rPr>
        <w:t>и</w:t>
      </w:r>
      <w:r w:rsidRPr="003A4B24">
        <w:rPr>
          <w:sz w:val="26"/>
          <w:szCs w:val="26"/>
        </w:rPr>
        <w:t>заций, в том числе приобретение оборудования и иных материальных объектов, необходимых для реализации программ инновационной деятельности по отработке новых технологий и содержания обучения и воспитания;</w:t>
      </w:r>
    </w:p>
    <w:p w:rsidR="00396E4C" w:rsidRPr="003A4B24" w:rsidRDefault="00396E4C" w:rsidP="002E6B80">
      <w:pPr>
        <w:pStyle w:val="ConsPlusNormal"/>
        <w:jc w:val="both"/>
        <w:rPr>
          <w:rFonts w:ascii="Times New Roman" w:hAnsi="Times New Roman" w:cs="Times New Roman"/>
          <w:sz w:val="26"/>
          <w:szCs w:val="26"/>
        </w:rPr>
      </w:pPr>
      <w:r w:rsidRPr="003A4B24">
        <w:rPr>
          <w:rFonts w:ascii="Times New Roman" w:hAnsi="Times New Roman" w:cs="Times New Roman"/>
          <w:sz w:val="26"/>
          <w:szCs w:val="26"/>
        </w:rPr>
        <w:t xml:space="preserve">проведение семинаров, </w:t>
      </w:r>
      <w:proofErr w:type="spellStart"/>
      <w:r w:rsidRPr="003A4B24">
        <w:rPr>
          <w:rFonts w:ascii="Times New Roman" w:hAnsi="Times New Roman" w:cs="Times New Roman"/>
          <w:sz w:val="26"/>
          <w:szCs w:val="26"/>
        </w:rPr>
        <w:t>вебинаров</w:t>
      </w:r>
      <w:proofErr w:type="spellEnd"/>
      <w:r w:rsidRPr="003A4B24">
        <w:rPr>
          <w:rFonts w:ascii="Times New Roman" w:hAnsi="Times New Roman" w:cs="Times New Roman"/>
          <w:sz w:val="26"/>
          <w:szCs w:val="26"/>
        </w:rPr>
        <w:t>, мастер-классов, совещаний для руков</w:t>
      </w:r>
      <w:r w:rsidRPr="003A4B24">
        <w:rPr>
          <w:rFonts w:ascii="Times New Roman" w:hAnsi="Times New Roman" w:cs="Times New Roman"/>
          <w:sz w:val="26"/>
          <w:szCs w:val="26"/>
        </w:rPr>
        <w:t>о</w:t>
      </w:r>
      <w:r w:rsidRPr="003A4B24">
        <w:rPr>
          <w:rFonts w:ascii="Times New Roman" w:hAnsi="Times New Roman" w:cs="Times New Roman"/>
          <w:sz w:val="26"/>
          <w:szCs w:val="26"/>
        </w:rPr>
        <w:t>дящих и педагогических работников общеобразовательных организаций;</w:t>
      </w:r>
    </w:p>
    <w:p w:rsidR="00396E4C" w:rsidRPr="003A4B24" w:rsidRDefault="00396E4C" w:rsidP="002E6B80">
      <w:pPr>
        <w:pStyle w:val="Style62"/>
        <w:widowControl/>
        <w:spacing w:line="240" w:lineRule="auto"/>
        <w:ind w:firstLine="540"/>
        <w:rPr>
          <w:sz w:val="26"/>
          <w:szCs w:val="26"/>
        </w:rPr>
      </w:pPr>
      <w:r w:rsidRPr="003A4B24">
        <w:rPr>
          <w:sz w:val="26"/>
          <w:szCs w:val="26"/>
        </w:rPr>
        <w:t>организационно-технологическое, инструктивно-методическое и информац</w:t>
      </w:r>
      <w:r w:rsidRPr="003A4B24">
        <w:rPr>
          <w:sz w:val="26"/>
          <w:szCs w:val="26"/>
        </w:rPr>
        <w:t>и</w:t>
      </w:r>
      <w:r w:rsidRPr="003A4B24">
        <w:rPr>
          <w:sz w:val="26"/>
          <w:szCs w:val="26"/>
        </w:rPr>
        <w:t>онно-аналитическое обеспечение реализации программ инновационной деятельн</w:t>
      </w:r>
      <w:r w:rsidRPr="003A4B24">
        <w:rPr>
          <w:sz w:val="26"/>
          <w:szCs w:val="26"/>
        </w:rPr>
        <w:t>о</w:t>
      </w:r>
      <w:r w:rsidRPr="003A4B24">
        <w:rPr>
          <w:sz w:val="26"/>
          <w:szCs w:val="26"/>
        </w:rPr>
        <w:t>сти по отработке новых технологий и содержания обучения и воспитания, в том числе оплата полиграфических услуг, услуг почтовой связи, услуг консультантов, приобретение канцелярских товаров, оплата услуг по созданию видеоролика, съе</w:t>
      </w:r>
      <w:r w:rsidRPr="003A4B24">
        <w:rPr>
          <w:sz w:val="26"/>
          <w:szCs w:val="26"/>
        </w:rPr>
        <w:t>м</w:t>
      </w:r>
      <w:r w:rsidRPr="003A4B24">
        <w:rPr>
          <w:sz w:val="26"/>
          <w:szCs w:val="26"/>
        </w:rPr>
        <w:t>ка отдельных мероприятий в рамках реализации проекта.</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13. «Обеспечение современных требований к услов</w:t>
      </w:r>
      <w:r w:rsidRPr="003A4B24">
        <w:rPr>
          <w:sz w:val="26"/>
          <w:szCs w:val="26"/>
        </w:rPr>
        <w:t>и</w:t>
      </w:r>
      <w:r w:rsidRPr="003A4B24">
        <w:rPr>
          <w:sz w:val="26"/>
          <w:szCs w:val="26"/>
        </w:rPr>
        <w:t>ям организации образовательного процесса в образовательных организациях».</w:t>
      </w:r>
    </w:p>
    <w:p w:rsidR="00396E4C" w:rsidRPr="003A4B24" w:rsidRDefault="00396E4C" w:rsidP="002E6B80">
      <w:pPr>
        <w:widowControl w:val="0"/>
        <w:autoSpaceDE w:val="0"/>
        <w:autoSpaceDN w:val="0"/>
        <w:adjustRightInd w:val="0"/>
        <w:ind w:firstLine="600"/>
        <w:jc w:val="both"/>
        <w:rPr>
          <w:sz w:val="26"/>
          <w:szCs w:val="26"/>
        </w:rPr>
      </w:pPr>
      <w:r w:rsidRPr="003A4B24">
        <w:rPr>
          <w:sz w:val="26"/>
          <w:szCs w:val="26"/>
        </w:rPr>
        <w:t>Цель мероприятия – обеспечение образовательных учреждений современным цифровым оборудованием для реализации федеральных государственных образ</w:t>
      </w:r>
      <w:r w:rsidRPr="003A4B24">
        <w:rPr>
          <w:sz w:val="26"/>
          <w:szCs w:val="26"/>
        </w:rPr>
        <w:t>о</w:t>
      </w:r>
      <w:r w:rsidRPr="003A4B24">
        <w:rPr>
          <w:sz w:val="26"/>
          <w:szCs w:val="26"/>
        </w:rPr>
        <w:t>вательных стандартов.</w:t>
      </w:r>
    </w:p>
    <w:p w:rsidR="00396E4C" w:rsidRPr="003A4B24" w:rsidRDefault="00396E4C" w:rsidP="002E6B80">
      <w:pPr>
        <w:widowControl w:val="0"/>
        <w:autoSpaceDE w:val="0"/>
        <w:autoSpaceDN w:val="0"/>
        <w:adjustRightInd w:val="0"/>
        <w:ind w:firstLine="600"/>
        <w:jc w:val="both"/>
        <w:rPr>
          <w:sz w:val="26"/>
          <w:szCs w:val="26"/>
        </w:rPr>
      </w:pPr>
      <w:r w:rsidRPr="003A4B24">
        <w:rPr>
          <w:sz w:val="26"/>
          <w:szCs w:val="26"/>
        </w:rPr>
        <w:t>В рамках мероприятия будут закуплены современные цифровые лаборатории по физике, биологии, современное компьютерное оборудование, которое позволить проводить сложные эксперименты в виртуальной среде.</w:t>
      </w:r>
    </w:p>
    <w:p w:rsidR="00396E4C" w:rsidRPr="003A4B24" w:rsidRDefault="00396E4C" w:rsidP="002E6B80">
      <w:pPr>
        <w:widowControl w:val="0"/>
        <w:autoSpaceDE w:val="0"/>
        <w:autoSpaceDN w:val="0"/>
        <w:adjustRightInd w:val="0"/>
        <w:ind w:firstLine="600"/>
        <w:jc w:val="both"/>
        <w:rPr>
          <w:sz w:val="26"/>
          <w:szCs w:val="26"/>
        </w:rPr>
      </w:pPr>
      <w:r w:rsidRPr="003A4B24">
        <w:rPr>
          <w:sz w:val="26"/>
          <w:szCs w:val="26"/>
        </w:rPr>
        <w:t>Основное мероприятие 14. «Внедрение в общеобразовательных организациях системы мониторинга здоровья обучающихся на основе отечественной технолог</w:t>
      </w:r>
      <w:r w:rsidRPr="003A4B24">
        <w:rPr>
          <w:sz w:val="26"/>
          <w:szCs w:val="26"/>
        </w:rPr>
        <w:t>и</w:t>
      </w:r>
      <w:r w:rsidRPr="003A4B24">
        <w:rPr>
          <w:sz w:val="26"/>
          <w:szCs w:val="26"/>
        </w:rPr>
        <w:t>ческой платформы».</w:t>
      </w:r>
    </w:p>
    <w:p w:rsidR="00396E4C" w:rsidRPr="003A4B24" w:rsidRDefault="00396E4C" w:rsidP="002E6B80">
      <w:pPr>
        <w:widowControl w:val="0"/>
        <w:autoSpaceDE w:val="0"/>
        <w:autoSpaceDN w:val="0"/>
        <w:adjustRightInd w:val="0"/>
        <w:ind w:firstLine="600"/>
        <w:jc w:val="both"/>
        <w:rPr>
          <w:sz w:val="26"/>
          <w:szCs w:val="26"/>
        </w:rPr>
      </w:pPr>
      <w:r w:rsidRPr="003A4B24">
        <w:rPr>
          <w:sz w:val="26"/>
          <w:szCs w:val="26"/>
        </w:rPr>
        <w:t>Цель мероприятия – обеспечение общеобразовательных учреждений сист</w:t>
      </w:r>
      <w:r w:rsidRPr="003A4B24">
        <w:rPr>
          <w:sz w:val="26"/>
          <w:szCs w:val="26"/>
        </w:rPr>
        <w:t>е</w:t>
      </w:r>
      <w:r w:rsidRPr="003A4B24">
        <w:rPr>
          <w:sz w:val="26"/>
          <w:szCs w:val="26"/>
        </w:rPr>
        <w:t>мами мониторинга здоровья обучающихся на основе отечественной технологич</w:t>
      </w:r>
      <w:r w:rsidRPr="003A4B24">
        <w:rPr>
          <w:sz w:val="26"/>
          <w:szCs w:val="26"/>
        </w:rPr>
        <w:t>е</w:t>
      </w:r>
      <w:r w:rsidRPr="003A4B24">
        <w:rPr>
          <w:sz w:val="26"/>
          <w:szCs w:val="26"/>
        </w:rPr>
        <w:t>ской платформы.</w:t>
      </w:r>
    </w:p>
    <w:p w:rsidR="00396E4C" w:rsidRPr="003A4B24" w:rsidRDefault="00396E4C" w:rsidP="002E6B80">
      <w:pPr>
        <w:pStyle w:val="Style62"/>
        <w:widowControl/>
        <w:spacing w:line="240" w:lineRule="auto"/>
        <w:ind w:firstLine="600"/>
        <w:jc w:val="both"/>
        <w:rPr>
          <w:rStyle w:val="FontStyle83"/>
          <w:szCs w:val="26"/>
        </w:rPr>
      </w:pPr>
      <w:r w:rsidRPr="003A4B24">
        <w:rPr>
          <w:sz w:val="26"/>
          <w:szCs w:val="26"/>
        </w:rPr>
        <w:t>В рамках мероприятия будет закуплено оборудования для медицинских каб</w:t>
      </w:r>
      <w:r w:rsidRPr="003A4B24">
        <w:rPr>
          <w:sz w:val="26"/>
          <w:szCs w:val="26"/>
        </w:rPr>
        <w:t>и</w:t>
      </w:r>
      <w:r w:rsidRPr="003A4B24">
        <w:rPr>
          <w:sz w:val="26"/>
          <w:szCs w:val="26"/>
        </w:rPr>
        <w:t>нетов общеобразовательных учреждений, осуществляющих образовательную де</w:t>
      </w:r>
      <w:r w:rsidRPr="003A4B24">
        <w:rPr>
          <w:sz w:val="26"/>
          <w:szCs w:val="26"/>
        </w:rPr>
        <w:t>я</w:t>
      </w:r>
      <w:r w:rsidRPr="003A4B24">
        <w:rPr>
          <w:sz w:val="26"/>
          <w:szCs w:val="26"/>
        </w:rPr>
        <w:t>тельность по адаптированным основным общеобразовательным программам</w:t>
      </w:r>
    </w:p>
    <w:p w:rsidR="00396E4C" w:rsidRPr="003A4B24" w:rsidRDefault="00396E4C" w:rsidP="002E6B80">
      <w:pPr>
        <w:widowControl w:val="0"/>
        <w:autoSpaceDE w:val="0"/>
        <w:autoSpaceDN w:val="0"/>
        <w:adjustRightInd w:val="0"/>
        <w:ind w:firstLine="600"/>
        <w:jc w:val="both"/>
        <w:rPr>
          <w:sz w:val="26"/>
          <w:szCs w:val="26"/>
        </w:rPr>
      </w:pPr>
      <w:r w:rsidRPr="003A4B24">
        <w:rPr>
          <w:sz w:val="26"/>
          <w:szCs w:val="26"/>
        </w:rPr>
        <w:t>Основное мероприятие 15. «Повышение качества образования в школах с низкими результатами обучения и в школах, функционирующих в неблагоприя</w:t>
      </w:r>
      <w:r w:rsidRPr="003A4B24">
        <w:rPr>
          <w:sz w:val="26"/>
          <w:szCs w:val="26"/>
        </w:rPr>
        <w:t>т</w:t>
      </w:r>
      <w:r w:rsidRPr="003A4B24">
        <w:rPr>
          <w:sz w:val="26"/>
          <w:szCs w:val="26"/>
        </w:rPr>
        <w:t>ных социальных условиях».</w:t>
      </w:r>
    </w:p>
    <w:p w:rsidR="00396E4C" w:rsidRPr="003A4B24" w:rsidRDefault="00396E4C" w:rsidP="002E6B80">
      <w:pPr>
        <w:widowControl w:val="0"/>
        <w:autoSpaceDE w:val="0"/>
        <w:autoSpaceDN w:val="0"/>
        <w:adjustRightInd w:val="0"/>
        <w:ind w:firstLine="600"/>
        <w:jc w:val="both"/>
        <w:rPr>
          <w:sz w:val="26"/>
          <w:szCs w:val="26"/>
        </w:rPr>
      </w:pPr>
      <w:r w:rsidRPr="003A4B24">
        <w:rPr>
          <w:sz w:val="26"/>
          <w:szCs w:val="26"/>
        </w:rPr>
        <w:t>Цель мероприятия – повышение качества образования.</w:t>
      </w:r>
    </w:p>
    <w:p w:rsidR="00396E4C" w:rsidRPr="003A4B24" w:rsidRDefault="00396E4C" w:rsidP="002E6B80">
      <w:pPr>
        <w:pStyle w:val="Style62"/>
        <w:widowControl/>
        <w:spacing w:line="240" w:lineRule="auto"/>
        <w:ind w:firstLine="600"/>
        <w:jc w:val="both"/>
        <w:rPr>
          <w:rStyle w:val="FontStyle83"/>
          <w:szCs w:val="26"/>
        </w:rPr>
      </w:pPr>
      <w:r w:rsidRPr="003A4B24">
        <w:rPr>
          <w:sz w:val="26"/>
          <w:szCs w:val="26"/>
        </w:rPr>
        <w:t>В рамках мероприятия будет улучшено материально-техническое обеспеч</w:t>
      </w:r>
      <w:r w:rsidRPr="003A4B24">
        <w:rPr>
          <w:sz w:val="26"/>
          <w:szCs w:val="26"/>
        </w:rPr>
        <w:t>е</w:t>
      </w:r>
      <w:r w:rsidRPr="003A4B24">
        <w:rPr>
          <w:sz w:val="26"/>
          <w:szCs w:val="26"/>
        </w:rPr>
        <w:t xml:space="preserve">ние школ, в </w:t>
      </w:r>
      <w:proofErr w:type="spellStart"/>
      <w:r w:rsidRPr="003A4B24">
        <w:rPr>
          <w:sz w:val="26"/>
          <w:szCs w:val="26"/>
        </w:rPr>
        <w:t>т.ч</w:t>
      </w:r>
      <w:proofErr w:type="spellEnd"/>
      <w:r w:rsidRPr="003A4B24">
        <w:rPr>
          <w:sz w:val="26"/>
          <w:szCs w:val="26"/>
        </w:rPr>
        <w:t xml:space="preserve">. за счет приобретения оборудования, программного обеспечения и иных материальных объектов, необходимых для повышения качества образования </w:t>
      </w:r>
      <w:r w:rsidRPr="003A4B24">
        <w:rPr>
          <w:sz w:val="26"/>
          <w:szCs w:val="26"/>
        </w:rPr>
        <w:lastRenderedPageBreak/>
        <w:t>в школах с низкими результатами обучения и в школах, функционирующих в н</w:t>
      </w:r>
      <w:r w:rsidRPr="003A4B24">
        <w:rPr>
          <w:sz w:val="26"/>
          <w:szCs w:val="26"/>
        </w:rPr>
        <w:t>е</w:t>
      </w:r>
      <w:r w:rsidRPr="003A4B24">
        <w:rPr>
          <w:sz w:val="26"/>
          <w:szCs w:val="26"/>
        </w:rPr>
        <w:t>благоприятных социальных условиях</w:t>
      </w:r>
    </w:p>
    <w:p w:rsidR="00396E4C" w:rsidRPr="003A4B24" w:rsidRDefault="00396E4C" w:rsidP="00782521">
      <w:pPr>
        <w:widowControl w:val="0"/>
        <w:autoSpaceDE w:val="0"/>
        <w:autoSpaceDN w:val="0"/>
        <w:adjustRightInd w:val="0"/>
        <w:ind w:firstLine="600"/>
        <w:jc w:val="both"/>
        <w:rPr>
          <w:sz w:val="26"/>
          <w:szCs w:val="26"/>
        </w:rPr>
      </w:pPr>
      <w:r w:rsidRPr="003A4B24">
        <w:rPr>
          <w:sz w:val="26"/>
          <w:szCs w:val="26"/>
        </w:rPr>
        <w:t>Основное мероприятие 16.</w:t>
      </w:r>
      <w:r w:rsidRPr="003A4B24">
        <w:t xml:space="preserve"> </w:t>
      </w:r>
      <w:r w:rsidRPr="003A4B24">
        <w:rPr>
          <w:sz w:val="26"/>
          <w:szCs w:val="26"/>
        </w:rPr>
        <w:t>Реализация регионального проекта «Современная школа»</w:t>
      </w:r>
      <w:r w:rsidRPr="003A4B24">
        <w:rPr>
          <w:rStyle w:val="aff4"/>
          <w:sz w:val="26"/>
          <w:szCs w:val="26"/>
        </w:rPr>
        <w:footnoteReference w:id="16"/>
      </w:r>
    </w:p>
    <w:p w:rsidR="00396E4C" w:rsidRPr="003A4B24" w:rsidRDefault="00396E4C" w:rsidP="00B64970">
      <w:pPr>
        <w:widowControl w:val="0"/>
        <w:autoSpaceDE w:val="0"/>
        <w:autoSpaceDN w:val="0"/>
        <w:adjustRightInd w:val="0"/>
        <w:ind w:firstLine="567"/>
        <w:jc w:val="both"/>
        <w:rPr>
          <w:sz w:val="26"/>
          <w:szCs w:val="26"/>
        </w:rPr>
      </w:pPr>
      <w:r w:rsidRPr="003A4B24">
        <w:rPr>
          <w:sz w:val="26"/>
          <w:szCs w:val="26"/>
        </w:rPr>
        <w:t>Цель мероприятия: обновление материально-технической базы в организац</w:t>
      </w:r>
      <w:r w:rsidRPr="003A4B24">
        <w:rPr>
          <w:sz w:val="26"/>
          <w:szCs w:val="26"/>
        </w:rPr>
        <w:t>и</w:t>
      </w:r>
      <w:r w:rsidRPr="003A4B24">
        <w:rPr>
          <w:sz w:val="26"/>
          <w:szCs w:val="26"/>
        </w:rPr>
        <w:t>ях, осуществляющих образовательную деятельность исключительно по адаптир</w:t>
      </w:r>
      <w:r w:rsidRPr="003A4B24">
        <w:rPr>
          <w:sz w:val="26"/>
          <w:szCs w:val="26"/>
        </w:rPr>
        <w:t>о</w:t>
      </w:r>
      <w:r w:rsidRPr="003A4B24">
        <w:rPr>
          <w:sz w:val="26"/>
          <w:szCs w:val="26"/>
        </w:rPr>
        <w:t>ванным основным общеобразовательным программам, для образовательного пр</w:t>
      </w:r>
      <w:r w:rsidRPr="003A4B24">
        <w:rPr>
          <w:sz w:val="26"/>
          <w:szCs w:val="26"/>
        </w:rPr>
        <w:t>о</w:t>
      </w:r>
      <w:r w:rsidRPr="003A4B24">
        <w:rPr>
          <w:sz w:val="26"/>
          <w:szCs w:val="26"/>
        </w:rPr>
        <w:t>цесса.</w:t>
      </w:r>
    </w:p>
    <w:p w:rsidR="00396E4C" w:rsidRPr="003A4B24" w:rsidRDefault="00396E4C" w:rsidP="00B64970">
      <w:pPr>
        <w:widowControl w:val="0"/>
        <w:autoSpaceDE w:val="0"/>
        <w:autoSpaceDN w:val="0"/>
        <w:adjustRightInd w:val="0"/>
        <w:ind w:firstLine="567"/>
        <w:jc w:val="both"/>
        <w:rPr>
          <w:sz w:val="26"/>
          <w:szCs w:val="26"/>
        </w:rPr>
      </w:pPr>
      <w:r w:rsidRPr="003A4B24">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осуществляющему образовательную деятел</w:t>
      </w:r>
      <w:r w:rsidRPr="003A4B24">
        <w:rPr>
          <w:sz w:val="26"/>
          <w:szCs w:val="26"/>
        </w:rPr>
        <w:t>ь</w:t>
      </w:r>
      <w:r w:rsidRPr="003A4B24">
        <w:rPr>
          <w:sz w:val="26"/>
          <w:szCs w:val="26"/>
        </w:rPr>
        <w:t xml:space="preserve">ность исключительно по адаптированным основным </w:t>
      </w:r>
      <w:proofErr w:type="spellStart"/>
      <w:r w:rsidRPr="003A4B24">
        <w:rPr>
          <w:sz w:val="26"/>
          <w:szCs w:val="26"/>
        </w:rPr>
        <w:t>обшеобразовательным</w:t>
      </w:r>
      <w:proofErr w:type="spellEnd"/>
      <w:r w:rsidRPr="003A4B24">
        <w:rPr>
          <w:sz w:val="26"/>
          <w:szCs w:val="26"/>
        </w:rPr>
        <w:t xml:space="preserve"> пр</w:t>
      </w:r>
      <w:r w:rsidRPr="003A4B24">
        <w:rPr>
          <w:sz w:val="26"/>
          <w:szCs w:val="26"/>
        </w:rPr>
        <w:t>о</w:t>
      </w:r>
      <w:r w:rsidRPr="003A4B24">
        <w:rPr>
          <w:sz w:val="26"/>
          <w:szCs w:val="26"/>
        </w:rPr>
        <w:t>граммам, на обновление материально-технической базы в организациях, для обр</w:t>
      </w:r>
      <w:r w:rsidRPr="003A4B24">
        <w:rPr>
          <w:sz w:val="26"/>
          <w:szCs w:val="26"/>
        </w:rPr>
        <w:t>а</w:t>
      </w:r>
      <w:r w:rsidRPr="003A4B24">
        <w:rPr>
          <w:sz w:val="26"/>
          <w:szCs w:val="26"/>
        </w:rPr>
        <w:t>зовательного процесса:</w:t>
      </w:r>
    </w:p>
    <w:p w:rsidR="00396E4C" w:rsidRPr="003A4B24" w:rsidRDefault="00396E4C" w:rsidP="0049724A">
      <w:pPr>
        <w:ind w:firstLine="567"/>
        <w:jc w:val="both"/>
        <w:rPr>
          <w:sz w:val="26"/>
          <w:szCs w:val="26"/>
        </w:rPr>
      </w:pPr>
      <w:r w:rsidRPr="003A4B24">
        <w:rPr>
          <w:sz w:val="26"/>
          <w:szCs w:val="26"/>
        </w:rPr>
        <w:t>на приобретение оборудования для мастерских для реализации предметной области «Технология» (для внедрения современных программ трудового и профе</w:t>
      </w:r>
      <w:r w:rsidRPr="003A4B24">
        <w:rPr>
          <w:sz w:val="26"/>
          <w:szCs w:val="26"/>
        </w:rPr>
        <w:t>с</w:t>
      </w:r>
      <w:r w:rsidRPr="003A4B24">
        <w:rPr>
          <w:sz w:val="26"/>
          <w:szCs w:val="26"/>
        </w:rPr>
        <w:t>сионально-трудового обучения по востребованным на рынке труда профессиям, в том числе с учетом Концепции преподавания учебного предмета «Технология»);</w:t>
      </w:r>
    </w:p>
    <w:p w:rsidR="00396E4C" w:rsidRPr="003A4B24" w:rsidRDefault="00396E4C" w:rsidP="0049724A">
      <w:pPr>
        <w:ind w:firstLine="567"/>
        <w:jc w:val="both"/>
        <w:rPr>
          <w:sz w:val="26"/>
          <w:szCs w:val="26"/>
        </w:rPr>
      </w:pPr>
      <w:r w:rsidRPr="003A4B24">
        <w:rPr>
          <w:sz w:val="26"/>
          <w:szCs w:val="26"/>
        </w:rPr>
        <w:t>на приобретение оборудования психолого-педагогического сопровождения и коррекционной работы с обучающимися с ограниченными возможностями здор</w:t>
      </w:r>
      <w:r w:rsidRPr="003A4B24">
        <w:rPr>
          <w:sz w:val="26"/>
          <w:szCs w:val="26"/>
        </w:rPr>
        <w:t>о</w:t>
      </w:r>
      <w:r w:rsidRPr="003A4B24">
        <w:rPr>
          <w:sz w:val="26"/>
          <w:szCs w:val="26"/>
        </w:rPr>
        <w:t>вья, обучающимися с инвалидностью (оборудование для кабинетов педагога-психолога, учителя-дефектолога, учителя-логопеда (диагностические комплекты, коррекционно-развивающие и дидактические средства обучения);</w:t>
      </w:r>
    </w:p>
    <w:p w:rsidR="00396E4C" w:rsidRPr="003A4B24" w:rsidRDefault="00396E4C" w:rsidP="0049724A">
      <w:pPr>
        <w:ind w:firstLine="567"/>
        <w:jc w:val="both"/>
        <w:rPr>
          <w:sz w:val="26"/>
          <w:szCs w:val="26"/>
        </w:rPr>
      </w:pPr>
      <w:r w:rsidRPr="003A4B24">
        <w:rPr>
          <w:sz w:val="26"/>
          <w:szCs w:val="26"/>
        </w:rPr>
        <w:t>на приобретение оборудования для учебных кабинетов и помещений для о</w:t>
      </w:r>
      <w:r w:rsidRPr="003A4B24">
        <w:rPr>
          <w:sz w:val="26"/>
          <w:szCs w:val="26"/>
        </w:rPr>
        <w:t>р</w:t>
      </w:r>
      <w:r w:rsidRPr="003A4B24">
        <w:rPr>
          <w:sz w:val="26"/>
          <w:szCs w:val="26"/>
        </w:rPr>
        <w:t xml:space="preserve">ганизации качественного доступного образования обучающихся с ограниченными возможностями здоровья, обучающихся с инвалидностью (компьютерного класса, спортивного зала/зала лечебной физкультуры, учебных кабинетов химии, физики, географии, иностранных языков, музыки и иных кабинетов); </w:t>
      </w:r>
    </w:p>
    <w:p w:rsidR="00396E4C" w:rsidRPr="003A4B24" w:rsidRDefault="00396E4C" w:rsidP="0049724A">
      <w:pPr>
        <w:ind w:firstLine="567"/>
        <w:jc w:val="both"/>
        <w:rPr>
          <w:sz w:val="26"/>
          <w:szCs w:val="26"/>
        </w:rPr>
      </w:pPr>
      <w:r w:rsidRPr="003A4B24">
        <w:rPr>
          <w:sz w:val="26"/>
          <w:szCs w:val="26"/>
        </w:rPr>
        <w:t xml:space="preserve">на приобретение оборудования для дополнительного образования </w:t>
      </w:r>
      <w:proofErr w:type="gramStart"/>
      <w:r w:rsidRPr="003A4B24">
        <w:rPr>
          <w:sz w:val="26"/>
          <w:szCs w:val="26"/>
        </w:rPr>
        <w:t>обуча</w:t>
      </w:r>
      <w:r w:rsidRPr="003A4B24">
        <w:rPr>
          <w:sz w:val="26"/>
          <w:szCs w:val="26"/>
        </w:rPr>
        <w:t>ю</w:t>
      </w:r>
      <w:r w:rsidRPr="003A4B24">
        <w:rPr>
          <w:sz w:val="26"/>
          <w:szCs w:val="26"/>
        </w:rPr>
        <w:t>щихся</w:t>
      </w:r>
      <w:proofErr w:type="gramEnd"/>
      <w:r w:rsidRPr="003A4B24">
        <w:rPr>
          <w:sz w:val="26"/>
          <w:szCs w:val="26"/>
        </w:rPr>
        <w:t xml:space="preserve"> с ограниченными возможностями здоровья, обучающихся с инвалидн</w:t>
      </w:r>
      <w:r w:rsidRPr="003A4B24">
        <w:rPr>
          <w:sz w:val="26"/>
          <w:szCs w:val="26"/>
        </w:rPr>
        <w:t>о</w:t>
      </w:r>
      <w:r w:rsidRPr="003A4B24">
        <w:rPr>
          <w:sz w:val="26"/>
          <w:szCs w:val="26"/>
        </w:rPr>
        <w:t>стью.</w:t>
      </w:r>
      <w:r w:rsidRPr="003A4B24">
        <w:rPr>
          <w:rStyle w:val="aff4"/>
          <w:sz w:val="26"/>
          <w:szCs w:val="26"/>
        </w:rPr>
        <w:footnoteReference w:id="17"/>
      </w:r>
    </w:p>
    <w:p w:rsidR="00396E4C" w:rsidRPr="003A4B24" w:rsidRDefault="00396E4C" w:rsidP="001373B3">
      <w:pPr>
        <w:widowControl w:val="0"/>
        <w:autoSpaceDE w:val="0"/>
        <w:autoSpaceDN w:val="0"/>
        <w:adjustRightInd w:val="0"/>
        <w:ind w:firstLine="600"/>
        <w:jc w:val="both"/>
        <w:rPr>
          <w:sz w:val="26"/>
          <w:szCs w:val="26"/>
        </w:rPr>
      </w:pPr>
      <w:r w:rsidRPr="003A4B24">
        <w:rPr>
          <w:sz w:val="26"/>
          <w:szCs w:val="26"/>
        </w:rPr>
        <w:t>Основное мероприятие 17.</w:t>
      </w:r>
      <w:r w:rsidRPr="003A4B24">
        <w:t xml:space="preserve"> </w:t>
      </w:r>
      <w:r w:rsidRPr="003A4B24">
        <w:rPr>
          <w:sz w:val="26"/>
          <w:szCs w:val="26"/>
        </w:rPr>
        <w:t>Реализация регионального проекта «Цифровая о</w:t>
      </w:r>
      <w:r w:rsidRPr="003A4B24">
        <w:rPr>
          <w:sz w:val="26"/>
          <w:szCs w:val="26"/>
        </w:rPr>
        <w:t>б</w:t>
      </w:r>
      <w:r w:rsidRPr="003A4B24">
        <w:rPr>
          <w:sz w:val="26"/>
          <w:szCs w:val="26"/>
        </w:rPr>
        <w:t>разовательная среда»</w:t>
      </w:r>
      <w:r w:rsidRPr="003A4B24">
        <w:rPr>
          <w:rStyle w:val="aff4"/>
          <w:sz w:val="26"/>
          <w:szCs w:val="26"/>
        </w:rPr>
        <w:footnoteReference w:id="18"/>
      </w:r>
    </w:p>
    <w:p w:rsidR="00396E4C" w:rsidRPr="003A4B24" w:rsidRDefault="00396E4C" w:rsidP="007403B7">
      <w:pPr>
        <w:widowControl w:val="0"/>
        <w:autoSpaceDE w:val="0"/>
        <w:autoSpaceDN w:val="0"/>
        <w:adjustRightInd w:val="0"/>
        <w:ind w:firstLine="567"/>
        <w:jc w:val="both"/>
        <w:rPr>
          <w:sz w:val="26"/>
          <w:szCs w:val="26"/>
        </w:rPr>
      </w:pPr>
      <w:r w:rsidRPr="003A4B24">
        <w:rPr>
          <w:sz w:val="26"/>
          <w:szCs w:val="26"/>
        </w:rPr>
        <w:lastRenderedPageBreak/>
        <w:t>Цели основного мероприятия: внедрение целевой модели цифровой образов</w:t>
      </w:r>
      <w:r w:rsidRPr="003A4B24">
        <w:rPr>
          <w:sz w:val="26"/>
          <w:szCs w:val="26"/>
        </w:rPr>
        <w:t>а</w:t>
      </w:r>
      <w:r w:rsidRPr="003A4B24">
        <w:rPr>
          <w:sz w:val="26"/>
          <w:szCs w:val="26"/>
        </w:rPr>
        <w:t>тельной среды в общеобразовательных организациях.</w:t>
      </w:r>
    </w:p>
    <w:p w:rsidR="00396E4C" w:rsidRPr="003A4B24" w:rsidRDefault="00396E4C" w:rsidP="007403B7">
      <w:pPr>
        <w:widowControl w:val="0"/>
        <w:autoSpaceDE w:val="0"/>
        <w:autoSpaceDN w:val="0"/>
        <w:adjustRightInd w:val="0"/>
        <w:ind w:firstLine="567"/>
        <w:jc w:val="both"/>
        <w:rPr>
          <w:sz w:val="26"/>
          <w:szCs w:val="26"/>
        </w:rPr>
      </w:pPr>
      <w:r w:rsidRPr="003A4B24">
        <w:rPr>
          <w:sz w:val="26"/>
          <w:szCs w:val="26"/>
        </w:rPr>
        <w:t xml:space="preserve">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w:t>
      </w:r>
      <w:proofErr w:type="gramStart"/>
      <w:r w:rsidRPr="003A4B24">
        <w:rPr>
          <w:sz w:val="26"/>
          <w:szCs w:val="26"/>
        </w:rPr>
        <w:t>на</w:t>
      </w:r>
      <w:proofErr w:type="gramEnd"/>
      <w:r w:rsidRPr="003A4B24">
        <w:rPr>
          <w:sz w:val="26"/>
          <w:szCs w:val="26"/>
        </w:rPr>
        <w:t>:</w:t>
      </w:r>
    </w:p>
    <w:p w:rsidR="00396E4C" w:rsidRPr="003A4B24" w:rsidRDefault="00396E4C" w:rsidP="007403B7">
      <w:pPr>
        <w:widowControl w:val="0"/>
        <w:autoSpaceDE w:val="0"/>
        <w:autoSpaceDN w:val="0"/>
        <w:adjustRightInd w:val="0"/>
        <w:ind w:firstLine="567"/>
        <w:jc w:val="both"/>
        <w:rPr>
          <w:sz w:val="26"/>
          <w:szCs w:val="26"/>
        </w:rPr>
      </w:pPr>
      <w:r w:rsidRPr="003A4B24">
        <w:rPr>
          <w:sz w:val="26"/>
          <w:szCs w:val="26"/>
        </w:rPr>
        <w:t>приобретение средств вычислительной техники;</w:t>
      </w:r>
    </w:p>
    <w:p w:rsidR="00396E4C" w:rsidRPr="003A4B24" w:rsidRDefault="00396E4C" w:rsidP="007403B7">
      <w:pPr>
        <w:widowControl w:val="0"/>
        <w:autoSpaceDE w:val="0"/>
        <w:autoSpaceDN w:val="0"/>
        <w:adjustRightInd w:val="0"/>
        <w:ind w:firstLine="567"/>
        <w:jc w:val="both"/>
        <w:rPr>
          <w:sz w:val="26"/>
          <w:szCs w:val="26"/>
        </w:rPr>
      </w:pPr>
      <w:r w:rsidRPr="003A4B24">
        <w:rPr>
          <w:sz w:val="26"/>
          <w:szCs w:val="26"/>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w:t>
      </w:r>
      <w:r w:rsidRPr="003A4B24">
        <w:rPr>
          <w:sz w:val="26"/>
          <w:szCs w:val="26"/>
        </w:rPr>
        <w:t>в</w:t>
      </w:r>
      <w:r w:rsidRPr="003A4B24">
        <w:rPr>
          <w:sz w:val="26"/>
          <w:szCs w:val="26"/>
        </w:rPr>
        <w:t>томатизации и  повышения эффективности организационно-управленческих пр</w:t>
      </w:r>
      <w:r w:rsidRPr="003A4B24">
        <w:rPr>
          <w:sz w:val="26"/>
          <w:szCs w:val="26"/>
        </w:rPr>
        <w:t>о</w:t>
      </w:r>
      <w:r w:rsidRPr="003A4B24">
        <w:rPr>
          <w:sz w:val="26"/>
          <w:szCs w:val="26"/>
        </w:rPr>
        <w:t>цессов в общеобразовательных организациях, в том числе повышение квалифик</w:t>
      </w:r>
      <w:r w:rsidRPr="003A4B24">
        <w:rPr>
          <w:sz w:val="26"/>
          <w:szCs w:val="26"/>
        </w:rPr>
        <w:t>а</w:t>
      </w:r>
      <w:r w:rsidRPr="003A4B24">
        <w:rPr>
          <w:sz w:val="26"/>
          <w:szCs w:val="26"/>
        </w:rPr>
        <w:t>ции административно-управленческого персонала и педагогов.</w:t>
      </w:r>
      <w:r w:rsidRPr="003A4B24">
        <w:rPr>
          <w:rStyle w:val="aff4"/>
          <w:sz w:val="26"/>
          <w:szCs w:val="26"/>
        </w:rPr>
        <w:footnoteReference w:id="19"/>
      </w:r>
    </w:p>
    <w:p w:rsidR="00396E4C" w:rsidRPr="003A4B24" w:rsidRDefault="00396E4C" w:rsidP="004E2AA7">
      <w:pPr>
        <w:autoSpaceDE w:val="0"/>
        <w:autoSpaceDN w:val="0"/>
        <w:adjustRightInd w:val="0"/>
        <w:ind w:firstLine="600"/>
        <w:jc w:val="both"/>
        <w:rPr>
          <w:sz w:val="26"/>
          <w:szCs w:val="26"/>
        </w:rPr>
      </w:pPr>
      <w:r w:rsidRPr="003A4B24">
        <w:rPr>
          <w:sz w:val="26"/>
          <w:szCs w:val="26"/>
        </w:rPr>
        <w:t>Основное мероприятие 18.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w:t>
      </w:r>
      <w:r w:rsidRPr="003A4B24">
        <w:rPr>
          <w:sz w:val="26"/>
          <w:szCs w:val="26"/>
        </w:rPr>
        <w:t>е</w:t>
      </w:r>
      <w:r w:rsidRPr="003A4B24">
        <w:rPr>
          <w:sz w:val="26"/>
          <w:szCs w:val="26"/>
        </w:rPr>
        <w:t>го образования.</w:t>
      </w:r>
    </w:p>
    <w:p w:rsidR="00396E4C" w:rsidRPr="003A4B24" w:rsidRDefault="00396E4C" w:rsidP="004E2AA7">
      <w:pPr>
        <w:autoSpaceDE w:val="0"/>
        <w:autoSpaceDN w:val="0"/>
        <w:adjustRightInd w:val="0"/>
        <w:ind w:firstLine="600"/>
        <w:jc w:val="both"/>
        <w:rPr>
          <w:sz w:val="26"/>
          <w:szCs w:val="26"/>
        </w:rPr>
      </w:pPr>
      <w:r w:rsidRPr="003A4B24">
        <w:rPr>
          <w:sz w:val="26"/>
          <w:szCs w:val="26"/>
        </w:rPr>
        <w:t>Цель основного мероприятия: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p w:rsidR="00396E4C" w:rsidRPr="003A4B24" w:rsidRDefault="00396E4C" w:rsidP="004E2AA7">
      <w:pPr>
        <w:pStyle w:val="Style62"/>
        <w:widowControl/>
        <w:spacing w:line="240" w:lineRule="auto"/>
        <w:ind w:firstLine="540"/>
        <w:jc w:val="both"/>
        <w:rPr>
          <w:sz w:val="26"/>
          <w:szCs w:val="26"/>
        </w:rPr>
      </w:pPr>
      <w:r w:rsidRPr="003A4B24">
        <w:rPr>
          <w:sz w:val="26"/>
          <w:szCs w:val="26"/>
        </w:rPr>
        <w:t xml:space="preserve">Основное мероприятие 19. Модернизация инфраструктуры системы общего образования путем строительства и </w:t>
      </w:r>
      <w:proofErr w:type="spellStart"/>
      <w:r w:rsidRPr="003A4B24">
        <w:rPr>
          <w:sz w:val="26"/>
          <w:szCs w:val="26"/>
        </w:rPr>
        <w:t>пристроя</w:t>
      </w:r>
      <w:proofErr w:type="spellEnd"/>
      <w:r w:rsidRPr="003A4B24">
        <w:rPr>
          <w:sz w:val="26"/>
          <w:szCs w:val="26"/>
        </w:rPr>
        <w:t>.</w:t>
      </w:r>
    </w:p>
    <w:p w:rsidR="00396E4C" w:rsidRPr="003A4B24" w:rsidRDefault="00396E4C" w:rsidP="00F444CC">
      <w:pPr>
        <w:autoSpaceDE w:val="0"/>
        <w:autoSpaceDN w:val="0"/>
        <w:adjustRightInd w:val="0"/>
        <w:ind w:firstLine="600"/>
        <w:jc w:val="both"/>
        <w:rPr>
          <w:sz w:val="26"/>
          <w:szCs w:val="26"/>
        </w:rPr>
      </w:pPr>
      <w:r w:rsidRPr="003A4B24">
        <w:rPr>
          <w:sz w:val="26"/>
          <w:szCs w:val="26"/>
        </w:rPr>
        <w:t>Цель основного мероприятия: благоустройство зданий муниципальных общ</w:t>
      </w:r>
      <w:r w:rsidRPr="003A4B24">
        <w:rPr>
          <w:sz w:val="26"/>
          <w:szCs w:val="26"/>
        </w:rPr>
        <w:t>е</w:t>
      </w:r>
      <w:r w:rsidRPr="003A4B24">
        <w:rPr>
          <w:sz w:val="26"/>
          <w:szCs w:val="26"/>
        </w:rPr>
        <w:t>образовательных организаций в целях соблюдения требований к воздушно-тепловому режиму, водоснабжению и канализации.</w:t>
      </w:r>
    </w:p>
    <w:p w:rsidR="00396E4C" w:rsidRPr="003A4B24" w:rsidRDefault="00396E4C">
      <w:pPr>
        <w:rPr>
          <w:sz w:val="26"/>
          <w:szCs w:val="26"/>
        </w:rPr>
      </w:pPr>
      <w:r w:rsidRPr="003A4B24">
        <w:rPr>
          <w:sz w:val="26"/>
          <w:szCs w:val="26"/>
        </w:rPr>
        <w:br w:type="page"/>
      </w:r>
    </w:p>
    <w:p w:rsidR="00396E4C" w:rsidRPr="003A4B24" w:rsidRDefault="00396E4C" w:rsidP="002E6B80">
      <w:pPr>
        <w:jc w:val="center"/>
        <w:rPr>
          <w:rStyle w:val="FontStyle83"/>
          <w:szCs w:val="26"/>
        </w:rPr>
      </w:pPr>
      <w:r w:rsidRPr="003A4B24">
        <w:rPr>
          <w:rStyle w:val="FontStyle83"/>
          <w:szCs w:val="26"/>
          <w:lang w:val="en-US"/>
        </w:rPr>
        <w:lastRenderedPageBreak/>
        <w:t>IV</w:t>
      </w:r>
      <w:r w:rsidRPr="003A4B24">
        <w:rPr>
          <w:rStyle w:val="FontStyle83"/>
          <w:szCs w:val="26"/>
        </w:rPr>
        <w:t>. Объем финансовых средств,</w:t>
      </w:r>
    </w:p>
    <w:p w:rsidR="00396E4C" w:rsidRPr="003A4B24" w:rsidRDefault="00396E4C" w:rsidP="002E6B80">
      <w:pPr>
        <w:jc w:val="center"/>
        <w:rPr>
          <w:rStyle w:val="FontStyle83"/>
          <w:szCs w:val="26"/>
        </w:rPr>
      </w:pPr>
      <w:proofErr w:type="gramStart"/>
      <w:r w:rsidRPr="003A4B24">
        <w:rPr>
          <w:rStyle w:val="FontStyle83"/>
          <w:szCs w:val="26"/>
        </w:rPr>
        <w:t>необходимых</w:t>
      </w:r>
      <w:proofErr w:type="gramEnd"/>
      <w:r w:rsidRPr="003A4B24">
        <w:rPr>
          <w:rStyle w:val="FontStyle83"/>
          <w:szCs w:val="26"/>
        </w:rPr>
        <w:t xml:space="preserve"> для реализации подпрограммы 2</w:t>
      </w:r>
    </w:p>
    <w:p w:rsidR="00396E4C" w:rsidRPr="003A4B24" w:rsidRDefault="00396E4C" w:rsidP="002E6B80">
      <w:pPr>
        <w:jc w:val="center"/>
        <w:rPr>
          <w:sz w:val="26"/>
          <w:szCs w:val="26"/>
        </w:rPr>
      </w:pPr>
    </w:p>
    <w:p w:rsidR="00396E4C" w:rsidRPr="003A4B24" w:rsidRDefault="00396E4C" w:rsidP="001E2241">
      <w:pPr>
        <w:pStyle w:val="Style62"/>
        <w:widowControl/>
        <w:spacing w:line="240" w:lineRule="auto"/>
        <w:ind w:firstLine="708"/>
        <w:jc w:val="both"/>
        <w:rPr>
          <w:rStyle w:val="FontStyle83"/>
          <w:szCs w:val="26"/>
        </w:rPr>
      </w:pPr>
      <w:r w:rsidRPr="003A4B24">
        <w:rPr>
          <w:rStyle w:val="FontStyle83"/>
          <w:szCs w:val="26"/>
        </w:rPr>
        <w:t xml:space="preserve">Объем </w:t>
      </w:r>
      <w:r w:rsidRPr="003A4B24">
        <w:rPr>
          <w:sz w:val="26"/>
          <w:szCs w:val="26"/>
        </w:rPr>
        <w:t>финансового обеспечения подпрограммы 2</w:t>
      </w:r>
      <w:r w:rsidRPr="003A4B24">
        <w:rPr>
          <w:rStyle w:val="FontStyle83"/>
          <w:szCs w:val="26"/>
        </w:rPr>
        <w:t xml:space="preserve"> всего – 17 859 837,</w:t>
      </w:r>
      <w:r w:rsidR="003C1DE1" w:rsidRPr="003A4B24">
        <w:rPr>
          <w:rStyle w:val="FontStyle83"/>
          <w:szCs w:val="26"/>
        </w:rPr>
        <w:t>3</w:t>
      </w:r>
      <w:r w:rsidRPr="003A4B24">
        <w:rPr>
          <w:rStyle w:val="FontStyle83"/>
          <w:szCs w:val="26"/>
        </w:rPr>
        <w:t xml:space="preserve"> тыс. руб., в том числе по годам реализации:</w:t>
      </w:r>
    </w:p>
    <w:p w:rsidR="00396E4C" w:rsidRPr="003A4B24" w:rsidRDefault="00396E4C" w:rsidP="002E6B80">
      <w:pPr>
        <w:pStyle w:val="Style49"/>
        <w:widowControl/>
        <w:tabs>
          <w:tab w:val="left" w:pos="993"/>
        </w:tabs>
        <w:jc w:val="both"/>
        <w:rPr>
          <w:rStyle w:val="FontStyle83"/>
          <w:szCs w:val="26"/>
        </w:rPr>
      </w:pPr>
      <w:r w:rsidRPr="003A4B24">
        <w:rPr>
          <w:rStyle w:val="FontStyle83"/>
          <w:szCs w:val="26"/>
        </w:rPr>
        <w:t xml:space="preserve">2013 год – </w:t>
      </w:r>
      <w:r w:rsidRPr="003A4B24">
        <w:rPr>
          <w:sz w:val="26"/>
          <w:szCs w:val="26"/>
        </w:rPr>
        <w:t xml:space="preserve">163 579,9 </w:t>
      </w:r>
      <w:r w:rsidRPr="003A4B24">
        <w:rPr>
          <w:rStyle w:val="FontStyle83"/>
          <w:szCs w:val="26"/>
        </w:rPr>
        <w:t>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 xml:space="preserve">2014 год – 1 357 843,9 тыс. руб.; </w:t>
      </w:r>
    </w:p>
    <w:p w:rsidR="00396E4C" w:rsidRPr="003A4B24" w:rsidRDefault="00396E4C" w:rsidP="002E6B80">
      <w:pPr>
        <w:pStyle w:val="Style49"/>
        <w:widowControl/>
        <w:tabs>
          <w:tab w:val="left" w:pos="917"/>
        </w:tabs>
        <w:jc w:val="both"/>
      </w:pPr>
      <w:r w:rsidRPr="003A4B24">
        <w:rPr>
          <w:rStyle w:val="FontStyle83"/>
          <w:szCs w:val="26"/>
        </w:rPr>
        <w:t xml:space="preserve">2015 год – 1 337 560,9 тыс. руб.; </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2016 год – 1 321 997,1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2017 год – 1 384 395,7 тыс. руб.;</w:t>
      </w:r>
    </w:p>
    <w:p w:rsidR="00396E4C" w:rsidRPr="003A4B24" w:rsidRDefault="00396E4C" w:rsidP="002E6B80">
      <w:pPr>
        <w:pStyle w:val="Style62"/>
        <w:widowControl/>
        <w:spacing w:line="240" w:lineRule="auto"/>
        <w:jc w:val="both"/>
        <w:rPr>
          <w:rStyle w:val="FontStyle83"/>
          <w:szCs w:val="26"/>
        </w:rPr>
      </w:pPr>
      <w:r w:rsidRPr="003A4B24">
        <w:rPr>
          <w:rStyle w:val="FontStyle83"/>
          <w:szCs w:val="26"/>
        </w:rPr>
        <w:t>2018 год – 1 583 961,7 тыс. руб.;</w:t>
      </w:r>
    </w:p>
    <w:p w:rsidR="00396E4C" w:rsidRPr="003A4B24" w:rsidRDefault="00396E4C" w:rsidP="001E38B2">
      <w:pPr>
        <w:pStyle w:val="af9"/>
        <w:rPr>
          <w:rFonts w:ascii="Times New Roman" w:hAnsi="Times New Roman"/>
          <w:sz w:val="26"/>
          <w:szCs w:val="26"/>
        </w:rPr>
      </w:pPr>
      <w:r w:rsidRPr="003A4B24">
        <w:rPr>
          <w:rFonts w:ascii="Times New Roman" w:hAnsi="Times New Roman"/>
          <w:sz w:val="26"/>
          <w:szCs w:val="26"/>
        </w:rPr>
        <w:t>2019 год – 1 772 390,7 тыс. руб.;</w:t>
      </w:r>
    </w:p>
    <w:p w:rsidR="00396E4C" w:rsidRPr="003A4B24" w:rsidRDefault="00396E4C" w:rsidP="00F77EF6">
      <w:pPr>
        <w:pStyle w:val="Style49"/>
        <w:tabs>
          <w:tab w:val="left" w:pos="917"/>
        </w:tabs>
        <w:jc w:val="both"/>
        <w:rPr>
          <w:rStyle w:val="FontStyle83"/>
          <w:szCs w:val="26"/>
        </w:rPr>
      </w:pPr>
      <w:r w:rsidRPr="003A4B24">
        <w:rPr>
          <w:rStyle w:val="FontStyle83"/>
          <w:szCs w:val="26"/>
        </w:rPr>
        <w:t>2020 год – 2 079 617,4 тыс. руб.;</w:t>
      </w:r>
    </w:p>
    <w:p w:rsidR="00396E4C" w:rsidRPr="003A4B24" w:rsidRDefault="00396E4C" w:rsidP="00F77EF6">
      <w:pPr>
        <w:pStyle w:val="Style62"/>
        <w:widowControl/>
        <w:spacing w:line="240" w:lineRule="auto"/>
        <w:jc w:val="both"/>
        <w:rPr>
          <w:rStyle w:val="FontStyle83"/>
          <w:szCs w:val="26"/>
        </w:rPr>
      </w:pPr>
      <w:r w:rsidRPr="003A4B24">
        <w:rPr>
          <w:rStyle w:val="FontStyle83"/>
          <w:szCs w:val="26"/>
        </w:rPr>
        <w:t>2021 год – 2 421 232,</w:t>
      </w:r>
      <w:r w:rsidR="003C1DE1" w:rsidRPr="003A4B24">
        <w:rPr>
          <w:rStyle w:val="FontStyle83"/>
          <w:szCs w:val="26"/>
        </w:rPr>
        <w:t>6</w:t>
      </w:r>
      <w:r w:rsidRPr="003A4B24">
        <w:rPr>
          <w:rStyle w:val="FontStyle83"/>
          <w:szCs w:val="26"/>
        </w:rPr>
        <w:t xml:space="preserve"> тыс. руб.;</w:t>
      </w:r>
    </w:p>
    <w:p w:rsidR="00396E4C" w:rsidRPr="003A4B24" w:rsidRDefault="00396E4C" w:rsidP="00F77EF6">
      <w:pPr>
        <w:pStyle w:val="Style62"/>
        <w:widowControl/>
        <w:spacing w:line="240" w:lineRule="auto"/>
        <w:jc w:val="both"/>
        <w:rPr>
          <w:rStyle w:val="FontStyle83"/>
          <w:szCs w:val="26"/>
        </w:rPr>
      </w:pPr>
      <w:r w:rsidRPr="003A4B24">
        <w:rPr>
          <w:rStyle w:val="FontStyle83"/>
          <w:szCs w:val="26"/>
        </w:rPr>
        <w:t>2022 год – 2 218 628,7 тыс. руб.;</w:t>
      </w:r>
    </w:p>
    <w:p w:rsidR="00396E4C" w:rsidRPr="003A4B24" w:rsidRDefault="00396E4C" w:rsidP="00F77EF6">
      <w:pPr>
        <w:pStyle w:val="af9"/>
      </w:pPr>
      <w:r w:rsidRPr="003A4B24">
        <w:rPr>
          <w:rStyle w:val="FontStyle83"/>
          <w:szCs w:val="26"/>
        </w:rPr>
        <w:t>2023 год – 2 218 628,7 тыс. руб.</w:t>
      </w:r>
      <w:r w:rsidRPr="003A4B24">
        <w:br w:type="page"/>
      </w:r>
    </w:p>
    <w:p w:rsidR="00396E4C" w:rsidRPr="003A4B24" w:rsidRDefault="00396E4C" w:rsidP="00BE50F6">
      <w:pPr>
        <w:pStyle w:val="af9"/>
        <w:jc w:val="center"/>
        <w:rPr>
          <w:rStyle w:val="FontStyle87"/>
          <w:b w:val="0"/>
          <w:bCs/>
          <w:sz w:val="28"/>
          <w:szCs w:val="28"/>
        </w:rPr>
      </w:pPr>
      <w:r w:rsidRPr="003A4B24">
        <w:rPr>
          <w:rFonts w:ascii="Times New Roman" w:hAnsi="Times New Roman"/>
          <w:sz w:val="28"/>
          <w:szCs w:val="28"/>
        </w:rPr>
        <w:lastRenderedPageBreak/>
        <w:t xml:space="preserve">Подпрограмма 3 </w:t>
      </w:r>
      <w:r w:rsidRPr="003A4B24">
        <w:rPr>
          <w:rStyle w:val="FontStyle87"/>
          <w:b w:val="0"/>
          <w:bCs/>
          <w:sz w:val="28"/>
          <w:szCs w:val="28"/>
        </w:rPr>
        <w:t>«</w:t>
      </w:r>
      <w:r w:rsidRPr="003A4B24">
        <w:rPr>
          <w:rFonts w:ascii="Times New Roman" w:hAnsi="Times New Roman"/>
          <w:sz w:val="28"/>
          <w:szCs w:val="28"/>
        </w:rPr>
        <w:t>Дополнительное образование</w:t>
      </w:r>
      <w:r w:rsidRPr="003A4B24">
        <w:rPr>
          <w:rStyle w:val="FontStyle87"/>
          <w:b w:val="0"/>
          <w:bCs/>
          <w:sz w:val="28"/>
          <w:szCs w:val="28"/>
        </w:rPr>
        <w:t>»</w:t>
      </w:r>
    </w:p>
    <w:p w:rsidR="00396E4C" w:rsidRPr="003A4B24" w:rsidRDefault="00396E4C" w:rsidP="002E6B80">
      <w:pPr>
        <w:spacing w:line="240" w:lineRule="atLeast"/>
        <w:jc w:val="center"/>
        <w:rPr>
          <w:bCs/>
          <w:sz w:val="28"/>
          <w:szCs w:val="28"/>
        </w:rPr>
      </w:pPr>
      <w:r w:rsidRPr="003A4B24">
        <w:rPr>
          <w:rStyle w:val="FontStyle87"/>
          <w:b w:val="0"/>
          <w:bCs/>
          <w:sz w:val="28"/>
          <w:szCs w:val="28"/>
        </w:rPr>
        <w:t>(далее – подпрограмма 3)</w:t>
      </w:r>
    </w:p>
    <w:p w:rsidR="00396E4C" w:rsidRPr="003A4B24" w:rsidRDefault="00396E4C" w:rsidP="002E6B80">
      <w:pPr>
        <w:spacing w:line="240" w:lineRule="atLeast"/>
        <w:jc w:val="center"/>
        <w:rPr>
          <w:bCs/>
          <w:sz w:val="20"/>
          <w:szCs w:val="20"/>
        </w:rPr>
      </w:pPr>
    </w:p>
    <w:p w:rsidR="00396E4C" w:rsidRPr="003A4B24" w:rsidRDefault="00396E4C" w:rsidP="002E6B80">
      <w:pPr>
        <w:spacing w:line="240" w:lineRule="atLeast"/>
        <w:jc w:val="center"/>
        <w:rPr>
          <w:bCs/>
          <w:sz w:val="26"/>
          <w:szCs w:val="26"/>
        </w:rPr>
      </w:pPr>
      <w:r w:rsidRPr="003A4B24">
        <w:rPr>
          <w:bCs/>
          <w:sz w:val="26"/>
          <w:szCs w:val="26"/>
        </w:rPr>
        <w:t xml:space="preserve">ПАСПОРТ </w:t>
      </w:r>
    </w:p>
    <w:p w:rsidR="00396E4C" w:rsidRPr="003A4B24" w:rsidRDefault="00396E4C" w:rsidP="002E6B80">
      <w:pPr>
        <w:spacing w:line="240" w:lineRule="atLeast"/>
        <w:jc w:val="center"/>
        <w:rPr>
          <w:bCs/>
          <w:sz w:val="26"/>
          <w:szCs w:val="26"/>
        </w:rPr>
      </w:pPr>
      <w:r w:rsidRPr="003A4B24">
        <w:rPr>
          <w:bCs/>
          <w:sz w:val="26"/>
          <w:szCs w:val="26"/>
        </w:rPr>
        <w:t xml:space="preserve">подпрограммы 3 </w:t>
      </w:r>
    </w:p>
    <w:p w:rsidR="00396E4C" w:rsidRPr="003A4B24" w:rsidRDefault="00396E4C" w:rsidP="002E6B80">
      <w:pPr>
        <w:spacing w:line="240" w:lineRule="atLeast"/>
        <w:jc w:val="center"/>
        <w:rPr>
          <w:bCs/>
          <w:sz w:val="20"/>
          <w:szCs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Наименование подпрограммы </w:t>
            </w:r>
          </w:p>
        </w:tc>
        <w:tc>
          <w:tcPr>
            <w:tcW w:w="5884" w:type="dxa"/>
          </w:tcPr>
          <w:p w:rsidR="00396E4C" w:rsidRPr="003A4B24" w:rsidRDefault="00396E4C" w:rsidP="002E6B80">
            <w:pPr>
              <w:spacing w:line="240" w:lineRule="atLeast"/>
              <w:jc w:val="both"/>
              <w:rPr>
                <w:sz w:val="26"/>
                <w:szCs w:val="26"/>
              </w:rPr>
            </w:pPr>
            <w:r w:rsidRPr="003A4B24">
              <w:rPr>
                <w:rStyle w:val="FontStyle87"/>
                <w:b w:val="0"/>
                <w:bCs/>
                <w:szCs w:val="26"/>
              </w:rPr>
              <w:t>«</w:t>
            </w:r>
            <w:r w:rsidRPr="003A4B24">
              <w:rPr>
                <w:bCs/>
                <w:sz w:val="26"/>
                <w:szCs w:val="26"/>
              </w:rPr>
              <w:t>Дополнительное образование</w:t>
            </w:r>
            <w:r w:rsidRPr="003A4B24">
              <w:rPr>
                <w:rStyle w:val="FontStyle87"/>
                <w:b w:val="0"/>
                <w:bCs/>
                <w:szCs w:val="26"/>
              </w:rPr>
              <w:t>»</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Ответственный исполнитель </w:t>
            </w:r>
          </w:p>
          <w:p w:rsidR="00396E4C" w:rsidRPr="003A4B24" w:rsidRDefault="00396E4C" w:rsidP="002E6B80">
            <w:pPr>
              <w:spacing w:line="240" w:lineRule="atLeast"/>
              <w:rPr>
                <w:sz w:val="26"/>
                <w:szCs w:val="26"/>
              </w:rPr>
            </w:pPr>
            <w:r w:rsidRPr="003A4B24">
              <w:rPr>
                <w:sz w:val="26"/>
                <w:szCs w:val="26"/>
              </w:rPr>
              <w:t xml:space="preserve">подпрограммы </w:t>
            </w:r>
          </w:p>
        </w:tc>
        <w:tc>
          <w:tcPr>
            <w:tcW w:w="5884" w:type="dxa"/>
          </w:tcPr>
          <w:p w:rsidR="00396E4C" w:rsidRPr="003A4B24" w:rsidRDefault="00396E4C" w:rsidP="002E6B80">
            <w:pPr>
              <w:spacing w:line="240" w:lineRule="atLeast"/>
              <w:jc w:val="both"/>
              <w:rPr>
                <w:sz w:val="26"/>
                <w:szCs w:val="26"/>
              </w:rPr>
            </w:pPr>
            <w:r w:rsidRPr="003A4B24">
              <w:rPr>
                <w:sz w:val="26"/>
                <w:szCs w:val="26"/>
              </w:rPr>
              <w:t>Управление образования мэрии</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Соисполнители подпрограммы</w:t>
            </w:r>
          </w:p>
        </w:tc>
        <w:tc>
          <w:tcPr>
            <w:tcW w:w="5884" w:type="dxa"/>
          </w:tcPr>
          <w:p w:rsidR="00396E4C" w:rsidRPr="003A4B24" w:rsidRDefault="00396E4C" w:rsidP="002E6B80">
            <w:r w:rsidRPr="003A4B24">
              <w:rPr>
                <w:sz w:val="26"/>
                <w:szCs w:val="26"/>
              </w:rPr>
              <w:t>Муниципальные образовательные учреждения, МКУ «Управление капитального строительства и ремонтов»</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Участники подпрограммы</w:t>
            </w:r>
          </w:p>
        </w:tc>
        <w:tc>
          <w:tcPr>
            <w:tcW w:w="5884" w:type="dxa"/>
          </w:tcPr>
          <w:p w:rsidR="00396E4C" w:rsidRPr="003A4B24" w:rsidRDefault="00396E4C" w:rsidP="002E6B80">
            <w:r w:rsidRPr="003A4B24">
              <w:rPr>
                <w:sz w:val="26"/>
                <w:szCs w:val="26"/>
              </w:rPr>
              <w:t>Муниципальные образовательные учреждения</w:t>
            </w:r>
          </w:p>
        </w:tc>
      </w:tr>
      <w:tr w:rsidR="00396E4C" w:rsidRPr="003A4B24">
        <w:tc>
          <w:tcPr>
            <w:tcW w:w="3686" w:type="dxa"/>
          </w:tcPr>
          <w:p w:rsidR="00396E4C" w:rsidRPr="003A4B24" w:rsidRDefault="00396E4C" w:rsidP="002E6B80">
            <w:pPr>
              <w:rPr>
                <w:sz w:val="26"/>
                <w:szCs w:val="26"/>
              </w:rPr>
            </w:pPr>
            <w:r w:rsidRPr="003A4B24">
              <w:rPr>
                <w:sz w:val="26"/>
                <w:szCs w:val="26"/>
              </w:rPr>
              <w:t>Программно-целевые инстр</w:t>
            </w:r>
            <w:r w:rsidRPr="003A4B24">
              <w:rPr>
                <w:sz w:val="26"/>
                <w:szCs w:val="26"/>
              </w:rPr>
              <w:t>у</w:t>
            </w:r>
            <w:r w:rsidRPr="003A4B24">
              <w:rPr>
                <w:sz w:val="26"/>
                <w:szCs w:val="26"/>
              </w:rPr>
              <w:t>менты подпрограммы</w:t>
            </w:r>
          </w:p>
        </w:tc>
        <w:tc>
          <w:tcPr>
            <w:tcW w:w="5884" w:type="dxa"/>
          </w:tcPr>
          <w:p w:rsidR="00396E4C" w:rsidRPr="003A4B24" w:rsidRDefault="00396E4C" w:rsidP="002E6B80">
            <w:pPr>
              <w:jc w:val="both"/>
              <w:rPr>
                <w:sz w:val="26"/>
                <w:szCs w:val="26"/>
              </w:rPr>
            </w:pPr>
            <w:r w:rsidRPr="003A4B24">
              <w:rPr>
                <w:sz w:val="26"/>
                <w:szCs w:val="26"/>
              </w:rPr>
              <w:t>-</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Цель подпрограммы </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spacing w:line="240" w:lineRule="atLeast"/>
              <w:jc w:val="both"/>
              <w:rPr>
                <w:sz w:val="26"/>
                <w:szCs w:val="26"/>
              </w:rPr>
            </w:pPr>
            <w:r w:rsidRPr="003A4B24">
              <w:rPr>
                <w:sz w:val="26"/>
                <w:szCs w:val="26"/>
              </w:rPr>
              <w:t>Повышение доступности качественного дополн</w:t>
            </w:r>
            <w:r w:rsidRPr="003A4B24">
              <w:rPr>
                <w:sz w:val="26"/>
                <w:szCs w:val="26"/>
              </w:rPr>
              <w:t>и</w:t>
            </w:r>
            <w:r w:rsidRPr="003A4B24">
              <w:rPr>
                <w:sz w:val="26"/>
                <w:szCs w:val="26"/>
              </w:rPr>
              <w:t>тельного образования, соответствующего треб</w:t>
            </w:r>
            <w:r w:rsidRPr="003A4B24">
              <w:rPr>
                <w:sz w:val="26"/>
                <w:szCs w:val="26"/>
              </w:rPr>
              <w:t>о</w:t>
            </w:r>
            <w:r w:rsidRPr="003A4B24">
              <w:rPr>
                <w:sz w:val="26"/>
                <w:szCs w:val="26"/>
              </w:rPr>
              <w:t xml:space="preserve">ваниям развития экономики города, современным потребностям общества и каждого гражданина </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Задачи подпрограммы </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pStyle w:val="Style30"/>
              <w:spacing w:line="240" w:lineRule="auto"/>
              <w:rPr>
                <w:rStyle w:val="FontStyle83"/>
                <w:szCs w:val="26"/>
              </w:rPr>
            </w:pPr>
            <w:r w:rsidRPr="003A4B24">
              <w:rPr>
                <w:rStyle w:val="FontStyle83"/>
                <w:szCs w:val="26"/>
              </w:rPr>
              <w:t>Развитие сети и инфраструктуры учреждений д</w:t>
            </w:r>
            <w:r w:rsidRPr="003A4B24">
              <w:rPr>
                <w:rStyle w:val="FontStyle83"/>
                <w:szCs w:val="26"/>
              </w:rPr>
              <w:t>о</w:t>
            </w:r>
            <w:r w:rsidRPr="003A4B24">
              <w:rPr>
                <w:rStyle w:val="FontStyle83"/>
                <w:szCs w:val="26"/>
              </w:rPr>
              <w:t>полнительного образования для обеспечения д</w:t>
            </w:r>
            <w:r w:rsidRPr="003A4B24">
              <w:rPr>
                <w:rStyle w:val="FontStyle83"/>
                <w:szCs w:val="26"/>
              </w:rPr>
              <w:t>о</w:t>
            </w:r>
            <w:r w:rsidRPr="003A4B24">
              <w:rPr>
                <w:rStyle w:val="FontStyle83"/>
                <w:szCs w:val="26"/>
              </w:rPr>
              <w:t>ступности образовательных услуг и качественных условий обучения, независимо от территории проживания и возможностей здоровья;</w:t>
            </w:r>
          </w:p>
          <w:p w:rsidR="00396E4C" w:rsidRPr="003A4B24" w:rsidRDefault="00396E4C" w:rsidP="002E6B80">
            <w:pPr>
              <w:widowControl w:val="0"/>
              <w:autoSpaceDE w:val="0"/>
              <w:autoSpaceDN w:val="0"/>
              <w:adjustRightInd w:val="0"/>
              <w:jc w:val="both"/>
              <w:rPr>
                <w:sz w:val="26"/>
                <w:szCs w:val="26"/>
              </w:rPr>
            </w:pPr>
            <w:r w:rsidRPr="003A4B24">
              <w:rPr>
                <w:sz w:val="26"/>
                <w:szCs w:val="26"/>
              </w:rPr>
              <w:t>совершенствование материально-технической б</w:t>
            </w:r>
            <w:r w:rsidRPr="003A4B24">
              <w:rPr>
                <w:sz w:val="26"/>
                <w:szCs w:val="26"/>
              </w:rPr>
              <w:t>а</w:t>
            </w:r>
            <w:r w:rsidRPr="003A4B24">
              <w:rPr>
                <w:sz w:val="26"/>
                <w:szCs w:val="26"/>
              </w:rPr>
              <w:t>зы образовательных учреждений, создание бе</w:t>
            </w:r>
            <w:r w:rsidRPr="003A4B24">
              <w:rPr>
                <w:sz w:val="26"/>
                <w:szCs w:val="26"/>
              </w:rPr>
              <w:t>з</w:t>
            </w:r>
            <w:r w:rsidRPr="003A4B24">
              <w:rPr>
                <w:sz w:val="26"/>
                <w:szCs w:val="26"/>
              </w:rPr>
              <w:t>опасных условий функционирования образов</w:t>
            </w:r>
            <w:r w:rsidRPr="003A4B24">
              <w:rPr>
                <w:sz w:val="26"/>
                <w:szCs w:val="26"/>
              </w:rPr>
              <w:t>а</w:t>
            </w:r>
            <w:r w:rsidRPr="003A4B24">
              <w:rPr>
                <w:sz w:val="26"/>
                <w:szCs w:val="26"/>
              </w:rPr>
              <w:t>тельных учреждений;</w:t>
            </w:r>
          </w:p>
          <w:p w:rsidR="00396E4C" w:rsidRPr="003A4B24" w:rsidRDefault="00396E4C" w:rsidP="002E6B80">
            <w:pPr>
              <w:widowControl w:val="0"/>
              <w:autoSpaceDE w:val="0"/>
              <w:autoSpaceDN w:val="0"/>
              <w:adjustRightInd w:val="0"/>
              <w:jc w:val="both"/>
              <w:rPr>
                <w:sz w:val="26"/>
                <w:szCs w:val="26"/>
              </w:rPr>
            </w:pPr>
            <w:r w:rsidRPr="003A4B24">
              <w:rPr>
                <w:sz w:val="26"/>
                <w:szCs w:val="26"/>
              </w:rPr>
              <w:t>совершенствование системы выявления, поддер</w:t>
            </w:r>
            <w:r w:rsidRPr="003A4B24">
              <w:rPr>
                <w:sz w:val="26"/>
                <w:szCs w:val="26"/>
              </w:rPr>
              <w:t>ж</w:t>
            </w:r>
            <w:r w:rsidRPr="003A4B24">
              <w:rPr>
                <w:sz w:val="26"/>
                <w:szCs w:val="26"/>
              </w:rPr>
              <w:t>ки одаренных детей, талантливой молодежи;</w:t>
            </w:r>
          </w:p>
          <w:p w:rsidR="00396E4C" w:rsidRPr="003A4B24" w:rsidRDefault="00396E4C" w:rsidP="002E6B80">
            <w:pPr>
              <w:widowControl w:val="0"/>
              <w:autoSpaceDE w:val="0"/>
              <w:autoSpaceDN w:val="0"/>
              <w:adjustRightInd w:val="0"/>
              <w:jc w:val="both"/>
              <w:rPr>
                <w:sz w:val="26"/>
                <w:szCs w:val="26"/>
              </w:rPr>
            </w:pPr>
            <w:r w:rsidRPr="003A4B24">
              <w:rPr>
                <w:sz w:val="26"/>
                <w:szCs w:val="26"/>
              </w:rPr>
              <w:t>оказание методической помощи педагогическим работникам;</w:t>
            </w:r>
          </w:p>
          <w:p w:rsidR="00396E4C" w:rsidRPr="003A4B24" w:rsidRDefault="00396E4C" w:rsidP="002E6B80">
            <w:pPr>
              <w:spacing w:line="240" w:lineRule="atLeast"/>
              <w:ind w:left="34"/>
              <w:jc w:val="both"/>
              <w:rPr>
                <w:sz w:val="26"/>
                <w:szCs w:val="26"/>
              </w:rPr>
            </w:pPr>
            <w:r w:rsidRPr="003A4B24">
              <w:rPr>
                <w:sz w:val="26"/>
                <w:szCs w:val="26"/>
              </w:rPr>
              <w:t>обеспечение эффективного расходования бю</w:t>
            </w:r>
            <w:r w:rsidRPr="003A4B24">
              <w:rPr>
                <w:sz w:val="26"/>
                <w:szCs w:val="26"/>
              </w:rPr>
              <w:t>д</w:t>
            </w:r>
            <w:r w:rsidRPr="003A4B24">
              <w:rPr>
                <w:sz w:val="26"/>
                <w:szCs w:val="26"/>
              </w:rPr>
              <w:t>жетных средств;</w:t>
            </w:r>
          </w:p>
          <w:p w:rsidR="00396E4C" w:rsidRPr="003A4B24" w:rsidRDefault="00396E4C" w:rsidP="002E6B80">
            <w:pPr>
              <w:spacing w:line="240" w:lineRule="atLeast"/>
              <w:ind w:left="34"/>
              <w:jc w:val="both"/>
              <w:rPr>
                <w:sz w:val="26"/>
                <w:szCs w:val="26"/>
              </w:rPr>
            </w:pPr>
            <w:r w:rsidRPr="003A4B24">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w:t>
            </w:r>
            <w:r w:rsidRPr="003A4B24">
              <w:rPr>
                <w:sz w:val="26"/>
                <w:szCs w:val="26"/>
              </w:rPr>
              <w:t>о</w:t>
            </w:r>
            <w:r w:rsidRPr="003A4B24">
              <w:rPr>
                <w:sz w:val="26"/>
                <w:szCs w:val="26"/>
              </w:rPr>
              <w:t xml:space="preserve">сти </w:t>
            </w:r>
            <w:proofErr w:type="gramStart"/>
            <w:r w:rsidRPr="003A4B24">
              <w:rPr>
                <w:sz w:val="26"/>
                <w:szCs w:val="26"/>
              </w:rPr>
              <w:t>для</w:t>
            </w:r>
            <w:proofErr w:type="gramEnd"/>
            <w:r w:rsidRPr="003A4B24">
              <w:rPr>
                <w:sz w:val="26"/>
                <w:szCs w:val="26"/>
              </w:rPr>
              <w:t xml:space="preserve"> обучающихся</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Целевые индикаторы и показатели подпрограммы  </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jc w:val="both"/>
              <w:rPr>
                <w:sz w:val="26"/>
                <w:szCs w:val="26"/>
              </w:rPr>
            </w:pPr>
            <w:r w:rsidRPr="003A4B24">
              <w:rPr>
                <w:sz w:val="26"/>
                <w:szCs w:val="26"/>
              </w:rPr>
              <w:t>Удовлетворенность населения качеством допо</w:t>
            </w:r>
            <w:r w:rsidRPr="003A4B24">
              <w:rPr>
                <w:sz w:val="26"/>
                <w:szCs w:val="26"/>
              </w:rPr>
              <w:t>л</w:t>
            </w:r>
            <w:r w:rsidRPr="003A4B24">
              <w:rPr>
                <w:sz w:val="26"/>
                <w:szCs w:val="26"/>
              </w:rPr>
              <w:t>нительного образования;</w:t>
            </w:r>
          </w:p>
          <w:p w:rsidR="00396E4C" w:rsidRPr="003A4B24" w:rsidRDefault="00396E4C" w:rsidP="002E6B80">
            <w:pPr>
              <w:tabs>
                <w:tab w:val="left" w:pos="1095"/>
              </w:tabs>
              <w:ind w:left="34"/>
              <w:jc w:val="both"/>
              <w:rPr>
                <w:sz w:val="26"/>
                <w:szCs w:val="26"/>
              </w:rPr>
            </w:pPr>
            <w:r w:rsidRPr="003A4B24">
              <w:rPr>
                <w:sz w:val="26"/>
                <w:szCs w:val="26"/>
              </w:rPr>
              <w:t>доля детей, охваченных образовательными пр</w:t>
            </w:r>
            <w:r w:rsidRPr="003A4B24">
              <w:rPr>
                <w:sz w:val="26"/>
                <w:szCs w:val="26"/>
              </w:rPr>
              <w:t>о</w:t>
            </w:r>
            <w:r w:rsidRPr="003A4B24">
              <w:rPr>
                <w:sz w:val="26"/>
                <w:szCs w:val="26"/>
              </w:rPr>
              <w:t xml:space="preserve">граммами дополнительного образования детей, в общей численности детей и молодежи в возрасте 5-18 лет; </w:t>
            </w:r>
          </w:p>
          <w:p w:rsidR="00396E4C" w:rsidRPr="003A4B24" w:rsidRDefault="00396E4C" w:rsidP="002E6B80">
            <w:pPr>
              <w:tabs>
                <w:tab w:val="left" w:pos="1095"/>
              </w:tabs>
              <w:ind w:left="34"/>
              <w:jc w:val="both"/>
              <w:rPr>
                <w:sz w:val="26"/>
                <w:szCs w:val="26"/>
              </w:rPr>
            </w:pPr>
            <w:r w:rsidRPr="003A4B24">
              <w:rPr>
                <w:sz w:val="26"/>
                <w:szCs w:val="26"/>
              </w:rPr>
              <w:t>количество учреждений, обслуживаемых МБОУ ДО «ЦДТ и МО» по оказанию методической п</w:t>
            </w:r>
            <w:r w:rsidRPr="003A4B24">
              <w:rPr>
                <w:sz w:val="26"/>
                <w:szCs w:val="26"/>
              </w:rPr>
              <w:t>о</w:t>
            </w:r>
            <w:r w:rsidRPr="003A4B24">
              <w:rPr>
                <w:sz w:val="26"/>
                <w:szCs w:val="26"/>
              </w:rPr>
              <w:t>мощи педагогическим работникам;</w:t>
            </w:r>
          </w:p>
          <w:p w:rsidR="00396E4C" w:rsidRPr="003A4B24" w:rsidRDefault="00396E4C" w:rsidP="002E6B80">
            <w:pPr>
              <w:widowControl w:val="0"/>
              <w:autoSpaceDE w:val="0"/>
              <w:autoSpaceDN w:val="0"/>
              <w:adjustRightInd w:val="0"/>
              <w:jc w:val="both"/>
              <w:rPr>
                <w:sz w:val="26"/>
                <w:szCs w:val="26"/>
              </w:rPr>
            </w:pPr>
            <w:r w:rsidRPr="003A4B24">
              <w:rPr>
                <w:sz w:val="26"/>
                <w:szCs w:val="26"/>
              </w:rPr>
              <w:t>доля мероприятий (конкурсы, олимпиады, конф</w:t>
            </w:r>
            <w:r w:rsidRPr="003A4B24">
              <w:rPr>
                <w:sz w:val="26"/>
                <w:szCs w:val="26"/>
              </w:rPr>
              <w:t>е</w:t>
            </w:r>
            <w:r w:rsidRPr="003A4B24">
              <w:rPr>
                <w:sz w:val="26"/>
                <w:szCs w:val="26"/>
              </w:rPr>
              <w:t>ренции, соревнования), в которых обучающиеся достигли повышенных результатов;</w:t>
            </w:r>
          </w:p>
          <w:p w:rsidR="00396E4C" w:rsidRPr="003A4B24" w:rsidRDefault="00396E4C" w:rsidP="002E6B80">
            <w:pPr>
              <w:widowControl w:val="0"/>
              <w:autoSpaceDE w:val="0"/>
              <w:autoSpaceDN w:val="0"/>
              <w:adjustRightInd w:val="0"/>
              <w:jc w:val="both"/>
              <w:rPr>
                <w:sz w:val="26"/>
                <w:szCs w:val="26"/>
              </w:rPr>
            </w:pPr>
            <w:r w:rsidRPr="003A4B24">
              <w:rPr>
                <w:sz w:val="26"/>
                <w:szCs w:val="26"/>
              </w:rPr>
              <w:lastRenderedPageBreak/>
              <w:t>доля детей-инвалидов в возрасте от 5 до 18 лет, получающих дополнительное образование, от о</w:t>
            </w:r>
            <w:r w:rsidRPr="003A4B24">
              <w:rPr>
                <w:sz w:val="26"/>
                <w:szCs w:val="26"/>
              </w:rPr>
              <w:t>б</w:t>
            </w:r>
            <w:r w:rsidRPr="003A4B24">
              <w:rPr>
                <w:sz w:val="26"/>
                <w:szCs w:val="26"/>
              </w:rPr>
              <w:t>щей численности детей-инвалидов данного во</w:t>
            </w:r>
            <w:r w:rsidRPr="003A4B24">
              <w:rPr>
                <w:sz w:val="26"/>
                <w:szCs w:val="26"/>
              </w:rPr>
              <w:t>з</w:t>
            </w:r>
            <w:r w:rsidRPr="003A4B24">
              <w:rPr>
                <w:sz w:val="26"/>
                <w:szCs w:val="26"/>
              </w:rPr>
              <w:t>раста;</w:t>
            </w:r>
          </w:p>
          <w:p w:rsidR="00396E4C" w:rsidRPr="003A4B24" w:rsidRDefault="00396E4C" w:rsidP="002E6B80">
            <w:pPr>
              <w:widowControl w:val="0"/>
              <w:autoSpaceDE w:val="0"/>
              <w:autoSpaceDN w:val="0"/>
              <w:adjustRightInd w:val="0"/>
              <w:jc w:val="both"/>
              <w:rPr>
                <w:bCs/>
                <w:kern w:val="24"/>
                <w:sz w:val="26"/>
                <w:szCs w:val="26"/>
              </w:rPr>
            </w:pPr>
            <w:r w:rsidRPr="003A4B24">
              <w:rPr>
                <w:bCs/>
                <w:kern w:val="24"/>
                <w:sz w:val="26"/>
                <w:szCs w:val="26"/>
              </w:rPr>
              <w:t>доля детей и подростков, получающих дополн</w:t>
            </w:r>
            <w:r w:rsidRPr="003A4B24">
              <w:rPr>
                <w:bCs/>
                <w:kern w:val="24"/>
                <w:sz w:val="26"/>
                <w:szCs w:val="26"/>
              </w:rPr>
              <w:t>и</w:t>
            </w:r>
            <w:r w:rsidRPr="003A4B24">
              <w:rPr>
                <w:bCs/>
                <w:kern w:val="24"/>
                <w:sz w:val="26"/>
                <w:szCs w:val="26"/>
              </w:rPr>
              <w:t>тельное образование по образовательным пр</w:t>
            </w:r>
            <w:r w:rsidRPr="003A4B24">
              <w:rPr>
                <w:bCs/>
                <w:kern w:val="24"/>
                <w:sz w:val="26"/>
                <w:szCs w:val="26"/>
              </w:rPr>
              <w:t>о</w:t>
            </w:r>
            <w:r w:rsidRPr="003A4B24">
              <w:rPr>
                <w:bCs/>
                <w:kern w:val="24"/>
                <w:sz w:val="26"/>
                <w:szCs w:val="26"/>
              </w:rPr>
              <w:t xml:space="preserve">граммам технической и </w:t>
            </w:r>
            <w:proofErr w:type="gramStart"/>
            <w:r w:rsidRPr="003A4B24">
              <w:rPr>
                <w:bCs/>
                <w:kern w:val="24"/>
                <w:sz w:val="26"/>
                <w:szCs w:val="26"/>
              </w:rPr>
              <w:t>естественно-научной</w:t>
            </w:r>
            <w:proofErr w:type="gramEnd"/>
            <w:r w:rsidRPr="003A4B24">
              <w:rPr>
                <w:bCs/>
                <w:kern w:val="24"/>
                <w:sz w:val="26"/>
                <w:szCs w:val="26"/>
              </w:rPr>
              <w:t xml:space="preserve"> направленности</w:t>
            </w:r>
          </w:p>
          <w:p w:rsidR="00396E4C" w:rsidRPr="003A4B24" w:rsidRDefault="00396E4C" w:rsidP="002E6B80">
            <w:pPr>
              <w:rPr>
                <w:bCs/>
                <w:kern w:val="24"/>
                <w:sz w:val="26"/>
                <w:szCs w:val="26"/>
              </w:rPr>
            </w:pPr>
            <w:r w:rsidRPr="003A4B24">
              <w:rPr>
                <w:bCs/>
                <w:kern w:val="24"/>
                <w:sz w:val="26"/>
                <w:szCs w:val="26"/>
              </w:rPr>
              <w:t>Число негосударственных организаций и индив</w:t>
            </w:r>
            <w:r w:rsidRPr="003A4B24">
              <w:rPr>
                <w:bCs/>
                <w:kern w:val="24"/>
                <w:sz w:val="26"/>
                <w:szCs w:val="26"/>
              </w:rPr>
              <w:t>и</w:t>
            </w:r>
            <w:r w:rsidRPr="003A4B24">
              <w:rPr>
                <w:bCs/>
                <w:kern w:val="24"/>
                <w:sz w:val="26"/>
                <w:szCs w:val="26"/>
              </w:rPr>
              <w:t>дуальных предпринимателей, реализующих д</w:t>
            </w:r>
            <w:r w:rsidRPr="003A4B24">
              <w:rPr>
                <w:bCs/>
                <w:kern w:val="24"/>
                <w:sz w:val="26"/>
                <w:szCs w:val="26"/>
              </w:rPr>
              <w:t>о</w:t>
            </w:r>
            <w:r w:rsidRPr="003A4B24">
              <w:rPr>
                <w:bCs/>
                <w:kern w:val="24"/>
                <w:sz w:val="26"/>
                <w:szCs w:val="26"/>
              </w:rPr>
              <w:t>полнительные общеобразовательные программы, имеющих доступ к финансированию за счет бю</w:t>
            </w:r>
            <w:r w:rsidRPr="003A4B24">
              <w:rPr>
                <w:bCs/>
                <w:kern w:val="24"/>
                <w:sz w:val="26"/>
                <w:szCs w:val="26"/>
              </w:rPr>
              <w:t>д</w:t>
            </w:r>
            <w:r w:rsidRPr="003A4B24">
              <w:rPr>
                <w:bCs/>
                <w:kern w:val="24"/>
                <w:sz w:val="26"/>
                <w:szCs w:val="26"/>
              </w:rPr>
              <w:t>жетных ассигнований</w:t>
            </w:r>
          </w:p>
          <w:p w:rsidR="00396E4C" w:rsidRPr="003A4B24" w:rsidRDefault="00396E4C" w:rsidP="002E6B80">
            <w:pPr>
              <w:rPr>
                <w:bCs/>
                <w:kern w:val="24"/>
                <w:sz w:val="26"/>
                <w:szCs w:val="26"/>
              </w:rPr>
            </w:pPr>
            <w:r w:rsidRPr="003A4B24">
              <w:rPr>
                <w:bCs/>
                <w:kern w:val="24"/>
                <w:sz w:val="26"/>
                <w:szCs w:val="26"/>
              </w:rPr>
              <w:t>Доля организаций дополнительного образования, вовлеченных в систему независимой оценки кач</w:t>
            </w:r>
            <w:r w:rsidRPr="003A4B24">
              <w:rPr>
                <w:bCs/>
                <w:kern w:val="24"/>
                <w:sz w:val="26"/>
                <w:szCs w:val="26"/>
              </w:rPr>
              <w:t>е</w:t>
            </w:r>
            <w:r w:rsidRPr="003A4B24">
              <w:rPr>
                <w:bCs/>
                <w:kern w:val="24"/>
                <w:sz w:val="26"/>
                <w:szCs w:val="26"/>
              </w:rPr>
              <w:t>ства дополнительного образования детей</w:t>
            </w:r>
          </w:p>
          <w:p w:rsidR="00396E4C" w:rsidRPr="003A4B24" w:rsidRDefault="00396E4C" w:rsidP="002E6B80">
            <w:pPr>
              <w:rPr>
                <w:sz w:val="26"/>
                <w:szCs w:val="26"/>
              </w:rPr>
            </w:pPr>
            <w:r w:rsidRPr="003A4B24">
              <w:rPr>
                <w:sz w:val="26"/>
                <w:szCs w:val="26"/>
              </w:rPr>
              <w:t>Доля детей, охваченных дополнительным образ</w:t>
            </w:r>
            <w:r w:rsidRPr="003A4B24">
              <w:rPr>
                <w:sz w:val="26"/>
                <w:szCs w:val="26"/>
              </w:rPr>
              <w:t>о</w:t>
            </w:r>
            <w:r w:rsidRPr="003A4B24">
              <w:rPr>
                <w:sz w:val="26"/>
                <w:szCs w:val="26"/>
              </w:rPr>
              <w:t>ванием с использованием персонифицированного финансирования, от общего числа детей в во</w:t>
            </w:r>
            <w:r w:rsidRPr="003A4B24">
              <w:rPr>
                <w:sz w:val="26"/>
                <w:szCs w:val="26"/>
              </w:rPr>
              <w:t>з</w:t>
            </w:r>
            <w:r w:rsidRPr="003A4B24">
              <w:rPr>
                <w:sz w:val="26"/>
                <w:szCs w:val="26"/>
              </w:rPr>
              <w:t>расте от 5 до 18 лет, проживающих на территории муниципальных районов (городских округов), в которых распространена модель персонифицир</w:t>
            </w:r>
            <w:r w:rsidRPr="003A4B24">
              <w:rPr>
                <w:sz w:val="26"/>
                <w:szCs w:val="26"/>
              </w:rPr>
              <w:t>о</w:t>
            </w:r>
            <w:r w:rsidRPr="003A4B24">
              <w:rPr>
                <w:sz w:val="26"/>
                <w:szCs w:val="26"/>
              </w:rPr>
              <w:t>ванного финансирования дополнительного обр</w:t>
            </w:r>
            <w:r w:rsidRPr="003A4B24">
              <w:rPr>
                <w:sz w:val="26"/>
                <w:szCs w:val="26"/>
              </w:rPr>
              <w:t>а</w:t>
            </w:r>
            <w:r w:rsidRPr="003A4B24">
              <w:rPr>
                <w:sz w:val="26"/>
                <w:szCs w:val="26"/>
              </w:rPr>
              <w:t>зования детей</w:t>
            </w:r>
          </w:p>
          <w:p w:rsidR="00396E4C" w:rsidRPr="003A4B24" w:rsidRDefault="00396E4C" w:rsidP="006B0983">
            <w:pPr>
              <w:rPr>
                <w:sz w:val="26"/>
                <w:szCs w:val="26"/>
              </w:rPr>
            </w:pPr>
            <w:r w:rsidRPr="003A4B24">
              <w:rPr>
                <w:sz w:val="26"/>
                <w:szCs w:val="26"/>
              </w:rPr>
              <w:t>Число детей, охваченных деятельностью детских технопарков «Кванториум» (мобильных техн</w:t>
            </w:r>
            <w:r w:rsidRPr="003A4B24">
              <w:rPr>
                <w:sz w:val="26"/>
                <w:szCs w:val="26"/>
              </w:rPr>
              <w:t>о</w:t>
            </w:r>
            <w:r w:rsidRPr="003A4B24">
              <w:rPr>
                <w:sz w:val="26"/>
                <w:szCs w:val="26"/>
              </w:rPr>
              <w:t>парков «Кванториум») и других проектов, напра</w:t>
            </w:r>
            <w:r w:rsidRPr="003A4B24">
              <w:rPr>
                <w:sz w:val="26"/>
                <w:szCs w:val="26"/>
              </w:rPr>
              <w:t>в</w:t>
            </w:r>
            <w:r w:rsidRPr="003A4B24">
              <w:rPr>
                <w:sz w:val="26"/>
                <w:szCs w:val="26"/>
              </w:rPr>
              <w:t>ленных на обеспечение доступности дополн</w:t>
            </w:r>
            <w:r w:rsidRPr="003A4B24">
              <w:rPr>
                <w:sz w:val="26"/>
                <w:szCs w:val="26"/>
              </w:rPr>
              <w:t>и</w:t>
            </w:r>
            <w:r w:rsidRPr="003A4B24">
              <w:rPr>
                <w:sz w:val="26"/>
                <w:szCs w:val="26"/>
              </w:rPr>
              <w:t>тельных общеобразовательных программ ест</w:t>
            </w:r>
            <w:r w:rsidRPr="003A4B24">
              <w:rPr>
                <w:sz w:val="26"/>
                <w:szCs w:val="26"/>
              </w:rPr>
              <w:t>е</w:t>
            </w:r>
            <w:r w:rsidRPr="003A4B24">
              <w:rPr>
                <w:sz w:val="26"/>
                <w:szCs w:val="26"/>
              </w:rPr>
              <w:t>ственнонаучной и технической направленностей, соответствующих приоритетным направлениям технологического развития Российской Федер</w:t>
            </w:r>
            <w:r w:rsidRPr="003A4B24">
              <w:rPr>
                <w:sz w:val="26"/>
                <w:szCs w:val="26"/>
              </w:rPr>
              <w:t>а</w:t>
            </w:r>
            <w:r w:rsidRPr="003A4B24">
              <w:rPr>
                <w:sz w:val="26"/>
                <w:szCs w:val="26"/>
              </w:rPr>
              <w:t xml:space="preserve">ции </w:t>
            </w:r>
          </w:p>
          <w:p w:rsidR="00396E4C" w:rsidRPr="003A4B24" w:rsidRDefault="00396E4C" w:rsidP="006B0983">
            <w:pPr>
              <w:rPr>
                <w:sz w:val="26"/>
                <w:szCs w:val="26"/>
              </w:rPr>
            </w:pPr>
            <w:r w:rsidRPr="003A4B24">
              <w:rPr>
                <w:sz w:val="26"/>
                <w:szCs w:val="26"/>
              </w:rPr>
              <w:t>Доля детей с ограниченными возможностями зд</w:t>
            </w:r>
            <w:r w:rsidRPr="003A4B24">
              <w:rPr>
                <w:sz w:val="26"/>
                <w:szCs w:val="26"/>
              </w:rPr>
              <w:t>о</w:t>
            </w:r>
            <w:r w:rsidRPr="003A4B24">
              <w:rPr>
                <w:sz w:val="26"/>
                <w:szCs w:val="26"/>
              </w:rPr>
              <w:t>ровья, осваивающих дополнительные общеобр</w:t>
            </w:r>
            <w:r w:rsidRPr="003A4B24">
              <w:rPr>
                <w:sz w:val="26"/>
                <w:szCs w:val="26"/>
              </w:rPr>
              <w:t>а</w:t>
            </w:r>
            <w:r w:rsidRPr="003A4B24">
              <w:rPr>
                <w:sz w:val="26"/>
                <w:szCs w:val="26"/>
              </w:rPr>
              <w:t>зовательные программы, в том числе с использ</w:t>
            </w:r>
            <w:r w:rsidRPr="003A4B24">
              <w:rPr>
                <w:sz w:val="26"/>
                <w:szCs w:val="26"/>
              </w:rPr>
              <w:t>о</w:t>
            </w:r>
            <w:r w:rsidRPr="003A4B24">
              <w:rPr>
                <w:sz w:val="26"/>
                <w:szCs w:val="26"/>
              </w:rPr>
              <w:t>ванием дистанционных технологий</w:t>
            </w:r>
          </w:p>
          <w:p w:rsidR="00396E4C" w:rsidRPr="003A4B24" w:rsidRDefault="00396E4C" w:rsidP="009C3822">
            <w:pPr>
              <w:rPr>
                <w:sz w:val="26"/>
                <w:szCs w:val="26"/>
              </w:rPr>
            </w:pPr>
            <w:r w:rsidRPr="003A4B24">
              <w:rPr>
                <w:sz w:val="26"/>
                <w:szCs w:val="26"/>
              </w:rPr>
              <w:t>Численность детей в возрасте от 5 до 18 лет,</w:t>
            </w:r>
          </w:p>
          <w:p w:rsidR="00396E4C" w:rsidRPr="003A4B24" w:rsidRDefault="00396E4C" w:rsidP="009C3822">
            <w:pPr>
              <w:rPr>
                <w:sz w:val="26"/>
                <w:szCs w:val="26"/>
              </w:rPr>
            </w:pPr>
            <w:r w:rsidRPr="003A4B24">
              <w:rPr>
                <w:sz w:val="26"/>
                <w:szCs w:val="26"/>
              </w:rPr>
              <w:t xml:space="preserve">обучающихся за счет средств </w:t>
            </w:r>
            <w:proofErr w:type="gramStart"/>
            <w:r w:rsidRPr="003A4B24">
              <w:rPr>
                <w:sz w:val="26"/>
                <w:szCs w:val="26"/>
              </w:rPr>
              <w:t>соответствующей</w:t>
            </w:r>
            <w:proofErr w:type="gramEnd"/>
          </w:p>
          <w:p w:rsidR="00396E4C" w:rsidRPr="003A4B24" w:rsidRDefault="00396E4C" w:rsidP="009C3822">
            <w:pPr>
              <w:rPr>
                <w:sz w:val="26"/>
                <w:szCs w:val="26"/>
              </w:rPr>
            </w:pPr>
            <w:r w:rsidRPr="003A4B24">
              <w:rPr>
                <w:sz w:val="26"/>
                <w:szCs w:val="26"/>
              </w:rPr>
              <w:t>бюджетной системы учредителя образовательной</w:t>
            </w:r>
          </w:p>
          <w:p w:rsidR="00396E4C" w:rsidRPr="003A4B24" w:rsidRDefault="00396E4C" w:rsidP="009C3822">
            <w:pPr>
              <w:rPr>
                <w:sz w:val="26"/>
                <w:szCs w:val="26"/>
              </w:rPr>
            </w:pPr>
            <w:proofErr w:type="gramStart"/>
            <w:r w:rsidRPr="003A4B24">
              <w:rPr>
                <w:sz w:val="26"/>
                <w:szCs w:val="26"/>
              </w:rPr>
              <w:t>организации (федерального бюджета и (или)</w:t>
            </w:r>
            <w:proofErr w:type="gramEnd"/>
          </w:p>
          <w:p w:rsidR="00396E4C" w:rsidRPr="003A4B24" w:rsidRDefault="00396E4C" w:rsidP="009C3822">
            <w:pPr>
              <w:rPr>
                <w:sz w:val="26"/>
                <w:szCs w:val="26"/>
              </w:rPr>
            </w:pPr>
            <w:r w:rsidRPr="003A4B24">
              <w:rPr>
                <w:sz w:val="26"/>
                <w:szCs w:val="26"/>
              </w:rPr>
              <w:t>бюджетов субъекта Российской Федерации, и</w:t>
            </w:r>
          </w:p>
          <w:p w:rsidR="00396E4C" w:rsidRPr="003A4B24" w:rsidRDefault="00396E4C" w:rsidP="009C3822">
            <w:pPr>
              <w:rPr>
                <w:sz w:val="26"/>
                <w:szCs w:val="26"/>
              </w:rPr>
            </w:pPr>
            <w:r w:rsidRPr="003A4B24">
              <w:rPr>
                <w:sz w:val="26"/>
                <w:szCs w:val="26"/>
              </w:rPr>
              <w:t>(или) местных бюджетов, и (или) средств</w:t>
            </w:r>
          </w:p>
          <w:p w:rsidR="00396E4C" w:rsidRPr="003A4B24" w:rsidRDefault="00396E4C" w:rsidP="009C3822">
            <w:pPr>
              <w:rPr>
                <w:sz w:val="26"/>
                <w:szCs w:val="26"/>
              </w:rPr>
            </w:pPr>
            <w:r w:rsidRPr="003A4B24">
              <w:rPr>
                <w:sz w:val="26"/>
                <w:szCs w:val="26"/>
              </w:rPr>
              <w:t xml:space="preserve">организации) по </w:t>
            </w:r>
            <w:proofErr w:type="gramStart"/>
            <w:r w:rsidRPr="003A4B24">
              <w:rPr>
                <w:sz w:val="26"/>
                <w:szCs w:val="26"/>
              </w:rPr>
              <w:t>дополнительным</w:t>
            </w:r>
            <w:proofErr w:type="gramEnd"/>
          </w:p>
          <w:p w:rsidR="00396E4C" w:rsidRPr="003A4B24" w:rsidRDefault="00396E4C" w:rsidP="009C3822">
            <w:pPr>
              <w:rPr>
                <w:sz w:val="26"/>
                <w:szCs w:val="26"/>
              </w:rPr>
            </w:pPr>
            <w:r w:rsidRPr="003A4B24">
              <w:rPr>
                <w:sz w:val="26"/>
                <w:szCs w:val="26"/>
              </w:rPr>
              <w:t>общеобразовательным программам на базе</w:t>
            </w:r>
          </w:p>
          <w:p w:rsidR="00396E4C" w:rsidRPr="003A4B24" w:rsidRDefault="00396E4C" w:rsidP="009C3822">
            <w:pPr>
              <w:rPr>
                <w:sz w:val="26"/>
                <w:szCs w:val="26"/>
              </w:rPr>
            </w:pPr>
            <w:r w:rsidRPr="003A4B24">
              <w:rPr>
                <w:sz w:val="26"/>
                <w:szCs w:val="26"/>
              </w:rPr>
              <w:t>созданного центра цифрового образования «IT-</w:t>
            </w:r>
          </w:p>
          <w:p w:rsidR="00396E4C" w:rsidRPr="003A4B24" w:rsidRDefault="00396E4C" w:rsidP="009C3822">
            <w:pPr>
              <w:rPr>
                <w:sz w:val="26"/>
                <w:szCs w:val="26"/>
              </w:rPr>
            </w:pPr>
            <w:r w:rsidRPr="003A4B24">
              <w:rPr>
                <w:sz w:val="26"/>
                <w:szCs w:val="26"/>
              </w:rPr>
              <w:t>куб»</w:t>
            </w:r>
          </w:p>
          <w:p w:rsidR="00396E4C" w:rsidRPr="003A4B24" w:rsidRDefault="00396E4C" w:rsidP="009C3822">
            <w:pPr>
              <w:rPr>
                <w:sz w:val="26"/>
                <w:szCs w:val="26"/>
              </w:rPr>
            </w:pPr>
            <w:r w:rsidRPr="003A4B24">
              <w:rPr>
                <w:sz w:val="26"/>
                <w:szCs w:val="26"/>
              </w:rPr>
              <w:t>Доля педагогических работников центра цифров</w:t>
            </w:r>
            <w:r w:rsidRPr="003A4B24">
              <w:rPr>
                <w:sz w:val="26"/>
                <w:szCs w:val="26"/>
              </w:rPr>
              <w:t>о</w:t>
            </w:r>
            <w:r w:rsidRPr="003A4B24">
              <w:rPr>
                <w:sz w:val="26"/>
                <w:szCs w:val="26"/>
              </w:rPr>
              <w:t xml:space="preserve">го образования «IT-куб», прошедших ежегодное обучение по дополнительным профессиональным </w:t>
            </w:r>
            <w:r w:rsidRPr="003A4B24">
              <w:rPr>
                <w:sz w:val="26"/>
                <w:szCs w:val="26"/>
              </w:rPr>
              <w:lastRenderedPageBreak/>
              <w:t>программам</w:t>
            </w:r>
          </w:p>
          <w:p w:rsidR="00396E4C" w:rsidRPr="003A4B24" w:rsidRDefault="00396E4C" w:rsidP="006B0983">
            <w:pPr>
              <w:rPr>
                <w:sz w:val="26"/>
                <w:szCs w:val="26"/>
              </w:rPr>
            </w:pPr>
            <w:r w:rsidRPr="003A4B24">
              <w:rPr>
                <w:sz w:val="26"/>
                <w:szCs w:val="26"/>
              </w:rPr>
              <w:t>Численность детей, принявших участие в мер</w:t>
            </w:r>
            <w:r w:rsidRPr="003A4B24">
              <w:rPr>
                <w:sz w:val="26"/>
                <w:szCs w:val="26"/>
              </w:rPr>
              <w:t>о</w:t>
            </w:r>
            <w:r w:rsidRPr="003A4B24">
              <w:rPr>
                <w:sz w:val="26"/>
                <w:szCs w:val="26"/>
              </w:rPr>
              <w:t xml:space="preserve">приятиях, акциях, мастер-классах, </w:t>
            </w:r>
            <w:proofErr w:type="spellStart"/>
            <w:r w:rsidRPr="003A4B24">
              <w:rPr>
                <w:sz w:val="26"/>
                <w:szCs w:val="26"/>
              </w:rPr>
              <w:t>воркшопах</w:t>
            </w:r>
            <w:proofErr w:type="spellEnd"/>
            <w:r w:rsidRPr="003A4B24">
              <w:rPr>
                <w:sz w:val="26"/>
                <w:szCs w:val="26"/>
              </w:rPr>
              <w:t xml:space="preserve"> и т.д. на базе центра цифрового образования «IT-куб»</w:t>
            </w:r>
          </w:p>
          <w:p w:rsidR="00396E4C" w:rsidRPr="003A4B24" w:rsidRDefault="00396E4C" w:rsidP="006B0983">
            <w:pPr>
              <w:rPr>
                <w:sz w:val="26"/>
                <w:szCs w:val="26"/>
              </w:rPr>
            </w:pPr>
            <w:r w:rsidRPr="003A4B24">
              <w:rPr>
                <w:sz w:val="26"/>
                <w:szCs w:val="26"/>
              </w:rPr>
              <w:t>Количество внедренных дополнительных общео</w:t>
            </w:r>
            <w:r w:rsidRPr="003A4B24">
              <w:rPr>
                <w:sz w:val="26"/>
                <w:szCs w:val="26"/>
              </w:rPr>
              <w:t>б</w:t>
            </w:r>
            <w:r w:rsidRPr="003A4B24">
              <w:rPr>
                <w:sz w:val="26"/>
                <w:szCs w:val="26"/>
              </w:rPr>
              <w:t>разовательных программ</w:t>
            </w:r>
          </w:p>
          <w:p w:rsidR="00396E4C" w:rsidRPr="003A4B24" w:rsidRDefault="00396E4C" w:rsidP="006B0983">
            <w:pPr>
              <w:rPr>
                <w:sz w:val="26"/>
                <w:szCs w:val="26"/>
              </w:rPr>
            </w:pPr>
            <w:r w:rsidRPr="003A4B24">
              <w:rPr>
                <w:sz w:val="26"/>
                <w:szCs w:val="26"/>
              </w:rPr>
              <w:t xml:space="preserve">Количество проведенных проектных олимпиад, </w:t>
            </w:r>
            <w:proofErr w:type="spellStart"/>
            <w:r w:rsidRPr="003A4B24">
              <w:rPr>
                <w:sz w:val="26"/>
                <w:szCs w:val="26"/>
              </w:rPr>
              <w:t>хакатонов</w:t>
            </w:r>
            <w:proofErr w:type="spellEnd"/>
            <w:r w:rsidRPr="003A4B24">
              <w:rPr>
                <w:sz w:val="26"/>
                <w:szCs w:val="26"/>
              </w:rPr>
              <w:t xml:space="preserve"> и других конкурсных мероприятий, развивающих навыки в разных областях разрабо</w:t>
            </w:r>
            <w:r w:rsidRPr="003A4B24">
              <w:rPr>
                <w:sz w:val="26"/>
                <w:szCs w:val="26"/>
              </w:rPr>
              <w:t>т</w:t>
            </w:r>
            <w:r w:rsidRPr="003A4B24">
              <w:rPr>
                <w:sz w:val="26"/>
                <w:szCs w:val="26"/>
              </w:rPr>
              <w:t xml:space="preserve">ки в процессе командной работы над проектами, на базе центра цифрового образования «IT-куб»  </w:t>
            </w:r>
          </w:p>
          <w:p w:rsidR="00396E4C" w:rsidRPr="003A4B24" w:rsidRDefault="00396E4C" w:rsidP="00F6667B">
            <w:pPr>
              <w:rPr>
                <w:sz w:val="26"/>
                <w:szCs w:val="26"/>
              </w:rPr>
            </w:pPr>
            <w:r w:rsidRPr="003A4B24">
              <w:rPr>
                <w:sz w:val="26"/>
                <w:szCs w:val="26"/>
              </w:rPr>
              <w:t>Численность детей, прошедших обучение по пр</w:t>
            </w:r>
            <w:r w:rsidRPr="003A4B24">
              <w:rPr>
                <w:sz w:val="26"/>
                <w:szCs w:val="26"/>
              </w:rPr>
              <w:t>о</w:t>
            </w:r>
            <w:r w:rsidRPr="003A4B24">
              <w:rPr>
                <w:sz w:val="26"/>
                <w:szCs w:val="26"/>
              </w:rPr>
              <w:t xml:space="preserve">граммам мобильного технопарка «Кванториум» </w:t>
            </w:r>
          </w:p>
          <w:p w:rsidR="00396E4C" w:rsidRPr="003A4B24" w:rsidRDefault="00396E4C" w:rsidP="00F6667B">
            <w:pPr>
              <w:rPr>
                <w:sz w:val="26"/>
                <w:szCs w:val="26"/>
              </w:rPr>
            </w:pPr>
            <w:r w:rsidRPr="003A4B24">
              <w:rPr>
                <w:sz w:val="26"/>
                <w:szCs w:val="26"/>
              </w:rPr>
              <w:t>Количество групп, обучающихся  по предметной области «Технология» с использованием инфр</w:t>
            </w:r>
            <w:r w:rsidRPr="003A4B24">
              <w:rPr>
                <w:sz w:val="26"/>
                <w:szCs w:val="26"/>
              </w:rPr>
              <w:t>а</w:t>
            </w:r>
            <w:r w:rsidRPr="003A4B24">
              <w:rPr>
                <w:sz w:val="26"/>
                <w:szCs w:val="26"/>
              </w:rPr>
              <w:t xml:space="preserve">структуры мобильного технопарка «Кванториум» </w:t>
            </w:r>
          </w:p>
          <w:p w:rsidR="00396E4C" w:rsidRPr="003A4B24" w:rsidRDefault="00396E4C" w:rsidP="00F6667B">
            <w:pPr>
              <w:rPr>
                <w:sz w:val="26"/>
                <w:szCs w:val="26"/>
              </w:rPr>
            </w:pPr>
            <w:r w:rsidRPr="003A4B24">
              <w:rPr>
                <w:sz w:val="26"/>
                <w:szCs w:val="26"/>
              </w:rPr>
              <w:t>Количество групп, обучающихся по дополнител</w:t>
            </w:r>
            <w:r w:rsidRPr="003A4B24">
              <w:rPr>
                <w:sz w:val="26"/>
                <w:szCs w:val="26"/>
              </w:rPr>
              <w:t>ь</w:t>
            </w:r>
            <w:r w:rsidRPr="003A4B24">
              <w:rPr>
                <w:sz w:val="26"/>
                <w:szCs w:val="26"/>
              </w:rPr>
              <w:t>ным общеразвивающим программам естественн</w:t>
            </w:r>
            <w:r w:rsidRPr="003A4B24">
              <w:rPr>
                <w:sz w:val="26"/>
                <w:szCs w:val="26"/>
              </w:rPr>
              <w:t>о</w:t>
            </w:r>
            <w:r w:rsidRPr="003A4B24">
              <w:rPr>
                <w:sz w:val="26"/>
                <w:szCs w:val="26"/>
              </w:rPr>
              <w:t>научной и технической направленностей с и</w:t>
            </w:r>
            <w:r w:rsidRPr="003A4B24">
              <w:rPr>
                <w:sz w:val="26"/>
                <w:szCs w:val="26"/>
              </w:rPr>
              <w:t>с</w:t>
            </w:r>
            <w:r w:rsidRPr="003A4B24">
              <w:rPr>
                <w:sz w:val="26"/>
                <w:szCs w:val="26"/>
              </w:rPr>
              <w:t>пользованием инфраструктуры мобильного те</w:t>
            </w:r>
            <w:r w:rsidRPr="003A4B24">
              <w:rPr>
                <w:sz w:val="26"/>
                <w:szCs w:val="26"/>
              </w:rPr>
              <w:t>х</w:t>
            </w:r>
            <w:r w:rsidRPr="003A4B24">
              <w:rPr>
                <w:sz w:val="26"/>
                <w:szCs w:val="26"/>
              </w:rPr>
              <w:t xml:space="preserve">нопарка «Кванториум»  </w:t>
            </w:r>
          </w:p>
          <w:p w:rsidR="00396E4C" w:rsidRPr="003A4B24" w:rsidRDefault="00396E4C" w:rsidP="00F6667B">
            <w:pPr>
              <w:rPr>
                <w:sz w:val="26"/>
                <w:szCs w:val="26"/>
              </w:rPr>
            </w:pPr>
            <w:r w:rsidRPr="003A4B24">
              <w:rPr>
                <w:sz w:val="26"/>
                <w:szCs w:val="26"/>
              </w:rPr>
              <w:t>Численность детей, вовлеченных в мероприятия, проводимые с участием мобильного технопарка «Кванториум»</w:t>
            </w:r>
          </w:p>
          <w:p w:rsidR="00396E4C" w:rsidRPr="003A4B24" w:rsidRDefault="00396E4C" w:rsidP="00F6667B">
            <w:pPr>
              <w:rPr>
                <w:sz w:val="26"/>
                <w:szCs w:val="26"/>
              </w:rPr>
            </w:pPr>
            <w:r w:rsidRPr="003A4B24">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p w:rsidR="00396E4C" w:rsidRPr="003A4B24" w:rsidRDefault="00396E4C" w:rsidP="00672FF2">
            <w:pPr>
              <w:tabs>
                <w:tab w:val="left" w:pos="1095"/>
              </w:tabs>
              <w:jc w:val="both"/>
              <w:rPr>
                <w:sz w:val="26"/>
                <w:szCs w:val="26"/>
              </w:rPr>
            </w:pPr>
            <w:r w:rsidRPr="003A4B24">
              <w:rPr>
                <w:sz w:val="26"/>
                <w:szCs w:val="26"/>
              </w:rPr>
              <w:t>Численность детей в возрасте от 5 до 18 лет, об</w:t>
            </w:r>
            <w:r w:rsidRPr="003A4B24">
              <w:rPr>
                <w:sz w:val="26"/>
                <w:szCs w:val="26"/>
              </w:rPr>
              <w:t>у</w:t>
            </w:r>
            <w:r w:rsidRPr="003A4B24">
              <w:rPr>
                <w:sz w:val="26"/>
                <w:szCs w:val="26"/>
              </w:rPr>
              <w:t>чающихся за счет средств бюджетов субъектов Российской Федерации и (или) местных бюджетов по дополнительным общеобразовательным пр</w:t>
            </w:r>
            <w:r w:rsidRPr="003A4B24">
              <w:rPr>
                <w:sz w:val="26"/>
                <w:szCs w:val="26"/>
              </w:rPr>
              <w:t>о</w:t>
            </w:r>
            <w:r w:rsidRPr="003A4B24">
              <w:rPr>
                <w:sz w:val="26"/>
                <w:szCs w:val="26"/>
              </w:rPr>
              <w:t>граммам на базе новых мест</w:t>
            </w:r>
          </w:p>
          <w:p w:rsidR="00396E4C" w:rsidRPr="003A4B24" w:rsidRDefault="00396E4C" w:rsidP="00672FF2">
            <w:pPr>
              <w:tabs>
                <w:tab w:val="left" w:pos="1095"/>
              </w:tabs>
              <w:jc w:val="both"/>
              <w:rPr>
                <w:sz w:val="26"/>
                <w:szCs w:val="26"/>
              </w:rPr>
            </w:pPr>
            <w:r w:rsidRPr="003A4B24">
              <w:rPr>
                <w:sz w:val="26"/>
                <w:szCs w:val="26"/>
              </w:rPr>
              <w:t>Доля отдельных групп сотрудников, прошедших переподготовку (повышение квалификации) по программам (курсам, модулям): педагогические работники, в том числе наставники без педагог</w:t>
            </w:r>
            <w:r w:rsidRPr="003A4B24">
              <w:rPr>
                <w:sz w:val="26"/>
                <w:szCs w:val="26"/>
              </w:rPr>
              <w:t>и</w:t>
            </w:r>
            <w:r w:rsidRPr="003A4B24">
              <w:rPr>
                <w:sz w:val="26"/>
                <w:szCs w:val="26"/>
              </w:rPr>
              <w:t>ческого образования; руководители; привлека</w:t>
            </w:r>
            <w:r w:rsidRPr="003A4B24">
              <w:rPr>
                <w:sz w:val="26"/>
                <w:szCs w:val="26"/>
              </w:rPr>
              <w:t>е</w:t>
            </w:r>
            <w:r w:rsidRPr="003A4B24">
              <w:rPr>
                <w:sz w:val="26"/>
                <w:szCs w:val="26"/>
              </w:rPr>
              <w:t>мые специалисты, в том числе из предприятий р</w:t>
            </w:r>
            <w:r w:rsidRPr="003A4B24">
              <w:rPr>
                <w:sz w:val="26"/>
                <w:szCs w:val="26"/>
              </w:rPr>
              <w:t>е</w:t>
            </w:r>
            <w:r w:rsidRPr="003A4B24">
              <w:rPr>
                <w:sz w:val="26"/>
                <w:szCs w:val="26"/>
              </w:rPr>
              <w:t>ального сектора экономики, образовательные в</w:t>
            </w:r>
            <w:r w:rsidRPr="003A4B24">
              <w:rPr>
                <w:sz w:val="26"/>
                <w:szCs w:val="26"/>
              </w:rPr>
              <w:t>о</w:t>
            </w:r>
            <w:r w:rsidRPr="003A4B24">
              <w:rPr>
                <w:sz w:val="26"/>
                <w:szCs w:val="26"/>
              </w:rPr>
              <w:t>лонтёры и др.</w:t>
            </w:r>
          </w:p>
          <w:p w:rsidR="00396E4C" w:rsidRPr="003A4B24" w:rsidRDefault="00396E4C" w:rsidP="00F6667B">
            <w:pPr>
              <w:rPr>
                <w:sz w:val="26"/>
                <w:szCs w:val="26"/>
              </w:rPr>
            </w:pPr>
            <w:proofErr w:type="gramStart"/>
            <w:r w:rsidRPr="003A4B24">
              <w:rPr>
                <w:sz w:val="26"/>
                <w:szCs w:val="26"/>
              </w:rPr>
              <w:t>Участие в региональных этапах всероссийских и международных мероприятий различной напра</w:t>
            </w:r>
            <w:r w:rsidRPr="003A4B24">
              <w:rPr>
                <w:sz w:val="26"/>
                <w:szCs w:val="26"/>
              </w:rPr>
              <w:t>в</w:t>
            </w:r>
            <w:r w:rsidRPr="003A4B24">
              <w:rPr>
                <w:sz w:val="26"/>
                <w:szCs w:val="26"/>
              </w:rPr>
              <w:t>ленности, в которых примут участие обучающиеся на новых местах: число мероприятий, в них участников</w:t>
            </w:r>
            <w:proofErr w:type="gramEnd"/>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lastRenderedPageBreak/>
              <w:t xml:space="preserve">Сроки реализации </w:t>
            </w:r>
          </w:p>
          <w:p w:rsidR="00396E4C" w:rsidRPr="003A4B24" w:rsidRDefault="00396E4C" w:rsidP="002E6B80">
            <w:pPr>
              <w:spacing w:line="240" w:lineRule="atLeast"/>
              <w:rPr>
                <w:sz w:val="26"/>
                <w:szCs w:val="26"/>
              </w:rPr>
            </w:pPr>
            <w:r w:rsidRPr="003A4B24">
              <w:rPr>
                <w:sz w:val="26"/>
                <w:szCs w:val="26"/>
              </w:rPr>
              <w:t xml:space="preserve">подпрограммы  </w:t>
            </w:r>
          </w:p>
        </w:tc>
        <w:tc>
          <w:tcPr>
            <w:tcW w:w="5884" w:type="dxa"/>
          </w:tcPr>
          <w:p w:rsidR="00396E4C" w:rsidRPr="003A4B24" w:rsidRDefault="00396E4C" w:rsidP="002E6B80">
            <w:pPr>
              <w:pStyle w:val="Style42"/>
              <w:widowControl/>
              <w:spacing w:line="240" w:lineRule="auto"/>
              <w:rPr>
                <w:rStyle w:val="FontStyle83"/>
                <w:szCs w:val="26"/>
              </w:rPr>
            </w:pPr>
            <w:r w:rsidRPr="003A4B24">
              <w:rPr>
                <w:rStyle w:val="FontStyle83"/>
                <w:szCs w:val="26"/>
              </w:rPr>
              <w:t>2013 – 2023 годы</w:t>
            </w:r>
          </w:p>
          <w:p w:rsidR="00396E4C" w:rsidRPr="003A4B24" w:rsidRDefault="00396E4C" w:rsidP="002E6B80">
            <w:pPr>
              <w:jc w:val="both"/>
              <w:rPr>
                <w:sz w:val="26"/>
                <w:szCs w:val="26"/>
              </w:rPr>
            </w:pP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Общий объем финансового </w:t>
            </w:r>
            <w:r w:rsidRPr="003A4B24">
              <w:rPr>
                <w:sz w:val="26"/>
                <w:szCs w:val="26"/>
              </w:rPr>
              <w:lastRenderedPageBreak/>
              <w:t>обеспечения подпрограммы</w:t>
            </w:r>
          </w:p>
        </w:tc>
        <w:tc>
          <w:tcPr>
            <w:tcW w:w="5884" w:type="dxa"/>
          </w:tcPr>
          <w:p w:rsidR="00396E4C" w:rsidRPr="003A4B24" w:rsidRDefault="00396E4C" w:rsidP="002E6B80">
            <w:pPr>
              <w:pStyle w:val="Style62"/>
              <w:widowControl/>
              <w:spacing w:line="240" w:lineRule="auto"/>
              <w:jc w:val="both"/>
              <w:rPr>
                <w:rStyle w:val="FontStyle83"/>
                <w:szCs w:val="26"/>
              </w:rPr>
            </w:pPr>
            <w:r w:rsidRPr="003A4B24">
              <w:rPr>
                <w:rStyle w:val="FontStyle83"/>
                <w:szCs w:val="26"/>
              </w:rPr>
              <w:lastRenderedPageBreak/>
              <w:t xml:space="preserve">Объем </w:t>
            </w:r>
            <w:r w:rsidRPr="003A4B24">
              <w:rPr>
                <w:sz w:val="26"/>
                <w:szCs w:val="26"/>
              </w:rPr>
              <w:t xml:space="preserve">финансового обеспечения на реализацию </w:t>
            </w:r>
            <w:r w:rsidRPr="003A4B24">
              <w:rPr>
                <w:sz w:val="26"/>
                <w:szCs w:val="26"/>
              </w:rPr>
              <w:lastRenderedPageBreak/>
              <w:t>подпрограммы 3</w:t>
            </w:r>
            <w:r w:rsidRPr="003A4B24">
              <w:rPr>
                <w:rStyle w:val="FontStyle83"/>
                <w:szCs w:val="26"/>
              </w:rPr>
              <w:t xml:space="preserve"> всего – 1 472 471,9 тыс. руб., в том числе по годам реализации:</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2013 год – 68 838,7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2014 год – 90 634,4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2015 год – 93 704,5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2016 год – 180 112,7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2017 год – 153 421,0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2018 год – 166 762,0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2019 год – 136 924,9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2020 год – 156 118,5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2021 год – 135 815,0 тыс. руб.;</w:t>
            </w:r>
          </w:p>
          <w:p w:rsidR="00396E4C" w:rsidRPr="003A4B24" w:rsidRDefault="00396E4C" w:rsidP="00D44121">
            <w:pPr>
              <w:pStyle w:val="Style62"/>
              <w:widowControl/>
              <w:spacing w:line="240" w:lineRule="auto"/>
              <w:jc w:val="both"/>
              <w:rPr>
                <w:rStyle w:val="FontStyle83"/>
                <w:szCs w:val="26"/>
              </w:rPr>
            </w:pPr>
            <w:r w:rsidRPr="003A4B24">
              <w:rPr>
                <w:rStyle w:val="FontStyle83"/>
                <w:szCs w:val="26"/>
              </w:rPr>
              <w:t>2022 год – 154 325,2 тыс. руб.;</w:t>
            </w:r>
          </w:p>
          <w:p w:rsidR="00396E4C" w:rsidRPr="003A4B24" w:rsidRDefault="00396E4C" w:rsidP="001C71CB">
            <w:pPr>
              <w:pStyle w:val="Style62"/>
              <w:widowControl/>
              <w:spacing w:line="240" w:lineRule="auto"/>
              <w:jc w:val="both"/>
              <w:rPr>
                <w:rStyle w:val="FontStyle83"/>
                <w:szCs w:val="26"/>
              </w:rPr>
            </w:pPr>
            <w:r w:rsidRPr="003A4B24">
              <w:rPr>
                <w:rStyle w:val="FontStyle83"/>
                <w:szCs w:val="26"/>
              </w:rPr>
              <w:t>2023 год – 135 815,0 тыс. руб.</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lastRenderedPageBreak/>
              <w:t>Объем бюджетных ассигнов</w:t>
            </w:r>
            <w:r w:rsidRPr="003A4B24">
              <w:rPr>
                <w:sz w:val="26"/>
                <w:szCs w:val="26"/>
              </w:rPr>
              <w:t>а</w:t>
            </w:r>
            <w:r w:rsidRPr="003A4B24">
              <w:rPr>
                <w:sz w:val="26"/>
                <w:szCs w:val="26"/>
              </w:rPr>
              <w:t>ний подпрограммы за счет собственных средств горо</w:t>
            </w:r>
            <w:r w:rsidRPr="003A4B24">
              <w:rPr>
                <w:sz w:val="26"/>
                <w:szCs w:val="26"/>
              </w:rPr>
              <w:t>д</w:t>
            </w:r>
            <w:r w:rsidRPr="003A4B24">
              <w:rPr>
                <w:sz w:val="26"/>
                <w:szCs w:val="26"/>
              </w:rPr>
              <w:t>ского бюджета</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pStyle w:val="Style62"/>
              <w:widowControl/>
              <w:spacing w:line="240" w:lineRule="auto"/>
              <w:jc w:val="both"/>
              <w:rPr>
                <w:rStyle w:val="FontStyle83"/>
                <w:szCs w:val="26"/>
              </w:rPr>
            </w:pPr>
            <w:r w:rsidRPr="003A4B24">
              <w:rPr>
                <w:rStyle w:val="FontStyle83"/>
                <w:szCs w:val="26"/>
              </w:rPr>
              <w:t xml:space="preserve">Объем </w:t>
            </w:r>
            <w:r w:rsidRPr="003A4B24">
              <w:rPr>
                <w:sz w:val="26"/>
                <w:szCs w:val="26"/>
              </w:rPr>
              <w:t>бюджетных ассигнований на реализацию подпрограммы 3</w:t>
            </w:r>
            <w:r w:rsidRPr="003A4B24">
              <w:rPr>
                <w:rStyle w:val="FontStyle83"/>
                <w:szCs w:val="26"/>
              </w:rPr>
              <w:t xml:space="preserve"> за счет собственных средств г</w:t>
            </w:r>
            <w:r w:rsidRPr="003A4B24">
              <w:rPr>
                <w:rStyle w:val="FontStyle83"/>
                <w:szCs w:val="26"/>
              </w:rPr>
              <w:t>о</w:t>
            </w:r>
            <w:r w:rsidRPr="003A4B24">
              <w:rPr>
                <w:rStyle w:val="FontStyle83"/>
                <w:szCs w:val="26"/>
              </w:rPr>
              <w:t>родского бюджета – 1 301 534,8 тыс. руб., в том числе по годам реализации:</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2013 год – 68 838,7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2014 год – 90 634,4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2015 год – 93 704,5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2016 год – 96 706,0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2017 год – 126 234,0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2018 год – 166 762,0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2019 год – 114 596,2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2020 год – 136 614,0 тыс. руб.;</w:t>
            </w:r>
          </w:p>
          <w:p w:rsidR="00396E4C" w:rsidRPr="003A4B24" w:rsidRDefault="00396E4C" w:rsidP="00584E91">
            <w:pPr>
              <w:pStyle w:val="Style49"/>
              <w:widowControl/>
              <w:tabs>
                <w:tab w:val="left" w:pos="917"/>
              </w:tabs>
              <w:jc w:val="both"/>
              <w:rPr>
                <w:rStyle w:val="FontStyle83"/>
                <w:szCs w:val="26"/>
              </w:rPr>
            </w:pPr>
            <w:r w:rsidRPr="003A4B24">
              <w:rPr>
                <w:rStyle w:val="FontStyle83"/>
                <w:szCs w:val="26"/>
              </w:rPr>
              <w:t>2021 год – 135 815,0 тыс. руб.;</w:t>
            </w:r>
          </w:p>
          <w:p w:rsidR="00396E4C" w:rsidRPr="003A4B24" w:rsidRDefault="00396E4C" w:rsidP="00584E91">
            <w:pPr>
              <w:pStyle w:val="Style62"/>
              <w:widowControl/>
              <w:spacing w:line="240" w:lineRule="auto"/>
              <w:jc w:val="both"/>
              <w:rPr>
                <w:rStyle w:val="FontStyle83"/>
                <w:szCs w:val="26"/>
              </w:rPr>
            </w:pPr>
            <w:r w:rsidRPr="003A4B24">
              <w:rPr>
                <w:rStyle w:val="FontStyle83"/>
                <w:szCs w:val="26"/>
              </w:rPr>
              <w:t>2022 год – 135 815,0 тыс. руб.;</w:t>
            </w:r>
          </w:p>
          <w:p w:rsidR="00396E4C" w:rsidRPr="003A4B24" w:rsidRDefault="00396E4C" w:rsidP="00584E91">
            <w:pPr>
              <w:pStyle w:val="Style62"/>
              <w:widowControl/>
              <w:spacing w:line="240" w:lineRule="auto"/>
              <w:jc w:val="both"/>
              <w:rPr>
                <w:sz w:val="26"/>
                <w:szCs w:val="26"/>
              </w:rPr>
            </w:pPr>
            <w:r w:rsidRPr="003A4B24">
              <w:rPr>
                <w:rStyle w:val="FontStyle83"/>
                <w:szCs w:val="26"/>
              </w:rPr>
              <w:t>2023 год – 135 815,0 тыс. руб.</w:t>
            </w:r>
          </w:p>
        </w:tc>
      </w:tr>
      <w:tr w:rsidR="00396E4C" w:rsidRPr="003A4B24">
        <w:trPr>
          <w:trHeight w:val="80"/>
        </w:trPr>
        <w:tc>
          <w:tcPr>
            <w:tcW w:w="3686" w:type="dxa"/>
          </w:tcPr>
          <w:p w:rsidR="00396E4C" w:rsidRPr="003A4B24" w:rsidRDefault="00396E4C" w:rsidP="002E6B80">
            <w:pPr>
              <w:spacing w:line="240" w:lineRule="atLeast"/>
              <w:rPr>
                <w:sz w:val="26"/>
                <w:szCs w:val="26"/>
              </w:rPr>
            </w:pPr>
            <w:r w:rsidRPr="003A4B24">
              <w:rPr>
                <w:sz w:val="26"/>
                <w:szCs w:val="26"/>
              </w:rPr>
              <w:t>Ожидаемые результаты реал</w:t>
            </w:r>
            <w:r w:rsidRPr="003A4B24">
              <w:rPr>
                <w:sz w:val="26"/>
                <w:szCs w:val="26"/>
              </w:rPr>
              <w:t>и</w:t>
            </w:r>
            <w:r w:rsidRPr="003A4B24">
              <w:rPr>
                <w:sz w:val="26"/>
                <w:szCs w:val="26"/>
              </w:rPr>
              <w:t xml:space="preserve">зации подпрограммы  </w:t>
            </w:r>
          </w:p>
        </w:tc>
        <w:tc>
          <w:tcPr>
            <w:tcW w:w="5884" w:type="dxa"/>
          </w:tcPr>
          <w:p w:rsidR="00396E4C" w:rsidRPr="003A4B24" w:rsidRDefault="00396E4C" w:rsidP="002E6B80">
            <w:pPr>
              <w:ind w:right="-2"/>
              <w:jc w:val="both"/>
              <w:rPr>
                <w:sz w:val="26"/>
                <w:szCs w:val="26"/>
              </w:rPr>
            </w:pPr>
            <w:r w:rsidRPr="003A4B24">
              <w:rPr>
                <w:sz w:val="26"/>
                <w:szCs w:val="26"/>
              </w:rPr>
              <w:t>Увеличение к 2023 году контингента обучающи</w:t>
            </w:r>
            <w:r w:rsidRPr="003A4B24">
              <w:rPr>
                <w:sz w:val="26"/>
                <w:szCs w:val="26"/>
              </w:rPr>
              <w:t>х</w:t>
            </w:r>
            <w:r w:rsidRPr="003A4B24">
              <w:rPr>
                <w:sz w:val="26"/>
                <w:szCs w:val="26"/>
              </w:rPr>
              <w:t>ся по дополнительным образовательным пр</w:t>
            </w:r>
            <w:r w:rsidRPr="003A4B24">
              <w:rPr>
                <w:sz w:val="26"/>
                <w:szCs w:val="26"/>
              </w:rPr>
              <w:t>о</w:t>
            </w:r>
            <w:r w:rsidRPr="003A4B24">
              <w:rPr>
                <w:sz w:val="26"/>
                <w:szCs w:val="26"/>
              </w:rPr>
              <w:t>граммам до 10 000 человек;</w:t>
            </w:r>
          </w:p>
          <w:p w:rsidR="00396E4C" w:rsidRPr="003A4B24" w:rsidRDefault="00396E4C" w:rsidP="002E6B80">
            <w:pPr>
              <w:widowControl w:val="0"/>
              <w:autoSpaceDE w:val="0"/>
              <w:autoSpaceDN w:val="0"/>
              <w:adjustRightInd w:val="0"/>
              <w:jc w:val="both"/>
              <w:rPr>
                <w:sz w:val="26"/>
                <w:szCs w:val="26"/>
              </w:rPr>
            </w:pPr>
            <w:r w:rsidRPr="003A4B24">
              <w:rPr>
                <w:sz w:val="26"/>
                <w:szCs w:val="26"/>
              </w:rPr>
              <w:t>расширение направленностей деятельности об</w:t>
            </w:r>
            <w:r w:rsidRPr="003A4B24">
              <w:rPr>
                <w:sz w:val="26"/>
                <w:szCs w:val="26"/>
              </w:rPr>
              <w:t>ъ</w:t>
            </w:r>
            <w:r w:rsidRPr="003A4B24">
              <w:rPr>
                <w:sz w:val="26"/>
                <w:szCs w:val="26"/>
              </w:rPr>
              <w:t>единений с учетом социального заказа, расшир</w:t>
            </w:r>
            <w:r w:rsidRPr="003A4B24">
              <w:rPr>
                <w:sz w:val="26"/>
                <w:szCs w:val="26"/>
              </w:rPr>
              <w:t>е</w:t>
            </w:r>
            <w:r w:rsidRPr="003A4B24">
              <w:rPr>
                <w:sz w:val="26"/>
                <w:szCs w:val="26"/>
              </w:rPr>
              <w:t>ние комплекса социально значимых массовых м</w:t>
            </w:r>
            <w:r w:rsidRPr="003A4B24">
              <w:rPr>
                <w:sz w:val="26"/>
                <w:szCs w:val="26"/>
              </w:rPr>
              <w:t>е</w:t>
            </w:r>
            <w:r w:rsidRPr="003A4B24">
              <w:rPr>
                <w:sz w:val="26"/>
                <w:szCs w:val="26"/>
              </w:rPr>
              <w:t>роприятий на протяжении всего срока реализации подпрограммы (2013 – 2023 гг.);</w:t>
            </w:r>
          </w:p>
          <w:p w:rsidR="00396E4C" w:rsidRPr="003A4B24" w:rsidRDefault="00396E4C" w:rsidP="002E6B80">
            <w:pPr>
              <w:widowControl w:val="0"/>
              <w:autoSpaceDE w:val="0"/>
              <w:autoSpaceDN w:val="0"/>
              <w:adjustRightInd w:val="0"/>
              <w:jc w:val="both"/>
              <w:rPr>
                <w:sz w:val="26"/>
                <w:szCs w:val="26"/>
              </w:rPr>
            </w:pPr>
            <w:r w:rsidRPr="003A4B24">
              <w:rPr>
                <w:sz w:val="26"/>
                <w:szCs w:val="26"/>
              </w:rPr>
              <w:t>увеличение доли мероприятий (конкурсы, оли</w:t>
            </w:r>
            <w:r w:rsidRPr="003A4B24">
              <w:rPr>
                <w:sz w:val="26"/>
                <w:szCs w:val="26"/>
              </w:rPr>
              <w:t>м</w:t>
            </w:r>
            <w:r w:rsidRPr="003A4B24">
              <w:rPr>
                <w:sz w:val="26"/>
                <w:szCs w:val="26"/>
              </w:rPr>
              <w:t>пиады, конференции, соревнования), в которых обучающиеся достигли повышенных результатов, до 80% к 2023 году;</w:t>
            </w:r>
          </w:p>
          <w:p w:rsidR="00396E4C" w:rsidRPr="003A4B24" w:rsidRDefault="00396E4C" w:rsidP="002E6B80">
            <w:pPr>
              <w:widowControl w:val="0"/>
              <w:autoSpaceDE w:val="0"/>
              <w:autoSpaceDN w:val="0"/>
              <w:adjustRightInd w:val="0"/>
              <w:jc w:val="both"/>
              <w:rPr>
                <w:sz w:val="26"/>
                <w:szCs w:val="26"/>
              </w:rPr>
            </w:pPr>
            <w:r w:rsidRPr="003A4B24">
              <w:rPr>
                <w:sz w:val="26"/>
                <w:szCs w:val="26"/>
              </w:rPr>
              <w:t>повышение доступности дополнительного образ</w:t>
            </w:r>
            <w:r w:rsidRPr="003A4B24">
              <w:rPr>
                <w:sz w:val="26"/>
                <w:szCs w:val="26"/>
              </w:rPr>
              <w:t>о</w:t>
            </w:r>
            <w:r w:rsidRPr="003A4B24">
              <w:rPr>
                <w:sz w:val="26"/>
                <w:szCs w:val="26"/>
              </w:rPr>
              <w:t>вания для всех категорий населения и во всех ра</w:t>
            </w:r>
            <w:r w:rsidRPr="003A4B24">
              <w:rPr>
                <w:sz w:val="26"/>
                <w:szCs w:val="26"/>
              </w:rPr>
              <w:t>й</w:t>
            </w:r>
            <w:r w:rsidRPr="003A4B24">
              <w:rPr>
                <w:sz w:val="26"/>
                <w:szCs w:val="26"/>
              </w:rPr>
              <w:t>онах города: новые формы образовательной де</w:t>
            </w:r>
            <w:r w:rsidRPr="003A4B24">
              <w:rPr>
                <w:sz w:val="26"/>
                <w:szCs w:val="26"/>
              </w:rPr>
              <w:t>я</w:t>
            </w:r>
            <w:r w:rsidRPr="003A4B24">
              <w:rPr>
                <w:sz w:val="26"/>
                <w:szCs w:val="26"/>
              </w:rPr>
              <w:t>тельности с детьми с ограниченными возможн</w:t>
            </w:r>
            <w:r w:rsidRPr="003A4B24">
              <w:rPr>
                <w:sz w:val="26"/>
                <w:szCs w:val="26"/>
              </w:rPr>
              <w:t>о</w:t>
            </w:r>
            <w:r w:rsidRPr="003A4B24">
              <w:rPr>
                <w:sz w:val="26"/>
                <w:szCs w:val="26"/>
              </w:rPr>
              <w:t>стями здоровья (на протяжении всего срока реал</w:t>
            </w:r>
            <w:r w:rsidRPr="003A4B24">
              <w:rPr>
                <w:sz w:val="26"/>
                <w:szCs w:val="26"/>
              </w:rPr>
              <w:t>и</w:t>
            </w:r>
            <w:r w:rsidRPr="003A4B24">
              <w:rPr>
                <w:sz w:val="26"/>
                <w:szCs w:val="26"/>
              </w:rPr>
              <w:t xml:space="preserve">зации подпрограммы (2013 – 2023 гг.)); </w:t>
            </w:r>
          </w:p>
          <w:p w:rsidR="00396E4C" w:rsidRPr="003A4B24" w:rsidRDefault="00396E4C" w:rsidP="002E6B80">
            <w:pPr>
              <w:widowControl w:val="0"/>
              <w:autoSpaceDE w:val="0"/>
              <w:autoSpaceDN w:val="0"/>
              <w:adjustRightInd w:val="0"/>
              <w:jc w:val="both"/>
              <w:rPr>
                <w:sz w:val="26"/>
                <w:szCs w:val="26"/>
              </w:rPr>
            </w:pPr>
            <w:r w:rsidRPr="003A4B24">
              <w:rPr>
                <w:sz w:val="26"/>
                <w:szCs w:val="26"/>
              </w:rPr>
              <w:t>повышение качества образования в общеобразов</w:t>
            </w:r>
            <w:r w:rsidRPr="003A4B24">
              <w:rPr>
                <w:sz w:val="26"/>
                <w:szCs w:val="26"/>
              </w:rPr>
              <w:t>а</w:t>
            </w:r>
            <w:r w:rsidRPr="003A4B24">
              <w:rPr>
                <w:sz w:val="26"/>
                <w:szCs w:val="26"/>
              </w:rPr>
              <w:t>тельных школах на протяжении всего срока ре</w:t>
            </w:r>
            <w:r w:rsidRPr="003A4B24">
              <w:rPr>
                <w:sz w:val="26"/>
                <w:szCs w:val="26"/>
              </w:rPr>
              <w:t>а</w:t>
            </w:r>
            <w:r w:rsidRPr="003A4B24">
              <w:rPr>
                <w:sz w:val="26"/>
                <w:szCs w:val="26"/>
              </w:rPr>
              <w:t>лизации подпрограммы (2013 – 2023 гг.);</w:t>
            </w:r>
          </w:p>
          <w:p w:rsidR="00396E4C" w:rsidRPr="003A4B24" w:rsidRDefault="00396E4C" w:rsidP="002E6B80">
            <w:pPr>
              <w:widowControl w:val="0"/>
              <w:autoSpaceDE w:val="0"/>
              <w:autoSpaceDN w:val="0"/>
              <w:adjustRightInd w:val="0"/>
              <w:jc w:val="both"/>
              <w:rPr>
                <w:sz w:val="26"/>
                <w:szCs w:val="26"/>
              </w:rPr>
            </w:pPr>
            <w:r w:rsidRPr="003A4B24">
              <w:rPr>
                <w:sz w:val="26"/>
                <w:szCs w:val="26"/>
              </w:rPr>
              <w:t>создание условий для развития системы дополн</w:t>
            </w:r>
            <w:r w:rsidRPr="003A4B24">
              <w:rPr>
                <w:sz w:val="26"/>
                <w:szCs w:val="26"/>
              </w:rPr>
              <w:t>и</w:t>
            </w:r>
            <w:r w:rsidRPr="003A4B24">
              <w:rPr>
                <w:sz w:val="26"/>
                <w:szCs w:val="26"/>
              </w:rPr>
              <w:lastRenderedPageBreak/>
              <w:t xml:space="preserve">тельного образования в </w:t>
            </w:r>
            <w:proofErr w:type="spellStart"/>
            <w:r w:rsidRPr="003A4B24">
              <w:rPr>
                <w:sz w:val="26"/>
                <w:szCs w:val="26"/>
              </w:rPr>
              <w:t>Зашекснинском</w:t>
            </w:r>
            <w:proofErr w:type="spellEnd"/>
            <w:r w:rsidRPr="003A4B24">
              <w:rPr>
                <w:sz w:val="26"/>
                <w:szCs w:val="26"/>
              </w:rPr>
              <w:t xml:space="preserve"> и Севе</w:t>
            </w:r>
            <w:r w:rsidRPr="003A4B24">
              <w:rPr>
                <w:sz w:val="26"/>
                <w:szCs w:val="26"/>
              </w:rPr>
              <w:t>р</w:t>
            </w:r>
            <w:r w:rsidRPr="003A4B24">
              <w:rPr>
                <w:sz w:val="26"/>
                <w:szCs w:val="26"/>
              </w:rPr>
              <w:t>ном районах города на протяжении всего срока реализации подпрограммы (2013 – 2023 гг.);</w:t>
            </w:r>
          </w:p>
          <w:p w:rsidR="00396E4C" w:rsidRPr="003A4B24" w:rsidRDefault="00396E4C" w:rsidP="002E6B80">
            <w:pPr>
              <w:widowControl w:val="0"/>
              <w:autoSpaceDE w:val="0"/>
              <w:autoSpaceDN w:val="0"/>
              <w:adjustRightInd w:val="0"/>
              <w:jc w:val="both"/>
              <w:rPr>
                <w:sz w:val="26"/>
                <w:szCs w:val="26"/>
              </w:rPr>
            </w:pPr>
            <w:proofErr w:type="gramStart"/>
            <w:r w:rsidRPr="003A4B24">
              <w:rPr>
                <w:sz w:val="26"/>
                <w:szCs w:val="26"/>
              </w:rPr>
              <w:t>организация взаимодействия и сотрудничества с общеобразовательными школами по внедрению программ дополнительного образования в рамках реализации новых учебных планов, интеграция общеобразовательных программ и программ д</w:t>
            </w:r>
            <w:r w:rsidRPr="003A4B24">
              <w:rPr>
                <w:sz w:val="26"/>
                <w:szCs w:val="26"/>
              </w:rPr>
              <w:t>о</w:t>
            </w:r>
            <w:r w:rsidRPr="003A4B24">
              <w:rPr>
                <w:sz w:val="26"/>
                <w:szCs w:val="26"/>
              </w:rPr>
              <w:t>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(на протяжении всего срока реал</w:t>
            </w:r>
            <w:r w:rsidRPr="003A4B24">
              <w:rPr>
                <w:sz w:val="26"/>
                <w:szCs w:val="26"/>
              </w:rPr>
              <w:t>и</w:t>
            </w:r>
            <w:r w:rsidRPr="003A4B24">
              <w:rPr>
                <w:sz w:val="26"/>
                <w:szCs w:val="26"/>
              </w:rPr>
              <w:t>зации подпрограммы (2013 – 2023 гг.));</w:t>
            </w:r>
            <w:proofErr w:type="gramEnd"/>
          </w:p>
          <w:p w:rsidR="00396E4C" w:rsidRPr="003A4B24" w:rsidRDefault="00396E4C" w:rsidP="002E6B80">
            <w:pPr>
              <w:widowControl w:val="0"/>
              <w:autoSpaceDE w:val="0"/>
              <w:autoSpaceDN w:val="0"/>
              <w:adjustRightInd w:val="0"/>
              <w:jc w:val="both"/>
              <w:rPr>
                <w:sz w:val="26"/>
                <w:szCs w:val="26"/>
              </w:rPr>
            </w:pPr>
            <w:proofErr w:type="gramStart"/>
            <w:r w:rsidRPr="003A4B24">
              <w:rPr>
                <w:sz w:val="26"/>
                <w:szCs w:val="26"/>
              </w:rPr>
              <w:t>оснащение на протяжении всего срока реализации подпрограммы (2013 – 2023 гг.) современным оборудованием существующих объединений, что позволит модернизировать их, сделать более пр</w:t>
            </w:r>
            <w:r w:rsidRPr="003A4B24">
              <w:rPr>
                <w:sz w:val="26"/>
                <w:szCs w:val="26"/>
              </w:rPr>
              <w:t>и</w:t>
            </w:r>
            <w:r w:rsidRPr="003A4B24">
              <w:rPr>
                <w:sz w:val="26"/>
                <w:szCs w:val="26"/>
              </w:rPr>
              <w:t>влекательными для обучающихся старшего школьного возраста;</w:t>
            </w:r>
            <w:proofErr w:type="gramEnd"/>
          </w:p>
          <w:p w:rsidR="00396E4C" w:rsidRPr="003A4B24" w:rsidRDefault="00396E4C" w:rsidP="002E6B80">
            <w:pPr>
              <w:widowControl w:val="0"/>
              <w:autoSpaceDE w:val="0"/>
              <w:autoSpaceDN w:val="0"/>
              <w:adjustRightInd w:val="0"/>
              <w:jc w:val="both"/>
              <w:rPr>
                <w:sz w:val="26"/>
                <w:szCs w:val="26"/>
              </w:rPr>
            </w:pPr>
            <w:r w:rsidRPr="003A4B24">
              <w:rPr>
                <w:sz w:val="26"/>
                <w:szCs w:val="26"/>
              </w:rPr>
              <w:t>совершенствование на протяжении всего срока реализации подпрограммы (2013 – 2023 гг.) мат</w:t>
            </w:r>
            <w:r w:rsidRPr="003A4B24">
              <w:rPr>
                <w:sz w:val="26"/>
                <w:szCs w:val="26"/>
              </w:rPr>
              <w:t>е</w:t>
            </w:r>
            <w:r w:rsidRPr="003A4B24">
              <w:rPr>
                <w:sz w:val="26"/>
                <w:szCs w:val="26"/>
              </w:rPr>
              <w:t>риально-технического оснащения образовательн</w:t>
            </w:r>
            <w:r w:rsidRPr="003A4B24">
              <w:rPr>
                <w:sz w:val="26"/>
                <w:szCs w:val="26"/>
              </w:rPr>
              <w:t>о</w:t>
            </w:r>
            <w:r w:rsidRPr="003A4B24">
              <w:rPr>
                <w:sz w:val="26"/>
                <w:szCs w:val="26"/>
              </w:rPr>
              <w:t>го процесса и досуговой деятельности за счет п</w:t>
            </w:r>
            <w:r w:rsidRPr="003A4B24">
              <w:rPr>
                <w:sz w:val="26"/>
                <w:szCs w:val="26"/>
              </w:rPr>
              <w:t>е</w:t>
            </w:r>
            <w:r w:rsidRPr="003A4B24">
              <w:rPr>
                <w:sz w:val="26"/>
                <w:szCs w:val="26"/>
              </w:rPr>
              <w:t>реоснащения зданий и помещений с учетом тр</w:t>
            </w:r>
            <w:r w:rsidRPr="003A4B24">
              <w:rPr>
                <w:sz w:val="26"/>
                <w:szCs w:val="26"/>
              </w:rPr>
              <w:t>е</w:t>
            </w:r>
            <w:r w:rsidRPr="003A4B24">
              <w:rPr>
                <w:sz w:val="26"/>
                <w:szCs w:val="26"/>
              </w:rPr>
              <w:t>бований контролирующих организаций;</w:t>
            </w:r>
          </w:p>
          <w:p w:rsidR="00396E4C" w:rsidRPr="003A4B24" w:rsidRDefault="00396E4C" w:rsidP="002E6B80">
            <w:pPr>
              <w:widowControl w:val="0"/>
              <w:autoSpaceDE w:val="0"/>
              <w:autoSpaceDN w:val="0"/>
              <w:adjustRightInd w:val="0"/>
              <w:jc w:val="both"/>
              <w:rPr>
                <w:sz w:val="26"/>
                <w:szCs w:val="26"/>
              </w:rPr>
            </w:pPr>
            <w:r w:rsidRPr="003A4B24">
              <w:rPr>
                <w:sz w:val="26"/>
                <w:szCs w:val="26"/>
              </w:rPr>
              <w:t>обеспечение межведомственного взаимодействия с образовательными учреждениями, учреждени</w:t>
            </w:r>
            <w:r w:rsidRPr="003A4B24">
              <w:rPr>
                <w:sz w:val="26"/>
                <w:szCs w:val="26"/>
              </w:rPr>
              <w:t>я</w:t>
            </w:r>
            <w:r w:rsidRPr="003A4B24">
              <w:rPr>
                <w:sz w:val="26"/>
                <w:szCs w:val="26"/>
              </w:rPr>
              <w:t>ми культуры, спорта, общественными организ</w:t>
            </w:r>
            <w:r w:rsidRPr="003A4B24">
              <w:rPr>
                <w:sz w:val="26"/>
                <w:szCs w:val="26"/>
              </w:rPr>
              <w:t>а</w:t>
            </w:r>
            <w:r w:rsidRPr="003A4B24">
              <w:rPr>
                <w:sz w:val="26"/>
                <w:szCs w:val="26"/>
              </w:rPr>
              <w:t>циями в целях расширения образовательного пр</w:t>
            </w:r>
            <w:r w:rsidRPr="003A4B24">
              <w:rPr>
                <w:sz w:val="26"/>
                <w:szCs w:val="26"/>
              </w:rPr>
              <w:t>о</w:t>
            </w:r>
            <w:r w:rsidRPr="003A4B24">
              <w:rPr>
                <w:sz w:val="26"/>
                <w:szCs w:val="26"/>
              </w:rPr>
              <w:t>странства (на протяжении всего срока реализации подпрограммы (2013 – 2023 гг.));</w:t>
            </w:r>
          </w:p>
          <w:p w:rsidR="00396E4C" w:rsidRPr="003A4B24" w:rsidRDefault="00396E4C" w:rsidP="002E6B80">
            <w:pPr>
              <w:widowControl w:val="0"/>
              <w:autoSpaceDE w:val="0"/>
              <w:autoSpaceDN w:val="0"/>
              <w:adjustRightInd w:val="0"/>
              <w:jc w:val="both"/>
              <w:rPr>
                <w:sz w:val="26"/>
                <w:szCs w:val="26"/>
              </w:rPr>
            </w:pPr>
            <w:r w:rsidRPr="003A4B24">
              <w:rPr>
                <w:sz w:val="26"/>
                <w:szCs w:val="26"/>
              </w:rPr>
              <w:t>совершенствование и развитие на протяжении всего срока реализации подпрограммы (2013 – 2023 гг.) программно-методического комплекса: создание и апробация образовательных и досуг</w:t>
            </w:r>
            <w:r w:rsidRPr="003A4B24">
              <w:rPr>
                <w:sz w:val="26"/>
                <w:szCs w:val="26"/>
              </w:rPr>
              <w:t>о</w:t>
            </w:r>
            <w:r w:rsidRPr="003A4B24">
              <w:rPr>
                <w:sz w:val="26"/>
                <w:szCs w:val="26"/>
              </w:rPr>
              <w:t>вых программ нового поколения (комплексные, интегрированные, долгосрочные);</w:t>
            </w:r>
          </w:p>
          <w:p w:rsidR="00396E4C" w:rsidRPr="003A4B24" w:rsidRDefault="00396E4C" w:rsidP="002E6B80">
            <w:pPr>
              <w:widowControl w:val="0"/>
              <w:autoSpaceDE w:val="0"/>
              <w:autoSpaceDN w:val="0"/>
              <w:adjustRightInd w:val="0"/>
              <w:jc w:val="both"/>
              <w:rPr>
                <w:sz w:val="26"/>
                <w:szCs w:val="26"/>
              </w:rPr>
            </w:pPr>
            <w:r w:rsidRPr="003A4B24">
              <w:rPr>
                <w:sz w:val="26"/>
                <w:szCs w:val="26"/>
              </w:rPr>
              <w:t>увеличение к 2023 году доли учреждений допо</w:t>
            </w:r>
            <w:r w:rsidRPr="003A4B24">
              <w:rPr>
                <w:sz w:val="26"/>
                <w:szCs w:val="26"/>
              </w:rPr>
              <w:t>л</w:t>
            </w:r>
            <w:r w:rsidRPr="003A4B24">
              <w:rPr>
                <w:sz w:val="26"/>
                <w:szCs w:val="26"/>
              </w:rPr>
              <w:t>нительного образования, ориентированных на с</w:t>
            </w:r>
            <w:r w:rsidRPr="003A4B24">
              <w:rPr>
                <w:sz w:val="26"/>
                <w:szCs w:val="26"/>
              </w:rPr>
              <w:t>о</w:t>
            </w:r>
            <w:r w:rsidRPr="003A4B24">
              <w:rPr>
                <w:sz w:val="26"/>
                <w:szCs w:val="26"/>
              </w:rPr>
              <w:t>временные условия, до 90%;</w:t>
            </w:r>
          </w:p>
          <w:p w:rsidR="00396E4C" w:rsidRPr="003A4B24" w:rsidRDefault="00396E4C" w:rsidP="002E6B80">
            <w:pPr>
              <w:widowControl w:val="0"/>
              <w:autoSpaceDE w:val="0"/>
              <w:autoSpaceDN w:val="0"/>
              <w:adjustRightInd w:val="0"/>
              <w:jc w:val="both"/>
              <w:rPr>
                <w:sz w:val="26"/>
                <w:szCs w:val="26"/>
              </w:rPr>
            </w:pPr>
            <w:r w:rsidRPr="003A4B24">
              <w:rPr>
                <w:rStyle w:val="text11"/>
                <w:sz w:val="26"/>
                <w:szCs w:val="26"/>
              </w:rPr>
              <w:t>с</w:t>
            </w:r>
            <w:r w:rsidRPr="003A4B24">
              <w:rPr>
                <w:sz w:val="26"/>
                <w:szCs w:val="26"/>
              </w:rPr>
              <w:t>овершенствование механизма привлечения вн</w:t>
            </w:r>
            <w:r w:rsidRPr="003A4B24">
              <w:rPr>
                <w:sz w:val="26"/>
                <w:szCs w:val="26"/>
              </w:rPr>
              <w:t>е</w:t>
            </w:r>
            <w:r w:rsidRPr="003A4B24">
              <w:rPr>
                <w:sz w:val="26"/>
                <w:szCs w:val="26"/>
              </w:rPr>
              <w:t>бюджетных средств: привлечение спонсорских сре</w:t>
            </w:r>
            <w:proofErr w:type="gramStart"/>
            <w:r w:rsidRPr="003A4B24">
              <w:rPr>
                <w:sz w:val="26"/>
                <w:szCs w:val="26"/>
              </w:rPr>
              <w:t>дств пр</w:t>
            </w:r>
            <w:proofErr w:type="gramEnd"/>
            <w:r w:rsidRPr="003A4B24">
              <w:rPr>
                <w:sz w:val="26"/>
                <w:szCs w:val="26"/>
              </w:rPr>
              <w:t>едприятий, коммерческих структур; развитие попечительской деятельности в учр</w:t>
            </w:r>
            <w:r w:rsidRPr="003A4B24">
              <w:rPr>
                <w:sz w:val="26"/>
                <w:szCs w:val="26"/>
              </w:rPr>
              <w:t>е</w:t>
            </w:r>
            <w:r w:rsidRPr="003A4B24">
              <w:rPr>
                <w:sz w:val="26"/>
                <w:szCs w:val="26"/>
              </w:rPr>
              <w:t>ждениях (на протяжении всего срока реализации подпрограммы (2013 – 2023 гг.);</w:t>
            </w:r>
          </w:p>
          <w:p w:rsidR="00396E4C" w:rsidRPr="003A4B24" w:rsidRDefault="00396E4C" w:rsidP="002E6B80">
            <w:pPr>
              <w:widowControl w:val="0"/>
              <w:autoSpaceDE w:val="0"/>
              <w:autoSpaceDN w:val="0"/>
              <w:adjustRightInd w:val="0"/>
              <w:jc w:val="both"/>
              <w:rPr>
                <w:sz w:val="26"/>
                <w:szCs w:val="26"/>
              </w:rPr>
            </w:pPr>
            <w:r w:rsidRPr="003A4B24">
              <w:rPr>
                <w:sz w:val="26"/>
                <w:szCs w:val="26"/>
              </w:rPr>
              <w:t>увеличение доли детей-инвалидов в возрасте от 5 до 18 лет, получающих дополнительное образов</w:t>
            </w:r>
            <w:r w:rsidRPr="003A4B24">
              <w:rPr>
                <w:sz w:val="26"/>
                <w:szCs w:val="26"/>
              </w:rPr>
              <w:t>а</w:t>
            </w:r>
            <w:r w:rsidRPr="003A4B24">
              <w:rPr>
                <w:sz w:val="26"/>
                <w:szCs w:val="26"/>
              </w:rPr>
              <w:t>ние, до 50,0% к 2023 году;</w:t>
            </w:r>
          </w:p>
          <w:p w:rsidR="00396E4C" w:rsidRPr="003A4B24" w:rsidRDefault="00396E4C" w:rsidP="002E6B80">
            <w:pPr>
              <w:widowControl w:val="0"/>
              <w:autoSpaceDE w:val="0"/>
              <w:autoSpaceDN w:val="0"/>
              <w:adjustRightInd w:val="0"/>
              <w:jc w:val="both"/>
              <w:rPr>
                <w:bCs/>
                <w:kern w:val="24"/>
                <w:sz w:val="26"/>
                <w:szCs w:val="26"/>
              </w:rPr>
            </w:pPr>
            <w:r w:rsidRPr="003A4B24">
              <w:rPr>
                <w:sz w:val="26"/>
                <w:szCs w:val="26"/>
              </w:rPr>
              <w:lastRenderedPageBreak/>
              <w:t xml:space="preserve">увеличение доли детей </w:t>
            </w:r>
            <w:r w:rsidRPr="003A4B24">
              <w:rPr>
                <w:bCs/>
                <w:kern w:val="24"/>
                <w:sz w:val="26"/>
                <w:szCs w:val="26"/>
              </w:rPr>
              <w:t xml:space="preserve">и подростков, получающих дополнительное образование по образовательным программам технической и </w:t>
            </w:r>
            <w:proofErr w:type="gramStart"/>
            <w:r w:rsidRPr="003A4B24">
              <w:rPr>
                <w:bCs/>
                <w:kern w:val="24"/>
                <w:sz w:val="26"/>
                <w:szCs w:val="26"/>
              </w:rPr>
              <w:t>естественно-научной</w:t>
            </w:r>
            <w:proofErr w:type="gramEnd"/>
            <w:r w:rsidRPr="003A4B24">
              <w:rPr>
                <w:bCs/>
                <w:kern w:val="24"/>
                <w:sz w:val="26"/>
                <w:szCs w:val="26"/>
              </w:rPr>
              <w:t xml:space="preserve"> направленности, до 30% к 2023 году</w:t>
            </w:r>
          </w:p>
          <w:p w:rsidR="00396E4C" w:rsidRPr="003A4B24" w:rsidRDefault="00396E4C" w:rsidP="002E6B80">
            <w:pPr>
              <w:ind w:left="-57" w:right="-170"/>
              <w:rPr>
                <w:bCs/>
                <w:kern w:val="24"/>
                <w:sz w:val="26"/>
                <w:szCs w:val="26"/>
              </w:rPr>
            </w:pPr>
            <w:r w:rsidRPr="003A4B24">
              <w:rPr>
                <w:bCs/>
                <w:kern w:val="24"/>
                <w:sz w:val="26"/>
                <w:szCs w:val="26"/>
              </w:rPr>
              <w:t>увеличение числа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w:t>
            </w:r>
            <w:r w:rsidRPr="003A4B24">
              <w:rPr>
                <w:bCs/>
                <w:kern w:val="24"/>
                <w:sz w:val="26"/>
                <w:szCs w:val="26"/>
              </w:rPr>
              <w:t>д</w:t>
            </w:r>
            <w:r w:rsidRPr="003A4B24">
              <w:rPr>
                <w:bCs/>
                <w:kern w:val="24"/>
                <w:sz w:val="26"/>
                <w:szCs w:val="26"/>
              </w:rPr>
              <w:t>жетных ассигнований не менее 2 к 2017 году</w:t>
            </w:r>
          </w:p>
          <w:p w:rsidR="00396E4C" w:rsidRPr="003A4B24" w:rsidRDefault="00396E4C" w:rsidP="002E6B80">
            <w:pPr>
              <w:rPr>
                <w:sz w:val="26"/>
                <w:szCs w:val="26"/>
              </w:rPr>
            </w:pPr>
            <w:r w:rsidRPr="003A4B24">
              <w:rPr>
                <w:bCs/>
                <w:kern w:val="24"/>
                <w:sz w:val="26"/>
                <w:szCs w:val="26"/>
              </w:rPr>
              <w:t>увеличение доли организаций дополнительного образования, вовлеченных в систему независимой оценки качества дополнительного образования д</w:t>
            </w:r>
            <w:r w:rsidRPr="003A4B24">
              <w:rPr>
                <w:bCs/>
                <w:kern w:val="24"/>
                <w:sz w:val="26"/>
                <w:szCs w:val="26"/>
              </w:rPr>
              <w:t>е</w:t>
            </w:r>
            <w:r w:rsidRPr="003A4B24">
              <w:rPr>
                <w:bCs/>
                <w:kern w:val="24"/>
                <w:sz w:val="26"/>
                <w:szCs w:val="26"/>
              </w:rPr>
              <w:t>тей до 100% к 2017 году</w:t>
            </w:r>
          </w:p>
        </w:tc>
      </w:tr>
    </w:tbl>
    <w:p w:rsidR="00396E4C" w:rsidRPr="003A4B24" w:rsidRDefault="00396E4C" w:rsidP="002E6B80">
      <w:pPr>
        <w:rPr>
          <w:sz w:val="26"/>
          <w:szCs w:val="26"/>
        </w:rPr>
      </w:pPr>
    </w:p>
    <w:p w:rsidR="00396E4C" w:rsidRPr="003A4B24" w:rsidRDefault="00396E4C" w:rsidP="002E6B80">
      <w:pPr>
        <w:jc w:val="center"/>
        <w:rPr>
          <w:sz w:val="26"/>
          <w:szCs w:val="26"/>
        </w:rPr>
      </w:pPr>
      <w:r w:rsidRPr="003A4B24">
        <w:rPr>
          <w:sz w:val="26"/>
          <w:szCs w:val="26"/>
        </w:rPr>
        <w:t xml:space="preserve">I. Характеристика сферы реализации подпрограммы 3, </w:t>
      </w:r>
    </w:p>
    <w:p w:rsidR="00396E4C" w:rsidRPr="003A4B24" w:rsidRDefault="00396E4C" w:rsidP="002E6B80">
      <w:pPr>
        <w:jc w:val="center"/>
        <w:rPr>
          <w:sz w:val="26"/>
          <w:szCs w:val="26"/>
        </w:rPr>
      </w:pPr>
      <w:r w:rsidRPr="003A4B24">
        <w:rPr>
          <w:sz w:val="26"/>
          <w:szCs w:val="26"/>
        </w:rPr>
        <w:t>основные проблемы в указанной сфере и перспективы ее развития</w:t>
      </w:r>
    </w:p>
    <w:p w:rsidR="00396E4C" w:rsidRPr="003A4B24" w:rsidRDefault="00396E4C" w:rsidP="002E6B80">
      <w:pPr>
        <w:autoSpaceDE w:val="0"/>
        <w:autoSpaceDN w:val="0"/>
        <w:adjustRightInd w:val="0"/>
        <w:ind w:firstLine="709"/>
        <w:jc w:val="both"/>
        <w:outlineLvl w:val="2"/>
        <w:rPr>
          <w:bCs/>
          <w:sz w:val="26"/>
          <w:szCs w:val="26"/>
        </w:rPr>
      </w:pPr>
    </w:p>
    <w:p w:rsidR="00396E4C" w:rsidRPr="003A4B24" w:rsidRDefault="00396E4C" w:rsidP="002E6B80">
      <w:pPr>
        <w:ind w:firstLine="567"/>
        <w:jc w:val="both"/>
        <w:rPr>
          <w:sz w:val="26"/>
          <w:szCs w:val="26"/>
        </w:rPr>
      </w:pPr>
      <w:r w:rsidRPr="003A4B24">
        <w:rPr>
          <w:sz w:val="26"/>
          <w:szCs w:val="26"/>
        </w:rPr>
        <w:t>Возможность получения дополнительного образования обеспечивается учр</w:t>
      </w:r>
      <w:r w:rsidRPr="003A4B24">
        <w:rPr>
          <w:sz w:val="26"/>
          <w:szCs w:val="26"/>
        </w:rPr>
        <w:t>е</w:t>
      </w:r>
      <w:r w:rsidRPr="003A4B24">
        <w:rPr>
          <w:sz w:val="26"/>
          <w:szCs w:val="26"/>
        </w:rPr>
        <w:t xml:space="preserve">ждениями, подведомственными управлению образования мэрии, управлению по делам культуры мэрии, комитету по физической культуре и спорту мэрии. </w:t>
      </w:r>
    </w:p>
    <w:p w:rsidR="00396E4C" w:rsidRPr="003A4B24" w:rsidRDefault="00396E4C" w:rsidP="002E6B80">
      <w:pPr>
        <w:ind w:firstLine="567"/>
        <w:jc w:val="both"/>
        <w:rPr>
          <w:sz w:val="26"/>
          <w:szCs w:val="26"/>
        </w:rPr>
      </w:pPr>
      <w:r w:rsidRPr="003A4B24">
        <w:rPr>
          <w:bCs/>
          <w:sz w:val="26"/>
          <w:szCs w:val="26"/>
        </w:rPr>
        <w:t>Система дополнительного образования города представлена тремя</w:t>
      </w:r>
      <w:r w:rsidRPr="003A4B24">
        <w:rPr>
          <w:sz w:val="26"/>
          <w:szCs w:val="26"/>
        </w:rPr>
        <w:t xml:space="preserve"> учрежд</w:t>
      </w:r>
      <w:r w:rsidRPr="003A4B24">
        <w:rPr>
          <w:sz w:val="26"/>
          <w:szCs w:val="26"/>
        </w:rPr>
        <w:t>е</w:t>
      </w:r>
      <w:r w:rsidRPr="003A4B24">
        <w:rPr>
          <w:sz w:val="26"/>
          <w:szCs w:val="26"/>
        </w:rPr>
        <w:t>ниями,</w:t>
      </w:r>
      <w:r w:rsidRPr="003A4B24">
        <w:rPr>
          <w:bCs/>
          <w:sz w:val="26"/>
          <w:szCs w:val="26"/>
        </w:rPr>
        <w:t xml:space="preserve"> подведомственными управлению образования мэрии</w:t>
      </w:r>
      <w:r w:rsidRPr="003A4B24">
        <w:rPr>
          <w:sz w:val="26"/>
          <w:szCs w:val="26"/>
        </w:rPr>
        <w:t xml:space="preserve">: МБОУ </w:t>
      </w:r>
      <w:proofErr w:type="gramStart"/>
      <w:r w:rsidRPr="003A4B24">
        <w:rPr>
          <w:sz w:val="26"/>
          <w:szCs w:val="26"/>
        </w:rPr>
        <w:t>ДО</w:t>
      </w:r>
      <w:proofErr w:type="gramEnd"/>
      <w:r w:rsidRPr="003A4B24">
        <w:rPr>
          <w:sz w:val="26"/>
          <w:szCs w:val="26"/>
        </w:rPr>
        <w:t xml:space="preserve"> </w:t>
      </w:r>
      <w:r w:rsidRPr="003A4B24">
        <w:rPr>
          <w:bCs/>
          <w:sz w:val="26"/>
          <w:szCs w:val="26"/>
        </w:rPr>
        <w:t>«</w:t>
      </w:r>
      <w:proofErr w:type="gramStart"/>
      <w:r w:rsidRPr="003A4B24">
        <w:rPr>
          <w:sz w:val="26"/>
          <w:szCs w:val="26"/>
        </w:rPr>
        <w:t>Центр</w:t>
      </w:r>
      <w:proofErr w:type="gramEnd"/>
      <w:r w:rsidRPr="003A4B24">
        <w:rPr>
          <w:sz w:val="26"/>
          <w:szCs w:val="26"/>
        </w:rPr>
        <w:t xml:space="preserve"> дополнительного образования детей</w:t>
      </w:r>
      <w:r w:rsidRPr="003A4B24">
        <w:rPr>
          <w:bCs/>
          <w:sz w:val="26"/>
          <w:szCs w:val="26"/>
        </w:rPr>
        <w:t>»</w:t>
      </w:r>
      <w:r w:rsidRPr="003A4B24">
        <w:rPr>
          <w:sz w:val="26"/>
          <w:szCs w:val="26"/>
        </w:rPr>
        <w:t xml:space="preserve"> и 6 структурных подразделений, МБОУ ДО </w:t>
      </w:r>
      <w:r w:rsidRPr="003A4B24">
        <w:rPr>
          <w:bCs/>
          <w:sz w:val="26"/>
          <w:szCs w:val="26"/>
        </w:rPr>
        <w:t>«</w:t>
      </w:r>
      <w:r w:rsidRPr="003A4B24">
        <w:rPr>
          <w:sz w:val="26"/>
          <w:szCs w:val="26"/>
        </w:rPr>
        <w:t>Центр детского творчества и методического обеспечения</w:t>
      </w:r>
      <w:r w:rsidRPr="003A4B24">
        <w:rPr>
          <w:bCs/>
          <w:sz w:val="26"/>
          <w:szCs w:val="26"/>
        </w:rPr>
        <w:t>»</w:t>
      </w:r>
      <w:r w:rsidRPr="003A4B24">
        <w:rPr>
          <w:sz w:val="26"/>
          <w:szCs w:val="26"/>
        </w:rPr>
        <w:t xml:space="preserve"> и 6 структурных по</w:t>
      </w:r>
      <w:r w:rsidRPr="003A4B24">
        <w:rPr>
          <w:sz w:val="26"/>
          <w:szCs w:val="26"/>
        </w:rPr>
        <w:t>д</w:t>
      </w:r>
      <w:r w:rsidRPr="003A4B24">
        <w:rPr>
          <w:sz w:val="26"/>
          <w:szCs w:val="26"/>
        </w:rPr>
        <w:t xml:space="preserve">разделений, МБОУ ДО </w:t>
      </w:r>
      <w:r w:rsidRPr="003A4B24">
        <w:rPr>
          <w:bCs/>
          <w:sz w:val="26"/>
          <w:szCs w:val="26"/>
        </w:rPr>
        <w:t>«</w:t>
      </w:r>
      <w:r w:rsidRPr="003A4B24">
        <w:rPr>
          <w:sz w:val="26"/>
          <w:szCs w:val="26"/>
        </w:rPr>
        <w:t>Дворец детского и юношеского творчества имени А.А. Алексеевой</w:t>
      </w:r>
      <w:r w:rsidRPr="003A4B24">
        <w:rPr>
          <w:bCs/>
          <w:sz w:val="26"/>
          <w:szCs w:val="26"/>
        </w:rPr>
        <w:t>»</w:t>
      </w:r>
      <w:r w:rsidRPr="003A4B24">
        <w:rPr>
          <w:sz w:val="26"/>
          <w:szCs w:val="26"/>
        </w:rPr>
        <w:t xml:space="preserve"> и 3 структурных подразделения.</w:t>
      </w:r>
    </w:p>
    <w:p w:rsidR="00396E4C" w:rsidRPr="003A4B24" w:rsidRDefault="00396E4C" w:rsidP="002E6B80">
      <w:pPr>
        <w:ind w:firstLine="567"/>
        <w:jc w:val="both"/>
        <w:rPr>
          <w:sz w:val="26"/>
          <w:szCs w:val="26"/>
        </w:rPr>
      </w:pPr>
      <w:r w:rsidRPr="003A4B24">
        <w:rPr>
          <w:sz w:val="26"/>
          <w:szCs w:val="26"/>
        </w:rPr>
        <w:t>Муниципальное бюджетное образовательное учреждение дополнительного образования «Центр детского творчества и методического обеспечения».</w:t>
      </w:r>
    </w:p>
    <w:p w:rsidR="00396E4C" w:rsidRPr="003A4B24" w:rsidRDefault="00396E4C" w:rsidP="002E6B80">
      <w:pPr>
        <w:ind w:firstLine="567"/>
        <w:jc w:val="both"/>
        <w:rPr>
          <w:sz w:val="26"/>
          <w:szCs w:val="26"/>
        </w:rPr>
      </w:pPr>
      <w:proofErr w:type="gramStart"/>
      <w:r w:rsidRPr="003A4B24">
        <w:rPr>
          <w:sz w:val="26"/>
          <w:szCs w:val="26"/>
        </w:rPr>
        <w:t xml:space="preserve">На сегодняшний день – это многопрофильное </w:t>
      </w:r>
      <w:proofErr w:type="spellStart"/>
      <w:r w:rsidRPr="003A4B24">
        <w:rPr>
          <w:sz w:val="26"/>
          <w:szCs w:val="26"/>
        </w:rPr>
        <w:t>разноуровневое</w:t>
      </w:r>
      <w:proofErr w:type="spellEnd"/>
      <w:r w:rsidRPr="003A4B24">
        <w:rPr>
          <w:sz w:val="26"/>
          <w:szCs w:val="26"/>
        </w:rPr>
        <w:t xml:space="preserve"> учреждение д</w:t>
      </w:r>
      <w:r w:rsidRPr="003A4B24">
        <w:rPr>
          <w:sz w:val="26"/>
          <w:szCs w:val="26"/>
        </w:rPr>
        <w:t>о</w:t>
      </w:r>
      <w:r w:rsidRPr="003A4B24">
        <w:rPr>
          <w:sz w:val="26"/>
          <w:szCs w:val="26"/>
        </w:rPr>
        <w:t>полнительного образования, реализующее 54 дополнительные общеобразовател</w:t>
      </w:r>
      <w:r w:rsidRPr="003A4B24">
        <w:rPr>
          <w:sz w:val="26"/>
          <w:szCs w:val="26"/>
        </w:rPr>
        <w:t>ь</w:t>
      </w:r>
      <w:r w:rsidRPr="003A4B24">
        <w:rPr>
          <w:sz w:val="26"/>
          <w:szCs w:val="26"/>
        </w:rPr>
        <w:t>ные общеразвивающие программы по четырем направленностям – технической, художественной, социально-педагогической, физкультурно-спортивной и 21 д</w:t>
      </w:r>
      <w:r w:rsidRPr="003A4B24">
        <w:rPr>
          <w:sz w:val="26"/>
          <w:szCs w:val="26"/>
        </w:rPr>
        <w:t>о</w:t>
      </w:r>
      <w:r w:rsidRPr="003A4B24">
        <w:rPr>
          <w:sz w:val="26"/>
          <w:szCs w:val="26"/>
        </w:rPr>
        <w:t>полнительную общеобразовательную общеразвивающую программу индивидуал</w:t>
      </w:r>
      <w:r w:rsidRPr="003A4B24">
        <w:rPr>
          <w:sz w:val="26"/>
          <w:szCs w:val="26"/>
        </w:rPr>
        <w:t>ь</w:t>
      </w:r>
      <w:r w:rsidRPr="003A4B24">
        <w:rPr>
          <w:sz w:val="26"/>
          <w:szCs w:val="26"/>
        </w:rPr>
        <w:t xml:space="preserve">ного обучения. </w:t>
      </w:r>
      <w:proofErr w:type="gramEnd"/>
    </w:p>
    <w:p w:rsidR="00396E4C" w:rsidRPr="003A4B24" w:rsidRDefault="00396E4C" w:rsidP="002E6B80">
      <w:pPr>
        <w:ind w:firstLine="567"/>
        <w:jc w:val="both"/>
        <w:rPr>
          <w:sz w:val="26"/>
          <w:szCs w:val="26"/>
        </w:rPr>
      </w:pPr>
      <w:r w:rsidRPr="003A4B24">
        <w:rPr>
          <w:sz w:val="26"/>
          <w:szCs w:val="26"/>
        </w:rPr>
        <w:t>Ведущее направление образовательной деятельности учреждения – социал</w:t>
      </w:r>
      <w:r w:rsidRPr="003A4B24">
        <w:rPr>
          <w:sz w:val="26"/>
          <w:szCs w:val="26"/>
        </w:rPr>
        <w:t>ь</w:t>
      </w:r>
      <w:r w:rsidRPr="003A4B24">
        <w:rPr>
          <w:sz w:val="26"/>
          <w:szCs w:val="26"/>
        </w:rPr>
        <w:t>ная адаптация детей с ограниченными возможностями здоровья и духовно-нравственное развитие личности обучающихся.</w:t>
      </w:r>
    </w:p>
    <w:p w:rsidR="00396E4C" w:rsidRPr="003A4B24" w:rsidRDefault="00396E4C" w:rsidP="002E6B80">
      <w:pPr>
        <w:ind w:firstLine="567"/>
        <w:jc w:val="both"/>
        <w:rPr>
          <w:sz w:val="26"/>
          <w:szCs w:val="26"/>
        </w:rPr>
      </w:pPr>
      <w:r w:rsidRPr="003A4B24">
        <w:rPr>
          <w:sz w:val="26"/>
          <w:szCs w:val="26"/>
        </w:rPr>
        <w:t xml:space="preserve">Ежегодно в МБОУ </w:t>
      </w:r>
      <w:proofErr w:type="gramStart"/>
      <w:r w:rsidRPr="003A4B24">
        <w:rPr>
          <w:sz w:val="26"/>
          <w:szCs w:val="26"/>
        </w:rPr>
        <w:t>ДО</w:t>
      </w:r>
      <w:proofErr w:type="gramEnd"/>
      <w:r w:rsidRPr="003A4B24">
        <w:rPr>
          <w:sz w:val="26"/>
          <w:szCs w:val="26"/>
        </w:rPr>
        <w:t xml:space="preserve"> «</w:t>
      </w:r>
      <w:proofErr w:type="gramStart"/>
      <w:r w:rsidRPr="003A4B24">
        <w:rPr>
          <w:sz w:val="26"/>
          <w:szCs w:val="26"/>
        </w:rPr>
        <w:t>Центр</w:t>
      </w:r>
      <w:proofErr w:type="gramEnd"/>
      <w:r w:rsidRPr="003A4B24">
        <w:rPr>
          <w:sz w:val="26"/>
          <w:szCs w:val="26"/>
        </w:rPr>
        <w:t xml:space="preserve"> детского творчества и методического обесп</w:t>
      </w:r>
      <w:r w:rsidRPr="003A4B24">
        <w:rPr>
          <w:sz w:val="26"/>
          <w:szCs w:val="26"/>
        </w:rPr>
        <w:t>е</w:t>
      </w:r>
      <w:r w:rsidRPr="003A4B24">
        <w:rPr>
          <w:sz w:val="26"/>
          <w:szCs w:val="26"/>
        </w:rPr>
        <w:t xml:space="preserve">чения» получают дополнительное образование около 3500 обучающихся в возрасте от 5 до 18 лет. </w:t>
      </w:r>
    </w:p>
    <w:p w:rsidR="00396E4C" w:rsidRPr="003A4B24" w:rsidRDefault="00396E4C" w:rsidP="002E6B80">
      <w:pPr>
        <w:ind w:firstLine="567"/>
        <w:jc w:val="both"/>
        <w:rPr>
          <w:sz w:val="26"/>
          <w:szCs w:val="26"/>
        </w:rPr>
      </w:pPr>
      <w:r w:rsidRPr="003A4B24">
        <w:rPr>
          <w:sz w:val="26"/>
          <w:szCs w:val="26"/>
        </w:rPr>
        <w:t>Образовательное пространство МБОУ ДО «ЦДТ и МО» создают пять стру</w:t>
      </w:r>
      <w:r w:rsidRPr="003A4B24">
        <w:rPr>
          <w:sz w:val="26"/>
          <w:szCs w:val="26"/>
        </w:rPr>
        <w:t>к</w:t>
      </w:r>
      <w:r w:rsidRPr="003A4B24">
        <w:rPr>
          <w:sz w:val="26"/>
          <w:szCs w:val="26"/>
        </w:rPr>
        <w:t>турных подразделений:</w:t>
      </w:r>
    </w:p>
    <w:p w:rsidR="00396E4C" w:rsidRPr="003A4B24" w:rsidRDefault="00396E4C" w:rsidP="002E6B80">
      <w:pPr>
        <w:ind w:firstLine="567"/>
        <w:jc w:val="both"/>
        <w:rPr>
          <w:sz w:val="26"/>
          <w:szCs w:val="26"/>
        </w:rPr>
      </w:pPr>
      <w:r w:rsidRPr="003A4B24">
        <w:rPr>
          <w:sz w:val="26"/>
          <w:szCs w:val="26"/>
        </w:rPr>
        <w:t xml:space="preserve">- СП «Горизонт», ул. Архангельская, 100Б; </w:t>
      </w:r>
    </w:p>
    <w:p w:rsidR="00396E4C" w:rsidRPr="003A4B24" w:rsidRDefault="00396E4C" w:rsidP="002E6B80">
      <w:pPr>
        <w:ind w:firstLine="567"/>
        <w:jc w:val="both"/>
        <w:rPr>
          <w:sz w:val="26"/>
          <w:szCs w:val="26"/>
        </w:rPr>
      </w:pPr>
      <w:r w:rsidRPr="003A4B24">
        <w:rPr>
          <w:sz w:val="26"/>
          <w:szCs w:val="26"/>
        </w:rPr>
        <w:t>- СП «Колумб», ул. К. Беляева, 48 (на базе МБОУ «СОШ № 17»);</w:t>
      </w:r>
    </w:p>
    <w:p w:rsidR="00396E4C" w:rsidRPr="003A4B24" w:rsidRDefault="00396E4C" w:rsidP="002E6B80">
      <w:pPr>
        <w:ind w:firstLine="567"/>
        <w:rPr>
          <w:sz w:val="26"/>
          <w:szCs w:val="26"/>
        </w:rPr>
      </w:pPr>
      <w:r w:rsidRPr="003A4B24">
        <w:rPr>
          <w:sz w:val="26"/>
          <w:szCs w:val="26"/>
        </w:rPr>
        <w:t xml:space="preserve">- СП «Лад», ул. </w:t>
      </w:r>
      <w:proofErr w:type="gramStart"/>
      <w:r w:rsidRPr="003A4B24">
        <w:rPr>
          <w:sz w:val="26"/>
          <w:szCs w:val="26"/>
        </w:rPr>
        <w:t>Спортивная</w:t>
      </w:r>
      <w:proofErr w:type="gramEnd"/>
      <w:r w:rsidRPr="003A4B24">
        <w:rPr>
          <w:sz w:val="26"/>
          <w:szCs w:val="26"/>
        </w:rPr>
        <w:t xml:space="preserve">, 16; </w:t>
      </w:r>
    </w:p>
    <w:p w:rsidR="00396E4C" w:rsidRPr="003A4B24" w:rsidRDefault="00396E4C" w:rsidP="002E6B80">
      <w:pPr>
        <w:ind w:firstLine="567"/>
        <w:rPr>
          <w:sz w:val="26"/>
          <w:szCs w:val="26"/>
        </w:rPr>
      </w:pPr>
      <w:r w:rsidRPr="003A4B24">
        <w:rPr>
          <w:sz w:val="26"/>
          <w:szCs w:val="26"/>
        </w:rPr>
        <w:t xml:space="preserve">- СП «Романтик», ул. Краснодонцев, 106; </w:t>
      </w:r>
    </w:p>
    <w:p w:rsidR="00396E4C" w:rsidRPr="003A4B24" w:rsidRDefault="00396E4C" w:rsidP="002E6B80">
      <w:pPr>
        <w:ind w:firstLine="567"/>
        <w:rPr>
          <w:sz w:val="26"/>
          <w:szCs w:val="26"/>
        </w:rPr>
      </w:pPr>
      <w:r w:rsidRPr="003A4B24">
        <w:rPr>
          <w:sz w:val="26"/>
          <w:szCs w:val="26"/>
        </w:rPr>
        <w:t>- СП «Город мастеров», ул. К. Беляева, 32;</w:t>
      </w:r>
    </w:p>
    <w:p w:rsidR="00396E4C" w:rsidRPr="003A4B24" w:rsidRDefault="00396E4C" w:rsidP="002E6B80">
      <w:pPr>
        <w:ind w:firstLine="567"/>
        <w:rPr>
          <w:sz w:val="26"/>
          <w:szCs w:val="26"/>
        </w:rPr>
      </w:pPr>
      <w:r w:rsidRPr="003A4B24">
        <w:rPr>
          <w:sz w:val="26"/>
          <w:szCs w:val="26"/>
        </w:rPr>
        <w:t>- центральное здание, ул. Металлургов, 3А.</w:t>
      </w:r>
    </w:p>
    <w:p w:rsidR="00396E4C" w:rsidRPr="003A4B24" w:rsidRDefault="00396E4C" w:rsidP="002E6B80">
      <w:pPr>
        <w:ind w:firstLine="567"/>
        <w:jc w:val="both"/>
        <w:rPr>
          <w:sz w:val="26"/>
          <w:szCs w:val="26"/>
        </w:rPr>
      </w:pPr>
      <w:r w:rsidRPr="003A4B24">
        <w:rPr>
          <w:sz w:val="26"/>
          <w:szCs w:val="26"/>
        </w:rPr>
        <w:t>Муниципальное бюджетное образовательное учреждение дополнительного образования детей «Центр дополнительного образования детей» (далее – Центр).</w:t>
      </w:r>
    </w:p>
    <w:p w:rsidR="00396E4C" w:rsidRPr="003A4B24" w:rsidRDefault="00396E4C" w:rsidP="002E6B80">
      <w:pPr>
        <w:ind w:firstLine="567"/>
        <w:jc w:val="both"/>
        <w:rPr>
          <w:sz w:val="26"/>
          <w:szCs w:val="26"/>
        </w:rPr>
      </w:pPr>
      <w:r w:rsidRPr="003A4B24">
        <w:rPr>
          <w:sz w:val="26"/>
          <w:szCs w:val="26"/>
        </w:rPr>
        <w:lastRenderedPageBreak/>
        <w:t>Реализует 50 дополнительных общеобразовательных программ по четырем направленностям – технической, художественной, социально-педагогической, т</w:t>
      </w:r>
      <w:r w:rsidRPr="003A4B24">
        <w:rPr>
          <w:sz w:val="26"/>
          <w:szCs w:val="26"/>
        </w:rPr>
        <w:t>у</w:t>
      </w:r>
      <w:r w:rsidRPr="003A4B24">
        <w:rPr>
          <w:sz w:val="26"/>
          <w:szCs w:val="26"/>
        </w:rPr>
        <w:t xml:space="preserve">ристско-краеведческой. </w:t>
      </w:r>
    </w:p>
    <w:p w:rsidR="00396E4C" w:rsidRPr="003A4B24" w:rsidRDefault="00396E4C" w:rsidP="002E6B80">
      <w:pPr>
        <w:ind w:firstLine="567"/>
        <w:jc w:val="both"/>
        <w:rPr>
          <w:sz w:val="26"/>
          <w:szCs w:val="26"/>
        </w:rPr>
      </w:pPr>
      <w:r w:rsidRPr="003A4B24">
        <w:rPr>
          <w:sz w:val="26"/>
          <w:szCs w:val="26"/>
        </w:rPr>
        <w:t>Основные концепции, которые лежат в основе образовательной программы Центра – это концепции гуманной педагогики, личностно-ориентированного обр</w:t>
      </w:r>
      <w:r w:rsidRPr="003A4B24">
        <w:rPr>
          <w:sz w:val="26"/>
          <w:szCs w:val="26"/>
        </w:rPr>
        <w:t>а</w:t>
      </w:r>
      <w:r w:rsidRPr="003A4B24">
        <w:rPr>
          <w:sz w:val="26"/>
          <w:szCs w:val="26"/>
        </w:rPr>
        <w:t xml:space="preserve">зования, системного подхода, педагогики творчества. </w:t>
      </w:r>
    </w:p>
    <w:p w:rsidR="00396E4C" w:rsidRPr="003A4B24" w:rsidRDefault="00396E4C" w:rsidP="002E6B80">
      <w:pPr>
        <w:ind w:firstLine="567"/>
        <w:jc w:val="both"/>
        <w:rPr>
          <w:sz w:val="26"/>
          <w:szCs w:val="26"/>
        </w:rPr>
      </w:pPr>
      <w:r w:rsidRPr="003A4B24">
        <w:rPr>
          <w:sz w:val="26"/>
          <w:szCs w:val="26"/>
        </w:rPr>
        <w:t>Ежегодно в Центре получают дополнительное образование около 2900 уч</w:t>
      </w:r>
      <w:r w:rsidRPr="003A4B24">
        <w:rPr>
          <w:sz w:val="26"/>
          <w:szCs w:val="26"/>
        </w:rPr>
        <w:t>а</w:t>
      </w:r>
      <w:r w:rsidRPr="003A4B24">
        <w:rPr>
          <w:sz w:val="26"/>
          <w:szCs w:val="26"/>
        </w:rPr>
        <w:t>щихся.</w:t>
      </w:r>
    </w:p>
    <w:p w:rsidR="00396E4C" w:rsidRPr="003A4B24" w:rsidRDefault="00396E4C" w:rsidP="002E6B80">
      <w:pPr>
        <w:ind w:firstLine="567"/>
        <w:jc w:val="both"/>
        <w:rPr>
          <w:sz w:val="26"/>
          <w:szCs w:val="26"/>
        </w:rPr>
      </w:pPr>
      <w:r w:rsidRPr="003A4B24">
        <w:rPr>
          <w:sz w:val="26"/>
          <w:szCs w:val="26"/>
        </w:rPr>
        <w:t>Образовательное пространство Центра создают шесть структурных подразд</w:t>
      </w:r>
      <w:r w:rsidRPr="003A4B24">
        <w:rPr>
          <w:sz w:val="26"/>
          <w:szCs w:val="26"/>
        </w:rPr>
        <w:t>е</w:t>
      </w:r>
      <w:r w:rsidRPr="003A4B24">
        <w:rPr>
          <w:sz w:val="26"/>
          <w:szCs w:val="26"/>
        </w:rPr>
        <w:t>лений:</w:t>
      </w:r>
    </w:p>
    <w:p w:rsidR="00396E4C" w:rsidRPr="003A4B24" w:rsidRDefault="00396E4C" w:rsidP="002E6B80">
      <w:pPr>
        <w:ind w:firstLine="567"/>
        <w:jc w:val="both"/>
        <w:rPr>
          <w:sz w:val="26"/>
          <w:szCs w:val="26"/>
        </w:rPr>
      </w:pPr>
      <w:r w:rsidRPr="003A4B24">
        <w:rPr>
          <w:sz w:val="26"/>
          <w:szCs w:val="26"/>
        </w:rPr>
        <w:t xml:space="preserve">- СП «Ритм», ул. Ломоносова, 30А; </w:t>
      </w:r>
    </w:p>
    <w:p w:rsidR="00396E4C" w:rsidRPr="003A4B24" w:rsidRDefault="00396E4C" w:rsidP="002E6B80">
      <w:pPr>
        <w:ind w:firstLine="567"/>
        <w:jc w:val="both"/>
        <w:rPr>
          <w:sz w:val="26"/>
          <w:szCs w:val="26"/>
        </w:rPr>
      </w:pPr>
      <w:r w:rsidRPr="003A4B24">
        <w:rPr>
          <w:sz w:val="26"/>
          <w:szCs w:val="26"/>
        </w:rPr>
        <w:t>- СП «Гренада», ул. К. Белова, 53 (на базе МБОУ «СОШ № 30»);</w:t>
      </w:r>
    </w:p>
    <w:p w:rsidR="00396E4C" w:rsidRPr="003A4B24" w:rsidRDefault="00396E4C" w:rsidP="002E6B80">
      <w:pPr>
        <w:ind w:firstLine="567"/>
        <w:jc w:val="both"/>
        <w:rPr>
          <w:sz w:val="26"/>
          <w:szCs w:val="26"/>
        </w:rPr>
      </w:pPr>
      <w:r w:rsidRPr="003A4B24">
        <w:rPr>
          <w:sz w:val="26"/>
          <w:szCs w:val="26"/>
        </w:rPr>
        <w:t xml:space="preserve">- СП «Старт», ул. </w:t>
      </w:r>
      <w:proofErr w:type="spellStart"/>
      <w:r w:rsidRPr="003A4B24">
        <w:rPr>
          <w:sz w:val="26"/>
          <w:szCs w:val="26"/>
        </w:rPr>
        <w:t>Устюженская</w:t>
      </w:r>
      <w:proofErr w:type="spellEnd"/>
      <w:r w:rsidRPr="003A4B24">
        <w:rPr>
          <w:sz w:val="26"/>
          <w:szCs w:val="26"/>
        </w:rPr>
        <w:t>, 20А (на базе МБОУ «СОШ № 18»);</w:t>
      </w:r>
    </w:p>
    <w:p w:rsidR="00396E4C" w:rsidRPr="003A4B24" w:rsidRDefault="00396E4C" w:rsidP="002E6B80">
      <w:pPr>
        <w:ind w:firstLine="567"/>
        <w:rPr>
          <w:sz w:val="26"/>
          <w:szCs w:val="26"/>
        </w:rPr>
      </w:pPr>
      <w:r w:rsidRPr="003A4B24">
        <w:rPr>
          <w:sz w:val="26"/>
          <w:szCs w:val="26"/>
        </w:rPr>
        <w:t xml:space="preserve">- СП «Время», ул. Архангельская, 9А: </w:t>
      </w:r>
    </w:p>
    <w:p w:rsidR="00396E4C" w:rsidRPr="003A4B24" w:rsidRDefault="00396E4C" w:rsidP="002E6B80">
      <w:pPr>
        <w:ind w:firstLine="567"/>
        <w:rPr>
          <w:sz w:val="26"/>
          <w:szCs w:val="26"/>
        </w:rPr>
      </w:pPr>
      <w:r w:rsidRPr="003A4B24">
        <w:rPr>
          <w:sz w:val="26"/>
          <w:szCs w:val="26"/>
        </w:rPr>
        <w:t xml:space="preserve">- СП БДД «Перекресток», ул. Гоголя, 34 (на базе МБОУ «СОШ № 31»); </w:t>
      </w:r>
    </w:p>
    <w:p w:rsidR="00396E4C" w:rsidRPr="003A4B24" w:rsidRDefault="00396E4C" w:rsidP="002E6B80">
      <w:pPr>
        <w:ind w:firstLine="567"/>
        <w:rPr>
          <w:sz w:val="26"/>
          <w:szCs w:val="26"/>
        </w:rPr>
      </w:pPr>
      <w:r w:rsidRPr="003A4B24">
        <w:rPr>
          <w:sz w:val="26"/>
          <w:szCs w:val="26"/>
        </w:rPr>
        <w:t>-СП «Россия», пр. Луначарского, 46.</w:t>
      </w:r>
    </w:p>
    <w:p w:rsidR="00396E4C" w:rsidRPr="003A4B24" w:rsidRDefault="00396E4C" w:rsidP="002E6B80">
      <w:pPr>
        <w:ind w:firstLine="567"/>
        <w:jc w:val="both"/>
        <w:rPr>
          <w:sz w:val="26"/>
          <w:szCs w:val="26"/>
        </w:rPr>
      </w:pPr>
      <w:r w:rsidRPr="003A4B24">
        <w:rPr>
          <w:sz w:val="26"/>
          <w:szCs w:val="26"/>
        </w:rPr>
        <w:t>Муниципальное бюджетное образовательное учреждение дополнительного образования «Дворец детского и юношеского творчества имени А.А. Алексеевой» (далее – Дворец).</w:t>
      </w:r>
    </w:p>
    <w:p w:rsidR="00396E4C" w:rsidRPr="003A4B24" w:rsidRDefault="00396E4C" w:rsidP="002E6B80">
      <w:pPr>
        <w:ind w:firstLine="567"/>
        <w:jc w:val="both"/>
        <w:rPr>
          <w:sz w:val="26"/>
          <w:szCs w:val="26"/>
        </w:rPr>
      </w:pPr>
      <w:r w:rsidRPr="003A4B24">
        <w:rPr>
          <w:sz w:val="26"/>
          <w:szCs w:val="26"/>
        </w:rPr>
        <w:t>Деятельность учреждения направлена на создание условий для творческого развития личности учащихся, адаптации их в быстроменяющемся обществе, пр</w:t>
      </w:r>
      <w:r w:rsidRPr="003A4B24">
        <w:rPr>
          <w:sz w:val="26"/>
          <w:szCs w:val="26"/>
        </w:rPr>
        <w:t>и</w:t>
      </w:r>
      <w:r w:rsidRPr="003A4B24">
        <w:rPr>
          <w:sz w:val="26"/>
          <w:szCs w:val="26"/>
        </w:rPr>
        <w:t>общение к его культурным и духовным ценностям. Дворец успешно выполняет воспитательную, социально-педагогическую, познавательную, развивающую и д</w:t>
      </w:r>
      <w:r w:rsidRPr="003A4B24">
        <w:rPr>
          <w:sz w:val="26"/>
          <w:szCs w:val="26"/>
        </w:rPr>
        <w:t>о</w:t>
      </w:r>
      <w:r w:rsidRPr="003A4B24">
        <w:rPr>
          <w:sz w:val="26"/>
          <w:szCs w:val="26"/>
        </w:rPr>
        <w:t xml:space="preserve">суговую функции. Ежегодно во Дворце обучается более 3500 учащихся в возрасте от 5 до 18 лет. </w:t>
      </w:r>
      <w:proofErr w:type="gramStart"/>
      <w:r w:rsidRPr="003A4B24">
        <w:rPr>
          <w:sz w:val="26"/>
          <w:szCs w:val="26"/>
        </w:rPr>
        <w:t>Образовательную деятельность учреждение осуществляет по 6 направленностям - технической, физкультурно-спортивной, естественнонаучной, художественной, социально-педагогической, туристско-краеведческой на основе 65 дополнительных  общеобразовательных общеразвивающих программ.</w:t>
      </w:r>
      <w:proofErr w:type="gramEnd"/>
      <w:r w:rsidRPr="003A4B24">
        <w:rPr>
          <w:sz w:val="26"/>
          <w:szCs w:val="26"/>
        </w:rPr>
        <w:t xml:space="preserve"> Четыре ко</w:t>
      </w:r>
      <w:r w:rsidRPr="003A4B24">
        <w:rPr>
          <w:sz w:val="26"/>
          <w:szCs w:val="26"/>
        </w:rPr>
        <w:t>л</w:t>
      </w:r>
      <w:r w:rsidRPr="003A4B24">
        <w:rPr>
          <w:sz w:val="26"/>
          <w:szCs w:val="26"/>
        </w:rPr>
        <w:t xml:space="preserve">лектива Дворца имеют звание «Образцовый детский коллектив». </w:t>
      </w:r>
    </w:p>
    <w:p w:rsidR="00396E4C" w:rsidRPr="003A4B24" w:rsidRDefault="00396E4C" w:rsidP="002E6B80">
      <w:pPr>
        <w:ind w:firstLine="567"/>
        <w:jc w:val="both"/>
        <w:rPr>
          <w:sz w:val="26"/>
          <w:szCs w:val="26"/>
        </w:rPr>
      </w:pPr>
      <w:r w:rsidRPr="003A4B24">
        <w:rPr>
          <w:sz w:val="26"/>
          <w:szCs w:val="26"/>
        </w:rPr>
        <w:t>Образовательное пространство Дворца создают центральное здание по адресу: ул. Сталеваров, 32 и три структурных подразделения, расположенные в разных ч</w:t>
      </w:r>
      <w:r w:rsidRPr="003A4B24">
        <w:rPr>
          <w:sz w:val="26"/>
          <w:szCs w:val="26"/>
        </w:rPr>
        <w:t>а</w:t>
      </w:r>
      <w:r w:rsidRPr="003A4B24">
        <w:rPr>
          <w:sz w:val="26"/>
          <w:szCs w:val="26"/>
        </w:rPr>
        <w:t>стях города:</w:t>
      </w:r>
    </w:p>
    <w:p w:rsidR="00396E4C" w:rsidRPr="003A4B24" w:rsidRDefault="00396E4C" w:rsidP="002E6B80">
      <w:pPr>
        <w:ind w:firstLine="567"/>
        <w:jc w:val="both"/>
        <w:rPr>
          <w:sz w:val="26"/>
          <w:szCs w:val="26"/>
        </w:rPr>
      </w:pPr>
      <w:r w:rsidRPr="003A4B24">
        <w:rPr>
          <w:sz w:val="26"/>
          <w:szCs w:val="26"/>
        </w:rPr>
        <w:t xml:space="preserve">- СП «Виктория», ул. </w:t>
      </w:r>
      <w:proofErr w:type="gramStart"/>
      <w:r w:rsidRPr="003A4B24">
        <w:rPr>
          <w:sz w:val="26"/>
          <w:szCs w:val="26"/>
        </w:rPr>
        <w:t>Красная</w:t>
      </w:r>
      <w:proofErr w:type="gramEnd"/>
      <w:r w:rsidRPr="003A4B24">
        <w:rPr>
          <w:sz w:val="26"/>
          <w:szCs w:val="26"/>
        </w:rPr>
        <w:t xml:space="preserve">, 5А (на базе МБОУ «СОШ № 7»); </w:t>
      </w:r>
    </w:p>
    <w:p w:rsidR="00396E4C" w:rsidRPr="003A4B24" w:rsidRDefault="00396E4C" w:rsidP="002E6B80">
      <w:pPr>
        <w:ind w:firstLine="567"/>
        <w:jc w:val="both"/>
        <w:rPr>
          <w:sz w:val="26"/>
          <w:szCs w:val="26"/>
        </w:rPr>
      </w:pPr>
      <w:r w:rsidRPr="003A4B24">
        <w:rPr>
          <w:sz w:val="26"/>
          <w:szCs w:val="26"/>
        </w:rPr>
        <w:t>- СП «Ровесник», ул. Сталеваров, 32;</w:t>
      </w:r>
    </w:p>
    <w:p w:rsidR="00396E4C" w:rsidRPr="003A4B24" w:rsidRDefault="00396E4C" w:rsidP="002E6B80">
      <w:pPr>
        <w:pStyle w:val="af3"/>
        <w:spacing w:after="0"/>
        <w:ind w:left="0" w:firstLine="567"/>
        <w:rPr>
          <w:sz w:val="26"/>
          <w:szCs w:val="26"/>
        </w:rPr>
      </w:pPr>
      <w:r w:rsidRPr="003A4B24">
        <w:rPr>
          <w:sz w:val="26"/>
          <w:szCs w:val="26"/>
        </w:rPr>
        <w:t>- СП «</w:t>
      </w:r>
      <w:proofErr w:type="spellStart"/>
      <w:r w:rsidRPr="003A4B24">
        <w:rPr>
          <w:sz w:val="26"/>
          <w:szCs w:val="26"/>
        </w:rPr>
        <w:t>Мальчиш-Кибальчиш</w:t>
      </w:r>
      <w:proofErr w:type="spellEnd"/>
      <w:r w:rsidRPr="003A4B24">
        <w:rPr>
          <w:sz w:val="26"/>
          <w:szCs w:val="26"/>
        </w:rPr>
        <w:t xml:space="preserve">», ул. М. Горького, 87А. </w:t>
      </w:r>
    </w:p>
    <w:p w:rsidR="00396E4C" w:rsidRPr="003A4B24" w:rsidRDefault="00396E4C" w:rsidP="002E6B80">
      <w:pPr>
        <w:ind w:firstLine="567"/>
        <w:jc w:val="both"/>
        <w:rPr>
          <w:sz w:val="26"/>
          <w:szCs w:val="26"/>
        </w:rPr>
      </w:pPr>
      <w:r w:rsidRPr="003A4B24">
        <w:rPr>
          <w:sz w:val="26"/>
          <w:szCs w:val="26"/>
        </w:rPr>
        <w:t>Одно из приоритетных направлений дополнительного образования – технич</w:t>
      </w:r>
      <w:r w:rsidRPr="003A4B24">
        <w:rPr>
          <w:sz w:val="26"/>
          <w:szCs w:val="26"/>
        </w:rPr>
        <w:t>е</w:t>
      </w:r>
      <w:r w:rsidRPr="003A4B24">
        <w:rPr>
          <w:sz w:val="26"/>
          <w:szCs w:val="26"/>
        </w:rPr>
        <w:t xml:space="preserve">ское творчество, поэтому в учебный план БОУ </w:t>
      </w:r>
      <w:proofErr w:type="gramStart"/>
      <w:r w:rsidRPr="003A4B24">
        <w:rPr>
          <w:sz w:val="26"/>
          <w:szCs w:val="26"/>
        </w:rPr>
        <w:t>ДО</w:t>
      </w:r>
      <w:proofErr w:type="gramEnd"/>
      <w:r w:rsidRPr="003A4B24">
        <w:rPr>
          <w:sz w:val="26"/>
          <w:szCs w:val="26"/>
        </w:rPr>
        <w:t xml:space="preserve"> «</w:t>
      </w:r>
      <w:proofErr w:type="gramStart"/>
      <w:r w:rsidRPr="003A4B24">
        <w:rPr>
          <w:sz w:val="26"/>
          <w:szCs w:val="26"/>
        </w:rPr>
        <w:t>Центр</w:t>
      </w:r>
      <w:proofErr w:type="gramEnd"/>
      <w:r w:rsidRPr="003A4B24">
        <w:rPr>
          <w:sz w:val="26"/>
          <w:szCs w:val="26"/>
        </w:rPr>
        <w:t xml:space="preserve"> детского творчества и методического обеспечения» включены 4 образовательные программы технич</w:t>
      </w:r>
      <w:r w:rsidRPr="003A4B24">
        <w:rPr>
          <w:sz w:val="26"/>
          <w:szCs w:val="26"/>
        </w:rPr>
        <w:t>е</w:t>
      </w:r>
      <w:r w:rsidRPr="003A4B24">
        <w:rPr>
          <w:sz w:val="26"/>
          <w:szCs w:val="26"/>
        </w:rPr>
        <w:t>ской направленности, в том числе разработанная в 2015 году программа «Муль</w:t>
      </w:r>
      <w:r w:rsidRPr="003A4B24">
        <w:rPr>
          <w:sz w:val="26"/>
          <w:szCs w:val="26"/>
        </w:rPr>
        <w:t>т</w:t>
      </w:r>
      <w:r w:rsidRPr="003A4B24">
        <w:rPr>
          <w:sz w:val="26"/>
          <w:szCs w:val="26"/>
        </w:rPr>
        <w:t>фильмы». Одной из самых востребованных программ является программа «Робот</w:t>
      </w:r>
      <w:r w:rsidRPr="003A4B24">
        <w:rPr>
          <w:sz w:val="26"/>
          <w:szCs w:val="26"/>
        </w:rPr>
        <w:t>о</w:t>
      </w:r>
      <w:r w:rsidRPr="003A4B24">
        <w:rPr>
          <w:sz w:val="26"/>
          <w:szCs w:val="26"/>
        </w:rPr>
        <w:t>техника» как один из интереснейших способов изучения компьютерных технол</w:t>
      </w:r>
      <w:r w:rsidRPr="003A4B24">
        <w:rPr>
          <w:sz w:val="26"/>
          <w:szCs w:val="26"/>
        </w:rPr>
        <w:t>о</w:t>
      </w:r>
      <w:r w:rsidRPr="003A4B24">
        <w:rPr>
          <w:sz w:val="26"/>
          <w:szCs w:val="26"/>
        </w:rPr>
        <w:t>гий и программирования. Основной целью программы является комплексное из</w:t>
      </w:r>
      <w:r w:rsidRPr="003A4B24">
        <w:rPr>
          <w:sz w:val="26"/>
          <w:szCs w:val="26"/>
        </w:rPr>
        <w:t>у</w:t>
      </w:r>
      <w:r w:rsidRPr="003A4B24">
        <w:rPr>
          <w:sz w:val="26"/>
          <w:szCs w:val="26"/>
        </w:rPr>
        <w:t>чение различных аспектов робототехники и робототехнических систем. Опыт р</w:t>
      </w:r>
      <w:r w:rsidRPr="003A4B24">
        <w:rPr>
          <w:sz w:val="26"/>
          <w:szCs w:val="26"/>
        </w:rPr>
        <w:t>а</w:t>
      </w:r>
      <w:r w:rsidRPr="003A4B24">
        <w:rPr>
          <w:sz w:val="26"/>
          <w:szCs w:val="26"/>
        </w:rPr>
        <w:t xml:space="preserve">боты объединения в 2015 – 2016 учебном году был представлен </w:t>
      </w:r>
      <w:proofErr w:type="gramStart"/>
      <w:r w:rsidRPr="003A4B24">
        <w:rPr>
          <w:sz w:val="26"/>
          <w:szCs w:val="26"/>
        </w:rPr>
        <w:t>на</w:t>
      </w:r>
      <w:proofErr w:type="gramEnd"/>
      <w:r w:rsidRPr="003A4B24">
        <w:rPr>
          <w:sz w:val="26"/>
          <w:szCs w:val="26"/>
        </w:rPr>
        <w:t xml:space="preserve"> городском </w:t>
      </w:r>
      <w:r w:rsidRPr="003A4B24">
        <w:rPr>
          <w:sz w:val="26"/>
          <w:szCs w:val="26"/>
          <w:lang w:val="en-US"/>
        </w:rPr>
        <w:t>IT</w:t>
      </w:r>
      <w:r w:rsidRPr="003A4B24">
        <w:rPr>
          <w:sz w:val="26"/>
          <w:szCs w:val="26"/>
        </w:rPr>
        <w:t>-форуме «</w:t>
      </w:r>
      <w:proofErr w:type="spellStart"/>
      <w:r w:rsidRPr="003A4B24">
        <w:rPr>
          <w:sz w:val="26"/>
          <w:szCs w:val="26"/>
          <w:lang w:val="en-US"/>
        </w:rPr>
        <w:t>Icity</w:t>
      </w:r>
      <w:proofErr w:type="spellEnd"/>
      <w:r w:rsidRPr="003A4B24">
        <w:rPr>
          <w:sz w:val="26"/>
          <w:szCs w:val="26"/>
        </w:rPr>
        <w:t xml:space="preserve"> 2015: </w:t>
      </w:r>
      <w:r w:rsidRPr="003A4B24">
        <w:rPr>
          <w:sz w:val="26"/>
          <w:szCs w:val="26"/>
          <w:shd w:val="clear" w:color="auto" w:fill="FFFFFF"/>
        </w:rPr>
        <w:t xml:space="preserve">Информатизация промышленного города», успехи учащихся объединения продемонстрированы </w:t>
      </w:r>
      <w:r w:rsidRPr="003A4B24">
        <w:rPr>
          <w:sz w:val="26"/>
          <w:szCs w:val="26"/>
        </w:rPr>
        <w:t>в финале областного этапа конкурса «Детский компьютерный проект – 2016».</w:t>
      </w:r>
    </w:p>
    <w:p w:rsidR="00396E4C" w:rsidRPr="003A4B24" w:rsidRDefault="00396E4C" w:rsidP="002E6B80">
      <w:pPr>
        <w:ind w:firstLine="567"/>
        <w:jc w:val="both"/>
        <w:rPr>
          <w:sz w:val="26"/>
          <w:szCs w:val="26"/>
        </w:rPr>
      </w:pPr>
      <w:r w:rsidRPr="003A4B24">
        <w:rPr>
          <w:sz w:val="26"/>
          <w:szCs w:val="26"/>
        </w:rPr>
        <w:t xml:space="preserve">МБОУ </w:t>
      </w:r>
      <w:proofErr w:type="gramStart"/>
      <w:r w:rsidRPr="003A4B24">
        <w:rPr>
          <w:sz w:val="26"/>
          <w:szCs w:val="26"/>
        </w:rPr>
        <w:t>ДО</w:t>
      </w:r>
      <w:proofErr w:type="gramEnd"/>
      <w:r w:rsidRPr="003A4B24">
        <w:rPr>
          <w:sz w:val="26"/>
          <w:szCs w:val="26"/>
        </w:rPr>
        <w:t xml:space="preserve"> «</w:t>
      </w:r>
      <w:proofErr w:type="gramStart"/>
      <w:r w:rsidRPr="003A4B24">
        <w:rPr>
          <w:sz w:val="26"/>
          <w:szCs w:val="26"/>
        </w:rPr>
        <w:t>Центр</w:t>
      </w:r>
      <w:proofErr w:type="gramEnd"/>
      <w:r w:rsidRPr="003A4B24">
        <w:rPr>
          <w:sz w:val="26"/>
          <w:szCs w:val="26"/>
        </w:rPr>
        <w:t xml:space="preserve"> дополнительного образования детей» с 2015 года функц</w:t>
      </w:r>
      <w:r w:rsidRPr="003A4B24">
        <w:rPr>
          <w:sz w:val="26"/>
          <w:szCs w:val="26"/>
        </w:rPr>
        <w:t>и</w:t>
      </w:r>
      <w:r w:rsidRPr="003A4B24">
        <w:rPr>
          <w:sz w:val="26"/>
          <w:szCs w:val="26"/>
        </w:rPr>
        <w:t>онирует в статусе муниципального ресурсного центра по теме «Организационно-</w:t>
      </w:r>
      <w:r w:rsidRPr="003A4B24">
        <w:rPr>
          <w:sz w:val="26"/>
          <w:szCs w:val="26"/>
        </w:rPr>
        <w:lastRenderedPageBreak/>
        <w:t xml:space="preserve">методическое сопровождение реализации «Концепции развития дополнительного образования детей». </w:t>
      </w:r>
    </w:p>
    <w:p w:rsidR="00396E4C" w:rsidRPr="003A4B24" w:rsidRDefault="00396E4C" w:rsidP="002E6B80">
      <w:pPr>
        <w:ind w:firstLine="567"/>
        <w:jc w:val="both"/>
        <w:rPr>
          <w:sz w:val="26"/>
          <w:szCs w:val="26"/>
        </w:rPr>
      </w:pPr>
      <w:r w:rsidRPr="003A4B24">
        <w:rPr>
          <w:sz w:val="26"/>
          <w:szCs w:val="26"/>
        </w:rPr>
        <w:t>Основная цель деятельности учреждения как муниципального ресурсного центра: обогащение и распространение опыта реализации основных задач, принц</w:t>
      </w:r>
      <w:r w:rsidRPr="003A4B24">
        <w:rPr>
          <w:sz w:val="26"/>
          <w:szCs w:val="26"/>
        </w:rPr>
        <w:t>и</w:t>
      </w:r>
      <w:r w:rsidRPr="003A4B24">
        <w:rPr>
          <w:sz w:val="26"/>
          <w:szCs w:val="26"/>
        </w:rPr>
        <w:t>пов и подходов развития дополнительного образования, представленных в Ко</w:t>
      </w:r>
      <w:r w:rsidRPr="003A4B24">
        <w:rPr>
          <w:sz w:val="26"/>
          <w:szCs w:val="26"/>
        </w:rPr>
        <w:t>н</w:t>
      </w:r>
      <w:r w:rsidRPr="003A4B24">
        <w:rPr>
          <w:sz w:val="26"/>
          <w:szCs w:val="26"/>
        </w:rPr>
        <w:t xml:space="preserve">цепции, в условиях учреждений дополнительного образования города. </w:t>
      </w:r>
    </w:p>
    <w:p w:rsidR="00396E4C" w:rsidRPr="003A4B24" w:rsidRDefault="00396E4C" w:rsidP="002E6B80">
      <w:pPr>
        <w:ind w:firstLine="567"/>
        <w:jc w:val="both"/>
        <w:rPr>
          <w:sz w:val="26"/>
          <w:szCs w:val="26"/>
        </w:rPr>
      </w:pPr>
      <w:r w:rsidRPr="003A4B24">
        <w:rPr>
          <w:sz w:val="26"/>
          <w:szCs w:val="26"/>
        </w:rPr>
        <w:t>Деятельность муниципального ресурсного центра в 2015-2016 учебном году отличалась инновационными подходами к разработке содержания, выбора форм и технологий мероприятий, организации обратной связи.</w:t>
      </w:r>
    </w:p>
    <w:p w:rsidR="00396E4C" w:rsidRPr="003A4B24" w:rsidRDefault="00396E4C" w:rsidP="002E6B80">
      <w:pPr>
        <w:ind w:firstLine="709"/>
        <w:jc w:val="both"/>
        <w:rPr>
          <w:sz w:val="26"/>
          <w:szCs w:val="26"/>
        </w:rPr>
      </w:pPr>
      <w:proofErr w:type="gramStart"/>
      <w:r w:rsidRPr="003A4B24">
        <w:rPr>
          <w:sz w:val="26"/>
          <w:szCs w:val="26"/>
        </w:rPr>
        <w:t>В рамках деятельности в МБОУ ДО «Дворец детского и юношеского творч</w:t>
      </w:r>
      <w:r w:rsidRPr="003A4B24">
        <w:rPr>
          <w:sz w:val="26"/>
          <w:szCs w:val="26"/>
        </w:rPr>
        <w:t>е</w:t>
      </w:r>
      <w:r w:rsidRPr="003A4B24">
        <w:rPr>
          <w:sz w:val="26"/>
          <w:szCs w:val="26"/>
        </w:rPr>
        <w:t>ства имени А.А. Алексеевой» в 2015 – 2016 учебном году стартовал инновацио</w:t>
      </w:r>
      <w:r w:rsidRPr="003A4B24">
        <w:rPr>
          <w:sz w:val="26"/>
          <w:szCs w:val="26"/>
        </w:rPr>
        <w:t>н</w:t>
      </w:r>
      <w:r w:rsidRPr="003A4B24">
        <w:rPr>
          <w:sz w:val="26"/>
          <w:szCs w:val="26"/>
        </w:rPr>
        <w:t>ный проект по теме «Консультационный пункт как форма организации совместной исследовательской деятельности детей и родителей», целью которого является с</w:t>
      </w:r>
      <w:r w:rsidRPr="003A4B24">
        <w:rPr>
          <w:sz w:val="26"/>
          <w:szCs w:val="26"/>
        </w:rPr>
        <w:t>о</w:t>
      </w:r>
      <w:r w:rsidRPr="003A4B24">
        <w:rPr>
          <w:sz w:val="26"/>
          <w:szCs w:val="26"/>
        </w:rPr>
        <w:t>здание условий для развития исследовательских навыков учащихся через повыш</w:t>
      </w:r>
      <w:r w:rsidRPr="003A4B24">
        <w:rPr>
          <w:sz w:val="26"/>
          <w:szCs w:val="26"/>
        </w:rPr>
        <w:t>е</w:t>
      </w:r>
      <w:r w:rsidRPr="003A4B24">
        <w:rPr>
          <w:sz w:val="26"/>
          <w:szCs w:val="26"/>
        </w:rPr>
        <w:t>ние педагогических компетенций родителей.</w:t>
      </w:r>
      <w:proofErr w:type="gramEnd"/>
      <w:r w:rsidRPr="003A4B24">
        <w:rPr>
          <w:sz w:val="26"/>
          <w:szCs w:val="26"/>
        </w:rPr>
        <w:t xml:space="preserve"> Реализация проекта позволяет пр</w:t>
      </w:r>
      <w:r w:rsidRPr="003A4B24">
        <w:rPr>
          <w:sz w:val="26"/>
          <w:szCs w:val="26"/>
        </w:rPr>
        <w:t>и</w:t>
      </w:r>
      <w:r w:rsidRPr="003A4B24">
        <w:rPr>
          <w:sz w:val="26"/>
          <w:szCs w:val="26"/>
        </w:rPr>
        <w:t>влечь родителей к организации исследовательской деятельности в условиях обр</w:t>
      </w:r>
      <w:r w:rsidRPr="003A4B24">
        <w:rPr>
          <w:sz w:val="26"/>
          <w:szCs w:val="26"/>
        </w:rPr>
        <w:t>а</w:t>
      </w:r>
      <w:r w:rsidRPr="003A4B24">
        <w:rPr>
          <w:sz w:val="26"/>
          <w:szCs w:val="26"/>
        </w:rPr>
        <w:t>зовательной среды учреждения, включится в деятельность по созданию индивид</w:t>
      </w:r>
      <w:r w:rsidRPr="003A4B24">
        <w:rPr>
          <w:sz w:val="26"/>
          <w:szCs w:val="26"/>
        </w:rPr>
        <w:t>у</w:t>
      </w:r>
      <w:r w:rsidRPr="003A4B24">
        <w:rPr>
          <w:sz w:val="26"/>
          <w:szCs w:val="26"/>
        </w:rPr>
        <w:t>ального образовательного маршрута ребенка. Программа работы Консультацио</w:t>
      </w:r>
      <w:r w:rsidRPr="003A4B24">
        <w:rPr>
          <w:sz w:val="26"/>
          <w:szCs w:val="26"/>
        </w:rPr>
        <w:t>н</w:t>
      </w:r>
      <w:r w:rsidRPr="003A4B24">
        <w:rPr>
          <w:sz w:val="26"/>
          <w:szCs w:val="26"/>
        </w:rPr>
        <w:t>ного пункта включает общие подходы к организации исследовательской деятел</w:t>
      </w:r>
      <w:r w:rsidRPr="003A4B24">
        <w:rPr>
          <w:sz w:val="26"/>
          <w:szCs w:val="26"/>
        </w:rPr>
        <w:t>ь</w:t>
      </w:r>
      <w:r w:rsidRPr="003A4B24">
        <w:rPr>
          <w:sz w:val="26"/>
          <w:szCs w:val="26"/>
        </w:rPr>
        <w:t>ности детей, возможность выбора учащимся образовательной траектории по опр</w:t>
      </w:r>
      <w:r w:rsidRPr="003A4B24">
        <w:rPr>
          <w:sz w:val="26"/>
          <w:szCs w:val="26"/>
        </w:rPr>
        <w:t>е</w:t>
      </w:r>
      <w:r w:rsidRPr="003A4B24">
        <w:rPr>
          <w:sz w:val="26"/>
          <w:szCs w:val="26"/>
        </w:rPr>
        <w:t>деленному направлению.</w:t>
      </w:r>
    </w:p>
    <w:p w:rsidR="00396E4C" w:rsidRPr="003A4B24" w:rsidRDefault="00396E4C" w:rsidP="002E6B80">
      <w:pPr>
        <w:ind w:firstLine="709"/>
        <w:jc w:val="both"/>
        <w:rPr>
          <w:sz w:val="26"/>
          <w:szCs w:val="26"/>
        </w:rPr>
      </w:pPr>
      <w:r w:rsidRPr="003A4B24">
        <w:rPr>
          <w:sz w:val="26"/>
          <w:szCs w:val="26"/>
        </w:rPr>
        <w:t>С целью расширения взаимодействия с образовательными организациями города в 2015-2016 учебном году организована деятельность детских объединений на базе МБОУ «Средняя общеобразовательная школа № 12» («Секреты электрон</w:t>
      </w:r>
      <w:r w:rsidRPr="003A4B24">
        <w:rPr>
          <w:sz w:val="26"/>
          <w:szCs w:val="26"/>
        </w:rPr>
        <w:t>и</w:t>
      </w:r>
      <w:r w:rsidRPr="003A4B24">
        <w:rPr>
          <w:sz w:val="26"/>
          <w:szCs w:val="26"/>
        </w:rPr>
        <w:t>ки» - техническая направленность), МБОУ «Средняя общеобразовательная школа № 14» («</w:t>
      </w:r>
      <w:proofErr w:type="spellStart"/>
      <w:r w:rsidRPr="003A4B24">
        <w:rPr>
          <w:sz w:val="26"/>
          <w:szCs w:val="26"/>
        </w:rPr>
        <w:t>Пилатес</w:t>
      </w:r>
      <w:proofErr w:type="spellEnd"/>
      <w:r w:rsidRPr="003A4B24">
        <w:rPr>
          <w:sz w:val="26"/>
          <w:szCs w:val="26"/>
        </w:rPr>
        <w:t>» -  физкультурно-спортивная направленность, объединения соц</w:t>
      </w:r>
      <w:r w:rsidRPr="003A4B24">
        <w:rPr>
          <w:sz w:val="26"/>
          <w:szCs w:val="26"/>
        </w:rPr>
        <w:t>и</w:t>
      </w:r>
      <w:r w:rsidRPr="003A4B24">
        <w:rPr>
          <w:sz w:val="26"/>
          <w:szCs w:val="26"/>
        </w:rPr>
        <w:t xml:space="preserve">ально-педагогической направленности по психологии и профориентации). </w:t>
      </w:r>
    </w:p>
    <w:p w:rsidR="00396E4C" w:rsidRPr="003A4B24" w:rsidRDefault="00396E4C" w:rsidP="002E6B80">
      <w:pPr>
        <w:ind w:firstLine="709"/>
        <w:jc w:val="both"/>
        <w:rPr>
          <w:sz w:val="26"/>
          <w:szCs w:val="26"/>
        </w:rPr>
      </w:pPr>
      <w:proofErr w:type="spellStart"/>
      <w:r w:rsidRPr="003A4B24">
        <w:rPr>
          <w:sz w:val="26"/>
          <w:szCs w:val="26"/>
        </w:rPr>
        <w:t>Профориентационный</w:t>
      </w:r>
      <w:proofErr w:type="spellEnd"/>
      <w:r w:rsidRPr="003A4B24">
        <w:rPr>
          <w:sz w:val="26"/>
          <w:szCs w:val="26"/>
        </w:rPr>
        <w:t xml:space="preserve"> курс «Опыт </w:t>
      </w:r>
      <w:proofErr w:type="gramStart"/>
      <w:r w:rsidRPr="003A4B24">
        <w:rPr>
          <w:sz w:val="26"/>
          <w:szCs w:val="26"/>
        </w:rPr>
        <w:t>ПРОФ</w:t>
      </w:r>
      <w:proofErr w:type="gramEnd"/>
      <w:r w:rsidRPr="003A4B24">
        <w:rPr>
          <w:sz w:val="26"/>
          <w:szCs w:val="26"/>
        </w:rPr>
        <w:t>», разработанный совместно пед</w:t>
      </w:r>
      <w:r w:rsidRPr="003A4B24">
        <w:rPr>
          <w:sz w:val="26"/>
          <w:szCs w:val="26"/>
        </w:rPr>
        <w:t>а</w:t>
      </w:r>
      <w:r w:rsidRPr="003A4B24">
        <w:rPr>
          <w:sz w:val="26"/>
          <w:szCs w:val="26"/>
        </w:rPr>
        <w:t>гогами Дворца и БОУ СПО ВО «Череповецкий технологический колледж», успе</w:t>
      </w:r>
      <w:r w:rsidRPr="003A4B24">
        <w:rPr>
          <w:sz w:val="26"/>
          <w:szCs w:val="26"/>
        </w:rPr>
        <w:t>ш</w:t>
      </w:r>
      <w:r w:rsidRPr="003A4B24">
        <w:rPr>
          <w:sz w:val="26"/>
          <w:szCs w:val="26"/>
        </w:rPr>
        <w:t>но реализован на базе МБОУ «Средняя общеобразовательная школа № 14» (5 класс).</w:t>
      </w:r>
    </w:p>
    <w:p w:rsidR="00396E4C" w:rsidRPr="003A4B24" w:rsidRDefault="00396E4C" w:rsidP="002E6B80">
      <w:pPr>
        <w:pStyle w:val="aa"/>
        <w:spacing w:after="0"/>
        <w:ind w:left="0" w:firstLine="567"/>
        <w:jc w:val="both"/>
        <w:rPr>
          <w:sz w:val="26"/>
          <w:szCs w:val="26"/>
        </w:rPr>
      </w:pPr>
      <w:r w:rsidRPr="003A4B24">
        <w:rPr>
          <w:sz w:val="26"/>
          <w:szCs w:val="26"/>
        </w:rPr>
        <w:t>Развитие системы дополнительного образования детей – показатель сохран</w:t>
      </w:r>
      <w:r w:rsidRPr="003A4B24">
        <w:rPr>
          <w:sz w:val="26"/>
          <w:szCs w:val="26"/>
        </w:rPr>
        <w:t>е</w:t>
      </w:r>
      <w:r w:rsidRPr="003A4B24">
        <w:rPr>
          <w:sz w:val="26"/>
          <w:szCs w:val="26"/>
        </w:rPr>
        <w:t>ния государственных гарантий доступности и бесплатности образования, создания условий для саморазвития, успешной социализации и профессионального сам</w:t>
      </w:r>
      <w:r w:rsidRPr="003A4B24">
        <w:rPr>
          <w:sz w:val="26"/>
          <w:szCs w:val="26"/>
        </w:rPr>
        <w:t>о</w:t>
      </w:r>
      <w:r w:rsidRPr="003A4B24">
        <w:rPr>
          <w:sz w:val="26"/>
          <w:szCs w:val="26"/>
        </w:rPr>
        <w:t>определения обучающихся. Основное внимание в системе дополнительного обр</w:t>
      </w:r>
      <w:r w:rsidRPr="003A4B24">
        <w:rPr>
          <w:sz w:val="26"/>
          <w:szCs w:val="26"/>
        </w:rPr>
        <w:t>а</w:t>
      </w:r>
      <w:r w:rsidRPr="003A4B24">
        <w:rPr>
          <w:sz w:val="26"/>
          <w:szCs w:val="26"/>
        </w:rPr>
        <w:t xml:space="preserve">зования города сосредоточено на создании условий для свободного выбора каждым ребенком образовательной области, программы и времени освоения многообразия видов деятельности, удовлетворяющих разнообразные потребности. </w:t>
      </w:r>
    </w:p>
    <w:p w:rsidR="00396E4C" w:rsidRPr="003A4B24" w:rsidRDefault="00396E4C" w:rsidP="002E6B80">
      <w:pPr>
        <w:ind w:firstLine="567"/>
        <w:jc w:val="both"/>
        <w:rPr>
          <w:sz w:val="26"/>
          <w:szCs w:val="26"/>
        </w:rPr>
      </w:pPr>
      <w:r w:rsidRPr="003A4B24">
        <w:rPr>
          <w:sz w:val="26"/>
          <w:szCs w:val="26"/>
        </w:rPr>
        <w:t>На текущий момент можно выделить следующие тенденции в развитии с</w:t>
      </w:r>
      <w:r w:rsidRPr="003A4B24">
        <w:rPr>
          <w:sz w:val="26"/>
          <w:szCs w:val="26"/>
        </w:rPr>
        <w:t>и</w:t>
      </w:r>
      <w:r w:rsidRPr="003A4B24">
        <w:rPr>
          <w:sz w:val="26"/>
          <w:szCs w:val="26"/>
        </w:rPr>
        <w:t>стемы дополнительного образования:</w:t>
      </w:r>
    </w:p>
    <w:p w:rsidR="00396E4C" w:rsidRPr="003A4B24" w:rsidRDefault="00396E4C" w:rsidP="002E6B80">
      <w:pPr>
        <w:ind w:firstLine="567"/>
        <w:jc w:val="both"/>
        <w:rPr>
          <w:sz w:val="26"/>
          <w:szCs w:val="26"/>
        </w:rPr>
      </w:pPr>
      <w:r w:rsidRPr="003A4B24">
        <w:rPr>
          <w:sz w:val="26"/>
          <w:szCs w:val="26"/>
        </w:rPr>
        <w:t>снижение показателей по спортивно-техническому, военно-патриотическому направлениям. Причины снижения показателей: отсутствие специального оборуд</w:t>
      </w:r>
      <w:r w:rsidRPr="003A4B24">
        <w:rPr>
          <w:sz w:val="26"/>
          <w:szCs w:val="26"/>
        </w:rPr>
        <w:t>о</w:t>
      </w:r>
      <w:r w:rsidRPr="003A4B24">
        <w:rPr>
          <w:sz w:val="26"/>
          <w:szCs w:val="26"/>
        </w:rPr>
        <w:t>вания для качественной реализации программ, устаревшая материально-техническая база учреждений;</w:t>
      </w:r>
    </w:p>
    <w:p w:rsidR="00396E4C" w:rsidRPr="003A4B24" w:rsidRDefault="00396E4C" w:rsidP="002E6B80">
      <w:pPr>
        <w:ind w:firstLine="567"/>
        <w:jc w:val="both"/>
        <w:rPr>
          <w:sz w:val="26"/>
          <w:szCs w:val="26"/>
        </w:rPr>
      </w:pPr>
      <w:r w:rsidRPr="003A4B24">
        <w:rPr>
          <w:sz w:val="26"/>
          <w:szCs w:val="26"/>
        </w:rPr>
        <w:t>незначительный рост показателей по научно-техническому, социально-педагогическому, культурологическому, эколого-биологическому направлениям (за счет увеличения количества детей в группах);</w:t>
      </w:r>
    </w:p>
    <w:p w:rsidR="00396E4C" w:rsidRPr="003A4B24" w:rsidRDefault="00396E4C" w:rsidP="002E6B80">
      <w:pPr>
        <w:ind w:firstLine="567"/>
        <w:jc w:val="both"/>
        <w:rPr>
          <w:sz w:val="26"/>
          <w:szCs w:val="26"/>
        </w:rPr>
      </w:pPr>
      <w:r w:rsidRPr="003A4B24">
        <w:rPr>
          <w:sz w:val="26"/>
          <w:szCs w:val="26"/>
        </w:rPr>
        <w:t>снижение показателей по физкультурно-спортивному направлению произ</w:t>
      </w:r>
      <w:r w:rsidRPr="003A4B24">
        <w:rPr>
          <w:sz w:val="26"/>
          <w:szCs w:val="26"/>
        </w:rPr>
        <w:t>о</w:t>
      </w:r>
      <w:r w:rsidRPr="003A4B24">
        <w:rPr>
          <w:sz w:val="26"/>
          <w:szCs w:val="26"/>
        </w:rPr>
        <w:t>шел за счет сокращения учебных групп;</w:t>
      </w:r>
    </w:p>
    <w:p w:rsidR="00396E4C" w:rsidRPr="003A4B24" w:rsidRDefault="00396E4C" w:rsidP="002E6B80">
      <w:pPr>
        <w:ind w:firstLine="567"/>
        <w:jc w:val="both"/>
        <w:rPr>
          <w:sz w:val="26"/>
          <w:szCs w:val="26"/>
        </w:rPr>
      </w:pPr>
      <w:r w:rsidRPr="003A4B24">
        <w:rPr>
          <w:sz w:val="26"/>
          <w:szCs w:val="26"/>
        </w:rPr>
        <w:lastRenderedPageBreak/>
        <w:t>значительный рост показателей по социально-педагогическому направлению (введение в учебные планы учреждений новых программ, ориентированных на с</w:t>
      </w:r>
      <w:r w:rsidRPr="003A4B24">
        <w:rPr>
          <w:sz w:val="26"/>
          <w:szCs w:val="26"/>
        </w:rPr>
        <w:t>о</w:t>
      </w:r>
      <w:r w:rsidRPr="003A4B24">
        <w:rPr>
          <w:sz w:val="26"/>
          <w:szCs w:val="26"/>
        </w:rPr>
        <w:t>циальный запрос современного общества: информатика, иностранные языки, х</w:t>
      </w:r>
      <w:r w:rsidRPr="003A4B24">
        <w:rPr>
          <w:sz w:val="26"/>
          <w:szCs w:val="26"/>
        </w:rPr>
        <w:t>о</w:t>
      </w:r>
      <w:r w:rsidRPr="003A4B24">
        <w:rPr>
          <w:sz w:val="26"/>
          <w:szCs w:val="26"/>
        </w:rPr>
        <w:t>реография и др.).</w:t>
      </w:r>
    </w:p>
    <w:p w:rsidR="00396E4C" w:rsidRPr="003A4B24" w:rsidRDefault="00396E4C" w:rsidP="002E6B80">
      <w:pPr>
        <w:tabs>
          <w:tab w:val="left" w:pos="3831"/>
        </w:tabs>
        <w:autoSpaceDE w:val="0"/>
        <w:autoSpaceDN w:val="0"/>
        <w:adjustRightInd w:val="0"/>
        <w:outlineLvl w:val="2"/>
        <w:rPr>
          <w:sz w:val="26"/>
          <w:szCs w:val="26"/>
        </w:rPr>
      </w:pPr>
    </w:p>
    <w:p w:rsidR="00396E4C" w:rsidRPr="003A4B24" w:rsidRDefault="00396E4C" w:rsidP="002E6B80">
      <w:pPr>
        <w:autoSpaceDE w:val="0"/>
        <w:autoSpaceDN w:val="0"/>
        <w:adjustRightInd w:val="0"/>
        <w:jc w:val="center"/>
        <w:outlineLvl w:val="1"/>
        <w:rPr>
          <w:sz w:val="26"/>
          <w:szCs w:val="26"/>
        </w:rPr>
      </w:pPr>
      <w:r w:rsidRPr="003A4B24">
        <w:rPr>
          <w:bCs/>
          <w:sz w:val="26"/>
          <w:szCs w:val="26"/>
          <w:lang w:val="en-US"/>
        </w:rPr>
        <w:t>II</w:t>
      </w:r>
      <w:r w:rsidRPr="003A4B24">
        <w:rPr>
          <w:bCs/>
          <w:sz w:val="26"/>
          <w:szCs w:val="26"/>
        </w:rPr>
        <w:t>. Приоритеты в сфере реализации подпрограммы, ц</w:t>
      </w:r>
      <w:r w:rsidRPr="003A4B24">
        <w:rPr>
          <w:sz w:val="26"/>
          <w:szCs w:val="26"/>
        </w:rPr>
        <w:t xml:space="preserve">ели, задачи </w:t>
      </w:r>
    </w:p>
    <w:p w:rsidR="00396E4C" w:rsidRPr="003A4B24" w:rsidRDefault="00396E4C" w:rsidP="002E6B80">
      <w:pPr>
        <w:autoSpaceDE w:val="0"/>
        <w:autoSpaceDN w:val="0"/>
        <w:adjustRightInd w:val="0"/>
        <w:jc w:val="center"/>
        <w:outlineLvl w:val="1"/>
        <w:rPr>
          <w:sz w:val="26"/>
          <w:szCs w:val="26"/>
        </w:rPr>
      </w:pPr>
      <w:r w:rsidRPr="003A4B24">
        <w:rPr>
          <w:sz w:val="26"/>
          <w:szCs w:val="26"/>
        </w:rPr>
        <w:t xml:space="preserve">и целевые показатели (индикаторы) достижения цели и решения задач, </w:t>
      </w:r>
    </w:p>
    <w:p w:rsidR="00396E4C" w:rsidRPr="003A4B24" w:rsidRDefault="00396E4C" w:rsidP="002E6B80">
      <w:pPr>
        <w:autoSpaceDE w:val="0"/>
        <w:autoSpaceDN w:val="0"/>
        <w:adjustRightInd w:val="0"/>
        <w:jc w:val="center"/>
        <w:outlineLvl w:val="1"/>
        <w:rPr>
          <w:sz w:val="26"/>
          <w:szCs w:val="26"/>
        </w:rPr>
      </w:pPr>
      <w:r w:rsidRPr="003A4B24">
        <w:rPr>
          <w:sz w:val="26"/>
          <w:szCs w:val="26"/>
        </w:rPr>
        <w:t>основные ожидаемые конечные результаты, сроки реализации подпрограммы 3</w:t>
      </w:r>
    </w:p>
    <w:p w:rsidR="00396E4C" w:rsidRPr="003A4B24" w:rsidRDefault="00396E4C" w:rsidP="002E6B80">
      <w:pPr>
        <w:ind w:firstLine="708"/>
        <w:contextualSpacing/>
        <w:jc w:val="both"/>
        <w:rPr>
          <w:sz w:val="26"/>
          <w:szCs w:val="26"/>
        </w:rPr>
      </w:pPr>
    </w:p>
    <w:p w:rsidR="00396E4C" w:rsidRPr="003A4B24" w:rsidRDefault="00396E4C" w:rsidP="002E6B80">
      <w:pPr>
        <w:spacing w:line="240" w:lineRule="atLeast"/>
        <w:ind w:firstLine="567"/>
        <w:jc w:val="both"/>
        <w:rPr>
          <w:sz w:val="26"/>
          <w:szCs w:val="26"/>
        </w:rPr>
      </w:pPr>
      <w:r w:rsidRPr="003A4B24">
        <w:rPr>
          <w:sz w:val="26"/>
          <w:szCs w:val="26"/>
        </w:rPr>
        <w:t>Приоритеты подпрограммы 3:</w:t>
      </w:r>
    </w:p>
    <w:p w:rsidR="00396E4C" w:rsidRPr="003A4B24" w:rsidRDefault="00396E4C" w:rsidP="002E6B80">
      <w:pPr>
        <w:ind w:firstLine="567"/>
        <w:jc w:val="both"/>
        <w:rPr>
          <w:sz w:val="26"/>
          <w:szCs w:val="26"/>
        </w:rPr>
      </w:pPr>
      <w:r w:rsidRPr="003A4B24">
        <w:rPr>
          <w:sz w:val="26"/>
          <w:szCs w:val="26"/>
        </w:rPr>
        <w:t>обеспечение доступности дополнительного образования, в том числе для д</w:t>
      </w:r>
      <w:r w:rsidRPr="003A4B24">
        <w:rPr>
          <w:sz w:val="26"/>
          <w:szCs w:val="26"/>
        </w:rPr>
        <w:t>е</w:t>
      </w:r>
      <w:r w:rsidRPr="003A4B24">
        <w:rPr>
          <w:sz w:val="26"/>
          <w:szCs w:val="26"/>
        </w:rPr>
        <w:t>тей с ограниченными возможностями здоровья;</w:t>
      </w:r>
    </w:p>
    <w:p w:rsidR="00396E4C" w:rsidRPr="003A4B24" w:rsidRDefault="00396E4C" w:rsidP="002E6B80">
      <w:pPr>
        <w:ind w:firstLine="567"/>
        <w:jc w:val="both"/>
        <w:rPr>
          <w:sz w:val="26"/>
          <w:szCs w:val="26"/>
        </w:rPr>
      </w:pPr>
      <w:r w:rsidRPr="003A4B24">
        <w:rPr>
          <w:bCs/>
          <w:sz w:val="26"/>
          <w:szCs w:val="26"/>
        </w:rPr>
        <w:t>развитие сети учреждений дополнительного образования;</w:t>
      </w:r>
    </w:p>
    <w:p w:rsidR="00396E4C" w:rsidRPr="003A4B24" w:rsidRDefault="00396E4C" w:rsidP="002E6B80">
      <w:pPr>
        <w:spacing w:line="240" w:lineRule="atLeast"/>
        <w:ind w:firstLine="567"/>
        <w:jc w:val="both"/>
        <w:rPr>
          <w:sz w:val="26"/>
          <w:szCs w:val="26"/>
        </w:rPr>
      </w:pPr>
      <w:r w:rsidRPr="003A4B24">
        <w:rPr>
          <w:sz w:val="26"/>
          <w:szCs w:val="26"/>
        </w:rPr>
        <w:t>создание условий для саморазвития, успешной социализации и професси</w:t>
      </w:r>
      <w:r w:rsidRPr="003A4B24">
        <w:rPr>
          <w:sz w:val="26"/>
          <w:szCs w:val="26"/>
        </w:rPr>
        <w:t>о</w:t>
      </w:r>
      <w:r w:rsidRPr="003A4B24">
        <w:rPr>
          <w:sz w:val="26"/>
          <w:szCs w:val="26"/>
        </w:rPr>
        <w:t>нального самоопределения обучающихся.</w:t>
      </w:r>
    </w:p>
    <w:p w:rsidR="00396E4C" w:rsidRPr="003A4B24" w:rsidRDefault="00396E4C" w:rsidP="002E6B80">
      <w:pPr>
        <w:spacing w:line="240" w:lineRule="atLeast"/>
        <w:ind w:firstLine="567"/>
        <w:jc w:val="both"/>
        <w:rPr>
          <w:sz w:val="26"/>
          <w:szCs w:val="26"/>
        </w:rPr>
      </w:pPr>
      <w:r w:rsidRPr="003A4B24">
        <w:rPr>
          <w:sz w:val="26"/>
          <w:szCs w:val="26"/>
        </w:rPr>
        <w:t>Цель подпрограммы 3 – повышение доступности качественного дополнител</w:t>
      </w:r>
      <w:r w:rsidRPr="003A4B24">
        <w:rPr>
          <w:sz w:val="26"/>
          <w:szCs w:val="26"/>
        </w:rPr>
        <w:t>ь</w:t>
      </w:r>
      <w:r w:rsidRPr="003A4B24">
        <w:rPr>
          <w:sz w:val="26"/>
          <w:szCs w:val="26"/>
        </w:rPr>
        <w:t>ного образования, соответствующего требованиям развития экономики города, с</w:t>
      </w:r>
      <w:r w:rsidRPr="003A4B24">
        <w:rPr>
          <w:sz w:val="26"/>
          <w:szCs w:val="26"/>
        </w:rPr>
        <w:t>о</w:t>
      </w:r>
      <w:r w:rsidRPr="003A4B24">
        <w:rPr>
          <w:sz w:val="26"/>
          <w:szCs w:val="26"/>
        </w:rPr>
        <w:t xml:space="preserve">временным потребностям общества и каждого гражданина. </w:t>
      </w:r>
    </w:p>
    <w:p w:rsidR="00396E4C" w:rsidRPr="003A4B24" w:rsidRDefault="00396E4C" w:rsidP="002E6B80">
      <w:pPr>
        <w:pStyle w:val="Style30"/>
        <w:spacing w:line="240" w:lineRule="auto"/>
        <w:ind w:firstLine="567"/>
        <w:rPr>
          <w:sz w:val="26"/>
          <w:szCs w:val="26"/>
        </w:rPr>
      </w:pPr>
      <w:r w:rsidRPr="003A4B24">
        <w:rPr>
          <w:sz w:val="26"/>
          <w:szCs w:val="26"/>
        </w:rPr>
        <w:t>Подпрограмма 3 предусматривает решение следующих задач:</w:t>
      </w:r>
    </w:p>
    <w:p w:rsidR="00396E4C" w:rsidRPr="003A4B24" w:rsidRDefault="00396E4C" w:rsidP="002E6B80">
      <w:pPr>
        <w:pStyle w:val="Style30"/>
        <w:spacing w:line="240" w:lineRule="auto"/>
        <w:ind w:firstLine="567"/>
        <w:rPr>
          <w:rStyle w:val="FontStyle83"/>
          <w:szCs w:val="26"/>
        </w:rPr>
      </w:pPr>
      <w:r w:rsidRPr="003A4B24">
        <w:rPr>
          <w:rStyle w:val="FontStyle83"/>
          <w:szCs w:val="26"/>
        </w:rPr>
        <w:t>1) развитие сети и инфраструктуры учреждений дополнительного образования для обеспечения доступности образовательных услуг и качественных условий об</w:t>
      </w:r>
      <w:r w:rsidRPr="003A4B24">
        <w:rPr>
          <w:rStyle w:val="FontStyle83"/>
          <w:szCs w:val="26"/>
        </w:rPr>
        <w:t>у</w:t>
      </w:r>
      <w:r w:rsidRPr="003A4B24">
        <w:rPr>
          <w:rStyle w:val="FontStyle83"/>
          <w:szCs w:val="26"/>
        </w:rPr>
        <w:t>чения, независимо от территории проживания и возможностей здоровья;</w:t>
      </w:r>
    </w:p>
    <w:p w:rsidR="00396E4C" w:rsidRPr="003A4B24" w:rsidRDefault="00396E4C" w:rsidP="002E6B80">
      <w:pPr>
        <w:widowControl w:val="0"/>
        <w:tabs>
          <w:tab w:val="left" w:pos="567"/>
        </w:tabs>
        <w:autoSpaceDE w:val="0"/>
        <w:autoSpaceDN w:val="0"/>
        <w:adjustRightInd w:val="0"/>
        <w:ind w:firstLine="567"/>
        <w:jc w:val="both"/>
        <w:rPr>
          <w:sz w:val="26"/>
          <w:szCs w:val="26"/>
        </w:rPr>
      </w:pPr>
      <w:r w:rsidRPr="003A4B24">
        <w:rPr>
          <w:sz w:val="26"/>
          <w:szCs w:val="26"/>
        </w:rPr>
        <w:t>2) совершенствование материально-технической базы образовательных учр</w:t>
      </w:r>
      <w:r w:rsidRPr="003A4B24">
        <w:rPr>
          <w:sz w:val="26"/>
          <w:szCs w:val="26"/>
        </w:rPr>
        <w:t>е</w:t>
      </w:r>
      <w:r w:rsidRPr="003A4B24">
        <w:rPr>
          <w:sz w:val="26"/>
          <w:szCs w:val="26"/>
        </w:rPr>
        <w:t>ждений, создание безопасных условий функционирования образовательных учр</w:t>
      </w:r>
      <w:r w:rsidRPr="003A4B24">
        <w:rPr>
          <w:sz w:val="26"/>
          <w:szCs w:val="26"/>
        </w:rPr>
        <w:t>е</w:t>
      </w:r>
      <w:r w:rsidRPr="003A4B24">
        <w:rPr>
          <w:sz w:val="26"/>
          <w:szCs w:val="26"/>
        </w:rPr>
        <w:t>ждений;</w:t>
      </w:r>
    </w:p>
    <w:p w:rsidR="00396E4C" w:rsidRPr="003A4B24" w:rsidRDefault="00396E4C" w:rsidP="002E6B80">
      <w:pPr>
        <w:widowControl w:val="0"/>
        <w:autoSpaceDE w:val="0"/>
        <w:autoSpaceDN w:val="0"/>
        <w:adjustRightInd w:val="0"/>
        <w:ind w:firstLine="567"/>
        <w:jc w:val="both"/>
        <w:rPr>
          <w:sz w:val="26"/>
          <w:szCs w:val="26"/>
        </w:rPr>
      </w:pPr>
      <w:r w:rsidRPr="003A4B24">
        <w:rPr>
          <w:sz w:val="26"/>
          <w:szCs w:val="26"/>
        </w:rPr>
        <w:t>3) совершенствование системы выявления, поддержки одаренных детей, т</w:t>
      </w:r>
      <w:r w:rsidRPr="003A4B24">
        <w:rPr>
          <w:sz w:val="26"/>
          <w:szCs w:val="26"/>
        </w:rPr>
        <w:t>а</w:t>
      </w:r>
      <w:r w:rsidRPr="003A4B24">
        <w:rPr>
          <w:sz w:val="26"/>
          <w:szCs w:val="26"/>
        </w:rPr>
        <w:t>лантливой молодежи;</w:t>
      </w:r>
    </w:p>
    <w:p w:rsidR="00396E4C" w:rsidRPr="003A4B24" w:rsidRDefault="00396E4C" w:rsidP="002E6B80">
      <w:pPr>
        <w:widowControl w:val="0"/>
        <w:autoSpaceDE w:val="0"/>
        <w:autoSpaceDN w:val="0"/>
        <w:adjustRightInd w:val="0"/>
        <w:ind w:firstLine="567"/>
        <w:jc w:val="both"/>
        <w:rPr>
          <w:sz w:val="26"/>
          <w:szCs w:val="26"/>
        </w:rPr>
      </w:pPr>
      <w:r w:rsidRPr="003A4B24">
        <w:rPr>
          <w:sz w:val="26"/>
          <w:szCs w:val="26"/>
        </w:rPr>
        <w:t>4) оказание методической помощи педагогическим работникам общеобраз</w:t>
      </w:r>
      <w:r w:rsidRPr="003A4B24">
        <w:rPr>
          <w:sz w:val="26"/>
          <w:szCs w:val="26"/>
        </w:rPr>
        <w:t>о</w:t>
      </w:r>
      <w:r w:rsidRPr="003A4B24">
        <w:rPr>
          <w:sz w:val="26"/>
          <w:szCs w:val="26"/>
        </w:rPr>
        <w:t>вательных школ;</w:t>
      </w:r>
    </w:p>
    <w:p w:rsidR="00396E4C" w:rsidRPr="003A4B24" w:rsidRDefault="00396E4C" w:rsidP="002E6B80">
      <w:pPr>
        <w:widowControl w:val="0"/>
        <w:autoSpaceDE w:val="0"/>
        <w:autoSpaceDN w:val="0"/>
        <w:adjustRightInd w:val="0"/>
        <w:ind w:firstLine="567"/>
        <w:jc w:val="both"/>
        <w:rPr>
          <w:sz w:val="26"/>
          <w:szCs w:val="26"/>
        </w:rPr>
      </w:pPr>
      <w:r w:rsidRPr="003A4B24">
        <w:rPr>
          <w:sz w:val="26"/>
          <w:szCs w:val="26"/>
        </w:rPr>
        <w:t>5) обеспечение эффективного расходования бюджетных средств.</w:t>
      </w:r>
    </w:p>
    <w:p w:rsidR="00396E4C" w:rsidRPr="003A4B24" w:rsidRDefault="00396E4C" w:rsidP="002E6B80">
      <w:pPr>
        <w:pStyle w:val="Style30"/>
        <w:widowControl/>
        <w:spacing w:line="240" w:lineRule="auto"/>
        <w:ind w:firstLine="567"/>
        <w:rPr>
          <w:i/>
          <w:iCs/>
          <w:sz w:val="26"/>
          <w:szCs w:val="26"/>
        </w:rPr>
      </w:pPr>
      <w:r w:rsidRPr="003A4B24">
        <w:rPr>
          <w:sz w:val="26"/>
          <w:szCs w:val="26"/>
        </w:rPr>
        <w:t>Сведения о показателях (индикаторах) подпрограммы 3 представлены в пр</w:t>
      </w:r>
      <w:r w:rsidRPr="003A4B24">
        <w:rPr>
          <w:sz w:val="26"/>
          <w:szCs w:val="26"/>
        </w:rPr>
        <w:t>и</w:t>
      </w:r>
      <w:r w:rsidRPr="003A4B24">
        <w:rPr>
          <w:sz w:val="26"/>
          <w:szCs w:val="26"/>
        </w:rPr>
        <w:t>ложении 1 к муниципальной программе.</w:t>
      </w:r>
    </w:p>
    <w:p w:rsidR="00396E4C" w:rsidRPr="003A4B24" w:rsidRDefault="00396E4C" w:rsidP="002E6B80">
      <w:pPr>
        <w:ind w:firstLine="567"/>
        <w:jc w:val="both"/>
        <w:rPr>
          <w:sz w:val="26"/>
          <w:szCs w:val="26"/>
        </w:rPr>
      </w:pPr>
      <w:r w:rsidRPr="003A4B24">
        <w:rPr>
          <w:sz w:val="26"/>
          <w:szCs w:val="26"/>
        </w:rPr>
        <w:t>В результате реализации подпрограммы 3 будет обеспечено достижение к 2023 году следующих результатов:</w:t>
      </w:r>
    </w:p>
    <w:p w:rsidR="00396E4C" w:rsidRPr="003A4B24" w:rsidRDefault="00396E4C" w:rsidP="002E6B80">
      <w:pPr>
        <w:ind w:right="-2" w:firstLine="567"/>
        <w:jc w:val="both"/>
        <w:rPr>
          <w:sz w:val="26"/>
          <w:szCs w:val="26"/>
        </w:rPr>
      </w:pPr>
      <w:r w:rsidRPr="003A4B24">
        <w:rPr>
          <w:sz w:val="26"/>
          <w:szCs w:val="26"/>
        </w:rPr>
        <w:t>1) увеличение контингента обучающихся в течение всего срока обучения в соответствии с досуговыми программами до 10 000 человек;</w:t>
      </w:r>
    </w:p>
    <w:p w:rsidR="00396E4C" w:rsidRPr="003A4B24" w:rsidRDefault="00396E4C" w:rsidP="002E6B80">
      <w:pPr>
        <w:ind w:right="-2" w:firstLine="567"/>
        <w:jc w:val="both"/>
        <w:rPr>
          <w:sz w:val="26"/>
          <w:szCs w:val="26"/>
        </w:rPr>
      </w:pPr>
      <w:r w:rsidRPr="003A4B24">
        <w:rPr>
          <w:sz w:val="26"/>
          <w:szCs w:val="26"/>
        </w:rPr>
        <w:t>2) расширение направленностей деятельности объединений с учетом социал</w:t>
      </w:r>
      <w:r w:rsidRPr="003A4B24">
        <w:rPr>
          <w:sz w:val="26"/>
          <w:szCs w:val="26"/>
        </w:rPr>
        <w:t>ь</w:t>
      </w:r>
      <w:r w:rsidRPr="003A4B24">
        <w:rPr>
          <w:sz w:val="26"/>
          <w:szCs w:val="26"/>
        </w:rPr>
        <w:t>ного заказа, расширение комплекса социально значимых массовых мероприятий;</w:t>
      </w:r>
    </w:p>
    <w:p w:rsidR="00396E4C" w:rsidRPr="003A4B24" w:rsidRDefault="00396E4C" w:rsidP="002E6B80">
      <w:pPr>
        <w:ind w:right="-2" w:firstLine="567"/>
        <w:jc w:val="both"/>
        <w:rPr>
          <w:sz w:val="26"/>
          <w:szCs w:val="26"/>
        </w:rPr>
      </w:pPr>
      <w:r w:rsidRPr="003A4B24">
        <w:rPr>
          <w:sz w:val="26"/>
          <w:szCs w:val="26"/>
        </w:rPr>
        <w:t>3) увеличение доли мероприятий (конкурсы, олимпиады, конференции, с</w:t>
      </w:r>
      <w:r w:rsidRPr="003A4B24">
        <w:rPr>
          <w:sz w:val="26"/>
          <w:szCs w:val="26"/>
        </w:rPr>
        <w:t>о</w:t>
      </w:r>
      <w:r w:rsidRPr="003A4B24">
        <w:rPr>
          <w:sz w:val="26"/>
          <w:szCs w:val="26"/>
        </w:rPr>
        <w:t>ревнования), в которых обучающиеся достигли повышенных результатов, до 80% к 2023 году;</w:t>
      </w:r>
    </w:p>
    <w:p w:rsidR="00396E4C" w:rsidRPr="003A4B24" w:rsidRDefault="00396E4C" w:rsidP="002E6B80">
      <w:pPr>
        <w:ind w:right="-2" w:firstLine="567"/>
        <w:jc w:val="both"/>
        <w:rPr>
          <w:sz w:val="26"/>
          <w:szCs w:val="26"/>
        </w:rPr>
      </w:pPr>
      <w:r w:rsidRPr="003A4B24">
        <w:rPr>
          <w:sz w:val="26"/>
          <w:szCs w:val="26"/>
        </w:rPr>
        <w:t xml:space="preserve">4) 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w:t>
      </w:r>
    </w:p>
    <w:p w:rsidR="00396E4C" w:rsidRPr="003A4B24" w:rsidRDefault="00396E4C" w:rsidP="002E6B80">
      <w:pPr>
        <w:ind w:right="-2" w:firstLine="567"/>
        <w:jc w:val="both"/>
        <w:rPr>
          <w:sz w:val="26"/>
          <w:szCs w:val="26"/>
        </w:rPr>
      </w:pPr>
      <w:r w:rsidRPr="003A4B24">
        <w:rPr>
          <w:sz w:val="26"/>
          <w:szCs w:val="26"/>
        </w:rPr>
        <w:t>5) повышение качества образования в общеобразовательных школах;</w:t>
      </w:r>
    </w:p>
    <w:p w:rsidR="00396E4C" w:rsidRPr="003A4B24" w:rsidRDefault="00396E4C" w:rsidP="002E6B80">
      <w:pPr>
        <w:ind w:right="-2" w:firstLine="567"/>
        <w:jc w:val="both"/>
        <w:rPr>
          <w:sz w:val="26"/>
          <w:szCs w:val="26"/>
        </w:rPr>
      </w:pPr>
      <w:r w:rsidRPr="003A4B24">
        <w:rPr>
          <w:sz w:val="26"/>
          <w:szCs w:val="26"/>
        </w:rPr>
        <w:t xml:space="preserve">6) создание условий для развития системы дополнительного образования в </w:t>
      </w:r>
      <w:proofErr w:type="spellStart"/>
      <w:r w:rsidRPr="003A4B24">
        <w:rPr>
          <w:sz w:val="26"/>
          <w:szCs w:val="26"/>
        </w:rPr>
        <w:t>Зашекснинском</w:t>
      </w:r>
      <w:proofErr w:type="spellEnd"/>
      <w:r w:rsidRPr="003A4B24">
        <w:rPr>
          <w:sz w:val="26"/>
          <w:szCs w:val="26"/>
        </w:rPr>
        <w:t xml:space="preserve"> и Северном районах города;</w:t>
      </w:r>
    </w:p>
    <w:p w:rsidR="00396E4C" w:rsidRPr="003A4B24" w:rsidRDefault="00396E4C" w:rsidP="002E6B80">
      <w:pPr>
        <w:ind w:right="-2" w:firstLine="567"/>
        <w:jc w:val="both"/>
        <w:rPr>
          <w:sz w:val="26"/>
          <w:szCs w:val="26"/>
        </w:rPr>
      </w:pPr>
      <w:r w:rsidRPr="003A4B24">
        <w:rPr>
          <w:sz w:val="26"/>
          <w:szCs w:val="26"/>
        </w:rPr>
        <w:t>7) организация взаимодействия и сотрудничества с общеобразовательными школами по внедрению программ дополнительного образования в рамках реализ</w:t>
      </w:r>
      <w:r w:rsidRPr="003A4B24">
        <w:rPr>
          <w:sz w:val="26"/>
          <w:szCs w:val="26"/>
        </w:rPr>
        <w:t>а</w:t>
      </w:r>
      <w:r w:rsidRPr="003A4B24">
        <w:rPr>
          <w:sz w:val="26"/>
          <w:szCs w:val="26"/>
        </w:rPr>
        <w:t>ции новых учебных планов, интеграция общеобразовательных программ и пр</w:t>
      </w:r>
      <w:r w:rsidRPr="003A4B24">
        <w:rPr>
          <w:sz w:val="26"/>
          <w:szCs w:val="26"/>
        </w:rPr>
        <w:t>о</w:t>
      </w:r>
      <w:r w:rsidRPr="003A4B24">
        <w:rPr>
          <w:sz w:val="26"/>
          <w:szCs w:val="26"/>
        </w:rPr>
        <w:lastRenderedPageBreak/>
        <w:t xml:space="preserve">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w:t>
      </w:r>
    </w:p>
    <w:p w:rsidR="00396E4C" w:rsidRPr="003A4B24" w:rsidRDefault="00396E4C" w:rsidP="002E6B80">
      <w:pPr>
        <w:ind w:right="-2" w:firstLine="567"/>
        <w:jc w:val="both"/>
        <w:rPr>
          <w:sz w:val="26"/>
          <w:szCs w:val="26"/>
        </w:rPr>
      </w:pPr>
      <w:proofErr w:type="gramStart"/>
      <w:r w:rsidRPr="003A4B24">
        <w:rPr>
          <w:sz w:val="26"/>
          <w:szCs w:val="26"/>
        </w:rPr>
        <w:t>8) оснащение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roofErr w:type="gramEnd"/>
    </w:p>
    <w:p w:rsidR="00396E4C" w:rsidRPr="003A4B24" w:rsidRDefault="00396E4C" w:rsidP="002E6B80">
      <w:pPr>
        <w:ind w:firstLine="567"/>
        <w:jc w:val="both"/>
        <w:rPr>
          <w:sz w:val="26"/>
          <w:szCs w:val="26"/>
        </w:rPr>
      </w:pPr>
      <w:r w:rsidRPr="003A4B24">
        <w:rPr>
          <w:sz w:val="26"/>
          <w:szCs w:val="26"/>
        </w:rPr>
        <w:t>9) совершенствование материально-технического оснащения образовательн</w:t>
      </w:r>
      <w:r w:rsidRPr="003A4B24">
        <w:rPr>
          <w:sz w:val="26"/>
          <w:szCs w:val="26"/>
        </w:rPr>
        <w:t>о</w:t>
      </w:r>
      <w:r w:rsidRPr="003A4B24">
        <w:rPr>
          <w:sz w:val="26"/>
          <w:szCs w:val="26"/>
        </w:rPr>
        <w:t>го процесса и досуговой деятельности за счет переоснащения зданий и помещений с учетом требований контролирующих организаций;</w:t>
      </w:r>
    </w:p>
    <w:p w:rsidR="00396E4C" w:rsidRPr="003A4B24" w:rsidRDefault="00396E4C" w:rsidP="002E6B80">
      <w:pPr>
        <w:ind w:firstLine="567"/>
        <w:jc w:val="both"/>
        <w:rPr>
          <w:b/>
          <w:sz w:val="26"/>
          <w:szCs w:val="26"/>
        </w:rPr>
      </w:pPr>
      <w:r w:rsidRPr="003A4B24">
        <w:rPr>
          <w:sz w:val="26"/>
          <w:szCs w:val="26"/>
        </w:rPr>
        <w:t>10) 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w:t>
      </w:r>
    </w:p>
    <w:p w:rsidR="00396E4C" w:rsidRPr="003A4B24" w:rsidRDefault="00396E4C" w:rsidP="002E6B80">
      <w:pPr>
        <w:ind w:firstLine="567"/>
        <w:jc w:val="both"/>
        <w:rPr>
          <w:sz w:val="26"/>
          <w:szCs w:val="26"/>
        </w:rPr>
      </w:pPr>
      <w:r w:rsidRPr="003A4B24">
        <w:rPr>
          <w:sz w:val="26"/>
          <w:szCs w:val="26"/>
        </w:rPr>
        <w:t>11) совершенствование и развитие программно-методического комплекса: с</w:t>
      </w:r>
      <w:r w:rsidRPr="003A4B24">
        <w:rPr>
          <w:sz w:val="26"/>
          <w:szCs w:val="26"/>
        </w:rPr>
        <w:t>о</w:t>
      </w:r>
      <w:r w:rsidRPr="003A4B24">
        <w:rPr>
          <w:sz w:val="26"/>
          <w:szCs w:val="26"/>
        </w:rPr>
        <w:t>здание и апробация образовательных и досуговых программ нового поколения (комплексные, интегрированные, долгосрочные);</w:t>
      </w:r>
    </w:p>
    <w:p w:rsidR="00396E4C" w:rsidRPr="003A4B24" w:rsidRDefault="00396E4C" w:rsidP="002E6B80">
      <w:pPr>
        <w:ind w:firstLine="567"/>
        <w:jc w:val="both"/>
        <w:rPr>
          <w:b/>
          <w:sz w:val="26"/>
          <w:szCs w:val="26"/>
        </w:rPr>
      </w:pPr>
      <w:r w:rsidRPr="003A4B24">
        <w:rPr>
          <w:sz w:val="26"/>
          <w:szCs w:val="26"/>
        </w:rPr>
        <w:t>12) увеличение доли учреждений дополнительного образования, ориентир</w:t>
      </w:r>
      <w:r w:rsidRPr="003A4B24">
        <w:rPr>
          <w:sz w:val="26"/>
          <w:szCs w:val="26"/>
        </w:rPr>
        <w:t>о</w:t>
      </w:r>
      <w:r w:rsidRPr="003A4B24">
        <w:rPr>
          <w:sz w:val="26"/>
          <w:szCs w:val="26"/>
        </w:rPr>
        <w:t>ванных на современные условия, до 90%;</w:t>
      </w:r>
    </w:p>
    <w:p w:rsidR="00396E4C" w:rsidRPr="003A4B24" w:rsidRDefault="00396E4C" w:rsidP="002E6B80">
      <w:pPr>
        <w:ind w:firstLine="567"/>
        <w:jc w:val="both"/>
        <w:rPr>
          <w:sz w:val="26"/>
          <w:szCs w:val="26"/>
        </w:rPr>
      </w:pPr>
      <w:r w:rsidRPr="003A4B24">
        <w:rPr>
          <w:rStyle w:val="text11"/>
          <w:sz w:val="26"/>
          <w:szCs w:val="26"/>
        </w:rPr>
        <w:t>13) с</w:t>
      </w:r>
      <w:r w:rsidRPr="003A4B24">
        <w:rPr>
          <w:sz w:val="26"/>
          <w:szCs w:val="26"/>
        </w:rPr>
        <w:t>овершенствование механизма привлечения внебюджетных средств: пр</w:t>
      </w:r>
      <w:r w:rsidRPr="003A4B24">
        <w:rPr>
          <w:sz w:val="26"/>
          <w:szCs w:val="26"/>
        </w:rPr>
        <w:t>и</w:t>
      </w:r>
      <w:r w:rsidRPr="003A4B24">
        <w:rPr>
          <w:sz w:val="26"/>
          <w:szCs w:val="26"/>
        </w:rPr>
        <w:t>влечение спонсорских сре</w:t>
      </w:r>
      <w:proofErr w:type="gramStart"/>
      <w:r w:rsidRPr="003A4B24">
        <w:rPr>
          <w:sz w:val="26"/>
          <w:szCs w:val="26"/>
        </w:rPr>
        <w:t>дств пр</w:t>
      </w:r>
      <w:proofErr w:type="gramEnd"/>
      <w:r w:rsidRPr="003A4B24">
        <w:rPr>
          <w:sz w:val="26"/>
          <w:szCs w:val="26"/>
        </w:rPr>
        <w:t>едприятий, коммерческих структур; развитие п</w:t>
      </w:r>
      <w:r w:rsidRPr="003A4B24">
        <w:rPr>
          <w:sz w:val="26"/>
          <w:szCs w:val="26"/>
        </w:rPr>
        <w:t>о</w:t>
      </w:r>
      <w:r w:rsidRPr="003A4B24">
        <w:rPr>
          <w:sz w:val="26"/>
          <w:szCs w:val="26"/>
        </w:rPr>
        <w:t>печительской деятельности в учреждениях;</w:t>
      </w:r>
    </w:p>
    <w:p w:rsidR="00396E4C" w:rsidRPr="003A4B24" w:rsidRDefault="00396E4C" w:rsidP="002E6B80">
      <w:pPr>
        <w:widowControl w:val="0"/>
        <w:autoSpaceDE w:val="0"/>
        <w:autoSpaceDN w:val="0"/>
        <w:adjustRightInd w:val="0"/>
        <w:ind w:firstLine="567"/>
        <w:jc w:val="both"/>
        <w:rPr>
          <w:sz w:val="26"/>
          <w:szCs w:val="26"/>
        </w:rPr>
      </w:pPr>
      <w:r w:rsidRPr="003A4B24">
        <w:rPr>
          <w:sz w:val="26"/>
          <w:szCs w:val="26"/>
        </w:rPr>
        <w:t>14) увеличение доли детей-инвалидов в возрасте от 5 до 18 лет, получающих дополнительное образование, до 50,0 % к 2023 году;</w:t>
      </w:r>
    </w:p>
    <w:p w:rsidR="00396E4C" w:rsidRPr="003A4B24" w:rsidRDefault="00396E4C" w:rsidP="002E6B80">
      <w:pPr>
        <w:widowControl w:val="0"/>
        <w:autoSpaceDE w:val="0"/>
        <w:autoSpaceDN w:val="0"/>
        <w:adjustRightInd w:val="0"/>
        <w:ind w:firstLine="567"/>
        <w:jc w:val="both"/>
        <w:rPr>
          <w:sz w:val="26"/>
          <w:szCs w:val="26"/>
        </w:rPr>
      </w:pPr>
      <w:r w:rsidRPr="003A4B24">
        <w:rPr>
          <w:sz w:val="26"/>
          <w:szCs w:val="26"/>
        </w:rPr>
        <w:t xml:space="preserve">15) увеличение доли детей </w:t>
      </w:r>
      <w:r w:rsidRPr="003A4B24">
        <w:rPr>
          <w:bCs/>
          <w:kern w:val="24"/>
          <w:sz w:val="26"/>
          <w:szCs w:val="26"/>
        </w:rPr>
        <w:t>и подростков, получающих дополнительное обр</w:t>
      </w:r>
      <w:r w:rsidRPr="003A4B24">
        <w:rPr>
          <w:bCs/>
          <w:kern w:val="24"/>
          <w:sz w:val="26"/>
          <w:szCs w:val="26"/>
        </w:rPr>
        <w:t>а</w:t>
      </w:r>
      <w:r w:rsidRPr="003A4B24">
        <w:rPr>
          <w:bCs/>
          <w:kern w:val="24"/>
          <w:sz w:val="26"/>
          <w:szCs w:val="26"/>
        </w:rPr>
        <w:t xml:space="preserve">зование по образовательным программам технической и </w:t>
      </w:r>
      <w:proofErr w:type="gramStart"/>
      <w:r w:rsidRPr="003A4B24">
        <w:rPr>
          <w:bCs/>
          <w:kern w:val="24"/>
          <w:sz w:val="26"/>
          <w:szCs w:val="26"/>
        </w:rPr>
        <w:t>естественно-научной</w:t>
      </w:r>
      <w:proofErr w:type="gramEnd"/>
      <w:r w:rsidRPr="003A4B24">
        <w:rPr>
          <w:bCs/>
          <w:kern w:val="24"/>
          <w:sz w:val="26"/>
          <w:szCs w:val="26"/>
        </w:rPr>
        <w:t xml:space="preserve"> направленности, до 30 % к 2023 году.</w:t>
      </w:r>
    </w:p>
    <w:p w:rsidR="00396E4C" w:rsidRPr="003A4B24" w:rsidRDefault="00396E4C" w:rsidP="002E6B80">
      <w:pPr>
        <w:ind w:firstLine="567"/>
        <w:jc w:val="both"/>
        <w:rPr>
          <w:bCs/>
          <w:kern w:val="24"/>
          <w:sz w:val="26"/>
          <w:szCs w:val="26"/>
        </w:rPr>
      </w:pPr>
      <w:r w:rsidRPr="003A4B24">
        <w:rPr>
          <w:sz w:val="26"/>
          <w:szCs w:val="26"/>
        </w:rPr>
        <w:t>16) достижение ч</w:t>
      </w:r>
      <w:r w:rsidRPr="003A4B24">
        <w:rPr>
          <w:bCs/>
          <w:kern w:val="24"/>
          <w:sz w:val="26"/>
          <w:szCs w:val="26"/>
        </w:rPr>
        <w:t>исла негосударственных организаций и индивидуальных предпринимателей, реализующих дополнительные общеобразовательные програ</w:t>
      </w:r>
      <w:r w:rsidRPr="003A4B24">
        <w:rPr>
          <w:bCs/>
          <w:kern w:val="24"/>
          <w:sz w:val="26"/>
          <w:szCs w:val="26"/>
        </w:rPr>
        <w:t>м</w:t>
      </w:r>
      <w:r w:rsidRPr="003A4B24">
        <w:rPr>
          <w:bCs/>
          <w:kern w:val="24"/>
          <w:sz w:val="26"/>
          <w:szCs w:val="26"/>
        </w:rPr>
        <w:t>мы, имеющих доступ к финансированию за счет бюджетных ассигнований не менее 2 к 2017 году;</w:t>
      </w:r>
    </w:p>
    <w:p w:rsidR="00396E4C" w:rsidRPr="003A4B24" w:rsidRDefault="00396E4C" w:rsidP="002E6B80">
      <w:pPr>
        <w:ind w:firstLine="567"/>
        <w:jc w:val="both"/>
        <w:rPr>
          <w:sz w:val="26"/>
          <w:szCs w:val="26"/>
        </w:rPr>
      </w:pPr>
      <w:r w:rsidRPr="003A4B24">
        <w:rPr>
          <w:bCs/>
          <w:kern w:val="24"/>
          <w:sz w:val="26"/>
          <w:szCs w:val="26"/>
        </w:rPr>
        <w:t>17) увеличение доли организаций дополнительного образования, вовлеченных в систему независимой оценки качества дополнительного образования детей до 100% к 2017 году.</w:t>
      </w:r>
    </w:p>
    <w:p w:rsidR="00396E4C" w:rsidRPr="003A4B24" w:rsidRDefault="00396E4C" w:rsidP="002E6B80">
      <w:pPr>
        <w:autoSpaceDE w:val="0"/>
        <w:autoSpaceDN w:val="0"/>
        <w:adjustRightInd w:val="0"/>
        <w:ind w:firstLine="567"/>
        <w:jc w:val="both"/>
        <w:outlineLvl w:val="2"/>
        <w:rPr>
          <w:sz w:val="26"/>
          <w:szCs w:val="26"/>
        </w:rPr>
      </w:pPr>
      <w:r w:rsidRPr="003A4B24">
        <w:rPr>
          <w:sz w:val="26"/>
          <w:szCs w:val="26"/>
        </w:rPr>
        <w:t>Сроки реализации подпрограммы 3: 2013 – 2023 годы.</w:t>
      </w:r>
    </w:p>
    <w:p w:rsidR="00396E4C" w:rsidRPr="003A4B24" w:rsidRDefault="00396E4C" w:rsidP="002E6B80">
      <w:pPr>
        <w:autoSpaceDE w:val="0"/>
        <w:autoSpaceDN w:val="0"/>
        <w:adjustRightInd w:val="0"/>
        <w:ind w:firstLine="567"/>
        <w:jc w:val="both"/>
        <w:outlineLvl w:val="2"/>
        <w:rPr>
          <w:sz w:val="26"/>
          <w:szCs w:val="26"/>
        </w:rPr>
      </w:pPr>
    </w:p>
    <w:p w:rsidR="00396E4C" w:rsidRPr="003A4B24" w:rsidRDefault="00396E4C" w:rsidP="002E6B80">
      <w:pPr>
        <w:ind w:firstLine="567"/>
        <w:jc w:val="center"/>
        <w:rPr>
          <w:bCs/>
          <w:sz w:val="26"/>
          <w:szCs w:val="26"/>
        </w:rPr>
      </w:pPr>
      <w:r w:rsidRPr="003A4B24">
        <w:rPr>
          <w:bCs/>
          <w:sz w:val="26"/>
          <w:szCs w:val="26"/>
          <w:lang w:val="en-US"/>
        </w:rPr>
        <w:t>III</w:t>
      </w:r>
      <w:r w:rsidRPr="003A4B24">
        <w:rPr>
          <w:bCs/>
          <w:sz w:val="26"/>
          <w:szCs w:val="26"/>
        </w:rPr>
        <w:t xml:space="preserve">. Характеристика основных мероприятий подпрограммы 3 </w:t>
      </w:r>
    </w:p>
    <w:p w:rsidR="00396E4C" w:rsidRPr="003A4B24" w:rsidRDefault="00396E4C" w:rsidP="002E6B80">
      <w:pPr>
        <w:autoSpaceDE w:val="0"/>
        <w:autoSpaceDN w:val="0"/>
        <w:adjustRightInd w:val="0"/>
        <w:jc w:val="center"/>
        <w:outlineLvl w:val="1"/>
        <w:rPr>
          <w:sz w:val="26"/>
          <w:szCs w:val="26"/>
        </w:rPr>
      </w:pPr>
    </w:p>
    <w:p w:rsidR="00396E4C" w:rsidRPr="003A4B24" w:rsidRDefault="00396E4C" w:rsidP="002E6B80">
      <w:pPr>
        <w:ind w:firstLine="540"/>
        <w:jc w:val="both"/>
        <w:rPr>
          <w:sz w:val="26"/>
          <w:szCs w:val="26"/>
        </w:rPr>
      </w:pPr>
      <w:r w:rsidRPr="003A4B24">
        <w:rPr>
          <w:sz w:val="26"/>
          <w:szCs w:val="26"/>
        </w:rPr>
        <w:t>Для достижения цели и решения задач подпрограммы 3 необходимо реализ</w:t>
      </w:r>
      <w:r w:rsidRPr="003A4B24">
        <w:rPr>
          <w:sz w:val="26"/>
          <w:szCs w:val="26"/>
        </w:rPr>
        <w:t>о</w:t>
      </w:r>
      <w:r w:rsidRPr="003A4B24">
        <w:rPr>
          <w:sz w:val="26"/>
          <w:szCs w:val="26"/>
        </w:rPr>
        <w:t xml:space="preserve">вать ряд основных мероприятий. </w:t>
      </w:r>
    </w:p>
    <w:p w:rsidR="00396E4C" w:rsidRPr="003A4B24" w:rsidRDefault="00396E4C" w:rsidP="002E6B80">
      <w:pPr>
        <w:autoSpaceDE w:val="0"/>
        <w:autoSpaceDN w:val="0"/>
        <w:adjustRightInd w:val="0"/>
        <w:ind w:firstLine="540"/>
        <w:jc w:val="both"/>
        <w:rPr>
          <w:sz w:val="26"/>
          <w:szCs w:val="26"/>
        </w:rPr>
      </w:pPr>
      <w:r w:rsidRPr="003A4B24">
        <w:rPr>
          <w:bCs/>
          <w:sz w:val="26"/>
          <w:szCs w:val="26"/>
        </w:rPr>
        <w:t>Основное мероприятие 1 «</w:t>
      </w:r>
      <w:r w:rsidRPr="003A4B24">
        <w:rPr>
          <w:sz w:val="26"/>
          <w:szCs w:val="26"/>
        </w:rPr>
        <w:t>Организация предоставления дополнительного о</w:t>
      </w:r>
      <w:r w:rsidRPr="003A4B24">
        <w:rPr>
          <w:sz w:val="26"/>
          <w:szCs w:val="26"/>
        </w:rPr>
        <w:t>б</w:t>
      </w:r>
      <w:r w:rsidRPr="003A4B24">
        <w:rPr>
          <w:sz w:val="26"/>
          <w:szCs w:val="26"/>
        </w:rPr>
        <w:t>разования».</w:t>
      </w:r>
    </w:p>
    <w:p w:rsidR="00396E4C" w:rsidRPr="003A4B24" w:rsidRDefault="00396E4C" w:rsidP="002E6B80">
      <w:pPr>
        <w:autoSpaceDE w:val="0"/>
        <w:autoSpaceDN w:val="0"/>
        <w:adjustRightInd w:val="0"/>
        <w:ind w:firstLine="540"/>
        <w:jc w:val="both"/>
        <w:rPr>
          <w:bCs/>
          <w:sz w:val="26"/>
          <w:szCs w:val="26"/>
        </w:rPr>
      </w:pPr>
      <w:r w:rsidRPr="003A4B24">
        <w:rPr>
          <w:sz w:val="26"/>
          <w:szCs w:val="26"/>
        </w:rPr>
        <w:t>Цель мероприятия: реализация дополнительных общеобразовательных пр</w:t>
      </w:r>
      <w:r w:rsidRPr="003A4B24">
        <w:rPr>
          <w:sz w:val="26"/>
          <w:szCs w:val="26"/>
        </w:rPr>
        <w:t>о</w:t>
      </w:r>
      <w:r w:rsidRPr="003A4B24">
        <w:rPr>
          <w:sz w:val="26"/>
          <w:szCs w:val="26"/>
        </w:rPr>
        <w:t>грамм.</w:t>
      </w:r>
    </w:p>
    <w:p w:rsidR="00396E4C" w:rsidRPr="003A4B24" w:rsidRDefault="00396E4C" w:rsidP="002E6B80">
      <w:pPr>
        <w:autoSpaceDE w:val="0"/>
        <w:autoSpaceDN w:val="0"/>
        <w:adjustRightInd w:val="0"/>
        <w:ind w:firstLine="540"/>
        <w:jc w:val="both"/>
        <w:rPr>
          <w:sz w:val="26"/>
          <w:szCs w:val="26"/>
        </w:rPr>
      </w:pPr>
      <w:r w:rsidRPr="003A4B24">
        <w:rPr>
          <w:sz w:val="26"/>
          <w:szCs w:val="26"/>
        </w:rPr>
        <w:t>В рамках осуществления данного мероприятия предусматривается:</w:t>
      </w:r>
    </w:p>
    <w:p w:rsidR="00396E4C" w:rsidRPr="003A4B24" w:rsidRDefault="00396E4C" w:rsidP="002E6B80">
      <w:pPr>
        <w:autoSpaceDE w:val="0"/>
        <w:autoSpaceDN w:val="0"/>
        <w:adjustRightInd w:val="0"/>
        <w:ind w:firstLine="540"/>
        <w:jc w:val="both"/>
        <w:rPr>
          <w:sz w:val="26"/>
          <w:szCs w:val="26"/>
        </w:rPr>
      </w:pPr>
      <w:r w:rsidRPr="003A4B24">
        <w:rPr>
          <w:sz w:val="26"/>
          <w:szCs w:val="26"/>
        </w:rPr>
        <w:t>предоставление субсидии учреждениям дополнительного образования в ра</w:t>
      </w:r>
      <w:r w:rsidRPr="003A4B24">
        <w:rPr>
          <w:sz w:val="26"/>
          <w:szCs w:val="26"/>
        </w:rPr>
        <w:t>м</w:t>
      </w:r>
      <w:r w:rsidRPr="003A4B24">
        <w:rPr>
          <w:sz w:val="26"/>
          <w:szCs w:val="26"/>
        </w:rPr>
        <w:t>ках исполнения муниципального задания на предоставление услуги по реализации дополнительных общеобразовательных программ;</w:t>
      </w:r>
    </w:p>
    <w:p w:rsidR="00396E4C" w:rsidRPr="003A4B24" w:rsidRDefault="00396E4C" w:rsidP="002E6B80">
      <w:pPr>
        <w:autoSpaceDE w:val="0"/>
        <w:autoSpaceDN w:val="0"/>
        <w:adjustRightInd w:val="0"/>
        <w:ind w:firstLine="540"/>
        <w:jc w:val="both"/>
        <w:rPr>
          <w:sz w:val="26"/>
          <w:szCs w:val="26"/>
        </w:rPr>
      </w:pPr>
      <w:r w:rsidRPr="003A4B24">
        <w:rPr>
          <w:sz w:val="26"/>
          <w:szCs w:val="26"/>
        </w:rPr>
        <w:t>взаимодействие и сотрудничество учреждений дополнительного образования с общеобразовательными школами по внедрению программ дополнительных о</w:t>
      </w:r>
      <w:r w:rsidRPr="003A4B24">
        <w:rPr>
          <w:sz w:val="26"/>
          <w:szCs w:val="26"/>
        </w:rPr>
        <w:t>б</w:t>
      </w:r>
      <w:r w:rsidRPr="003A4B24">
        <w:rPr>
          <w:sz w:val="26"/>
          <w:szCs w:val="26"/>
        </w:rPr>
        <w:t>щеобразовательных программ в рамках реализации новых учебных планов;</w:t>
      </w:r>
    </w:p>
    <w:p w:rsidR="00396E4C" w:rsidRPr="003A4B24" w:rsidRDefault="00396E4C" w:rsidP="002E6B80">
      <w:pPr>
        <w:autoSpaceDE w:val="0"/>
        <w:autoSpaceDN w:val="0"/>
        <w:adjustRightInd w:val="0"/>
        <w:ind w:firstLine="540"/>
        <w:jc w:val="both"/>
        <w:rPr>
          <w:sz w:val="26"/>
          <w:szCs w:val="26"/>
        </w:rPr>
      </w:pPr>
      <w:r w:rsidRPr="003A4B24">
        <w:rPr>
          <w:sz w:val="26"/>
          <w:szCs w:val="26"/>
        </w:rPr>
        <w:lastRenderedPageBreak/>
        <w:t>расширение направленностей деятельности объединений и открытие новых объединений с учетом социального заказа, расширение комплекса социально зн</w:t>
      </w:r>
      <w:r w:rsidRPr="003A4B24">
        <w:rPr>
          <w:sz w:val="26"/>
          <w:szCs w:val="26"/>
        </w:rPr>
        <w:t>а</w:t>
      </w:r>
      <w:r w:rsidRPr="003A4B24">
        <w:rPr>
          <w:sz w:val="26"/>
          <w:szCs w:val="26"/>
        </w:rPr>
        <w:t>чимых массовых мероприятий;</w:t>
      </w:r>
    </w:p>
    <w:p w:rsidR="00396E4C" w:rsidRPr="003A4B24" w:rsidRDefault="00396E4C" w:rsidP="002E6B80">
      <w:pPr>
        <w:autoSpaceDE w:val="0"/>
        <w:autoSpaceDN w:val="0"/>
        <w:adjustRightInd w:val="0"/>
        <w:ind w:firstLine="540"/>
        <w:jc w:val="both"/>
        <w:rPr>
          <w:sz w:val="26"/>
          <w:szCs w:val="26"/>
        </w:rPr>
      </w:pPr>
      <w:r w:rsidRPr="003A4B24">
        <w:rPr>
          <w:sz w:val="26"/>
          <w:szCs w:val="26"/>
        </w:rPr>
        <w:t>реализация новых форм деятельности дополнительного образования с детьми с ограниченными возможностями здоровья.</w:t>
      </w:r>
    </w:p>
    <w:p w:rsidR="00396E4C" w:rsidRPr="003A4B24" w:rsidRDefault="00396E4C" w:rsidP="002E6B80">
      <w:pPr>
        <w:autoSpaceDE w:val="0"/>
        <w:autoSpaceDN w:val="0"/>
        <w:adjustRightInd w:val="0"/>
        <w:ind w:firstLine="540"/>
        <w:jc w:val="both"/>
        <w:rPr>
          <w:sz w:val="26"/>
          <w:szCs w:val="26"/>
        </w:rPr>
      </w:pPr>
      <w:r w:rsidRPr="003A4B24">
        <w:rPr>
          <w:bCs/>
          <w:sz w:val="26"/>
          <w:szCs w:val="26"/>
        </w:rPr>
        <w:t>Основное мероприятие 2 «</w:t>
      </w:r>
      <w:r w:rsidRPr="003A4B24">
        <w:rPr>
          <w:sz w:val="26"/>
          <w:szCs w:val="26"/>
        </w:rPr>
        <w:t xml:space="preserve">Организация и проведение массовых мероприятий муниципального уровня различной направленности с </w:t>
      </w:r>
      <w:proofErr w:type="gramStart"/>
      <w:r w:rsidRPr="003A4B24">
        <w:rPr>
          <w:sz w:val="26"/>
          <w:szCs w:val="26"/>
        </w:rPr>
        <w:t>обучающимися</w:t>
      </w:r>
      <w:proofErr w:type="gramEnd"/>
      <w:r w:rsidRPr="003A4B24">
        <w:rPr>
          <w:sz w:val="26"/>
          <w:szCs w:val="26"/>
        </w:rPr>
        <w:t>, обеспечение участия в мероприятиях различного уровня (регионального, всероссийского и ме</w:t>
      </w:r>
      <w:r w:rsidRPr="003A4B24">
        <w:rPr>
          <w:sz w:val="26"/>
          <w:szCs w:val="26"/>
        </w:rPr>
        <w:t>ж</w:t>
      </w:r>
      <w:r w:rsidRPr="003A4B24">
        <w:rPr>
          <w:sz w:val="26"/>
          <w:szCs w:val="26"/>
        </w:rPr>
        <w:t>дународного)».</w:t>
      </w:r>
    </w:p>
    <w:p w:rsidR="00396E4C" w:rsidRPr="003A4B24" w:rsidRDefault="00396E4C" w:rsidP="002E6B80">
      <w:pPr>
        <w:autoSpaceDE w:val="0"/>
        <w:autoSpaceDN w:val="0"/>
        <w:adjustRightInd w:val="0"/>
        <w:ind w:firstLine="540"/>
        <w:jc w:val="both"/>
        <w:rPr>
          <w:bCs/>
          <w:sz w:val="26"/>
          <w:szCs w:val="26"/>
        </w:rPr>
      </w:pPr>
      <w:r w:rsidRPr="003A4B24">
        <w:rPr>
          <w:sz w:val="26"/>
          <w:szCs w:val="26"/>
        </w:rPr>
        <w:t>Цель мероприятия: обеспечение доступности качественного дополнительного образования.</w:t>
      </w:r>
    </w:p>
    <w:p w:rsidR="00396E4C" w:rsidRPr="003A4B24" w:rsidRDefault="00396E4C" w:rsidP="002E6B80">
      <w:pPr>
        <w:autoSpaceDE w:val="0"/>
        <w:autoSpaceDN w:val="0"/>
        <w:adjustRightInd w:val="0"/>
        <w:ind w:firstLine="540"/>
        <w:jc w:val="both"/>
        <w:rPr>
          <w:sz w:val="26"/>
          <w:szCs w:val="26"/>
        </w:rPr>
      </w:pPr>
      <w:r w:rsidRPr="003A4B24">
        <w:rPr>
          <w:sz w:val="26"/>
          <w:szCs w:val="26"/>
        </w:rPr>
        <w:t>В рамках осуществления данного мероприятия предусматривается предоста</w:t>
      </w:r>
      <w:r w:rsidRPr="003A4B24">
        <w:rPr>
          <w:sz w:val="26"/>
          <w:szCs w:val="26"/>
        </w:rPr>
        <w:t>в</w:t>
      </w:r>
      <w:r w:rsidRPr="003A4B24">
        <w:rPr>
          <w:sz w:val="26"/>
          <w:szCs w:val="26"/>
        </w:rPr>
        <w:t>ление субсидии учреждениям дополнительного образования в рамках выполнения муниципальной работы по организации и проведению массовых мероприятий м</w:t>
      </w:r>
      <w:r w:rsidRPr="003A4B24">
        <w:rPr>
          <w:sz w:val="26"/>
          <w:szCs w:val="26"/>
        </w:rPr>
        <w:t>у</w:t>
      </w:r>
      <w:r w:rsidRPr="003A4B24">
        <w:rPr>
          <w:sz w:val="26"/>
          <w:szCs w:val="26"/>
        </w:rPr>
        <w:t xml:space="preserve">ниципального уровня различной направленности с </w:t>
      </w:r>
      <w:proofErr w:type="gramStart"/>
      <w:r w:rsidRPr="003A4B24">
        <w:rPr>
          <w:sz w:val="26"/>
          <w:szCs w:val="26"/>
        </w:rPr>
        <w:t>обучающимися</w:t>
      </w:r>
      <w:proofErr w:type="gramEnd"/>
      <w:r w:rsidRPr="003A4B24">
        <w:rPr>
          <w:sz w:val="26"/>
          <w:szCs w:val="26"/>
        </w:rPr>
        <w:t xml:space="preserve"> и обеспечение участия в мероприятиях различного уровня (регионального, всероссийского и ме</w:t>
      </w:r>
      <w:r w:rsidRPr="003A4B24">
        <w:rPr>
          <w:sz w:val="26"/>
          <w:szCs w:val="26"/>
        </w:rPr>
        <w:t>ж</w:t>
      </w:r>
      <w:r w:rsidRPr="003A4B24">
        <w:rPr>
          <w:sz w:val="26"/>
          <w:szCs w:val="26"/>
        </w:rPr>
        <w:t>дународного).</w:t>
      </w:r>
    </w:p>
    <w:p w:rsidR="00396E4C" w:rsidRPr="003A4B24" w:rsidRDefault="00396E4C" w:rsidP="002E6B80">
      <w:pPr>
        <w:autoSpaceDE w:val="0"/>
        <w:autoSpaceDN w:val="0"/>
        <w:adjustRightInd w:val="0"/>
        <w:ind w:firstLine="540"/>
        <w:jc w:val="both"/>
        <w:rPr>
          <w:sz w:val="26"/>
          <w:szCs w:val="26"/>
        </w:rPr>
      </w:pPr>
      <w:r w:rsidRPr="003A4B24">
        <w:rPr>
          <w:sz w:val="26"/>
          <w:szCs w:val="26"/>
        </w:rPr>
        <w:t>Основное мероприятие 3 «Оказание методической помощи муниципальным общеобразовательным учреждениям, реализующим основные общеобразовател</w:t>
      </w:r>
      <w:r w:rsidRPr="003A4B24">
        <w:rPr>
          <w:sz w:val="26"/>
          <w:szCs w:val="26"/>
        </w:rPr>
        <w:t>ь</w:t>
      </w:r>
      <w:r w:rsidRPr="003A4B24">
        <w:rPr>
          <w:sz w:val="26"/>
          <w:szCs w:val="26"/>
        </w:rPr>
        <w:t>ные программы – образовательные программы начального общего, основного о</w:t>
      </w:r>
      <w:r w:rsidRPr="003A4B24">
        <w:rPr>
          <w:sz w:val="26"/>
          <w:szCs w:val="26"/>
        </w:rPr>
        <w:t>б</w:t>
      </w:r>
      <w:r w:rsidRPr="003A4B24">
        <w:rPr>
          <w:sz w:val="26"/>
          <w:szCs w:val="26"/>
        </w:rPr>
        <w:t>щего, среднего общего образования».</w:t>
      </w:r>
    </w:p>
    <w:p w:rsidR="00396E4C" w:rsidRPr="003A4B24" w:rsidRDefault="00396E4C" w:rsidP="002E6B80">
      <w:pPr>
        <w:autoSpaceDE w:val="0"/>
        <w:autoSpaceDN w:val="0"/>
        <w:adjustRightInd w:val="0"/>
        <w:ind w:firstLine="540"/>
        <w:jc w:val="both"/>
        <w:rPr>
          <w:sz w:val="26"/>
          <w:szCs w:val="26"/>
        </w:rPr>
      </w:pPr>
      <w:r w:rsidRPr="003A4B24">
        <w:rPr>
          <w:sz w:val="26"/>
          <w:szCs w:val="26"/>
        </w:rPr>
        <w:t>Цель мероприятия: оказание всесторонней помощи педагогическим работн</w:t>
      </w:r>
      <w:r w:rsidRPr="003A4B24">
        <w:rPr>
          <w:sz w:val="26"/>
          <w:szCs w:val="26"/>
        </w:rPr>
        <w:t>и</w:t>
      </w:r>
      <w:r w:rsidRPr="003A4B24">
        <w:rPr>
          <w:sz w:val="26"/>
          <w:szCs w:val="26"/>
        </w:rPr>
        <w:t>кам, способствующей их развитию и самоопределению на протяжении всей пр</w:t>
      </w:r>
      <w:r w:rsidRPr="003A4B24">
        <w:rPr>
          <w:sz w:val="26"/>
          <w:szCs w:val="26"/>
        </w:rPr>
        <w:t>о</w:t>
      </w:r>
      <w:r w:rsidRPr="003A4B24">
        <w:rPr>
          <w:sz w:val="26"/>
          <w:szCs w:val="26"/>
        </w:rPr>
        <w:t>фессиональной деятельности, а также повышение их профессионального масте</w:t>
      </w:r>
      <w:r w:rsidRPr="003A4B24">
        <w:rPr>
          <w:sz w:val="26"/>
          <w:szCs w:val="26"/>
        </w:rPr>
        <w:t>р</w:t>
      </w:r>
      <w:r w:rsidRPr="003A4B24">
        <w:rPr>
          <w:sz w:val="26"/>
          <w:szCs w:val="26"/>
        </w:rPr>
        <w:t>ства и качества образовательного процесса.</w:t>
      </w:r>
    </w:p>
    <w:p w:rsidR="00396E4C" w:rsidRPr="003A4B24" w:rsidRDefault="00396E4C" w:rsidP="002E6B80">
      <w:pPr>
        <w:autoSpaceDE w:val="0"/>
        <w:autoSpaceDN w:val="0"/>
        <w:adjustRightInd w:val="0"/>
        <w:ind w:firstLine="540"/>
        <w:jc w:val="both"/>
        <w:rPr>
          <w:sz w:val="26"/>
          <w:szCs w:val="26"/>
        </w:rPr>
      </w:pPr>
      <w:r w:rsidRPr="003A4B24">
        <w:rPr>
          <w:sz w:val="26"/>
          <w:szCs w:val="26"/>
        </w:rPr>
        <w:t>В рамках осуществления данного мероприятия предусматривается предоста</w:t>
      </w:r>
      <w:r w:rsidRPr="003A4B24">
        <w:rPr>
          <w:sz w:val="26"/>
          <w:szCs w:val="26"/>
        </w:rPr>
        <w:t>в</w:t>
      </w:r>
      <w:r w:rsidRPr="003A4B24">
        <w:rPr>
          <w:sz w:val="26"/>
          <w:szCs w:val="26"/>
        </w:rPr>
        <w:t xml:space="preserve">ление субсидии МБОУ </w:t>
      </w:r>
      <w:proofErr w:type="gramStart"/>
      <w:r w:rsidRPr="003A4B24">
        <w:rPr>
          <w:sz w:val="26"/>
          <w:szCs w:val="26"/>
        </w:rPr>
        <w:t>ДО</w:t>
      </w:r>
      <w:proofErr w:type="gramEnd"/>
      <w:r w:rsidRPr="003A4B24">
        <w:rPr>
          <w:sz w:val="26"/>
          <w:szCs w:val="26"/>
        </w:rPr>
        <w:t xml:space="preserve"> «</w:t>
      </w:r>
      <w:proofErr w:type="gramStart"/>
      <w:r w:rsidRPr="003A4B24">
        <w:rPr>
          <w:sz w:val="26"/>
          <w:szCs w:val="26"/>
        </w:rPr>
        <w:t>Центр</w:t>
      </w:r>
      <w:proofErr w:type="gramEnd"/>
      <w:r w:rsidRPr="003A4B24">
        <w:rPr>
          <w:sz w:val="26"/>
          <w:szCs w:val="26"/>
        </w:rPr>
        <w:t xml:space="preserve"> детского творчества и методического обеспеч</w:t>
      </w:r>
      <w:r w:rsidRPr="003A4B24">
        <w:rPr>
          <w:sz w:val="26"/>
          <w:szCs w:val="26"/>
        </w:rPr>
        <w:t>е</w:t>
      </w:r>
      <w:r w:rsidRPr="003A4B24">
        <w:rPr>
          <w:sz w:val="26"/>
          <w:szCs w:val="26"/>
        </w:rPr>
        <w:t>ния» на возмещение нормативных затрат, связанных с выполнением в соответствии с муниципальным заданием муниципальной работы по оказанию методической помощи муниципальным общеобразовательным учреждениям, реализующим о</w:t>
      </w:r>
      <w:r w:rsidRPr="003A4B24">
        <w:rPr>
          <w:sz w:val="26"/>
          <w:szCs w:val="26"/>
        </w:rPr>
        <w:t>с</w:t>
      </w:r>
      <w:r w:rsidRPr="003A4B24">
        <w:rPr>
          <w:sz w:val="26"/>
          <w:szCs w:val="26"/>
        </w:rPr>
        <w:t>новные общеобразовательные программы – образовательные программы начальн</w:t>
      </w:r>
      <w:r w:rsidRPr="003A4B24">
        <w:rPr>
          <w:sz w:val="26"/>
          <w:szCs w:val="26"/>
        </w:rPr>
        <w:t>о</w:t>
      </w:r>
      <w:r w:rsidRPr="003A4B24">
        <w:rPr>
          <w:sz w:val="26"/>
          <w:szCs w:val="26"/>
        </w:rPr>
        <w:t>го общего, основного общего, среднего общего образования. С 2017 года – фина</w:t>
      </w:r>
      <w:r w:rsidRPr="003A4B24">
        <w:rPr>
          <w:sz w:val="26"/>
          <w:szCs w:val="26"/>
        </w:rPr>
        <w:t>н</w:t>
      </w:r>
      <w:r w:rsidRPr="003A4B24">
        <w:rPr>
          <w:sz w:val="26"/>
          <w:szCs w:val="26"/>
        </w:rPr>
        <w:t>сирование мероприятия в рамках муниципального задания по предоставлению услуги психолого-педагогического консультирования обучающихся, их родителей (законных представителей) и педагогических работников.</w:t>
      </w:r>
    </w:p>
    <w:p w:rsidR="00396E4C" w:rsidRPr="003A4B24" w:rsidRDefault="00396E4C" w:rsidP="002E6B80">
      <w:pPr>
        <w:pStyle w:val="Style62"/>
        <w:widowControl/>
        <w:spacing w:line="240" w:lineRule="auto"/>
        <w:ind w:firstLine="709"/>
        <w:jc w:val="both"/>
        <w:rPr>
          <w:rStyle w:val="FontStyle83"/>
          <w:szCs w:val="26"/>
        </w:rPr>
      </w:pPr>
      <w:r w:rsidRPr="003A4B24">
        <w:rPr>
          <w:rStyle w:val="FontStyle83"/>
          <w:szCs w:val="26"/>
        </w:rPr>
        <w:t>Основное мероприятие 4 «Организация проведения общественно-значимых мероприятий в сфере образования, науки и молодежной политики».</w:t>
      </w:r>
    </w:p>
    <w:p w:rsidR="00396E4C" w:rsidRPr="003A4B24" w:rsidRDefault="00396E4C" w:rsidP="002E6B80">
      <w:pPr>
        <w:pStyle w:val="Style62"/>
        <w:widowControl/>
        <w:spacing w:line="240" w:lineRule="auto"/>
        <w:ind w:firstLine="709"/>
        <w:jc w:val="both"/>
        <w:rPr>
          <w:sz w:val="26"/>
          <w:szCs w:val="26"/>
        </w:rPr>
      </w:pPr>
      <w:r w:rsidRPr="003A4B24">
        <w:rPr>
          <w:rStyle w:val="FontStyle83"/>
          <w:szCs w:val="26"/>
        </w:rPr>
        <w:t xml:space="preserve">Цель мероприятия – </w:t>
      </w:r>
      <w:r w:rsidRPr="003A4B24">
        <w:rPr>
          <w:sz w:val="26"/>
          <w:szCs w:val="26"/>
        </w:rPr>
        <w:t>создание оптимальных условий для выявления, по</w:t>
      </w:r>
      <w:r w:rsidRPr="003A4B24">
        <w:rPr>
          <w:sz w:val="26"/>
          <w:szCs w:val="26"/>
        </w:rPr>
        <w:t>д</w:t>
      </w:r>
      <w:r w:rsidRPr="003A4B24">
        <w:rPr>
          <w:sz w:val="26"/>
          <w:szCs w:val="26"/>
        </w:rPr>
        <w:t>держки, сопровождения одаренных и талантливых детей в условиях реализации национальной образовательной инициативы «Наша новая школа».</w:t>
      </w:r>
    </w:p>
    <w:p w:rsidR="00396E4C" w:rsidRPr="003A4B24" w:rsidRDefault="00396E4C" w:rsidP="002E6B80">
      <w:pPr>
        <w:autoSpaceDE w:val="0"/>
        <w:autoSpaceDN w:val="0"/>
        <w:adjustRightInd w:val="0"/>
        <w:ind w:firstLine="709"/>
        <w:jc w:val="both"/>
        <w:outlineLvl w:val="1"/>
        <w:rPr>
          <w:sz w:val="26"/>
          <w:szCs w:val="26"/>
        </w:rPr>
      </w:pPr>
      <w:r w:rsidRPr="003A4B24">
        <w:rPr>
          <w:sz w:val="26"/>
          <w:szCs w:val="26"/>
        </w:rPr>
        <w:t xml:space="preserve">В рамках реализации мероприятий с одаренными и талантливыми детьми будет организовано: </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проведение городских мероприятий с одаренными детьми, направленных на увеличение количества обучающихся–победителей и призеров всероссийской олимпиады школьников, удовлетворенность населения качеством общего и допо</w:t>
      </w:r>
      <w:r w:rsidRPr="003A4B24">
        <w:rPr>
          <w:sz w:val="26"/>
          <w:szCs w:val="26"/>
        </w:rPr>
        <w:t>л</w:t>
      </w:r>
      <w:r w:rsidRPr="003A4B24">
        <w:rPr>
          <w:sz w:val="26"/>
          <w:szCs w:val="26"/>
        </w:rPr>
        <w:t>нительного образования детей;</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участие обучающихся города в реализации областных программ, направле</w:t>
      </w:r>
      <w:r w:rsidRPr="003A4B24">
        <w:rPr>
          <w:sz w:val="26"/>
          <w:szCs w:val="26"/>
        </w:rPr>
        <w:t>н</w:t>
      </w:r>
      <w:r w:rsidRPr="003A4B24">
        <w:rPr>
          <w:sz w:val="26"/>
          <w:szCs w:val="26"/>
        </w:rPr>
        <w:t>ное на увеличение количества обучающихся–победителей и призеров всеросси</w:t>
      </w:r>
      <w:r w:rsidRPr="003A4B24">
        <w:rPr>
          <w:sz w:val="26"/>
          <w:szCs w:val="26"/>
        </w:rPr>
        <w:t>й</w:t>
      </w:r>
      <w:r w:rsidRPr="003A4B24">
        <w:rPr>
          <w:sz w:val="26"/>
          <w:szCs w:val="26"/>
        </w:rPr>
        <w:t>ской олимпиады школьников, увеличение количества победителей, лауреатов р</w:t>
      </w:r>
      <w:r w:rsidRPr="003A4B24">
        <w:rPr>
          <w:sz w:val="26"/>
          <w:szCs w:val="26"/>
        </w:rPr>
        <w:t>е</w:t>
      </w:r>
      <w:r w:rsidRPr="003A4B24">
        <w:rPr>
          <w:sz w:val="26"/>
          <w:szCs w:val="26"/>
        </w:rPr>
        <w:lastRenderedPageBreak/>
        <w:t>гиональных конкурсов, конференций, удовлетворенность населения качеством о</w:t>
      </w:r>
      <w:r w:rsidRPr="003A4B24">
        <w:rPr>
          <w:sz w:val="26"/>
          <w:szCs w:val="26"/>
        </w:rPr>
        <w:t>б</w:t>
      </w:r>
      <w:r w:rsidRPr="003A4B24">
        <w:rPr>
          <w:sz w:val="26"/>
          <w:szCs w:val="26"/>
        </w:rPr>
        <w:t>щего и дополнительного образования детей;</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участие обучающихся города в межрегиональных, всероссийских и межд</w:t>
      </w:r>
      <w:r w:rsidRPr="003A4B24">
        <w:rPr>
          <w:sz w:val="26"/>
          <w:szCs w:val="26"/>
        </w:rPr>
        <w:t>у</w:t>
      </w:r>
      <w:r w:rsidRPr="003A4B24">
        <w:rPr>
          <w:sz w:val="26"/>
          <w:szCs w:val="26"/>
        </w:rPr>
        <w:t>народных олимпиадах, конференциях, фестивалях, конкурсах,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междун</w:t>
      </w:r>
      <w:r w:rsidRPr="003A4B24">
        <w:rPr>
          <w:sz w:val="26"/>
          <w:szCs w:val="26"/>
        </w:rPr>
        <w:t>а</w:t>
      </w:r>
      <w:r w:rsidRPr="003A4B24">
        <w:rPr>
          <w:sz w:val="26"/>
          <w:szCs w:val="26"/>
        </w:rPr>
        <w:t>родных, всероссийских конкурсов, конференций, фестивалей, удовлетворенность населения качеством общего и дополнительного образования детей.</w:t>
      </w:r>
    </w:p>
    <w:p w:rsidR="00396E4C" w:rsidRPr="003A4B24" w:rsidRDefault="00396E4C" w:rsidP="002E6B80">
      <w:pPr>
        <w:widowControl w:val="0"/>
        <w:autoSpaceDE w:val="0"/>
        <w:autoSpaceDN w:val="0"/>
        <w:adjustRightInd w:val="0"/>
        <w:ind w:firstLine="709"/>
        <w:jc w:val="both"/>
        <w:rPr>
          <w:sz w:val="26"/>
          <w:szCs w:val="26"/>
        </w:rPr>
      </w:pPr>
      <w:proofErr w:type="gramStart"/>
      <w:r w:rsidRPr="003A4B24">
        <w:rPr>
          <w:sz w:val="26"/>
          <w:szCs w:val="26"/>
        </w:rPr>
        <w:t>Основное мероприятие 5 «Создание в дошкольных образовательных, общ</w:t>
      </w:r>
      <w:r w:rsidRPr="003A4B24">
        <w:rPr>
          <w:sz w:val="26"/>
          <w:szCs w:val="26"/>
        </w:rPr>
        <w:t>е</w:t>
      </w:r>
      <w:r w:rsidRPr="003A4B24">
        <w:rPr>
          <w:sz w:val="26"/>
          <w:szCs w:val="26"/>
        </w:rPr>
        <w:t>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w:t>
      </w:r>
      <w:r w:rsidRPr="003A4B24">
        <w:rPr>
          <w:sz w:val="26"/>
          <w:szCs w:val="26"/>
        </w:rPr>
        <w:t>у</w:t>
      </w:r>
      <w:r w:rsidRPr="003A4B24">
        <w:rPr>
          <w:sz w:val="26"/>
          <w:szCs w:val="26"/>
        </w:rPr>
        <w:t>чения детьми-инвалидами качественного образования: создание архитектурной д</w:t>
      </w:r>
      <w:r w:rsidRPr="003A4B24">
        <w:rPr>
          <w:sz w:val="26"/>
          <w:szCs w:val="26"/>
        </w:rPr>
        <w:t>о</w:t>
      </w:r>
      <w:r w:rsidRPr="003A4B24">
        <w:rPr>
          <w:sz w:val="26"/>
          <w:szCs w:val="26"/>
        </w:rPr>
        <w:t>ступности в структурно-функциональных зонах объекта социальной инфрастру</w:t>
      </w:r>
      <w:r w:rsidRPr="003A4B24">
        <w:rPr>
          <w:sz w:val="26"/>
          <w:szCs w:val="26"/>
        </w:rPr>
        <w:t>к</w:t>
      </w:r>
      <w:r w:rsidRPr="003A4B24">
        <w:rPr>
          <w:sz w:val="26"/>
          <w:szCs w:val="26"/>
        </w:rPr>
        <w:t>туры (оборудование доступными элементами информации об объекте; устройство входных калиток;</w:t>
      </w:r>
      <w:proofErr w:type="gramEnd"/>
      <w:r w:rsidRPr="003A4B24">
        <w:rPr>
          <w:sz w:val="26"/>
          <w:szCs w:val="26"/>
        </w:rPr>
        <w:t xml:space="preserve"> </w:t>
      </w:r>
      <w:proofErr w:type="gramStart"/>
      <w:r w:rsidRPr="003A4B24">
        <w:rPr>
          <w:sz w:val="26"/>
          <w:szCs w:val="26"/>
        </w:rPr>
        <w:t>устройство пешеходных дорожек для передвижения инвалидов к зданию; установка тактильных средств на покрытии пешеходных путей, дублир</w:t>
      </w:r>
      <w:r w:rsidRPr="003A4B24">
        <w:rPr>
          <w:sz w:val="26"/>
          <w:szCs w:val="26"/>
        </w:rPr>
        <w:t>о</w:t>
      </w:r>
      <w:r w:rsidRPr="003A4B24">
        <w:rPr>
          <w:sz w:val="26"/>
          <w:szCs w:val="26"/>
        </w:rPr>
        <w:t>вание входных лестниц пандусами или другими устройствами подъема, оборуд</w:t>
      </w:r>
      <w:r w:rsidRPr="003A4B24">
        <w:rPr>
          <w:sz w:val="26"/>
          <w:szCs w:val="26"/>
        </w:rPr>
        <w:t>о</w:t>
      </w:r>
      <w:r w:rsidRPr="003A4B24">
        <w:rPr>
          <w:sz w:val="26"/>
          <w:szCs w:val="26"/>
        </w:rPr>
        <w:t>вание входных лестниц поручнями, устройство парковки (стоянки) автомобиля и</w:t>
      </w:r>
      <w:r w:rsidRPr="003A4B24">
        <w:rPr>
          <w:sz w:val="26"/>
          <w:szCs w:val="26"/>
        </w:rPr>
        <w:t>н</w:t>
      </w:r>
      <w:r w:rsidRPr="003A4B24">
        <w:rPr>
          <w:sz w:val="26"/>
          <w:szCs w:val="26"/>
        </w:rPr>
        <w:t>валида, оборудование площадки перед входом в здание навесом; расширение две</w:t>
      </w:r>
      <w:r w:rsidRPr="003A4B24">
        <w:rPr>
          <w:sz w:val="26"/>
          <w:szCs w:val="26"/>
        </w:rPr>
        <w:t>р</w:t>
      </w:r>
      <w:r w:rsidRPr="003A4B24">
        <w:rPr>
          <w:sz w:val="26"/>
          <w:szCs w:val="26"/>
        </w:rPr>
        <w:t>ных проемов дверей на входе в здание с последующей установкой дверей;</w:t>
      </w:r>
      <w:proofErr w:type="gramEnd"/>
      <w:r w:rsidRPr="003A4B24">
        <w:rPr>
          <w:sz w:val="26"/>
          <w:szCs w:val="26"/>
        </w:rPr>
        <w:t xml:space="preserve"> </w:t>
      </w:r>
      <w:proofErr w:type="gramStart"/>
      <w:r w:rsidRPr="003A4B24">
        <w:rPr>
          <w:sz w:val="26"/>
          <w:szCs w:val="26"/>
        </w:rPr>
        <w:t>устро</w:t>
      </w:r>
      <w:r w:rsidRPr="003A4B24">
        <w:rPr>
          <w:sz w:val="26"/>
          <w:szCs w:val="26"/>
        </w:rPr>
        <w:t>й</w:t>
      </w:r>
      <w:r w:rsidRPr="003A4B24">
        <w:rPr>
          <w:sz w:val="26"/>
          <w:szCs w:val="26"/>
        </w:rPr>
        <w:t>ство в тамбуре твердого покрытия, не допускающего скольжения при намокании, установка звуковых информаторов; установка поручней на лестницах внутри зд</w:t>
      </w:r>
      <w:r w:rsidRPr="003A4B24">
        <w:rPr>
          <w:sz w:val="26"/>
          <w:szCs w:val="26"/>
        </w:rPr>
        <w:t>а</w:t>
      </w:r>
      <w:r w:rsidRPr="003A4B24">
        <w:rPr>
          <w:sz w:val="26"/>
          <w:szCs w:val="26"/>
        </w:rPr>
        <w:t>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w:t>
      </w:r>
      <w:r w:rsidRPr="003A4B24">
        <w:rPr>
          <w:sz w:val="26"/>
          <w:szCs w:val="26"/>
        </w:rPr>
        <w:t>е</w:t>
      </w:r>
      <w:r w:rsidRPr="003A4B24">
        <w:rPr>
          <w:sz w:val="26"/>
          <w:szCs w:val="26"/>
        </w:rPr>
        <w:t>рей, порогов или устранения перепадов высот, установка перил вдоль стен внутри здания;</w:t>
      </w:r>
      <w:proofErr w:type="gramEnd"/>
      <w:r w:rsidRPr="003A4B24">
        <w:rPr>
          <w:sz w:val="26"/>
          <w:szCs w:val="26"/>
        </w:rPr>
        <w:t xml:space="preserve"> устройство тактильной разметки на путях движения, дублирование обозн</w:t>
      </w:r>
      <w:r w:rsidRPr="003A4B24">
        <w:rPr>
          <w:sz w:val="26"/>
          <w:szCs w:val="26"/>
        </w:rPr>
        <w:t>а</w:t>
      </w:r>
      <w:r w:rsidRPr="003A4B24">
        <w:rPr>
          <w:sz w:val="26"/>
          <w:szCs w:val="26"/>
        </w:rPr>
        <w:t>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w:t>
      </w:r>
      <w:r w:rsidRPr="003A4B24">
        <w:rPr>
          <w:sz w:val="26"/>
          <w:szCs w:val="26"/>
        </w:rPr>
        <w:t>о</w:t>
      </w:r>
      <w:r w:rsidRPr="003A4B24">
        <w:rPr>
          <w:sz w:val="26"/>
          <w:szCs w:val="26"/>
        </w:rPr>
        <w:t>стылей и других принадлежностей; двусторонней связью с диспетчерами или д</w:t>
      </w:r>
      <w:r w:rsidRPr="003A4B24">
        <w:rPr>
          <w:sz w:val="26"/>
          <w:szCs w:val="26"/>
        </w:rPr>
        <w:t>е</w:t>
      </w:r>
      <w:r w:rsidRPr="003A4B24">
        <w:rPr>
          <w:sz w:val="26"/>
          <w:szCs w:val="26"/>
        </w:rPr>
        <w:t>журным, создание или оборудование отдельной санитарно-гигиенической комнаты для инвалидов на кресле-коляске; оборудование комплексной (визуальные, звук</w:t>
      </w:r>
      <w:r w:rsidRPr="003A4B24">
        <w:rPr>
          <w:sz w:val="26"/>
          <w:szCs w:val="26"/>
        </w:rPr>
        <w:t>о</w:t>
      </w:r>
      <w:r w:rsidRPr="003A4B24">
        <w:rPr>
          <w:sz w:val="26"/>
          <w:szCs w:val="26"/>
        </w:rPr>
        <w:t xml:space="preserve">вые и тактильные) для всех категорий инвалидов системой средств информации и системой сигнализации об опасности; </w:t>
      </w:r>
      <w:proofErr w:type="gramStart"/>
      <w:r w:rsidRPr="003A4B24">
        <w:rPr>
          <w:sz w:val="26"/>
          <w:szCs w:val="26"/>
        </w:rPr>
        <w:t>переоборудование и приспособление разд</w:t>
      </w:r>
      <w:r w:rsidRPr="003A4B24">
        <w:rPr>
          <w:sz w:val="26"/>
          <w:szCs w:val="26"/>
        </w:rPr>
        <w:t>е</w:t>
      </w:r>
      <w:r w:rsidRPr="003A4B24">
        <w:rPr>
          <w:sz w:val="26"/>
          <w:szCs w:val="26"/>
        </w:rPr>
        <w:t>валок, спортивных и актовых залов, столовых, библиотек, учебных кабинетов, к</w:t>
      </w:r>
      <w:r w:rsidRPr="003A4B24">
        <w:rPr>
          <w:sz w:val="26"/>
          <w:szCs w:val="26"/>
        </w:rPr>
        <w:t>а</w:t>
      </w:r>
      <w:r w:rsidRPr="003A4B24">
        <w:rPr>
          <w:sz w:val="26"/>
          <w:szCs w:val="26"/>
        </w:rPr>
        <w:t>бинетов педагогов-психологов, учителей-логопедов, комнат психологической ра</w:t>
      </w:r>
      <w:r w:rsidRPr="003A4B24">
        <w:rPr>
          <w:sz w:val="26"/>
          <w:szCs w:val="26"/>
        </w:rPr>
        <w:t>з</w:t>
      </w:r>
      <w:r w:rsidRPr="003A4B24">
        <w:rPr>
          <w:sz w:val="26"/>
          <w:szCs w:val="26"/>
        </w:rPr>
        <w:t xml:space="preserve">грузки, медицинских кабинетов с учетом требований </w:t>
      </w:r>
      <w:hyperlink r:id="rId121" w:history="1">
        <w:r w:rsidRPr="003A4B24">
          <w:rPr>
            <w:rStyle w:val="afff0"/>
            <w:color w:val="auto"/>
            <w:sz w:val="26"/>
            <w:szCs w:val="26"/>
          </w:rPr>
          <w:t>СП 136.13330.2012</w:t>
        </w:r>
      </w:hyperlink>
      <w:r w:rsidRPr="003A4B24">
        <w:rPr>
          <w:sz w:val="26"/>
          <w:szCs w:val="26"/>
        </w:rPr>
        <w:t xml:space="preserve"> и </w:t>
      </w:r>
      <w:hyperlink r:id="rId122" w:history="1">
        <w:r w:rsidRPr="003A4B24">
          <w:rPr>
            <w:rStyle w:val="afff0"/>
            <w:color w:val="auto"/>
            <w:sz w:val="26"/>
            <w:szCs w:val="26"/>
          </w:rPr>
          <w:t>СП 59.13330.2016</w:t>
        </w:r>
      </w:hyperlink>
      <w:r w:rsidRPr="003A4B24">
        <w:rPr>
          <w:sz w:val="26"/>
          <w:szCs w:val="26"/>
        </w:rPr>
        <w:t xml:space="preserve"> (установка поручней, расширение дверных проемов, устранение п</w:t>
      </w:r>
      <w:r w:rsidRPr="003A4B24">
        <w:rPr>
          <w:sz w:val="26"/>
          <w:szCs w:val="26"/>
        </w:rPr>
        <w:t>е</w:t>
      </w:r>
      <w:r w:rsidRPr="003A4B24">
        <w:rPr>
          <w:sz w:val="26"/>
          <w:szCs w:val="26"/>
        </w:rPr>
        <w:t>репадов высот, порогов, оснащение специализированной мебелью и оборудован</w:t>
      </w:r>
      <w:r w:rsidRPr="003A4B24">
        <w:rPr>
          <w:sz w:val="26"/>
          <w:szCs w:val="26"/>
        </w:rPr>
        <w:t>и</w:t>
      </w:r>
      <w:r w:rsidRPr="003A4B24">
        <w:rPr>
          <w:sz w:val="26"/>
          <w:szCs w:val="26"/>
        </w:rPr>
        <w:t>ем для инвалидов и т.д.) и т.д.; оснащение кабинетов педагога-психолога, учителя-логопеда и учителя-дефектолога, кабинета психологической разгрузки (сенсорной</w:t>
      </w:r>
      <w:proofErr w:type="gramEnd"/>
      <w:r w:rsidRPr="003A4B24">
        <w:rPr>
          <w:sz w:val="26"/>
          <w:szCs w:val="26"/>
        </w:rPr>
        <w:t xml:space="preserve"> </w:t>
      </w:r>
      <w:proofErr w:type="gramStart"/>
      <w:r w:rsidRPr="003A4B24">
        <w:rPr>
          <w:sz w:val="26"/>
          <w:szCs w:val="26"/>
        </w:rPr>
        <w:t>комнаты), учебных кабинетов специальным учебным (специальные учебники для реализации адаптированных образовательных программ, учебные пособия и дида</w:t>
      </w:r>
      <w:r w:rsidRPr="003A4B24">
        <w:rPr>
          <w:sz w:val="26"/>
          <w:szCs w:val="26"/>
        </w:rPr>
        <w:t>к</w:t>
      </w:r>
      <w:r w:rsidRPr="003A4B24">
        <w:rPr>
          <w:sz w:val="26"/>
          <w:szCs w:val="26"/>
        </w:rPr>
        <w:t>тические материалы), специальным реабилитационным, специальным компьюте</w:t>
      </w:r>
      <w:r w:rsidRPr="003A4B24">
        <w:rPr>
          <w:sz w:val="26"/>
          <w:szCs w:val="26"/>
        </w:rPr>
        <w:t>р</w:t>
      </w:r>
      <w:r w:rsidRPr="003A4B24">
        <w:rPr>
          <w:sz w:val="26"/>
          <w:szCs w:val="26"/>
        </w:rPr>
        <w:t>ным оборудованием, специальными техническими средствами обучения колле</w:t>
      </w:r>
      <w:r w:rsidRPr="003A4B24">
        <w:rPr>
          <w:sz w:val="26"/>
          <w:szCs w:val="26"/>
        </w:rPr>
        <w:t>к</w:t>
      </w:r>
      <w:r w:rsidRPr="003A4B24">
        <w:rPr>
          <w:sz w:val="26"/>
          <w:szCs w:val="26"/>
        </w:rPr>
        <w:t xml:space="preserve">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w:t>
      </w:r>
      <w:r w:rsidRPr="003A4B24">
        <w:rPr>
          <w:sz w:val="26"/>
          <w:szCs w:val="26"/>
        </w:rPr>
        <w:lastRenderedPageBreak/>
        <w:t>стандартами начального общего образования обучающихся с ограниченными во</w:t>
      </w:r>
      <w:r w:rsidRPr="003A4B24">
        <w:rPr>
          <w:sz w:val="26"/>
          <w:szCs w:val="26"/>
        </w:rPr>
        <w:t>з</w:t>
      </w:r>
      <w:r w:rsidRPr="003A4B24">
        <w:rPr>
          <w:sz w:val="26"/>
          <w:szCs w:val="26"/>
        </w:rPr>
        <w:t>можностями здоровья и обучающихся с</w:t>
      </w:r>
      <w:proofErr w:type="gramEnd"/>
      <w:r w:rsidRPr="003A4B24">
        <w:rPr>
          <w:sz w:val="26"/>
          <w:szCs w:val="26"/>
        </w:rPr>
        <w:t xml:space="preserve"> умственной отсталостью; оснащение сп</w:t>
      </w:r>
      <w:r w:rsidRPr="003A4B24">
        <w:rPr>
          <w:sz w:val="26"/>
          <w:szCs w:val="26"/>
        </w:rPr>
        <w:t>е</w:t>
      </w:r>
      <w:r w:rsidRPr="003A4B24">
        <w:rPr>
          <w:sz w:val="26"/>
          <w:szCs w:val="26"/>
        </w:rPr>
        <w:t>циально оборудованным автотранспортом для перевозки детей-инвалидов); осн</w:t>
      </w:r>
      <w:r w:rsidRPr="003A4B24">
        <w:rPr>
          <w:sz w:val="26"/>
          <w:szCs w:val="26"/>
        </w:rPr>
        <w:t>а</w:t>
      </w:r>
      <w:r w:rsidRPr="003A4B24">
        <w:rPr>
          <w:sz w:val="26"/>
          <w:szCs w:val="26"/>
        </w:rPr>
        <w:t>щение специальным оборудованием для дистанционного общего и дополнительн</w:t>
      </w:r>
      <w:r w:rsidRPr="003A4B24">
        <w:rPr>
          <w:sz w:val="26"/>
          <w:szCs w:val="26"/>
        </w:rPr>
        <w:t>о</w:t>
      </w:r>
      <w:r w:rsidRPr="003A4B24">
        <w:rPr>
          <w:sz w:val="26"/>
          <w:szCs w:val="26"/>
        </w:rPr>
        <w:t>го образования детей-инвалидов»</w:t>
      </w:r>
      <w:r w:rsidRPr="003A4B24">
        <w:rPr>
          <w:rStyle w:val="aff4"/>
          <w:sz w:val="26"/>
          <w:szCs w:val="26"/>
        </w:rPr>
        <w:footnoteReference w:id="20"/>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Цель мероприятия – создание равных условий для получения дополнител</w:t>
      </w:r>
      <w:r w:rsidRPr="003A4B24">
        <w:rPr>
          <w:sz w:val="26"/>
          <w:szCs w:val="26"/>
        </w:rPr>
        <w:t>ь</w:t>
      </w:r>
      <w:r w:rsidRPr="003A4B24">
        <w:rPr>
          <w:sz w:val="26"/>
          <w:szCs w:val="26"/>
        </w:rPr>
        <w:t>ного образования детьми-инвалидами в возрасте от 5 до 18 лет.</w:t>
      </w:r>
    </w:p>
    <w:p w:rsidR="00396E4C" w:rsidRPr="003A4B24" w:rsidRDefault="00396E4C" w:rsidP="002E6B80">
      <w:pPr>
        <w:pStyle w:val="33"/>
        <w:spacing w:line="240" w:lineRule="auto"/>
        <w:ind w:firstLine="709"/>
        <w:jc w:val="both"/>
        <w:rPr>
          <w:sz w:val="26"/>
          <w:szCs w:val="26"/>
        </w:rPr>
      </w:pPr>
      <w:r w:rsidRPr="003A4B24">
        <w:rPr>
          <w:sz w:val="26"/>
          <w:szCs w:val="26"/>
        </w:rPr>
        <w:t>В рамках мероприятия будут установлены 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rsidR="00396E4C" w:rsidRPr="003A4B24" w:rsidRDefault="00396E4C" w:rsidP="002E6B80">
      <w:pPr>
        <w:autoSpaceDE w:val="0"/>
        <w:autoSpaceDN w:val="0"/>
        <w:adjustRightInd w:val="0"/>
        <w:ind w:firstLine="709"/>
        <w:jc w:val="both"/>
        <w:rPr>
          <w:sz w:val="26"/>
          <w:szCs w:val="26"/>
        </w:rPr>
      </w:pPr>
      <w:r w:rsidRPr="003A4B24">
        <w:rPr>
          <w:bCs/>
          <w:sz w:val="26"/>
          <w:szCs w:val="26"/>
        </w:rPr>
        <w:t>Основное мероприятие 6 «</w:t>
      </w:r>
      <w:r w:rsidRPr="003A4B24">
        <w:rPr>
          <w:sz w:val="26"/>
          <w:szCs w:val="26"/>
        </w:rPr>
        <w:t>Формирование современных управленческих и организационно-</w:t>
      </w:r>
      <w:proofErr w:type="gramStart"/>
      <w:r w:rsidRPr="003A4B24">
        <w:rPr>
          <w:sz w:val="26"/>
          <w:szCs w:val="26"/>
        </w:rPr>
        <w:t>экономических механизмов</w:t>
      </w:r>
      <w:proofErr w:type="gramEnd"/>
      <w:r w:rsidRPr="003A4B24">
        <w:rPr>
          <w:sz w:val="26"/>
          <w:szCs w:val="26"/>
        </w:rPr>
        <w:t xml:space="preserve"> в системе дополнительного образов</w:t>
      </w:r>
      <w:r w:rsidRPr="003A4B24">
        <w:rPr>
          <w:sz w:val="26"/>
          <w:szCs w:val="26"/>
        </w:rPr>
        <w:t>а</w:t>
      </w:r>
      <w:r w:rsidRPr="003A4B24">
        <w:rPr>
          <w:sz w:val="26"/>
          <w:szCs w:val="26"/>
        </w:rPr>
        <w:t>ния детей».</w:t>
      </w:r>
    </w:p>
    <w:p w:rsidR="00396E4C" w:rsidRPr="003A4B24" w:rsidRDefault="00396E4C" w:rsidP="002E6B80">
      <w:pPr>
        <w:autoSpaceDE w:val="0"/>
        <w:autoSpaceDN w:val="0"/>
        <w:adjustRightInd w:val="0"/>
        <w:ind w:firstLine="709"/>
        <w:jc w:val="both"/>
        <w:rPr>
          <w:sz w:val="26"/>
          <w:szCs w:val="26"/>
        </w:rPr>
      </w:pPr>
      <w:r w:rsidRPr="003A4B24">
        <w:rPr>
          <w:sz w:val="26"/>
          <w:szCs w:val="26"/>
        </w:rPr>
        <w:t>Цель мероприятия: придание системе дополнительного образования нового качества открытого образования, работающего на формирования успешной, соц</w:t>
      </w:r>
      <w:r w:rsidRPr="003A4B24">
        <w:rPr>
          <w:sz w:val="26"/>
          <w:szCs w:val="26"/>
        </w:rPr>
        <w:t>и</w:t>
      </w:r>
      <w:r w:rsidRPr="003A4B24">
        <w:rPr>
          <w:sz w:val="26"/>
          <w:szCs w:val="26"/>
        </w:rPr>
        <w:t>ально активной и профессионально подготовленной личности, отвечающей треб</w:t>
      </w:r>
      <w:r w:rsidRPr="003A4B24">
        <w:rPr>
          <w:sz w:val="26"/>
          <w:szCs w:val="26"/>
        </w:rPr>
        <w:t>о</w:t>
      </w:r>
      <w:r w:rsidRPr="003A4B24">
        <w:rPr>
          <w:sz w:val="26"/>
          <w:szCs w:val="26"/>
        </w:rPr>
        <w:t>ваниям современного общества и экономики.</w:t>
      </w:r>
    </w:p>
    <w:p w:rsidR="00396E4C" w:rsidRPr="003A4B24" w:rsidRDefault="00396E4C" w:rsidP="002E6B80">
      <w:pPr>
        <w:autoSpaceDE w:val="0"/>
        <w:autoSpaceDN w:val="0"/>
        <w:adjustRightInd w:val="0"/>
        <w:ind w:firstLine="709"/>
        <w:jc w:val="both"/>
        <w:rPr>
          <w:sz w:val="26"/>
          <w:szCs w:val="26"/>
        </w:rPr>
      </w:pPr>
      <w:r w:rsidRPr="003A4B24">
        <w:rPr>
          <w:sz w:val="26"/>
          <w:szCs w:val="26"/>
        </w:rPr>
        <w:t>В рамках осуществления данного мероприятия предусматривается:</w:t>
      </w:r>
    </w:p>
    <w:p w:rsidR="00396E4C" w:rsidRPr="003A4B24" w:rsidRDefault="00396E4C" w:rsidP="002E6B80">
      <w:pPr>
        <w:autoSpaceDE w:val="0"/>
        <w:autoSpaceDN w:val="0"/>
        <w:adjustRightInd w:val="0"/>
        <w:ind w:firstLine="709"/>
        <w:jc w:val="both"/>
        <w:rPr>
          <w:sz w:val="26"/>
          <w:szCs w:val="26"/>
        </w:rPr>
      </w:pPr>
      <w:r w:rsidRPr="003A4B24">
        <w:rPr>
          <w:sz w:val="26"/>
          <w:szCs w:val="26"/>
        </w:rPr>
        <w:t>улучшение материально-технического обеспечения муниципальных образ</w:t>
      </w:r>
      <w:r w:rsidRPr="003A4B24">
        <w:rPr>
          <w:sz w:val="26"/>
          <w:szCs w:val="26"/>
        </w:rPr>
        <w:t>о</w:t>
      </w:r>
      <w:r w:rsidRPr="003A4B24">
        <w:rPr>
          <w:sz w:val="26"/>
          <w:szCs w:val="26"/>
        </w:rPr>
        <w:t>вательных организаций, в том числе приобретение компьютерного оборудования, оборудования для образовательной робототехники, 3D-моделирования, програм</w:t>
      </w:r>
      <w:r w:rsidRPr="003A4B24">
        <w:rPr>
          <w:sz w:val="26"/>
          <w:szCs w:val="26"/>
        </w:rPr>
        <w:t>м</w:t>
      </w:r>
      <w:r w:rsidRPr="003A4B24">
        <w:rPr>
          <w:sz w:val="26"/>
          <w:szCs w:val="26"/>
        </w:rPr>
        <w:t>ного обеспечения, учебно-наглядных пособий и иных материальных объектов, н</w:t>
      </w:r>
      <w:r w:rsidRPr="003A4B24">
        <w:rPr>
          <w:sz w:val="26"/>
          <w:szCs w:val="26"/>
        </w:rPr>
        <w:t>е</w:t>
      </w:r>
      <w:r w:rsidRPr="003A4B24">
        <w:rPr>
          <w:sz w:val="26"/>
          <w:szCs w:val="26"/>
        </w:rPr>
        <w:t>обходимых для организации образовательной деятельности;</w:t>
      </w:r>
    </w:p>
    <w:p w:rsidR="00396E4C" w:rsidRPr="003A4B24" w:rsidRDefault="00396E4C" w:rsidP="002E6B80">
      <w:pPr>
        <w:autoSpaceDE w:val="0"/>
        <w:autoSpaceDN w:val="0"/>
        <w:adjustRightInd w:val="0"/>
        <w:ind w:firstLine="540"/>
        <w:jc w:val="both"/>
        <w:rPr>
          <w:sz w:val="26"/>
          <w:szCs w:val="26"/>
        </w:rPr>
      </w:pPr>
      <w:r w:rsidRPr="003A4B24">
        <w:rPr>
          <w:sz w:val="26"/>
          <w:szCs w:val="26"/>
        </w:rPr>
        <w:t>проведение курсов повышения квалификации, семинаров, совещаний для р</w:t>
      </w:r>
      <w:r w:rsidRPr="003A4B24">
        <w:rPr>
          <w:sz w:val="26"/>
          <w:szCs w:val="26"/>
        </w:rPr>
        <w:t>у</w:t>
      </w:r>
      <w:r w:rsidRPr="003A4B24">
        <w:rPr>
          <w:sz w:val="26"/>
          <w:szCs w:val="26"/>
        </w:rPr>
        <w:t>ководящих и педагогических работников муниципальных организаций дополн</w:t>
      </w:r>
      <w:r w:rsidRPr="003A4B24">
        <w:rPr>
          <w:sz w:val="26"/>
          <w:szCs w:val="26"/>
        </w:rPr>
        <w:t>и</w:t>
      </w:r>
      <w:r w:rsidRPr="003A4B24">
        <w:rPr>
          <w:sz w:val="26"/>
          <w:szCs w:val="26"/>
        </w:rPr>
        <w:t>тельного образования;</w:t>
      </w:r>
    </w:p>
    <w:p w:rsidR="00396E4C" w:rsidRPr="003A4B24" w:rsidRDefault="00396E4C" w:rsidP="002E6B80">
      <w:pPr>
        <w:autoSpaceDE w:val="0"/>
        <w:autoSpaceDN w:val="0"/>
        <w:adjustRightInd w:val="0"/>
        <w:ind w:firstLine="540"/>
        <w:jc w:val="both"/>
        <w:rPr>
          <w:sz w:val="26"/>
          <w:szCs w:val="26"/>
        </w:rPr>
      </w:pPr>
      <w:r w:rsidRPr="003A4B24">
        <w:rPr>
          <w:sz w:val="26"/>
          <w:szCs w:val="26"/>
        </w:rPr>
        <w:t>обеспечение организационного, информационного и методического сопр</w:t>
      </w:r>
      <w:r w:rsidRPr="003A4B24">
        <w:rPr>
          <w:sz w:val="26"/>
          <w:szCs w:val="26"/>
        </w:rPr>
        <w:t>о</w:t>
      </w:r>
      <w:r w:rsidRPr="003A4B24">
        <w:rPr>
          <w:sz w:val="26"/>
          <w:szCs w:val="26"/>
        </w:rPr>
        <w:t>вождения эксперимента по персонифицированному финансированию дополн</w:t>
      </w:r>
      <w:r w:rsidRPr="003A4B24">
        <w:rPr>
          <w:sz w:val="26"/>
          <w:szCs w:val="26"/>
        </w:rPr>
        <w:t>и</w:t>
      </w:r>
      <w:r w:rsidRPr="003A4B24">
        <w:rPr>
          <w:sz w:val="26"/>
          <w:szCs w:val="26"/>
        </w:rPr>
        <w:t>тельного образования, в том числе материально-техническое обеспечение инфо</w:t>
      </w:r>
      <w:r w:rsidRPr="003A4B24">
        <w:rPr>
          <w:sz w:val="26"/>
          <w:szCs w:val="26"/>
        </w:rPr>
        <w:t>р</w:t>
      </w:r>
      <w:r w:rsidRPr="003A4B24">
        <w:rPr>
          <w:sz w:val="26"/>
          <w:szCs w:val="26"/>
        </w:rPr>
        <w:t>мационной инфраструктуры;</w:t>
      </w:r>
    </w:p>
    <w:p w:rsidR="00396E4C" w:rsidRPr="003A4B24" w:rsidRDefault="00396E4C" w:rsidP="002E6B80">
      <w:pPr>
        <w:autoSpaceDE w:val="0"/>
        <w:autoSpaceDN w:val="0"/>
        <w:adjustRightInd w:val="0"/>
        <w:ind w:firstLine="540"/>
        <w:jc w:val="both"/>
        <w:rPr>
          <w:sz w:val="26"/>
          <w:szCs w:val="26"/>
        </w:rPr>
      </w:pPr>
      <w:r w:rsidRPr="003A4B24">
        <w:rPr>
          <w:sz w:val="26"/>
          <w:szCs w:val="26"/>
        </w:rPr>
        <w:t>проведение эксперимента по персонифицированному финансированию д</w:t>
      </w:r>
      <w:r w:rsidRPr="003A4B24">
        <w:rPr>
          <w:sz w:val="26"/>
          <w:szCs w:val="26"/>
        </w:rPr>
        <w:t>о</w:t>
      </w:r>
      <w:r w:rsidRPr="003A4B24">
        <w:rPr>
          <w:sz w:val="26"/>
          <w:szCs w:val="26"/>
        </w:rPr>
        <w:t>полнительного образования в соответствии с постановлением Правительства обл</w:t>
      </w:r>
      <w:r w:rsidRPr="003A4B24">
        <w:rPr>
          <w:sz w:val="26"/>
          <w:szCs w:val="26"/>
        </w:rPr>
        <w:t>а</w:t>
      </w:r>
      <w:r w:rsidRPr="003A4B24">
        <w:rPr>
          <w:sz w:val="26"/>
          <w:szCs w:val="26"/>
        </w:rPr>
        <w:t xml:space="preserve">сти, в том числе оказание финансовой поддержки в виде субсидии </w:t>
      </w:r>
      <w:proofErr w:type="spellStart"/>
      <w:r w:rsidRPr="003A4B24">
        <w:rPr>
          <w:sz w:val="26"/>
          <w:szCs w:val="26"/>
        </w:rPr>
        <w:t>социальноор</w:t>
      </w:r>
      <w:r w:rsidRPr="003A4B24">
        <w:rPr>
          <w:sz w:val="26"/>
          <w:szCs w:val="26"/>
        </w:rPr>
        <w:t>и</w:t>
      </w:r>
      <w:r w:rsidRPr="003A4B24">
        <w:rPr>
          <w:sz w:val="26"/>
          <w:szCs w:val="26"/>
        </w:rPr>
        <w:t>ентированным</w:t>
      </w:r>
      <w:proofErr w:type="spellEnd"/>
      <w:r w:rsidRPr="003A4B24">
        <w:rPr>
          <w:sz w:val="26"/>
          <w:szCs w:val="26"/>
        </w:rPr>
        <w:t xml:space="preserve"> некоммерческим организациям на проведение эксперимента по пе</w:t>
      </w:r>
      <w:r w:rsidRPr="003A4B24">
        <w:rPr>
          <w:sz w:val="26"/>
          <w:szCs w:val="26"/>
        </w:rPr>
        <w:t>р</w:t>
      </w:r>
      <w:r w:rsidRPr="003A4B24">
        <w:rPr>
          <w:sz w:val="26"/>
          <w:szCs w:val="26"/>
        </w:rPr>
        <w:t>сонифицированному финансированию дополнительного образования;</w:t>
      </w:r>
    </w:p>
    <w:p w:rsidR="00396E4C" w:rsidRPr="003A4B24" w:rsidRDefault="00396E4C" w:rsidP="002E6B80">
      <w:pPr>
        <w:autoSpaceDE w:val="0"/>
        <w:autoSpaceDN w:val="0"/>
        <w:adjustRightInd w:val="0"/>
        <w:ind w:firstLine="540"/>
        <w:jc w:val="both"/>
        <w:rPr>
          <w:sz w:val="26"/>
          <w:szCs w:val="26"/>
        </w:rPr>
      </w:pPr>
      <w:r w:rsidRPr="003A4B24">
        <w:rPr>
          <w:sz w:val="26"/>
          <w:szCs w:val="26"/>
        </w:rPr>
        <w:t xml:space="preserve">оказание финансовой поддержки в виде субсидии </w:t>
      </w:r>
      <w:proofErr w:type="spellStart"/>
      <w:r w:rsidRPr="003A4B24">
        <w:rPr>
          <w:sz w:val="26"/>
          <w:szCs w:val="26"/>
        </w:rPr>
        <w:t>социальноориентированным</w:t>
      </w:r>
      <w:proofErr w:type="spellEnd"/>
      <w:r w:rsidRPr="003A4B24">
        <w:rPr>
          <w:sz w:val="26"/>
          <w:szCs w:val="26"/>
        </w:rPr>
        <w:t xml:space="preserve"> некоммерческим организациям на проведение эксперимента по персонифицир</w:t>
      </w:r>
      <w:r w:rsidRPr="003A4B24">
        <w:rPr>
          <w:sz w:val="26"/>
          <w:szCs w:val="26"/>
        </w:rPr>
        <w:t>о</w:t>
      </w:r>
      <w:r w:rsidRPr="003A4B24">
        <w:rPr>
          <w:sz w:val="26"/>
          <w:szCs w:val="26"/>
        </w:rPr>
        <w:t>ванному финансированию дополнительного образования.</w:t>
      </w:r>
    </w:p>
    <w:p w:rsidR="00396E4C" w:rsidRPr="003A4B24" w:rsidRDefault="00396E4C" w:rsidP="002E6B80">
      <w:pPr>
        <w:autoSpaceDE w:val="0"/>
        <w:autoSpaceDN w:val="0"/>
        <w:adjustRightInd w:val="0"/>
        <w:ind w:firstLine="540"/>
        <w:jc w:val="both"/>
        <w:rPr>
          <w:sz w:val="26"/>
          <w:szCs w:val="26"/>
        </w:rPr>
      </w:pPr>
      <w:r w:rsidRPr="003A4B24">
        <w:rPr>
          <w:bCs/>
          <w:sz w:val="26"/>
          <w:szCs w:val="26"/>
        </w:rPr>
        <w:lastRenderedPageBreak/>
        <w:t>Основное мероприятие 7 «</w:t>
      </w:r>
      <w:r w:rsidRPr="003A4B24">
        <w:rPr>
          <w:sz w:val="26"/>
          <w:szCs w:val="26"/>
        </w:rPr>
        <w:t>Создание условий, обеспечивающих доступность дополнительных общеобразовательных программ естественно-научной и технич</w:t>
      </w:r>
      <w:r w:rsidRPr="003A4B24">
        <w:rPr>
          <w:sz w:val="26"/>
          <w:szCs w:val="26"/>
        </w:rPr>
        <w:t>е</w:t>
      </w:r>
      <w:r w:rsidRPr="003A4B24">
        <w:rPr>
          <w:sz w:val="26"/>
          <w:szCs w:val="26"/>
        </w:rPr>
        <w:t xml:space="preserve">ской направленности </w:t>
      </w:r>
      <w:proofErr w:type="gramStart"/>
      <w:r w:rsidRPr="003A4B24">
        <w:rPr>
          <w:sz w:val="26"/>
          <w:szCs w:val="26"/>
        </w:rPr>
        <w:t>для</w:t>
      </w:r>
      <w:proofErr w:type="gramEnd"/>
      <w:r w:rsidRPr="003A4B24">
        <w:rPr>
          <w:sz w:val="26"/>
          <w:szCs w:val="26"/>
        </w:rPr>
        <w:t xml:space="preserve"> обучающихся».</w:t>
      </w:r>
    </w:p>
    <w:p w:rsidR="00396E4C" w:rsidRPr="003A4B24" w:rsidRDefault="00396E4C" w:rsidP="002E6B80">
      <w:pPr>
        <w:autoSpaceDE w:val="0"/>
        <w:autoSpaceDN w:val="0"/>
        <w:adjustRightInd w:val="0"/>
        <w:ind w:firstLine="540"/>
        <w:jc w:val="both"/>
        <w:rPr>
          <w:sz w:val="26"/>
          <w:szCs w:val="26"/>
        </w:rPr>
      </w:pPr>
      <w:r w:rsidRPr="003A4B24">
        <w:rPr>
          <w:sz w:val="26"/>
          <w:szCs w:val="26"/>
        </w:rPr>
        <w:t>Цель мероприятия: создание организационных и содержательных условий для реализации проектных образовательных траекторий (дополнительных общеобраз</w:t>
      </w:r>
      <w:r w:rsidRPr="003A4B24">
        <w:rPr>
          <w:sz w:val="26"/>
          <w:szCs w:val="26"/>
        </w:rPr>
        <w:t>о</w:t>
      </w:r>
      <w:r w:rsidRPr="003A4B24">
        <w:rPr>
          <w:sz w:val="26"/>
          <w:szCs w:val="26"/>
        </w:rPr>
        <w:t>вательных общеразвивающих программ) в области технической и естественнон</w:t>
      </w:r>
      <w:r w:rsidRPr="003A4B24">
        <w:rPr>
          <w:sz w:val="26"/>
          <w:szCs w:val="26"/>
        </w:rPr>
        <w:t>а</w:t>
      </w:r>
      <w:r w:rsidRPr="003A4B24">
        <w:rPr>
          <w:sz w:val="26"/>
          <w:szCs w:val="26"/>
        </w:rPr>
        <w:t>учной направленностей, создание новой системы технического образования уч</w:t>
      </w:r>
      <w:r w:rsidRPr="003A4B24">
        <w:rPr>
          <w:sz w:val="26"/>
          <w:szCs w:val="26"/>
        </w:rPr>
        <w:t>а</w:t>
      </w:r>
      <w:r w:rsidRPr="003A4B24">
        <w:rPr>
          <w:sz w:val="26"/>
          <w:szCs w:val="26"/>
        </w:rPr>
        <w:t>щихся, через индивидуальные образовательные траектории, направленные на пр</w:t>
      </w:r>
      <w:r w:rsidRPr="003A4B24">
        <w:rPr>
          <w:sz w:val="26"/>
          <w:szCs w:val="26"/>
        </w:rPr>
        <w:t>о</w:t>
      </w:r>
      <w:r w:rsidRPr="003A4B24">
        <w:rPr>
          <w:sz w:val="26"/>
          <w:szCs w:val="26"/>
        </w:rPr>
        <w:t>мышленный сектор экономики.</w:t>
      </w:r>
    </w:p>
    <w:p w:rsidR="00396E4C" w:rsidRPr="003A4B24" w:rsidRDefault="00396E4C" w:rsidP="002E6B80">
      <w:pPr>
        <w:autoSpaceDE w:val="0"/>
        <w:autoSpaceDN w:val="0"/>
        <w:adjustRightInd w:val="0"/>
        <w:ind w:firstLine="540"/>
        <w:jc w:val="both"/>
        <w:rPr>
          <w:bCs/>
          <w:sz w:val="26"/>
          <w:szCs w:val="26"/>
        </w:rPr>
      </w:pPr>
      <w:r w:rsidRPr="003A4B24">
        <w:rPr>
          <w:bCs/>
          <w:sz w:val="26"/>
          <w:szCs w:val="26"/>
        </w:rPr>
        <w:t>В рамках осуществления данного мероприятия предусматривается:</w:t>
      </w:r>
    </w:p>
    <w:p w:rsidR="00396E4C" w:rsidRPr="003A4B24" w:rsidRDefault="00396E4C" w:rsidP="002E6B80">
      <w:pPr>
        <w:widowControl w:val="0"/>
        <w:autoSpaceDE w:val="0"/>
        <w:autoSpaceDN w:val="0"/>
        <w:ind w:firstLine="540"/>
        <w:jc w:val="both"/>
        <w:rPr>
          <w:sz w:val="26"/>
          <w:szCs w:val="26"/>
        </w:rPr>
      </w:pPr>
      <w:r w:rsidRPr="003A4B24">
        <w:rPr>
          <w:sz w:val="26"/>
          <w:szCs w:val="26"/>
        </w:rPr>
        <w:t>организация проведения работ, направленных на создание условий для эффе</w:t>
      </w:r>
      <w:r w:rsidRPr="003A4B24">
        <w:rPr>
          <w:sz w:val="26"/>
          <w:szCs w:val="26"/>
        </w:rPr>
        <w:t>к</w:t>
      </w:r>
      <w:r w:rsidRPr="003A4B24">
        <w:rPr>
          <w:sz w:val="26"/>
          <w:szCs w:val="26"/>
        </w:rPr>
        <w:t>тивной организации образовательных пространств в детском технопарке при ре</w:t>
      </w:r>
      <w:r w:rsidRPr="003A4B24">
        <w:rPr>
          <w:sz w:val="26"/>
          <w:szCs w:val="26"/>
        </w:rPr>
        <w:t>а</w:t>
      </w:r>
      <w:r w:rsidRPr="003A4B24">
        <w:rPr>
          <w:sz w:val="26"/>
          <w:szCs w:val="26"/>
        </w:rPr>
        <w:t>лизации образовательных траекторий детей (приведение имущественного компле</w:t>
      </w:r>
      <w:r w:rsidRPr="003A4B24">
        <w:rPr>
          <w:sz w:val="26"/>
          <w:szCs w:val="26"/>
        </w:rPr>
        <w:t>к</w:t>
      </w:r>
      <w:r w:rsidRPr="003A4B24">
        <w:rPr>
          <w:sz w:val="26"/>
          <w:szCs w:val="26"/>
        </w:rPr>
        <w:t>са в соответствие требованиям Федерального оператора);</w:t>
      </w:r>
    </w:p>
    <w:p w:rsidR="00396E4C" w:rsidRPr="003A4B24" w:rsidRDefault="00396E4C" w:rsidP="002E6B80">
      <w:pPr>
        <w:widowControl w:val="0"/>
        <w:autoSpaceDE w:val="0"/>
        <w:autoSpaceDN w:val="0"/>
        <w:ind w:firstLine="540"/>
        <w:jc w:val="both"/>
        <w:rPr>
          <w:sz w:val="26"/>
          <w:szCs w:val="26"/>
        </w:rPr>
      </w:pPr>
      <w:r w:rsidRPr="003A4B24">
        <w:rPr>
          <w:sz w:val="26"/>
          <w:szCs w:val="26"/>
        </w:rPr>
        <w:t>организация закупки средств обучения, установки и наладки оборудования, используемого при реализации образовательных траекторий детей;</w:t>
      </w:r>
    </w:p>
    <w:p w:rsidR="00396E4C" w:rsidRPr="003A4B24" w:rsidRDefault="00396E4C" w:rsidP="002E6B80">
      <w:pPr>
        <w:widowControl w:val="0"/>
        <w:autoSpaceDE w:val="0"/>
        <w:autoSpaceDN w:val="0"/>
        <w:ind w:firstLine="540"/>
        <w:jc w:val="both"/>
        <w:rPr>
          <w:sz w:val="26"/>
          <w:szCs w:val="26"/>
        </w:rPr>
      </w:pPr>
      <w:r w:rsidRPr="003A4B24">
        <w:rPr>
          <w:sz w:val="26"/>
          <w:szCs w:val="26"/>
        </w:rPr>
        <w:t>повышение квалификации руководящих и педагогических работников, учас</w:t>
      </w:r>
      <w:r w:rsidRPr="003A4B24">
        <w:rPr>
          <w:sz w:val="26"/>
          <w:szCs w:val="26"/>
        </w:rPr>
        <w:t>т</w:t>
      </w:r>
      <w:r w:rsidRPr="003A4B24">
        <w:rPr>
          <w:sz w:val="26"/>
          <w:szCs w:val="26"/>
        </w:rPr>
        <w:t>вующих в образовательной деятельности на базе детского технопарка;</w:t>
      </w:r>
    </w:p>
    <w:p w:rsidR="00396E4C" w:rsidRPr="003A4B24" w:rsidRDefault="00396E4C" w:rsidP="002E6B80">
      <w:pPr>
        <w:ind w:firstLine="540"/>
        <w:jc w:val="both"/>
        <w:rPr>
          <w:sz w:val="26"/>
          <w:szCs w:val="26"/>
        </w:rPr>
      </w:pPr>
      <w:r w:rsidRPr="003A4B24">
        <w:rPr>
          <w:sz w:val="26"/>
          <w:szCs w:val="26"/>
        </w:rPr>
        <w:t>организация поэтапного оснащения оборудованием детского технопарка с учетом внедрения образовательных программ.</w:t>
      </w:r>
    </w:p>
    <w:p w:rsidR="00396E4C" w:rsidRPr="003A4B24" w:rsidRDefault="00396E4C" w:rsidP="002E6B80">
      <w:pPr>
        <w:ind w:firstLine="540"/>
        <w:jc w:val="both"/>
        <w:rPr>
          <w:sz w:val="26"/>
          <w:szCs w:val="26"/>
        </w:rPr>
      </w:pPr>
      <w:r w:rsidRPr="003A4B24">
        <w:rPr>
          <w:sz w:val="26"/>
          <w:szCs w:val="26"/>
        </w:rPr>
        <w:t>Основное мероприятие 8. Реализация регионального проекта «Цифровая обр</w:t>
      </w:r>
      <w:r w:rsidRPr="003A4B24">
        <w:rPr>
          <w:sz w:val="26"/>
          <w:szCs w:val="26"/>
        </w:rPr>
        <w:t>а</w:t>
      </w:r>
      <w:r w:rsidRPr="003A4B24">
        <w:rPr>
          <w:sz w:val="26"/>
          <w:szCs w:val="26"/>
        </w:rPr>
        <w:t>зовательная среда».</w:t>
      </w:r>
      <w:r w:rsidRPr="003A4B24">
        <w:rPr>
          <w:rStyle w:val="aff4"/>
          <w:sz w:val="26"/>
          <w:szCs w:val="26"/>
        </w:rPr>
        <w:t xml:space="preserve"> </w:t>
      </w:r>
    </w:p>
    <w:p w:rsidR="00396E4C" w:rsidRPr="003A4B24" w:rsidRDefault="00396E4C" w:rsidP="007A62A9">
      <w:pPr>
        <w:ind w:firstLine="540"/>
        <w:jc w:val="both"/>
        <w:rPr>
          <w:sz w:val="26"/>
          <w:szCs w:val="26"/>
        </w:rPr>
      </w:pPr>
      <w:r w:rsidRPr="003A4B24">
        <w:rPr>
          <w:sz w:val="26"/>
          <w:szCs w:val="26"/>
        </w:rPr>
        <w:t>Цели основного мероприятия: создание центра цифрового образования детей «IT-куб».</w:t>
      </w:r>
    </w:p>
    <w:p w:rsidR="00396E4C" w:rsidRPr="003A4B24" w:rsidRDefault="00396E4C" w:rsidP="00AC70D9">
      <w:pPr>
        <w:autoSpaceDE w:val="0"/>
        <w:autoSpaceDN w:val="0"/>
        <w:adjustRightInd w:val="0"/>
        <w:ind w:firstLine="567"/>
        <w:jc w:val="both"/>
        <w:rPr>
          <w:sz w:val="26"/>
          <w:szCs w:val="26"/>
        </w:rPr>
      </w:pPr>
      <w:r w:rsidRPr="003A4B24">
        <w:rPr>
          <w:sz w:val="26"/>
          <w:szCs w:val="26"/>
        </w:rPr>
        <w:t>В рамках осуществления данного мероприятия предусматривается:</w:t>
      </w:r>
    </w:p>
    <w:p w:rsidR="00396E4C" w:rsidRPr="003A4B24" w:rsidRDefault="00396E4C" w:rsidP="00AC70D9">
      <w:pPr>
        <w:autoSpaceDE w:val="0"/>
        <w:autoSpaceDN w:val="0"/>
        <w:adjustRightInd w:val="0"/>
        <w:ind w:firstLine="567"/>
        <w:jc w:val="both"/>
        <w:rPr>
          <w:sz w:val="26"/>
          <w:szCs w:val="26"/>
        </w:rPr>
      </w:pPr>
      <w:r w:rsidRPr="003A4B24">
        <w:rPr>
          <w:sz w:val="26"/>
          <w:szCs w:val="26"/>
        </w:rPr>
        <w:t>создание центра цифрового образования детей «IT-куб», включающего пр</w:t>
      </w:r>
      <w:r w:rsidRPr="003A4B24">
        <w:rPr>
          <w:sz w:val="26"/>
          <w:szCs w:val="26"/>
        </w:rPr>
        <w:t>и</w:t>
      </w:r>
      <w:r w:rsidRPr="003A4B24">
        <w:rPr>
          <w:sz w:val="26"/>
          <w:szCs w:val="26"/>
        </w:rPr>
        <w:t>обретение средств обучения и воспитания для его создания.</w:t>
      </w:r>
    </w:p>
    <w:p w:rsidR="00396E4C" w:rsidRPr="003A4B24" w:rsidRDefault="00396E4C" w:rsidP="00801300">
      <w:pPr>
        <w:ind w:firstLine="540"/>
        <w:jc w:val="both"/>
        <w:rPr>
          <w:sz w:val="26"/>
          <w:szCs w:val="26"/>
        </w:rPr>
      </w:pPr>
      <w:r w:rsidRPr="003A4B24">
        <w:rPr>
          <w:sz w:val="26"/>
          <w:szCs w:val="26"/>
        </w:rPr>
        <w:t>Основное мероприятие 9. Реализация регионального проекта «Успех каждого ребенка».</w:t>
      </w:r>
    </w:p>
    <w:p w:rsidR="00396E4C" w:rsidRPr="003A4B24" w:rsidRDefault="00396E4C" w:rsidP="00801300">
      <w:pPr>
        <w:ind w:firstLine="540"/>
        <w:jc w:val="both"/>
        <w:rPr>
          <w:sz w:val="26"/>
          <w:szCs w:val="26"/>
        </w:rPr>
      </w:pPr>
      <w:r w:rsidRPr="003A4B24">
        <w:rPr>
          <w:sz w:val="26"/>
          <w:szCs w:val="26"/>
        </w:rPr>
        <w:t>Цели основного мероприятия: создание условий, обеспечивающих досту</w:t>
      </w:r>
      <w:r w:rsidRPr="003A4B24">
        <w:rPr>
          <w:sz w:val="26"/>
          <w:szCs w:val="26"/>
        </w:rPr>
        <w:t>п</w:t>
      </w:r>
      <w:r w:rsidRPr="003A4B24">
        <w:rPr>
          <w:sz w:val="26"/>
          <w:szCs w:val="26"/>
        </w:rPr>
        <w:t>ность дополнительных общеобразовательных программ естественнонаучной и те</w:t>
      </w:r>
      <w:r w:rsidRPr="003A4B24">
        <w:rPr>
          <w:sz w:val="26"/>
          <w:szCs w:val="26"/>
        </w:rPr>
        <w:t>х</w:t>
      </w:r>
      <w:r w:rsidRPr="003A4B24">
        <w:rPr>
          <w:sz w:val="26"/>
          <w:szCs w:val="26"/>
        </w:rPr>
        <w:t xml:space="preserve">нической направленности, соответствующих приоритетным направлениям </w:t>
      </w:r>
      <w:proofErr w:type="gramStart"/>
      <w:r w:rsidRPr="003A4B24">
        <w:rPr>
          <w:sz w:val="26"/>
          <w:szCs w:val="26"/>
        </w:rPr>
        <w:t>техно-логического</w:t>
      </w:r>
      <w:proofErr w:type="gramEnd"/>
      <w:r w:rsidRPr="003A4B24">
        <w:rPr>
          <w:sz w:val="26"/>
          <w:szCs w:val="26"/>
        </w:rPr>
        <w:t xml:space="preserve"> развития Российской Федерации.</w:t>
      </w:r>
    </w:p>
    <w:p w:rsidR="00396E4C" w:rsidRPr="003A4B24" w:rsidRDefault="00396E4C" w:rsidP="00685E67">
      <w:pPr>
        <w:autoSpaceDE w:val="0"/>
        <w:autoSpaceDN w:val="0"/>
        <w:adjustRightInd w:val="0"/>
        <w:ind w:firstLine="567"/>
        <w:jc w:val="both"/>
        <w:rPr>
          <w:sz w:val="26"/>
          <w:szCs w:val="26"/>
        </w:rPr>
      </w:pPr>
      <w:r w:rsidRPr="003A4B24">
        <w:rPr>
          <w:sz w:val="26"/>
          <w:szCs w:val="26"/>
        </w:rPr>
        <w:t>В рамках осуществления данного мероприятия предусматривается:</w:t>
      </w:r>
    </w:p>
    <w:p w:rsidR="00396E4C" w:rsidRPr="003A4B24" w:rsidRDefault="00396E4C" w:rsidP="00685E67">
      <w:pPr>
        <w:autoSpaceDE w:val="0"/>
        <w:autoSpaceDN w:val="0"/>
        <w:adjustRightInd w:val="0"/>
        <w:ind w:firstLine="567"/>
        <w:jc w:val="both"/>
        <w:rPr>
          <w:sz w:val="26"/>
          <w:szCs w:val="26"/>
        </w:rPr>
      </w:pPr>
      <w:r w:rsidRPr="003A4B24">
        <w:rPr>
          <w:sz w:val="26"/>
          <w:szCs w:val="26"/>
        </w:rPr>
        <w:t>создание мобильных технопарков «Кванториум», включающих:</w:t>
      </w:r>
    </w:p>
    <w:p w:rsidR="00396E4C" w:rsidRPr="003A4B24" w:rsidRDefault="00396E4C" w:rsidP="00685E67">
      <w:pPr>
        <w:autoSpaceDE w:val="0"/>
        <w:autoSpaceDN w:val="0"/>
        <w:adjustRightInd w:val="0"/>
        <w:ind w:firstLine="567"/>
        <w:jc w:val="both"/>
        <w:rPr>
          <w:sz w:val="26"/>
          <w:szCs w:val="26"/>
        </w:rPr>
      </w:pPr>
      <w:r w:rsidRPr="003A4B24">
        <w:rPr>
          <w:sz w:val="26"/>
          <w:szCs w:val="26"/>
        </w:rPr>
        <w:t>приобретение средств обучения для оснащения мобильного технопарка «Кванториум»;</w:t>
      </w:r>
    </w:p>
    <w:p w:rsidR="00396E4C" w:rsidRPr="003A4B24" w:rsidRDefault="00396E4C" w:rsidP="00685E67">
      <w:pPr>
        <w:autoSpaceDE w:val="0"/>
        <w:autoSpaceDN w:val="0"/>
        <w:adjustRightInd w:val="0"/>
        <w:ind w:firstLine="567"/>
        <w:jc w:val="both"/>
        <w:rPr>
          <w:sz w:val="26"/>
          <w:szCs w:val="26"/>
        </w:rPr>
      </w:pPr>
      <w:r w:rsidRPr="003A4B24">
        <w:rPr>
          <w:sz w:val="26"/>
          <w:szCs w:val="26"/>
        </w:rPr>
        <w:t>приобретение транспортного средства (шасси) и (или) прицепа.</w:t>
      </w:r>
    </w:p>
    <w:p w:rsidR="00396E4C" w:rsidRPr="003A4B24" w:rsidRDefault="00396E4C" w:rsidP="00685E67">
      <w:pPr>
        <w:autoSpaceDE w:val="0"/>
        <w:autoSpaceDN w:val="0"/>
        <w:adjustRightInd w:val="0"/>
        <w:ind w:firstLine="567"/>
        <w:jc w:val="both"/>
        <w:rPr>
          <w:sz w:val="26"/>
          <w:szCs w:val="26"/>
        </w:rPr>
      </w:pPr>
      <w:proofErr w:type="gramStart"/>
      <w:r w:rsidRPr="003A4B24">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roofErr w:type="gramEnd"/>
    </w:p>
    <w:p w:rsidR="00396E4C" w:rsidRPr="003A4B24" w:rsidRDefault="00396E4C" w:rsidP="00685E67">
      <w:pPr>
        <w:autoSpaceDE w:val="0"/>
        <w:autoSpaceDN w:val="0"/>
        <w:adjustRightInd w:val="0"/>
        <w:ind w:firstLine="567"/>
        <w:jc w:val="both"/>
        <w:rPr>
          <w:sz w:val="26"/>
          <w:szCs w:val="26"/>
        </w:rPr>
      </w:pPr>
      <w:r w:rsidRPr="003A4B24">
        <w:rPr>
          <w:sz w:val="26"/>
          <w:szCs w:val="26"/>
        </w:rPr>
        <w:t>Основное мероприятие 3.10. Обеспечение современных требований к услов</w:t>
      </w:r>
      <w:r w:rsidRPr="003A4B24">
        <w:rPr>
          <w:sz w:val="26"/>
          <w:szCs w:val="26"/>
        </w:rPr>
        <w:t>и</w:t>
      </w:r>
      <w:r w:rsidRPr="003A4B24">
        <w:rPr>
          <w:sz w:val="26"/>
          <w:szCs w:val="26"/>
        </w:rPr>
        <w:t>ям организации образовательного процесса в образовательных организациях.</w:t>
      </w:r>
    </w:p>
    <w:p w:rsidR="00396E4C" w:rsidRPr="003A4B24" w:rsidRDefault="00396E4C" w:rsidP="00685E67">
      <w:pPr>
        <w:autoSpaceDE w:val="0"/>
        <w:autoSpaceDN w:val="0"/>
        <w:adjustRightInd w:val="0"/>
        <w:ind w:firstLine="567"/>
        <w:jc w:val="both"/>
        <w:rPr>
          <w:sz w:val="26"/>
          <w:szCs w:val="26"/>
        </w:rPr>
      </w:pPr>
      <w:r w:rsidRPr="003A4B24">
        <w:rPr>
          <w:sz w:val="26"/>
          <w:szCs w:val="26"/>
        </w:rPr>
        <w:t>Цели основного мероприятия: создание в муниципальных образовательных организациях кружков по развитию предпринимательства.</w:t>
      </w:r>
    </w:p>
    <w:p w:rsidR="00396E4C" w:rsidRPr="003A4B24" w:rsidRDefault="00396E4C" w:rsidP="00685E67">
      <w:pPr>
        <w:autoSpaceDE w:val="0"/>
        <w:autoSpaceDN w:val="0"/>
        <w:adjustRightInd w:val="0"/>
        <w:ind w:firstLine="567"/>
        <w:jc w:val="both"/>
        <w:rPr>
          <w:sz w:val="26"/>
          <w:szCs w:val="26"/>
        </w:rPr>
      </w:pPr>
    </w:p>
    <w:p w:rsidR="00396E4C" w:rsidRPr="003A4B24" w:rsidRDefault="00396E4C" w:rsidP="002E6B80">
      <w:pPr>
        <w:pStyle w:val="Style62"/>
        <w:widowControl/>
        <w:spacing w:line="240" w:lineRule="auto"/>
        <w:jc w:val="center"/>
        <w:rPr>
          <w:rStyle w:val="FontStyle83"/>
          <w:szCs w:val="26"/>
        </w:rPr>
      </w:pPr>
      <w:r w:rsidRPr="003A4B24">
        <w:rPr>
          <w:rStyle w:val="FontStyle83"/>
          <w:szCs w:val="26"/>
          <w:lang w:val="en-US"/>
        </w:rPr>
        <w:t>IV</w:t>
      </w:r>
      <w:r w:rsidRPr="003A4B24">
        <w:rPr>
          <w:rStyle w:val="FontStyle83"/>
          <w:szCs w:val="26"/>
        </w:rPr>
        <w:t>. Объем финансовых средств,</w:t>
      </w:r>
    </w:p>
    <w:p w:rsidR="00396E4C" w:rsidRPr="003A4B24" w:rsidRDefault="00396E4C" w:rsidP="002E6B80">
      <w:pPr>
        <w:pStyle w:val="Style62"/>
        <w:widowControl/>
        <w:spacing w:line="240" w:lineRule="auto"/>
        <w:ind w:firstLine="540"/>
        <w:jc w:val="center"/>
        <w:rPr>
          <w:rStyle w:val="FontStyle83"/>
          <w:szCs w:val="26"/>
        </w:rPr>
      </w:pPr>
      <w:proofErr w:type="gramStart"/>
      <w:r w:rsidRPr="003A4B24">
        <w:rPr>
          <w:rStyle w:val="FontStyle83"/>
          <w:szCs w:val="26"/>
        </w:rPr>
        <w:t>необходимых</w:t>
      </w:r>
      <w:proofErr w:type="gramEnd"/>
      <w:r w:rsidRPr="003A4B24">
        <w:rPr>
          <w:rStyle w:val="FontStyle83"/>
          <w:szCs w:val="26"/>
        </w:rPr>
        <w:t xml:space="preserve"> для реализации подпрограммы 3</w:t>
      </w:r>
    </w:p>
    <w:p w:rsidR="00396E4C" w:rsidRPr="003A4B24" w:rsidRDefault="00396E4C" w:rsidP="002E6B80">
      <w:pPr>
        <w:pStyle w:val="Style62"/>
        <w:widowControl/>
        <w:spacing w:line="240" w:lineRule="auto"/>
        <w:ind w:firstLine="540"/>
        <w:jc w:val="center"/>
        <w:rPr>
          <w:sz w:val="26"/>
          <w:szCs w:val="26"/>
        </w:rPr>
      </w:pPr>
    </w:p>
    <w:p w:rsidR="00396E4C" w:rsidRPr="003A4B24" w:rsidRDefault="00396E4C" w:rsidP="002C3A48">
      <w:pPr>
        <w:pStyle w:val="Style62"/>
        <w:widowControl/>
        <w:spacing w:line="240" w:lineRule="auto"/>
        <w:ind w:firstLine="540"/>
        <w:jc w:val="both"/>
        <w:rPr>
          <w:rStyle w:val="FontStyle83"/>
          <w:szCs w:val="26"/>
        </w:rPr>
      </w:pPr>
      <w:r w:rsidRPr="003A4B24">
        <w:rPr>
          <w:rStyle w:val="FontStyle83"/>
          <w:szCs w:val="26"/>
        </w:rPr>
        <w:t xml:space="preserve">Объем </w:t>
      </w:r>
      <w:r w:rsidRPr="003A4B24">
        <w:rPr>
          <w:sz w:val="26"/>
          <w:szCs w:val="26"/>
        </w:rPr>
        <w:t>финансового обеспечения на реализацию подпрограммы 3</w:t>
      </w:r>
      <w:r w:rsidRPr="003A4B24">
        <w:rPr>
          <w:rStyle w:val="FontStyle83"/>
          <w:szCs w:val="26"/>
        </w:rPr>
        <w:t xml:space="preserve"> всего –         1 472 471,9 тыс. руб., в том числе по годам реализации:</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2013 год – 68 838,7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2014 год – 90 634,4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2015 год – 93 704,5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2016 год – 180 112,7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2017 год – 153 421,0 тыс. руб.;</w:t>
      </w:r>
    </w:p>
    <w:p w:rsidR="00396E4C" w:rsidRPr="003A4B24" w:rsidRDefault="00396E4C" w:rsidP="002E6B80">
      <w:pPr>
        <w:pStyle w:val="Style49"/>
        <w:widowControl/>
        <w:tabs>
          <w:tab w:val="left" w:pos="917"/>
        </w:tabs>
        <w:jc w:val="both"/>
        <w:rPr>
          <w:rStyle w:val="FontStyle83"/>
          <w:szCs w:val="26"/>
        </w:rPr>
      </w:pPr>
      <w:r w:rsidRPr="003A4B24">
        <w:rPr>
          <w:rStyle w:val="FontStyle83"/>
          <w:szCs w:val="26"/>
        </w:rPr>
        <w:t>2018 год – 166 762,0 тыс. руб.;</w:t>
      </w:r>
    </w:p>
    <w:p w:rsidR="00396E4C" w:rsidRPr="003A4B24" w:rsidRDefault="00396E4C" w:rsidP="009F522F">
      <w:pPr>
        <w:pStyle w:val="Style49"/>
        <w:tabs>
          <w:tab w:val="left" w:pos="917"/>
        </w:tabs>
        <w:jc w:val="both"/>
        <w:rPr>
          <w:rStyle w:val="FontStyle83"/>
          <w:szCs w:val="26"/>
        </w:rPr>
      </w:pPr>
      <w:r w:rsidRPr="003A4B24">
        <w:rPr>
          <w:rStyle w:val="FontStyle83"/>
          <w:szCs w:val="26"/>
        </w:rPr>
        <w:t>2019 год – 136 924,9 тыс. руб.;</w:t>
      </w:r>
    </w:p>
    <w:p w:rsidR="00396E4C" w:rsidRPr="003A4B24" w:rsidRDefault="00396E4C" w:rsidP="00A5664C">
      <w:pPr>
        <w:pStyle w:val="Style49"/>
        <w:widowControl/>
        <w:tabs>
          <w:tab w:val="left" w:pos="917"/>
        </w:tabs>
        <w:jc w:val="both"/>
        <w:rPr>
          <w:rStyle w:val="FontStyle83"/>
          <w:szCs w:val="26"/>
        </w:rPr>
      </w:pPr>
      <w:r w:rsidRPr="003A4B24">
        <w:rPr>
          <w:rStyle w:val="FontStyle83"/>
          <w:szCs w:val="26"/>
        </w:rPr>
        <w:t>2020 год – 156 118,5 тыс. руб.;</w:t>
      </w:r>
    </w:p>
    <w:p w:rsidR="00396E4C" w:rsidRPr="003A4B24" w:rsidRDefault="00396E4C" w:rsidP="0066565E">
      <w:pPr>
        <w:pStyle w:val="Style49"/>
        <w:widowControl/>
        <w:tabs>
          <w:tab w:val="left" w:pos="917"/>
        </w:tabs>
        <w:jc w:val="both"/>
        <w:rPr>
          <w:rStyle w:val="FontStyle83"/>
          <w:szCs w:val="26"/>
        </w:rPr>
      </w:pPr>
      <w:r w:rsidRPr="003A4B24">
        <w:rPr>
          <w:rStyle w:val="FontStyle83"/>
          <w:szCs w:val="26"/>
        </w:rPr>
        <w:t>2021 год – 135 815,0 тыс. руб.;</w:t>
      </w:r>
    </w:p>
    <w:p w:rsidR="00396E4C" w:rsidRPr="003A4B24" w:rsidRDefault="00396E4C" w:rsidP="0066565E">
      <w:pPr>
        <w:pStyle w:val="Style62"/>
        <w:widowControl/>
        <w:spacing w:line="240" w:lineRule="auto"/>
        <w:jc w:val="both"/>
        <w:rPr>
          <w:rStyle w:val="FontStyle83"/>
          <w:szCs w:val="26"/>
        </w:rPr>
      </w:pPr>
      <w:r w:rsidRPr="003A4B24">
        <w:rPr>
          <w:rStyle w:val="FontStyle83"/>
          <w:szCs w:val="26"/>
        </w:rPr>
        <w:t>2022 год – 154 325,2 тыс. руб.;</w:t>
      </w:r>
    </w:p>
    <w:p w:rsidR="00396E4C" w:rsidRPr="003A4B24" w:rsidRDefault="00396E4C" w:rsidP="0066565E">
      <w:pPr>
        <w:pStyle w:val="Style49"/>
        <w:tabs>
          <w:tab w:val="left" w:pos="917"/>
        </w:tabs>
      </w:pPr>
      <w:r w:rsidRPr="003A4B24">
        <w:rPr>
          <w:rStyle w:val="FontStyle83"/>
          <w:szCs w:val="26"/>
        </w:rPr>
        <w:t>2023 год – 135 815,0 тыс. руб.</w:t>
      </w:r>
      <w:r w:rsidRPr="003A4B24">
        <w:br w:type="page"/>
      </w:r>
    </w:p>
    <w:p w:rsidR="00396E4C" w:rsidRPr="003A4B24" w:rsidRDefault="00396E4C" w:rsidP="00025605">
      <w:pPr>
        <w:pStyle w:val="af9"/>
        <w:jc w:val="center"/>
        <w:rPr>
          <w:rFonts w:ascii="Times New Roman" w:hAnsi="Times New Roman"/>
          <w:sz w:val="28"/>
          <w:szCs w:val="28"/>
        </w:rPr>
      </w:pPr>
      <w:r w:rsidRPr="003A4B24">
        <w:rPr>
          <w:rFonts w:ascii="Times New Roman" w:hAnsi="Times New Roman"/>
          <w:sz w:val="28"/>
          <w:szCs w:val="28"/>
        </w:rPr>
        <w:lastRenderedPageBreak/>
        <w:t>Подпрограмма 4</w:t>
      </w:r>
    </w:p>
    <w:p w:rsidR="00396E4C" w:rsidRPr="003A4B24" w:rsidRDefault="00396E4C" w:rsidP="002E6B80">
      <w:pPr>
        <w:tabs>
          <w:tab w:val="left" w:pos="3285"/>
        </w:tabs>
        <w:jc w:val="center"/>
        <w:rPr>
          <w:sz w:val="28"/>
          <w:szCs w:val="28"/>
        </w:rPr>
      </w:pPr>
      <w:r w:rsidRPr="003A4B24">
        <w:rPr>
          <w:sz w:val="28"/>
          <w:szCs w:val="28"/>
        </w:rPr>
        <w:t xml:space="preserve">«Кадровое обеспечение муниципальной системы образования» </w:t>
      </w:r>
    </w:p>
    <w:p w:rsidR="00396E4C" w:rsidRPr="003A4B24" w:rsidRDefault="00396E4C" w:rsidP="002E6B80">
      <w:pPr>
        <w:tabs>
          <w:tab w:val="left" w:pos="3285"/>
        </w:tabs>
        <w:jc w:val="center"/>
        <w:rPr>
          <w:sz w:val="28"/>
          <w:szCs w:val="28"/>
        </w:rPr>
      </w:pPr>
      <w:r w:rsidRPr="003A4B24">
        <w:rPr>
          <w:sz w:val="28"/>
          <w:szCs w:val="28"/>
        </w:rPr>
        <w:t>(далее – подпрограмма 4)</w:t>
      </w:r>
    </w:p>
    <w:p w:rsidR="00396E4C" w:rsidRPr="003A4B24" w:rsidRDefault="00396E4C" w:rsidP="002E6B80">
      <w:pPr>
        <w:jc w:val="center"/>
        <w:rPr>
          <w:sz w:val="26"/>
          <w:szCs w:val="26"/>
        </w:rPr>
      </w:pPr>
    </w:p>
    <w:p w:rsidR="00396E4C" w:rsidRPr="003A4B24" w:rsidRDefault="00396E4C" w:rsidP="002E6B80">
      <w:pPr>
        <w:jc w:val="center"/>
        <w:rPr>
          <w:sz w:val="26"/>
          <w:szCs w:val="26"/>
        </w:rPr>
      </w:pPr>
      <w:r w:rsidRPr="003A4B24">
        <w:rPr>
          <w:sz w:val="26"/>
          <w:szCs w:val="26"/>
        </w:rPr>
        <w:t xml:space="preserve">ПАСПОРТ </w:t>
      </w:r>
    </w:p>
    <w:p w:rsidR="00396E4C" w:rsidRPr="003A4B24" w:rsidRDefault="00396E4C" w:rsidP="002E6B80">
      <w:pPr>
        <w:jc w:val="center"/>
        <w:rPr>
          <w:sz w:val="26"/>
          <w:szCs w:val="26"/>
        </w:rPr>
      </w:pPr>
      <w:r w:rsidRPr="003A4B24">
        <w:rPr>
          <w:sz w:val="26"/>
          <w:szCs w:val="26"/>
        </w:rPr>
        <w:t xml:space="preserve">подпрограммы 4 </w:t>
      </w:r>
    </w:p>
    <w:p w:rsidR="00396E4C" w:rsidRPr="003A4B24" w:rsidRDefault="00396E4C" w:rsidP="002E6B80">
      <w:pPr>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396E4C" w:rsidRPr="003A4B24">
        <w:tc>
          <w:tcPr>
            <w:tcW w:w="2802" w:type="dxa"/>
          </w:tcPr>
          <w:p w:rsidR="00396E4C" w:rsidRPr="003A4B24" w:rsidRDefault="00396E4C" w:rsidP="002E6B80">
            <w:pPr>
              <w:rPr>
                <w:sz w:val="26"/>
                <w:szCs w:val="26"/>
              </w:rPr>
            </w:pPr>
            <w:r w:rsidRPr="003A4B24">
              <w:rPr>
                <w:sz w:val="26"/>
                <w:szCs w:val="26"/>
              </w:rPr>
              <w:t xml:space="preserve">Наименование </w:t>
            </w:r>
          </w:p>
          <w:p w:rsidR="00396E4C" w:rsidRPr="003A4B24" w:rsidRDefault="00396E4C" w:rsidP="002E6B80">
            <w:pPr>
              <w:rPr>
                <w:sz w:val="26"/>
                <w:szCs w:val="26"/>
              </w:rPr>
            </w:pPr>
            <w:r w:rsidRPr="003A4B24">
              <w:rPr>
                <w:sz w:val="26"/>
                <w:szCs w:val="26"/>
              </w:rPr>
              <w:t xml:space="preserve">подпрограммы </w:t>
            </w:r>
          </w:p>
        </w:tc>
        <w:tc>
          <w:tcPr>
            <w:tcW w:w="6520" w:type="dxa"/>
          </w:tcPr>
          <w:p w:rsidR="00396E4C" w:rsidRPr="003A4B24" w:rsidRDefault="00396E4C" w:rsidP="002E6B80">
            <w:pPr>
              <w:rPr>
                <w:sz w:val="26"/>
                <w:szCs w:val="26"/>
              </w:rPr>
            </w:pPr>
            <w:r w:rsidRPr="003A4B24">
              <w:rPr>
                <w:sz w:val="26"/>
                <w:szCs w:val="26"/>
              </w:rPr>
              <w:t>«Кадровое обеспечение муниципальной системы обр</w:t>
            </w:r>
            <w:r w:rsidRPr="003A4B24">
              <w:rPr>
                <w:sz w:val="26"/>
                <w:szCs w:val="26"/>
              </w:rPr>
              <w:t>а</w:t>
            </w:r>
            <w:r w:rsidRPr="003A4B24">
              <w:rPr>
                <w:sz w:val="26"/>
                <w:szCs w:val="26"/>
              </w:rPr>
              <w:t>зования»</w:t>
            </w:r>
          </w:p>
        </w:tc>
      </w:tr>
      <w:tr w:rsidR="00396E4C" w:rsidRPr="003A4B24">
        <w:tc>
          <w:tcPr>
            <w:tcW w:w="2802" w:type="dxa"/>
          </w:tcPr>
          <w:p w:rsidR="00396E4C" w:rsidRPr="003A4B24" w:rsidRDefault="00396E4C" w:rsidP="002E6B80">
            <w:pPr>
              <w:rPr>
                <w:sz w:val="26"/>
                <w:szCs w:val="26"/>
              </w:rPr>
            </w:pPr>
            <w:r w:rsidRPr="003A4B24">
              <w:rPr>
                <w:sz w:val="26"/>
                <w:szCs w:val="26"/>
              </w:rPr>
              <w:t>Ответственный испо</w:t>
            </w:r>
            <w:r w:rsidRPr="003A4B24">
              <w:rPr>
                <w:sz w:val="26"/>
                <w:szCs w:val="26"/>
              </w:rPr>
              <w:t>л</w:t>
            </w:r>
            <w:r w:rsidRPr="003A4B24">
              <w:rPr>
                <w:sz w:val="26"/>
                <w:szCs w:val="26"/>
              </w:rPr>
              <w:t xml:space="preserve">нитель подпрограммы </w:t>
            </w:r>
          </w:p>
        </w:tc>
        <w:tc>
          <w:tcPr>
            <w:tcW w:w="6520" w:type="dxa"/>
          </w:tcPr>
          <w:p w:rsidR="00396E4C" w:rsidRPr="003A4B24" w:rsidRDefault="00396E4C" w:rsidP="002E6B80">
            <w:pPr>
              <w:rPr>
                <w:sz w:val="26"/>
                <w:szCs w:val="26"/>
              </w:rPr>
            </w:pPr>
            <w:r w:rsidRPr="003A4B24">
              <w:rPr>
                <w:bCs/>
                <w:sz w:val="26"/>
                <w:szCs w:val="26"/>
              </w:rPr>
              <w:t xml:space="preserve">Управление образования мэрии </w:t>
            </w:r>
          </w:p>
        </w:tc>
      </w:tr>
      <w:tr w:rsidR="00396E4C" w:rsidRPr="003A4B24">
        <w:tc>
          <w:tcPr>
            <w:tcW w:w="2802" w:type="dxa"/>
          </w:tcPr>
          <w:p w:rsidR="00396E4C" w:rsidRPr="003A4B24" w:rsidRDefault="00396E4C" w:rsidP="002E6B80">
            <w:pPr>
              <w:rPr>
                <w:sz w:val="26"/>
                <w:szCs w:val="26"/>
              </w:rPr>
            </w:pPr>
            <w:r w:rsidRPr="003A4B24">
              <w:rPr>
                <w:sz w:val="26"/>
                <w:szCs w:val="26"/>
              </w:rPr>
              <w:t>Соисполнители по</w:t>
            </w:r>
            <w:r w:rsidRPr="003A4B24">
              <w:rPr>
                <w:sz w:val="26"/>
                <w:szCs w:val="26"/>
              </w:rPr>
              <w:t>д</w:t>
            </w:r>
            <w:r w:rsidRPr="003A4B24">
              <w:rPr>
                <w:sz w:val="26"/>
                <w:szCs w:val="26"/>
              </w:rPr>
              <w:t>программы</w:t>
            </w:r>
          </w:p>
        </w:tc>
        <w:tc>
          <w:tcPr>
            <w:tcW w:w="6520" w:type="dxa"/>
          </w:tcPr>
          <w:p w:rsidR="00396E4C" w:rsidRPr="003A4B24" w:rsidRDefault="00396E4C" w:rsidP="002E6B80">
            <w:pPr>
              <w:rPr>
                <w:sz w:val="26"/>
                <w:szCs w:val="26"/>
              </w:rPr>
            </w:pPr>
            <w:r w:rsidRPr="003A4B24">
              <w:rPr>
                <w:sz w:val="26"/>
                <w:szCs w:val="26"/>
              </w:rPr>
              <w:t xml:space="preserve">Муниципальные образовательные учреждения </w:t>
            </w:r>
          </w:p>
        </w:tc>
      </w:tr>
      <w:tr w:rsidR="00396E4C" w:rsidRPr="003A4B24">
        <w:tc>
          <w:tcPr>
            <w:tcW w:w="2802" w:type="dxa"/>
          </w:tcPr>
          <w:p w:rsidR="00396E4C" w:rsidRPr="003A4B24" w:rsidRDefault="00396E4C" w:rsidP="002E6B80">
            <w:pPr>
              <w:rPr>
                <w:sz w:val="26"/>
                <w:szCs w:val="26"/>
              </w:rPr>
            </w:pPr>
            <w:r w:rsidRPr="003A4B24">
              <w:rPr>
                <w:sz w:val="26"/>
                <w:szCs w:val="26"/>
              </w:rPr>
              <w:t>Участники подпр</w:t>
            </w:r>
            <w:r w:rsidRPr="003A4B24">
              <w:rPr>
                <w:sz w:val="26"/>
                <w:szCs w:val="26"/>
              </w:rPr>
              <w:t>о</w:t>
            </w:r>
            <w:r w:rsidRPr="003A4B24">
              <w:rPr>
                <w:sz w:val="26"/>
                <w:szCs w:val="26"/>
              </w:rPr>
              <w:t>граммы</w:t>
            </w:r>
          </w:p>
        </w:tc>
        <w:tc>
          <w:tcPr>
            <w:tcW w:w="6520" w:type="dxa"/>
          </w:tcPr>
          <w:p w:rsidR="00396E4C" w:rsidRPr="003A4B24" w:rsidRDefault="00396E4C" w:rsidP="002E6B80">
            <w:pPr>
              <w:rPr>
                <w:sz w:val="26"/>
                <w:szCs w:val="26"/>
              </w:rPr>
            </w:pPr>
            <w:r w:rsidRPr="003A4B24">
              <w:rPr>
                <w:sz w:val="26"/>
                <w:szCs w:val="26"/>
              </w:rPr>
              <w:t xml:space="preserve">Муниципальные образовательные учреждения </w:t>
            </w:r>
          </w:p>
        </w:tc>
      </w:tr>
      <w:tr w:rsidR="00396E4C" w:rsidRPr="003A4B24">
        <w:tc>
          <w:tcPr>
            <w:tcW w:w="2802" w:type="dxa"/>
          </w:tcPr>
          <w:p w:rsidR="00396E4C" w:rsidRPr="003A4B24" w:rsidRDefault="00396E4C" w:rsidP="002E6B80">
            <w:pPr>
              <w:rPr>
                <w:sz w:val="26"/>
                <w:szCs w:val="26"/>
              </w:rPr>
            </w:pPr>
            <w:r w:rsidRPr="003A4B24">
              <w:rPr>
                <w:sz w:val="26"/>
                <w:szCs w:val="26"/>
              </w:rPr>
              <w:t>Программно-целевые инструменты подпр</w:t>
            </w:r>
            <w:r w:rsidRPr="003A4B24">
              <w:rPr>
                <w:sz w:val="26"/>
                <w:szCs w:val="26"/>
              </w:rPr>
              <w:t>о</w:t>
            </w:r>
            <w:r w:rsidRPr="003A4B24">
              <w:rPr>
                <w:sz w:val="26"/>
                <w:szCs w:val="26"/>
              </w:rPr>
              <w:t>граммы</w:t>
            </w:r>
          </w:p>
        </w:tc>
        <w:tc>
          <w:tcPr>
            <w:tcW w:w="6520" w:type="dxa"/>
          </w:tcPr>
          <w:p w:rsidR="00396E4C" w:rsidRPr="003A4B24" w:rsidRDefault="00396E4C" w:rsidP="002E6B80">
            <w:pPr>
              <w:rPr>
                <w:sz w:val="26"/>
                <w:szCs w:val="26"/>
              </w:rPr>
            </w:pPr>
            <w:r w:rsidRPr="003A4B24">
              <w:rPr>
                <w:sz w:val="26"/>
                <w:szCs w:val="26"/>
              </w:rPr>
              <w:t>-</w:t>
            </w:r>
          </w:p>
        </w:tc>
      </w:tr>
      <w:tr w:rsidR="00396E4C" w:rsidRPr="003A4B24">
        <w:tc>
          <w:tcPr>
            <w:tcW w:w="2802" w:type="dxa"/>
          </w:tcPr>
          <w:p w:rsidR="00396E4C" w:rsidRPr="003A4B24" w:rsidRDefault="00396E4C" w:rsidP="002E6B80">
            <w:pPr>
              <w:rPr>
                <w:sz w:val="26"/>
                <w:szCs w:val="26"/>
              </w:rPr>
            </w:pPr>
            <w:r w:rsidRPr="003A4B24">
              <w:rPr>
                <w:sz w:val="26"/>
                <w:szCs w:val="26"/>
              </w:rPr>
              <w:t xml:space="preserve">Цели подпрограммы </w:t>
            </w:r>
          </w:p>
        </w:tc>
        <w:tc>
          <w:tcPr>
            <w:tcW w:w="6520" w:type="dxa"/>
          </w:tcPr>
          <w:p w:rsidR="00396E4C" w:rsidRPr="003A4B24" w:rsidRDefault="00396E4C" w:rsidP="002E6B80">
            <w:pPr>
              <w:rPr>
                <w:sz w:val="26"/>
                <w:szCs w:val="26"/>
              </w:rPr>
            </w:pPr>
            <w:r w:rsidRPr="003A4B24">
              <w:rPr>
                <w:sz w:val="26"/>
                <w:szCs w:val="26"/>
              </w:rPr>
              <w:t>Создание условий для сохранения и развития кадрового потенциала муниципальной системы образования</w:t>
            </w:r>
          </w:p>
        </w:tc>
      </w:tr>
      <w:tr w:rsidR="00396E4C" w:rsidRPr="003A4B24">
        <w:tc>
          <w:tcPr>
            <w:tcW w:w="2802" w:type="dxa"/>
          </w:tcPr>
          <w:p w:rsidR="00396E4C" w:rsidRPr="003A4B24" w:rsidRDefault="00396E4C" w:rsidP="002E6B80">
            <w:pPr>
              <w:rPr>
                <w:sz w:val="26"/>
                <w:szCs w:val="26"/>
              </w:rPr>
            </w:pPr>
            <w:r w:rsidRPr="003A4B24">
              <w:rPr>
                <w:sz w:val="26"/>
                <w:szCs w:val="26"/>
              </w:rPr>
              <w:t xml:space="preserve">Задачи подпрограммы </w:t>
            </w:r>
          </w:p>
          <w:p w:rsidR="00396E4C" w:rsidRPr="003A4B24" w:rsidRDefault="00396E4C" w:rsidP="002E6B80">
            <w:pPr>
              <w:rPr>
                <w:sz w:val="26"/>
                <w:szCs w:val="26"/>
              </w:rPr>
            </w:pPr>
          </w:p>
        </w:tc>
        <w:tc>
          <w:tcPr>
            <w:tcW w:w="6520" w:type="dxa"/>
          </w:tcPr>
          <w:p w:rsidR="00396E4C" w:rsidRPr="003A4B24" w:rsidRDefault="00396E4C" w:rsidP="002E6B80">
            <w:pPr>
              <w:pStyle w:val="af2"/>
              <w:widowControl w:val="0"/>
              <w:autoSpaceDE w:val="0"/>
              <w:autoSpaceDN w:val="0"/>
              <w:adjustRightInd w:val="0"/>
              <w:ind w:left="0"/>
              <w:contextualSpacing w:val="0"/>
              <w:jc w:val="both"/>
              <w:rPr>
                <w:sz w:val="26"/>
                <w:szCs w:val="26"/>
              </w:rPr>
            </w:pPr>
            <w:r w:rsidRPr="003A4B24">
              <w:rPr>
                <w:sz w:val="26"/>
                <w:szCs w:val="26"/>
              </w:rPr>
              <w:t>Обеспечение сферы образования квалифицированными кадрами;</w:t>
            </w:r>
          </w:p>
          <w:p w:rsidR="00396E4C" w:rsidRPr="003A4B24" w:rsidRDefault="00396E4C" w:rsidP="002E6B80">
            <w:pPr>
              <w:widowControl w:val="0"/>
              <w:autoSpaceDE w:val="0"/>
              <w:autoSpaceDN w:val="0"/>
              <w:adjustRightInd w:val="0"/>
              <w:rPr>
                <w:sz w:val="26"/>
                <w:szCs w:val="26"/>
              </w:rPr>
            </w:pPr>
            <w:r w:rsidRPr="003A4B24">
              <w:rPr>
                <w:sz w:val="26"/>
                <w:szCs w:val="26"/>
              </w:rPr>
              <w:t>повышение социальной защищенности работников м</w:t>
            </w:r>
            <w:r w:rsidRPr="003A4B24">
              <w:rPr>
                <w:sz w:val="26"/>
                <w:szCs w:val="26"/>
              </w:rPr>
              <w:t>у</w:t>
            </w:r>
            <w:r w:rsidRPr="003A4B24">
              <w:rPr>
                <w:sz w:val="26"/>
                <w:szCs w:val="26"/>
              </w:rPr>
              <w:t>ниципальной системы образования;</w:t>
            </w:r>
          </w:p>
          <w:p w:rsidR="00396E4C" w:rsidRPr="003A4B24" w:rsidRDefault="00396E4C" w:rsidP="002E6B80">
            <w:pPr>
              <w:widowControl w:val="0"/>
              <w:autoSpaceDE w:val="0"/>
              <w:autoSpaceDN w:val="0"/>
              <w:adjustRightInd w:val="0"/>
              <w:rPr>
                <w:sz w:val="26"/>
                <w:szCs w:val="26"/>
              </w:rPr>
            </w:pPr>
            <w:r w:rsidRPr="003A4B24">
              <w:rPr>
                <w:sz w:val="26"/>
                <w:szCs w:val="26"/>
              </w:rPr>
              <w:t>увеличение доли молодых педагогов;</w:t>
            </w:r>
          </w:p>
          <w:p w:rsidR="00396E4C" w:rsidRPr="003A4B24" w:rsidRDefault="00396E4C" w:rsidP="002E6B80">
            <w:pPr>
              <w:widowControl w:val="0"/>
              <w:autoSpaceDE w:val="0"/>
              <w:autoSpaceDN w:val="0"/>
              <w:adjustRightInd w:val="0"/>
              <w:rPr>
                <w:sz w:val="26"/>
                <w:szCs w:val="26"/>
              </w:rPr>
            </w:pPr>
            <w:r w:rsidRPr="003A4B24">
              <w:rPr>
                <w:sz w:val="26"/>
                <w:szCs w:val="26"/>
              </w:rPr>
              <w:t>повышение профессионального имиджа профессии п</w:t>
            </w:r>
            <w:r w:rsidRPr="003A4B24">
              <w:rPr>
                <w:sz w:val="26"/>
                <w:szCs w:val="26"/>
              </w:rPr>
              <w:t>е</w:t>
            </w:r>
            <w:r w:rsidRPr="003A4B24">
              <w:rPr>
                <w:sz w:val="26"/>
                <w:szCs w:val="26"/>
              </w:rPr>
              <w:t>дагог;</w:t>
            </w:r>
          </w:p>
          <w:p w:rsidR="00396E4C" w:rsidRPr="003A4B24" w:rsidRDefault="00396E4C" w:rsidP="002E6B80">
            <w:pPr>
              <w:widowControl w:val="0"/>
              <w:autoSpaceDE w:val="0"/>
              <w:autoSpaceDN w:val="0"/>
              <w:adjustRightInd w:val="0"/>
              <w:rPr>
                <w:sz w:val="26"/>
                <w:szCs w:val="26"/>
              </w:rPr>
            </w:pPr>
            <w:r w:rsidRPr="003A4B24">
              <w:rPr>
                <w:sz w:val="26"/>
                <w:szCs w:val="26"/>
              </w:rPr>
              <w:t>закрепление педагогических кадров в муниципальных образовательных учреждениях</w:t>
            </w:r>
          </w:p>
        </w:tc>
      </w:tr>
      <w:tr w:rsidR="00396E4C" w:rsidRPr="003A4B24">
        <w:tc>
          <w:tcPr>
            <w:tcW w:w="2802" w:type="dxa"/>
          </w:tcPr>
          <w:p w:rsidR="00396E4C" w:rsidRPr="003A4B24" w:rsidRDefault="00396E4C" w:rsidP="002E6B80">
            <w:pPr>
              <w:rPr>
                <w:sz w:val="26"/>
                <w:szCs w:val="26"/>
              </w:rPr>
            </w:pPr>
            <w:r w:rsidRPr="003A4B24">
              <w:rPr>
                <w:sz w:val="26"/>
                <w:szCs w:val="26"/>
              </w:rPr>
              <w:t>Целевые индикаторы и показатели подпр</w:t>
            </w:r>
            <w:r w:rsidRPr="003A4B24">
              <w:rPr>
                <w:sz w:val="26"/>
                <w:szCs w:val="26"/>
              </w:rPr>
              <w:t>о</w:t>
            </w:r>
            <w:r w:rsidRPr="003A4B24">
              <w:rPr>
                <w:sz w:val="26"/>
                <w:szCs w:val="26"/>
              </w:rPr>
              <w:t xml:space="preserve">граммы </w:t>
            </w:r>
          </w:p>
          <w:p w:rsidR="00396E4C" w:rsidRPr="003A4B24" w:rsidRDefault="00396E4C" w:rsidP="002E6B80">
            <w:pPr>
              <w:rPr>
                <w:sz w:val="26"/>
                <w:szCs w:val="26"/>
              </w:rPr>
            </w:pPr>
          </w:p>
        </w:tc>
        <w:tc>
          <w:tcPr>
            <w:tcW w:w="6520" w:type="dxa"/>
          </w:tcPr>
          <w:p w:rsidR="00396E4C" w:rsidRPr="003A4B24" w:rsidRDefault="00396E4C" w:rsidP="002E6B80">
            <w:pPr>
              <w:jc w:val="both"/>
              <w:rPr>
                <w:sz w:val="26"/>
                <w:szCs w:val="26"/>
              </w:rPr>
            </w:pPr>
            <w:r w:rsidRPr="003A4B24">
              <w:rPr>
                <w:sz w:val="26"/>
                <w:szCs w:val="26"/>
              </w:rPr>
              <w:t>Текучесть кадров;</w:t>
            </w:r>
          </w:p>
          <w:p w:rsidR="00396E4C" w:rsidRPr="003A4B24" w:rsidRDefault="00396E4C" w:rsidP="002E6B80">
            <w:pPr>
              <w:jc w:val="both"/>
              <w:rPr>
                <w:sz w:val="26"/>
                <w:szCs w:val="26"/>
              </w:rPr>
            </w:pPr>
            <w:r w:rsidRPr="003A4B24">
              <w:rPr>
                <w:sz w:val="26"/>
                <w:szCs w:val="26"/>
              </w:rPr>
              <w:t>доля выпускников учреждений начального, среднего и высшего профессионального образования, трудоустр</w:t>
            </w:r>
            <w:r w:rsidRPr="003A4B24">
              <w:rPr>
                <w:sz w:val="26"/>
                <w:szCs w:val="26"/>
              </w:rPr>
              <w:t>о</w:t>
            </w:r>
            <w:r w:rsidRPr="003A4B24">
              <w:rPr>
                <w:sz w:val="26"/>
                <w:szCs w:val="26"/>
              </w:rPr>
              <w:t>ившихся в муниципальные образовательные учрежд</w:t>
            </w:r>
            <w:r w:rsidRPr="003A4B24">
              <w:rPr>
                <w:sz w:val="26"/>
                <w:szCs w:val="26"/>
              </w:rPr>
              <w:t>е</w:t>
            </w:r>
            <w:r w:rsidRPr="003A4B24">
              <w:rPr>
                <w:sz w:val="26"/>
                <w:szCs w:val="26"/>
              </w:rPr>
              <w:t>ния на начало учебного года, от общей численности п</w:t>
            </w:r>
            <w:r w:rsidRPr="003A4B24">
              <w:rPr>
                <w:sz w:val="26"/>
                <w:szCs w:val="26"/>
              </w:rPr>
              <w:t>е</w:t>
            </w:r>
            <w:r w:rsidRPr="003A4B24">
              <w:rPr>
                <w:sz w:val="26"/>
                <w:szCs w:val="26"/>
              </w:rPr>
              <w:t>дагогических работников;</w:t>
            </w:r>
          </w:p>
          <w:p w:rsidR="00396E4C" w:rsidRPr="003A4B24" w:rsidRDefault="00396E4C" w:rsidP="002E6B80">
            <w:pPr>
              <w:jc w:val="both"/>
              <w:rPr>
                <w:sz w:val="26"/>
                <w:szCs w:val="26"/>
              </w:rPr>
            </w:pPr>
            <w:r w:rsidRPr="003A4B24">
              <w:rPr>
                <w:sz w:val="26"/>
                <w:szCs w:val="26"/>
              </w:rPr>
              <w:t>доля педагогических работников, имеющих стаж раб</w:t>
            </w:r>
            <w:r w:rsidRPr="003A4B24">
              <w:rPr>
                <w:sz w:val="26"/>
                <w:szCs w:val="26"/>
              </w:rPr>
              <w:t>о</w:t>
            </w:r>
            <w:r w:rsidRPr="003A4B24">
              <w:rPr>
                <w:sz w:val="26"/>
                <w:szCs w:val="26"/>
              </w:rPr>
              <w:t>ты до 5 лет;</w:t>
            </w:r>
          </w:p>
          <w:p w:rsidR="00396E4C" w:rsidRPr="003A4B24" w:rsidRDefault="00396E4C" w:rsidP="002E6B80">
            <w:pPr>
              <w:jc w:val="both"/>
              <w:rPr>
                <w:sz w:val="26"/>
                <w:szCs w:val="26"/>
              </w:rPr>
            </w:pPr>
            <w:r w:rsidRPr="003A4B24">
              <w:rPr>
                <w:sz w:val="26"/>
                <w:szCs w:val="26"/>
              </w:rPr>
              <w:t>доля педагогических работников, получивших в уст</w:t>
            </w:r>
            <w:r w:rsidRPr="003A4B24">
              <w:rPr>
                <w:sz w:val="26"/>
                <w:szCs w:val="26"/>
              </w:rPr>
              <w:t>а</w:t>
            </w:r>
            <w:r w:rsidRPr="003A4B24">
              <w:rPr>
                <w:sz w:val="26"/>
                <w:szCs w:val="26"/>
              </w:rPr>
              <w:t>новленном порядке первую и высшую квалификацио</w:t>
            </w:r>
            <w:r w:rsidRPr="003A4B24">
              <w:rPr>
                <w:sz w:val="26"/>
                <w:szCs w:val="26"/>
              </w:rPr>
              <w:t>н</w:t>
            </w:r>
            <w:r w:rsidRPr="003A4B24">
              <w:rPr>
                <w:sz w:val="26"/>
                <w:szCs w:val="26"/>
              </w:rPr>
              <w:t>ные категории и подтверждение соответствия занима</w:t>
            </w:r>
            <w:r w:rsidRPr="003A4B24">
              <w:rPr>
                <w:sz w:val="26"/>
                <w:szCs w:val="26"/>
              </w:rPr>
              <w:t>е</w:t>
            </w:r>
            <w:r w:rsidRPr="003A4B24">
              <w:rPr>
                <w:sz w:val="26"/>
                <w:szCs w:val="26"/>
              </w:rPr>
              <w:t>мой должности, в общей численности педагогических работников;</w:t>
            </w:r>
          </w:p>
          <w:p w:rsidR="00396E4C" w:rsidRPr="003A4B24" w:rsidRDefault="00396E4C" w:rsidP="002E6B80">
            <w:pPr>
              <w:jc w:val="both"/>
              <w:rPr>
                <w:sz w:val="26"/>
                <w:szCs w:val="26"/>
              </w:rPr>
            </w:pPr>
            <w:r w:rsidRPr="003A4B24">
              <w:rPr>
                <w:sz w:val="26"/>
                <w:szCs w:val="26"/>
              </w:rPr>
              <w:t>доля педагогов, прошедших повышение квалификации и профессиональную подготовку, в общей численности педагогических работников;</w:t>
            </w:r>
          </w:p>
          <w:p w:rsidR="00396E4C" w:rsidRPr="003A4B24" w:rsidRDefault="00396E4C" w:rsidP="002E6B80">
            <w:pPr>
              <w:jc w:val="both"/>
              <w:rPr>
                <w:sz w:val="26"/>
                <w:szCs w:val="26"/>
              </w:rPr>
            </w:pPr>
            <w:r w:rsidRPr="003A4B24">
              <w:rPr>
                <w:sz w:val="26"/>
                <w:szCs w:val="26"/>
              </w:rPr>
              <w:t>доля педагогов с высшим профессиональным образов</w:t>
            </w:r>
            <w:r w:rsidRPr="003A4B24">
              <w:rPr>
                <w:sz w:val="26"/>
                <w:szCs w:val="26"/>
              </w:rPr>
              <w:t>а</w:t>
            </w:r>
            <w:r w:rsidRPr="003A4B24">
              <w:rPr>
                <w:sz w:val="26"/>
                <w:szCs w:val="26"/>
              </w:rPr>
              <w:t>нием в общей численности педагогических работников</w:t>
            </w:r>
          </w:p>
          <w:p w:rsidR="00396E4C" w:rsidRPr="003A4B24" w:rsidRDefault="00396E4C" w:rsidP="006B0983">
            <w:pPr>
              <w:jc w:val="both"/>
              <w:rPr>
                <w:sz w:val="26"/>
                <w:szCs w:val="26"/>
              </w:rPr>
            </w:pPr>
            <w:r w:rsidRPr="003A4B24">
              <w:rPr>
                <w:sz w:val="26"/>
                <w:szCs w:val="26"/>
              </w:rPr>
              <w:t>количество работников, привлекаемых к осуществл</w:t>
            </w:r>
            <w:r w:rsidRPr="003A4B24">
              <w:rPr>
                <w:sz w:val="26"/>
                <w:szCs w:val="26"/>
              </w:rPr>
              <w:t>е</w:t>
            </w:r>
            <w:r w:rsidRPr="003A4B24">
              <w:rPr>
                <w:sz w:val="26"/>
                <w:szCs w:val="26"/>
              </w:rPr>
              <w:t xml:space="preserve">нию образовательной деятельности, которые прошли </w:t>
            </w:r>
            <w:r w:rsidRPr="003A4B24">
              <w:rPr>
                <w:sz w:val="26"/>
                <w:szCs w:val="26"/>
              </w:rPr>
              <w:lastRenderedPageBreak/>
              <w:t>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w:t>
            </w:r>
            <w:r w:rsidRPr="003A4B24">
              <w:rPr>
                <w:sz w:val="26"/>
                <w:szCs w:val="26"/>
              </w:rPr>
              <w:t>е</w:t>
            </w:r>
            <w:r w:rsidRPr="003A4B24">
              <w:rPr>
                <w:sz w:val="26"/>
                <w:szCs w:val="26"/>
              </w:rPr>
              <w:t>менных технологий онлайн-обучения</w:t>
            </w:r>
          </w:p>
          <w:p w:rsidR="00396E4C" w:rsidRPr="003A4B24" w:rsidRDefault="00396E4C" w:rsidP="006B0983">
            <w:pPr>
              <w:jc w:val="both"/>
              <w:rPr>
                <w:sz w:val="26"/>
                <w:szCs w:val="26"/>
              </w:rPr>
            </w:pPr>
            <w:r w:rsidRPr="003A4B24">
              <w:rPr>
                <w:sz w:val="26"/>
                <w:szCs w:val="26"/>
              </w:rPr>
              <w:t>доля учителей общеобразовательных организаций, в</w:t>
            </w:r>
            <w:r w:rsidRPr="003A4B24">
              <w:rPr>
                <w:sz w:val="26"/>
                <w:szCs w:val="26"/>
              </w:rPr>
              <w:t>о</w:t>
            </w:r>
            <w:r w:rsidRPr="003A4B24">
              <w:rPr>
                <w:sz w:val="26"/>
                <w:szCs w:val="26"/>
              </w:rPr>
              <w:t>влеченных в национальную систему профессионального роста педагогических работников</w:t>
            </w:r>
          </w:p>
          <w:p w:rsidR="00396E4C" w:rsidRPr="003A4B24" w:rsidRDefault="00396E4C" w:rsidP="006B0983">
            <w:pPr>
              <w:jc w:val="both"/>
              <w:rPr>
                <w:sz w:val="26"/>
                <w:szCs w:val="26"/>
              </w:rPr>
            </w:pPr>
            <w:r w:rsidRPr="003A4B24">
              <w:rPr>
                <w:sz w:val="26"/>
                <w:szCs w:val="26"/>
              </w:rPr>
              <w:t>доля педагогических работников, прошедших добр</w:t>
            </w:r>
            <w:r w:rsidRPr="003A4B24">
              <w:rPr>
                <w:sz w:val="26"/>
                <w:szCs w:val="26"/>
              </w:rPr>
              <w:t>о</w:t>
            </w:r>
            <w:r w:rsidRPr="003A4B24">
              <w:rPr>
                <w:sz w:val="26"/>
                <w:szCs w:val="26"/>
              </w:rPr>
              <w:t>вольную независимую оценку профессиональной кв</w:t>
            </w:r>
            <w:r w:rsidRPr="003A4B24">
              <w:rPr>
                <w:sz w:val="26"/>
                <w:szCs w:val="26"/>
              </w:rPr>
              <w:t>а</w:t>
            </w:r>
            <w:r w:rsidRPr="003A4B24">
              <w:rPr>
                <w:sz w:val="26"/>
                <w:szCs w:val="26"/>
              </w:rPr>
              <w:t>лификации</w:t>
            </w:r>
          </w:p>
          <w:p w:rsidR="00396E4C" w:rsidRPr="003A4B24" w:rsidRDefault="00396E4C" w:rsidP="006B0983">
            <w:pPr>
              <w:jc w:val="both"/>
              <w:rPr>
                <w:sz w:val="26"/>
                <w:szCs w:val="26"/>
              </w:rPr>
            </w:pPr>
            <w:r w:rsidRPr="003A4B24">
              <w:rPr>
                <w:sz w:val="26"/>
                <w:szCs w:val="26"/>
              </w:rPr>
              <w:t>доля педагогических работников системы общего, д</w:t>
            </w:r>
            <w:r w:rsidRPr="003A4B24">
              <w:rPr>
                <w:sz w:val="26"/>
                <w:szCs w:val="26"/>
              </w:rPr>
              <w:t>о</w:t>
            </w:r>
            <w:r w:rsidRPr="003A4B24">
              <w:rPr>
                <w:sz w:val="26"/>
                <w:szCs w:val="26"/>
              </w:rPr>
              <w:t>полнительного и профессионального образования п</w:t>
            </w:r>
            <w:r w:rsidRPr="003A4B24">
              <w:rPr>
                <w:sz w:val="26"/>
                <w:szCs w:val="26"/>
              </w:rPr>
              <w:t>о</w:t>
            </w:r>
            <w:r w:rsidRPr="003A4B24">
              <w:rPr>
                <w:sz w:val="26"/>
                <w:szCs w:val="26"/>
              </w:rPr>
              <w:t>высили уровень профессионального мастерства в фо</w:t>
            </w:r>
            <w:r w:rsidRPr="003A4B24">
              <w:rPr>
                <w:sz w:val="26"/>
                <w:szCs w:val="26"/>
              </w:rPr>
              <w:t>р</w:t>
            </w:r>
            <w:r w:rsidRPr="003A4B24">
              <w:rPr>
                <w:sz w:val="26"/>
                <w:szCs w:val="26"/>
              </w:rPr>
              <w:t>матах непрерывного образования</w:t>
            </w:r>
          </w:p>
          <w:p w:rsidR="00396E4C" w:rsidRPr="003A4B24" w:rsidRDefault="00396E4C" w:rsidP="006B0983">
            <w:pPr>
              <w:jc w:val="both"/>
              <w:rPr>
                <w:sz w:val="26"/>
                <w:szCs w:val="26"/>
              </w:rPr>
            </w:pPr>
            <w:r w:rsidRPr="003A4B24">
              <w:rPr>
                <w:sz w:val="26"/>
                <w:szCs w:val="26"/>
              </w:rPr>
              <w:t>доля учителей в возрасте до 35 лет вовлечены в разли</w:t>
            </w:r>
            <w:r w:rsidRPr="003A4B24">
              <w:rPr>
                <w:sz w:val="26"/>
                <w:szCs w:val="26"/>
              </w:rPr>
              <w:t>ч</w:t>
            </w:r>
            <w:r w:rsidRPr="003A4B24">
              <w:rPr>
                <w:sz w:val="26"/>
                <w:szCs w:val="26"/>
              </w:rPr>
              <w:t>ные формы поддержки и сопровождения в первые три года работы</w:t>
            </w:r>
          </w:p>
        </w:tc>
      </w:tr>
      <w:tr w:rsidR="00396E4C" w:rsidRPr="003A4B24">
        <w:tc>
          <w:tcPr>
            <w:tcW w:w="2802" w:type="dxa"/>
          </w:tcPr>
          <w:p w:rsidR="00396E4C" w:rsidRPr="003A4B24" w:rsidRDefault="00396E4C" w:rsidP="002E6B80">
            <w:pPr>
              <w:rPr>
                <w:sz w:val="26"/>
                <w:szCs w:val="26"/>
              </w:rPr>
            </w:pPr>
            <w:r w:rsidRPr="003A4B24">
              <w:rPr>
                <w:sz w:val="26"/>
                <w:szCs w:val="26"/>
              </w:rPr>
              <w:lastRenderedPageBreak/>
              <w:t>Этапы и сроки реал</w:t>
            </w:r>
            <w:r w:rsidRPr="003A4B24">
              <w:rPr>
                <w:sz w:val="26"/>
                <w:szCs w:val="26"/>
              </w:rPr>
              <w:t>и</w:t>
            </w:r>
            <w:r w:rsidRPr="003A4B24">
              <w:rPr>
                <w:sz w:val="26"/>
                <w:szCs w:val="26"/>
              </w:rPr>
              <w:t xml:space="preserve">зации подпрограммы </w:t>
            </w:r>
          </w:p>
        </w:tc>
        <w:tc>
          <w:tcPr>
            <w:tcW w:w="6520" w:type="dxa"/>
          </w:tcPr>
          <w:p w:rsidR="00396E4C" w:rsidRPr="003A4B24" w:rsidRDefault="00396E4C" w:rsidP="002E6B80">
            <w:pPr>
              <w:pStyle w:val="Style42"/>
              <w:widowControl/>
              <w:spacing w:line="240" w:lineRule="auto"/>
              <w:rPr>
                <w:rStyle w:val="FontStyle83"/>
                <w:szCs w:val="26"/>
              </w:rPr>
            </w:pPr>
            <w:r w:rsidRPr="003A4B24">
              <w:rPr>
                <w:rStyle w:val="FontStyle83"/>
                <w:szCs w:val="26"/>
              </w:rPr>
              <w:t>2013 – 2023 годы</w:t>
            </w:r>
          </w:p>
          <w:p w:rsidR="00396E4C" w:rsidRPr="003A4B24" w:rsidRDefault="00396E4C" w:rsidP="002E6B80">
            <w:pPr>
              <w:rPr>
                <w:sz w:val="26"/>
                <w:szCs w:val="26"/>
              </w:rPr>
            </w:pPr>
          </w:p>
        </w:tc>
      </w:tr>
      <w:tr w:rsidR="00396E4C" w:rsidRPr="003A4B24">
        <w:trPr>
          <w:trHeight w:val="856"/>
        </w:trPr>
        <w:tc>
          <w:tcPr>
            <w:tcW w:w="2802" w:type="dxa"/>
          </w:tcPr>
          <w:p w:rsidR="00396E4C" w:rsidRPr="003A4B24" w:rsidRDefault="00396E4C" w:rsidP="002E6B80">
            <w:pPr>
              <w:rPr>
                <w:sz w:val="26"/>
                <w:szCs w:val="26"/>
              </w:rPr>
            </w:pPr>
            <w:r w:rsidRPr="003A4B24">
              <w:rPr>
                <w:sz w:val="26"/>
                <w:szCs w:val="26"/>
              </w:rPr>
              <w:t>Общий объем фина</w:t>
            </w:r>
            <w:r w:rsidRPr="003A4B24">
              <w:rPr>
                <w:sz w:val="26"/>
                <w:szCs w:val="26"/>
              </w:rPr>
              <w:t>н</w:t>
            </w:r>
            <w:r w:rsidRPr="003A4B24">
              <w:rPr>
                <w:sz w:val="26"/>
                <w:szCs w:val="26"/>
              </w:rPr>
              <w:t>сового обеспечения подпрограммы</w:t>
            </w:r>
          </w:p>
        </w:tc>
        <w:tc>
          <w:tcPr>
            <w:tcW w:w="6520" w:type="dxa"/>
          </w:tcPr>
          <w:p w:rsidR="00396E4C" w:rsidRPr="003A4B24" w:rsidRDefault="00396E4C" w:rsidP="002E6B80">
            <w:pPr>
              <w:pStyle w:val="Style62"/>
              <w:widowControl/>
              <w:spacing w:line="240" w:lineRule="auto"/>
              <w:rPr>
                <w:rStyle w:val="FontStyle83"/>
                <w:szCs w:val="26"/>
              </w:rPr>
            </w:pPr>
            <w:r w:rsidRPr="003A4B24">
              <w:rPr>
                <w:rStyle w:val="FontStyle83"/>
                <w:szCs w:val="26"/>
              </w:rPr>
              <w:t>Объем финансового обеспечения мероприятий подпр</w:t>
            </w:r>
            <w:r w:rsidRPr="003A4B24">
              <w:rPr>
                <w:rStyle w:val="FontStyle83"/>
                <w:szCs w:val="26"/>
              </w:rPr>
              <w:t>о</w:t>
            </w:r>
            <w:r w:rsidRPr="003A4B24">
              <w:rPr>
                <w:rStyle w:val="FontStyle83"/>
                <w:szCs w:val="26"/>
              </w:rPr>
              <w:t>граммы 4 всего – 520 280,1 тыс. руб., в том числе по г</w:t>
            </w:r>
            <w:r w:rsidRPr="003A4B24">
              <w:rPr>
                <w:rStyle w:val="FontStyle83"/>
                <w:szCs w:val="26"/>
              </w:rPr>
              <w:t>о</w:t>
            </w:r>
            <w:r w:rsidRPr="003A4B24">
              <w:rPr>
                <w:rStyle w:val="FontStyle83"/>
                <w:szCs w:val="26"/>
              </w:rPr>
              <w:t>дам реализации:</w:t>
            </w:r>
          </w:p>
          <w:p w:rsidR="00396E4C" w:rsidRPr="003A4B24" w:rsidRDefault="00396E4C" w:rsidP="002E6B80">
            <w:pPr>
              <w:pStyle w:val="Style49"/>
              <w:widowControl/>
              <w:rPr>
                <w:rStyle w:val="FontStyle83"/>
                <w:szCs w:val="26"/>
              </w:rPr>
            </w:pPr>
            <w:r w:rsidRPr="003A4B24">
              <w:rPr>
                <w:rStyle w:val="FontStyle83"/>
                <w:szCs w:val="26"/>
              </w:rPr>
              <w:t>2013 год – 26 053,7 тыс. руб.;</w:t>
            </w:r>
          </w:p>
          <w:p w:rsidR="00396E4C" w:rsidRPr="003A4B24" w:rsidRDefault="00396E4C" w:rsidP="002E6B80">
            <w:pPr>
              <w:pStyle w:val="Style49"/>
              <w:widowControl/>
              <w:rPr>
                <w:rStyle w:val="FontStyle83"/>
                <w:szCs w:val="26"/>
              </w:rPr>
            </w:pPr>
            <w:r w:rsidRPr="003A4B24">
              <w:rPr>
                <w:rStyle w:val="FontStyle83"/>
                <w:szCs w:val="26"/>
              </w:rPr>
              <w:t>2014 год – 32 668,5 тыс. руб.;</w:t>
            </w:r>
          </w:p>
          <w:p w:rsidR="00396E4C" w:rsidRPr="003A4B24" w:rsidRDefault="00396E4C" w:rsidP="002E6B80">
            <w:pPr>
              <w:pStyle w:val="Style49"/>
              <w:widowControl/>
              <w:rPr>
                <w:rStyle w:val="FontStyle83"/>
                <w:szCs w:val="26"/>
              </w:rPr>
            </w:pPr>
            <w:r w:rsidRPr="003A4B24">
              <w:rPr>
                <w:rStyle w:val="FontStyle83"/>
                <w:szCs w:val="26"/>
              </w:rPr>
              <w:t>2015 год – 37 530,9 тыс. руб.;</w:t>
            </w:r>
          </w:p>
          <w:p w:rsidR="00396E4C" w:rsidRPr="003A4B24" w:rsidRDefault="00396E4C" w:rsidP="002E6B80">
            <w:pPr>
              <w:pStyle w:val="Style49"/>
              <w:widowControl/>
              <w:rPr>
                <w:rStyle w:val="FontStyle83"/>
                <w:szCs w:val="26"/>
              </w:rPr>
            </w:pPr>
            <w:r w:rsidRPr="003A4B24">
              <w:rPr>
                <w:rStyle w:val="FontStyle83"/>
                <w:szCs w:val="26"/>
              </w:rPr>
              <w:t>2016 год – 39 655,1 тыс. руб.;</w:t>
            </w:r>
          </w:p>
          <w:p w:rsidR="00396E4C" w:rsidRPr="003A4B24" w:rsidRDefault="00396E4C" w:rsidP="002E6B80">
            <w:pPr>
              <w:pStyle w:val="Style49"/>
              <w:widowControl/>
              <w:rPr>
                <w:rStyle w:val="FontStyle83"/>
                <w:szCs w:val="26"/>
              </w:rPr>
            </w:pPr>
            <w:r w:rsidRPr="003A4B24">
              <w:rPr>
                <w:rStyle w:val="FontStyle83"/>
                <w:szCs w:val="26"/>
              </w:rPr>
              <w:t>2017 год – 51 899,8 тыс. руб.;</w:t>
            </w:r>
          </w:p>
          <w:p w:rsidR="00396E4C" w:rsidRPr="003A4B24" w:rsidRDefault="00396E4C" w:rsidP="002E6B80">
            <w:pPr>
              <w:pStyle w:val="Style49"/>
              <w:widowControl/>
              <w:rPr>
                <w:rStyle w:val="FontStyle83"/>
                <w:szCs w:val="26"/>
              </w:rPr>
            </w:pPr>
            <w:r w:rsidRPr="003A4B24">
              <w:rPr>
                <w:rStyle w:val="FontStyle83"/>
                <w:szCs w:val="26"/>
              </w:rPr>
              <w:t>2018 год – 52 801,5 тыс. руб.;</w:t>
            </w:r>
          </w:p>
          <w:p w:rsidR="00396E4C" w:rsidRPr="003A4B24" w:rsidRDefault="00396E4C" w:rsidP="002E6B80">
            <w:pPr>
              <w:pStyle w:val="Style49"/>
              <w:widowControl/>
              <w:rPr>
                <w:rStyle w:val="FontStyle83"/>
                <w:szCs w:val="26"/>
              </w:rPr>
            </w:pPr>
            <w:r w:rsidRPr="003A4B24">
              <w:rPr>
                <w:rStyle w:val="FontStyle83"/>
                <w:szCs w:val="26"/>
              </w:rPr>
              <w:t>2019 год – 47 133,5 тыс. руб.;</w:t>
            </w:r>
          </w:p>
          <w:p w:rsidR="00396E4C" w:rsidRPr="003A4B24" w:rsidRDefault="00396E4C" w:rsidP="002E6B80">
            <w:pPr>
              <w:pStyle w:val="Style49"/>
              <w:widowControl/>
              <w:rPr>
                <w:rStyle w:val="FontStyle83"/>
                <w:szCs w:val="26"/>
              </w:rPr>
            </w:pPr>
            <w:r w:rsidRPr="003A4B24">
              <w:rPr>
                <w:rStyle w:val="FontStyle83"/>
                <w:szCs w:val="26"/>
              </w:rPr>
              <w:t>2020 год – 53 256,7 тыс. руб.;</w:t>
            </w:r>
          </w:p>
          <w:p w:rsidR="00396E4C" w:rsidRPr="003A4B24" w:rsidRDefault="00396E4C" w:rsidP="002E6B80">
            <w:pPr>
              <w:pStyle w:val="Style49"/>
              <w:widowControl/>
              <w:rPr>
                <w:rStyle w:val="FontStyle83"/>
                <w:szCs w:val="26"/>
              </w:rPr>
            </w:pPr>
            <w:r w:rsidRPr="003A4B24">
              <w:rPr>
                <w:rStyle w:val="FontStyle83"/>
                <w:szCs w:val="26"/>
              </w:rPr>
              <w:t>2021 год – 59 771,0 тыс. руб.;</w:t>
            </w:r>
          </w:p>
          <w:p w:rsidR="00396E4C" w:rsidRPr="003A4B24" w:rsidRDefault="00396E4C" w:rsidP="002E6B80">
            <w:pPr>
              <w:pStyle w:val="Style62"/>
              <w:widowControl/>
              <w:spacing w:line="240" w:lineRule="auto"/>
              <w:rPr>
                <w:rStyle w:val="FontStyle83"/>
                <w:szCs w:val="26"/>
              </w:rPr>
            </w:pPr>
            <w:r w:rsidRPr="003A4B24">
              <w:rPr>
                <w:rStyle w:val="FontStyle83"/>
                <w:szCs w:val="26"/>
              </w:rPr>
              <w:t>2022 год – 59 771,0 тыс. руб.;</w:t>
            </w:r>
          </w:p>
          <w:p w:rsidR="00396E4C" w:rsidRPr="003A4B24" w:rsidRDefault="00396E4C" w:rsidP="00FE5AF7">
            <w:pPr>
              <w:pStyle w:val="Style62"/>
              <w:widowControl/>
              <w:spacing w:line="240" w:lineRule="auto"/>
              <w:rPr>
                <w:rStyle w:val="FontStyle83"/>
                <w:szCs w:val="26"/>
              </w:rPr>
            </w:pPr>
            <w:r w:rsidRPr="003A4B24">
              <w:rPr>
                <w:rStyle w:val="FontStyle83"/>
                <w:szCs w:val="26"/>
              </w:rPr>
              <w:t>2023 год – 59 738,4 тыс. руб.</w:t>
            </w:r>
          </w:p>
        </w:tc>
      </w:tr>
      <w:tr w:rsidR="00396E4C" w:rsidRPr="003A4B24">
        <w:trPr>
          <w:trHeight w:val="1139"/>
        </w:trPr>
        <w:tc>
          <w:tcPr>
            <w:tcW w:w="2802" w:type="dxa"/>
          </w:tcPr>
          <w:p w:rsidR="00396E4C" w:rsidRPr="003A4B24" w:rsidRDefault="00396E4C" w:rsidP="002E6B80">
            <w:pPr>
              <w:rPr>
                <w:sz w:val="26"/>
                <w:szCs w:val="26"/>
              </w:rPr>
            </w:pPr>
            <w:r w:rsidRPr="003A4B24">
              <w:rPr>
                <w:sz w:val="26"/>
                <w:szCs w:val="26"/>
              </w:rPr>
              <w:t xml:space="preserve">Объем </w:t>
            </w:r>
            <w:proofErr w:type="gramStart"/>
            <w:r w:rsidRPr="003A4B24">
              <w:rPr>
                <w:sz w:val="26"/>
                <w:szCs w:val="26"/>
              </w:rPr>
              <w:t>бюджетных</w:t>
            </w:r>
            <w:proofErr w:type="gramEnd"/>
            <w:r w:rsidRPr="003A4B24">
              <w:rPr>
                <w:sz w:val="26"/>
                <w:szCs w:val="26"/>
              </w:rPr>
              <w:t xml:space="preserve"> </w:t>
            </w:r>
          </w:p>
          <w:p w:rsidR="00396E4C" w:rsidRPr="003A4B24" w:rsidRDefault="00396E4C" w:rsidP="002E6B80">
            <w:pPr>
              <w:rPr>
                <w:sz w:val="26"/>
                <w:szCs w:val="26"/>
              </w:rPr>
            </w:pPr>
            <w:r w:rsidRPr="003A4B24">
              <w:rPr>
                <w:sz w:val="26"/>
                <w:szCs w:val="26"/>
              </w:rPr>
              <w:t>ассигнований подпр</w:t>
            </w:r>
            <w:r w:rsidRPr="003A4B24">
              <w:rPr>
                <w:sz w:val="26"/>
                <w:szCs w:val="26"/>
              </w:rPr>
              <w:t>о</w:t>
            </w:r>
            <w:r w:rsidRPr="003A4B24">
              <w:rPr>
                <w:sz w:val="26"/>
                <w:szCs w:val="26"/>
              </w:rPr>
              <w:t>граммы за счет со</w:t>
            </w:r>
            <w:r w:rsidRPr="003A4B24">
              <w:rPr>
                <w:sz w:val="26"/>
                <w:szCs w:val="26"/>
              </w:rPr>
              <w:t>б</w:t>
            </w:r>
            <w:r w:rsidRPr="003A4B24">
              <w:rPr>
                <w:sz w:val="26"/>
                <w:szCs w:val="26"/>
              </w:rPr>
              <w:t>ственных средств г</w:t>
            </w:r>
            <w:r w:rsidRPr="003A4B24">
              <w:rPr>
                <w:sz w:val="26"/>
                <w:szCs w:val="26"/>
              </w:rPr>
              <w:t>о</w:t>
            </w:r>
            <w:r w:rsidRPr="003A4B24">
              <w:rPr>
                <w:sz w:val="26"/>
                <w:szCs w:val="26"/>
              </w:rPr>
              <w:t>родского бюджета</w:t>
            </w:r>
          </w:p>
        </w:tc>
        <w:tc>
          <w:tcPr>
            <w:tcW w:w="6520" w:type="dxa"/>
          </w:tcPr>
          <w:p w:rsidR="00396E4C" w:rsidRPr="003A4B24" w:rsidRDefault="00396E4C" w:rsidP="002E6B80">
            <w:pPr>
              <w:pStyle w:val="Style62"/>
              <w:widowControl/>
              <w:spacing w:line="240" w:lineRule="auto"/>
              <w:rPr>
                <w:rStyle w:val="FontStyle83"/>
                <w:szCs w:val="26"/>
              </w:rPr>
            </w:pPr>
            <w:r w:rsidRPr="003A4B24">
              <w:rPr>
                <w:rStyle w:val="FontStyle83"/>
                <w:szCs w:val="26"/>
              </w:rPr>
              <w:t>Объем бюджетных ассигнований мероприятий подпр</w:t>
            </w:r>
            <w:r w:rsidRPr="003A4B24">
              <w:rPr>
                <w:rStyle w:val="FontStyle83"/>
                <w:szCs w:val="26"/>
              </w:rPr>
              <w:t>о</w:t>
            </w:r>
            <w:r w:rsidRPr="003A4B24">
              <w:rPr>
                <w:rStyle w:val="FontStyle83"/>
                <w:szCs w:val="26"/>
              </w:rPr>
              <w:t>граммы 4 за счет собственных средств городского бю</w:t>
            </w:r>
            <w:r w:rsidRPr="003A4B24">
              <w:rPr>
                <w:rStyle w:val="FontStyle83"/>
                <w:szCs w:val="26"/>
              </w:rPr>
              <w:t>д</w:t>
            </w:r>
            <w:r w:rsidRPr="003A4B24">
              <w:rPr>
                <w:rStyle w:val="FontStyle83"/>
                <w:szCs w:val="26"/>
              </w:rPr>
              <w:t>жета – 520 280,1 тыс. руб., в том числе по годам реал</w:t>
            </w:r>
            <w:r w:rsidRPr="003A4B24">
              <w:rPr>
                <w:rStyle w:val="FontStyle83"/>
                <w:szCs w:val="26"/>
              </w:rPr>
              <w:t>и</w:t>
            </w:r>
            <w:r w:rsidRPr="003A4B24">
              <w:rPr>
                <w:rStyle w:val="FontStyle83"/>
                <w:szCs w:val="26"/>
              </w:rPr>
              <w:t>зации:</w:t>
            </w:r>
          </w:p>
          <w:p w:rsidR="00396E4C" w:rsidRPr="003A4B24" w:rsidRDefault="00396E4C" w:rsidP="002E6B80">
            <w:pPr>
              <w:pStyle w:val="Style49"/>
              <w:widowControl/>
              <w:rPr>
                <w:rStyle w:val="FontStyle83"/>
                <w:szCs w:val="26"/>
              </w:rPr>
            </w:pPr>
            <w:r w:rsidRPr="003A4B24">
              <w:rPr>
                <w:rStyle w:val="FontStyle83"/>
                <w:szCs w:val="26"/>
              </w:rPr>
              <w:t>2013 год – 26 053,7 тыс. руб.;</w:t>
            </w:r>
          </w:p>
          <w:p w:rsidR="00396E4C" w:rsidRPr="003A4B24" w:rsidRDefault="00396E4C" w:rsidP="002E6B80">
            <w:pPr>
              <w:pStyle w:val="Style49"/>
              <w:widowControl/>
              <w:rPr>
                <w:rStyle w:val="FontStyle83"/>
                <w:szCs w:val="26"/>
              </w:rPr>
            </w:pPr>
            <w:r w:rsidRPr="003A4B24">
              <w:rPr>
                <w:rStyle w:val="FontStyle83"/>
                <w:szCs w:val="26"/>
              </w:rPr>
              <w:t>2014 год – 32 668,5 тыс. руб.;</w:t>
            </w:r>
          </w:p>
          <w:p w:rsidR="00396E4C" w:rsidRPr="003A4B24" w:rsidRDefault="00396E4C" w:rsidP="002E6B80">
            <w:pPr>
              <w:pStyle w:val="Style49"/>
              <w:widowControl/>
              <w:rPr>
                <w:rStyle w:val="FontStyle83"/>
                <w:szCs w:val="26"/>
              </w:rPr>
            </w:pPr>
            <w:r w:rsidRPr="003A4B24">
              <w:rPr>
                <w:rStyle w:val="FontStyle83"/>
                <w:szCs w:val="26"/>
              </w:rPr>
              <w:t>2015 год – 37 530,9 тыс. руб.;</w:t>
            </w:r>
          </w:p>
          <w:p w:rsidR="00396E4C" w:rsidRPr="003A4B24" w:rsidRDefault="00396E4C" w:rsidP="002E6B80">
            <w:pPr>
              <w:pStyle w:val="Style49"/>
              <w:widowControl/>
              <w:rPr>
                <w:rStyle w:val="FontStyle83"/>
                <w:szCs w:val="26"/>
              </w:rPr>
            </w:pPr>
            <w:r w:rsidRPr="003A4B24">
              <w:rPr>
                <w:rStyle w:val="FontStyle83"/>
                <w:szCs w:val="26"/>
              </w:rPr>
              <w:t>2016 год – 39 655,1 тыс. руб.;</w:t>
            </w:r>
          </w:p>
          <w:p w:rsidR="00396E4C" w:rsidRPr="003A4B24" w:rsidRDefault="00396E4C" w:rsidP="002E6B80">
            <w:pPr>
              <w:pStyle w:val="Style49"/>
              <w:widowControl/>
              <w:rPr>
                <w:rStyle w:val="FontStyle83"/>
                <w:szCs w:val="26"/>
              </w:rPr>
            </w:pPr>
            <w:r w:rsidRPr="003A4B24">
              <w:rPr>
                <w:rStyle w:val="FontStyle83"/>
                <w:szCs w:val="26"/>
              </w:rPr>
              <w:t>2017 год – 51 899,8 тыс. руб.;</w:t>
            </w:r>
          </w:p>
          <w:p w:rsidR="00396E4C" w:rsidRPr="003A4B24" w:rsidRDefault="00396E4C" w:rsidP="002E6B80">
            <w:pPr>
              <w:pStyle w:val="Style49"/>
              <w:widowControl/>
              <w:rPr>
                <w:rStyle w:val="FontStyle83"/>
                <w:szCs w:val="26"/>
              </w:rPr>
            </w:pPr>
            <w:r w:rsidRPr="003A4B24">
              <w:rPr>
                <w:rStyle w:val="FontStyle83"/>
                <w:szCs w:val="26"/>
              </w:rPr>
              <w:t>2018 год – 52 801,5 тыс. руб.;</w:t>
            </w:r>
          </w:p>
          <w:p w:rsidR="00396E4C" w:rsidRPr="003A4B24" w:rsidRDefault="00396E4C" w:rsidP="001A48F0">
            <w:pPr>
              <w:pStyle w:val="Style49"/>
              <w:widowControl/>
              <w:rPr>
                <w:rStyle w:val="FontStyle83"/>
                <w:szCs w:val="26"/>
              </w:rPr>
            </w:pPr>
            <w:r w:rsidRPr="003A4B24">
              <w:rPr>
                <w:rStyle w:val="FontStyle83"/>
                <w:szCs w:val="26"/>
              </w:rPr>
              <w:t>2019 год – 47 133,5 тыс. руб.;</w:t>
            </w:r>
          </w:p>
          <w:p w:rsidR="00396E4C" w:rsidRPr="003A4B24" w:rsidRDefault="00396E4C" w:rsidP="00C04A73">
            <w:pPr>
              <w:pStyle w:val="Style49"/>
              <w:widowControl/>
              <w:rPr>
                <w:rStyle w:val="FontStyle83"/>
                <w:szCs w:val="26"/>
              </w:rPr>
            </w:pPr>
            <w:r w:rsidRPr="003A4B24">
              <w:rPr>
                <w:rStyle w:val="FontStyle83"/>
                <w:szCs w:val="26"/>
              </w:rPr>
              <w:t>2020 год – 53 256,7 тыс. руб.;</w:t>
            </w:r>
          </w:p>
          <w:p w:rsidR="00396E4C" w:rsidRPr="003A4B24" w:rsidRDefault="00396E4C" w:rsidP="00C04A73">
            <w:pPr>
              <w:pStyle w:val="Style49"/>
              <w:widowControl/>
              <w:rPr>
                <w:rStyle w:val="FontStyle83"/>
                <w:szCs w:val="26"/>
              </w:rPr>
            </w:pPr>
            <w:r w:rsidRPr="003A4B24">
              <w:rPr>
                <w:rStyle w:val="FontStyle83"/>
                <w:szCs w:val="26"/>
              </w:rPr>
              <w:t>2021 год – 59 771,0 тыс. руб.;</w:t>
            </w:r>
          </w:p>
          <w:p w:rsidR="00396E4C" w:rsidRPr="003A4B24" w:rsidRDefault="00396E4C" w:rsidP="00C04A73">
            <w:pPr>
              <w:pStyle w:val="Style62"/>
              <w:widowControl/>
              <w:spacing w:line="240" w:lineRule="auto"/>
              <w:rPr>
                <w:rStyle w:val="FontStyle83"/>
                <w:szCs w:val="26"/>
              </w:rPr>
            </w:pPr>
            <w:r w:rsidRPr="003A4B24">
              <w:rPr>
                <w:rStyle w:val="FontStyle83"/>
                <w:szCs w:val="26"/>
              </w:rPr>
              <w:t>2022 год – 59 771,0 тыс. руб.;</w:t>
            </w:r>
          </w:p>
          <w:p w:rsidR="00396E4C" w:rsidRPr="003A4B24" w:rsidRDefault="00396E4C" w:rsidP="00C04A73">
            <w:pPr>
              <w:pStyle w:val="Style49"/>
              <w:widowControl/>
              <w:rPr>
                <w:sz w:val="26"/>
                <w:szCs w:val="26"/>
              </w:rPr>
            </w:pPr>
            <w:r w:rsidRPr="003A4B24">
              <w:rPr>
                <w:rStyle w:val="FontStyle83"/>
                <w:szCs w:val="26"/>
              </w:rPr>
              <w:t>2023 год – 59 738,4 тыс. руб.</w:t>
            </w:r>
          </w:p>
        </w:tc>
      </w:tr>
      <w:tr w:rsidR="00396E4C" w:rsidRPr="003A4B24">
        <w:tc>
          <w:tcPr>
            <w:tcW w:w="2802" w:type="dxa"/>
          </w:tcPr>
          <w:p w:rsidR="00396E4C" w:rsidRPr="003A4B24" w:rsidRDefault="00396E4C" w:rsidP="00CE7E51">
            <w:pPr>
              <w:rPr>
                <w:sz w:val="26"/>
                <w:szCs w:val="26"/>
              </w:rPr>
            </w:pPr>
            <w:r w:rsidRPr="003A4B24">
              <w:rPr>
                <w:sz w:val="26"/>
                <w:szCs w:val="26"/>
              </w:rPr>
              <w:t>Ожидаемые результ</w:t>
            </w:r>
            <w:r w:rsidRPr="003A4B24">
              <w:rPr>
                <w:sz w:val="26"/>
                <w:szCs w:val="26"/>
              </w:rPr>
              <w:t>а</w:t>
            </w:r>
            <w:r w:rsidRPr="003A4B24">
              <w:rPr>
                <w:sz w:val="26"/>
                <w:szCs w:val="26"/>
              </w:rPr>
              <w:lastRenderedPageBreak/>
              <w:t xml:space="preserve">ты реализации </w:t>
            </w:r>
          </w:p>
          <w:p w:rsidR="00396E4C" w:rsidRPr="003A4B24" w:rsidRDefault="00396E4C" w:rsidP="00CE7E51">
            <w:pPr>
              <w:rPr>
                <w:sz w:val="26"/>
                <w:szCs w:val="26"/>
              </w:rPr>
            </w:pPr>
            <w:r w:rsidRPr="003A4B24">
              <w:rPr>
                <w:sz w:val="26"/>
                <w:szCs w:val="26"/>
              </w:rPr>
              <w:t xml:space="preserve">подпрограммы </w:t>
            </w:r>
          </w:p>
        </w:tc>
        <w:tc>
          <w:tcPr>
            <w:tcW w:w="6520" w:type="dxa"/>
          </w:tcPr>
          <w:p w:rsidR="00396E4C" w:rsidRPr="003A4B24" w:rsidRDefault="00396E4C" w:rsidP="00CE7E51">
            <w:pPr>
              <w:pStyle w:val="ConsPlusNonformat"/>
              <w:widowControl/>
              <w:jc w:val="both"/>
              <w:rPr>
                <w:rFonts w:ascii="Times New Roman" w:hAnsi="Times New Roman" w:cs="Times New Roman"/>
                <w:sz w:val="26"/>
                <w:szCs w:val="26"/>
              </w:rPr>
            </w:pPr>
            <w:r w:rsidRPr="003A4B24">
              <w:rPr>
                <w:rFonts w:ascii="Times New Roman" w:hAnsi="Times New Roman" w:cs="Times New Roman"/>
                <w:sz w:val="26"/>
                <w:szCs w:val="26"/>
              </w:rPr>
              <w:lastRenderedPageBreak/>
              <w:t xml:space="preserve">Уменьшение текучести кадров с 12% в 2013 году до </w:t>
            </w:r>
            <w:r w:rsidRPr="003A4B24">
              <w:rPr>
                <w:rFonts w:ascii="Times New Roman" w:hAnsi="Times New Roman" w:cs="Times New Roman"/>
                <w:sz w:val="26"/>
                <w:szCs w:val="26"/>
              </w:rPr>
              <w:lastRenderedPageBreak/>
              <w:t>11% в 2023 году</w:t>
            </w:r>
          </w:p>
          <w:p w:rsidR="00396E4C" w:rsidRPr="003A4B24" w:rsidRDefault="00396E4C" w:rsidP="00CE7E51">
            <w:pPr>
              <w:widowControl w:val="0"/>
              <w:autoSpaceDE w:val="0"/>
              <w:autoSpaceDN w:val="0"/>
              <w:adjustRightInd w:val="0"/>
              <w:jc w:val="both"/>
              <w:rPr>
                <w:sz w:val="26"/>
                <w:szCs w:val="26"/>
              </w:rPr>
            </w:pPr>
            <w:r w:rsidRPr="003A4B24">
              <w:rPr>
                <w:sz w:val="26"/>
                <w:szCs w:val="26"/>
              </w:rPr>
              <w:t>Увеличение доли выпускников учреждений начального, среднего и высшего профессионального образования, трудоустроившихся в образовательные учреждения на начало учебного года, с 1,8% в 2013 году до 2,5% в 2023 году</w:t>
            </w:r>
          </w:p>
          <w:p w:rsidR="00396E4C" w:rsidRPr="003A4B24" w:rsidRDefault="00396E4C" w:rsidP="00CE7E51">
            <w:pPr>
              <w:widowControl w:val="0"/>
              <w:autoSpaceDE w:val="0"/>
              <w:autoSpaceDN w:val="0"/>
              <w:adjustRightInd w:val="0"/>
              <w:jc w:val="both"/>
              <w:rPr>
                <w:sz w:val="26"/>
                <w:szCs w:val="26"/>
              </w:rPr>
            </w:pPr>
            <w:r w:rsidRPr="003A4B24">
              <w:rPr>
                <w:sz w:val="26"/>
                <w:szCs w:val="26"/>
              </w:rPr>
              <w:t>Увеличение доли педагогических работников, имеющих стаж работы до 5 лет, с 12% в 2013 году до 16% в 2023 году</w:t>
            </w:r>
          </w:p>
          <w:p w:rsidR="00396E4C" w:rsidRPr="003A4B24" w:rsidRDefault="00396E4C" w:rsidP="00CE7E51">
            <w:pPr>
              <w:widowControl w:val="0"/>
              <w:autoSpaceDE w:val="0"/>
              <w:autoSpaceDN w:val="0"/>
              <w:adjustRightInd w:val="0"/>
              <w:jc w:val="both"/>
              <w:rPr>
                <w:sz w:val="26"/>
                <w:szCs w:val="26"/>
              </w:rPr>
            </w:pPr>
            <w:r w:rsidRPr="003A4B24">
              <w:rPr>
                <w:sz w:val="26"/>
                <w:szCs w:val="26"/>
              </w:rPr>
              <w:t>Увеличение доли педагогических работников, пол</w:t>
            </w:r>
            <w:r w:rsidRPr="003A4B24">
              <w:rPr>
                <w:sz w:val="26"/>
                <w:szCs w:val="26"/>
              </w:rPr>
              <w:t>у</w:t>
            </w:r>
            <w:r w:rsidRPr="003A4B24">
              <w:rPr>
                <w:sz w:val="26"/>
                <w:szCs w:val="26"/>
              </w:rPr>
              <w:t>чивших в установленном порядке первую и высшую квалификационные категории и подтверждение соо</w:t>
            </w:r>
            <w:r w:rsidRPr="003A4B24">
              <w:rPr>
                <w:sz w:val="26"/>
                <w:szCs w:val="26"/>
              </w:rPr>
              <w:t>т</w:t>
            </w:r>
            <w:r w:rsidRPr="003A4B24">
              <w:rPr>
                <w:sz w:val="26"/>
                <w:szCs w:val="26"/>
              </w:rPr>
              <w:t>ветствия должности, с 75% в 2013 году до 100% в 2023 году</w:t>
            </w:r>
          </w:p>
          <w:p w:rsidR="00396E4C" w:rsidRPr="003A4B24" w:rsidRDefault="00396E4C" w:rsidP="00CE7E51">
            <w:pPr>
              <w:widowControl w:val="0"/>
              <w:autoSpaceDE w:val="0"/>
              <w:autoSpaceDN w:val="0"/>
              <w:adjustRightInd w:val="0"/>
              <w:jc w:val="both"/>
              <w:rPr>
                <w:sz w:val="26"/>
                <w:szCs w:val="26"/>
              </w:rPr>
            </w:pPr>
            <w:r w:rsidRPr="003A4B24">
              <w:rPr>
                <w:sz w:val="26"/>
                <w:szCs w:val="26"/>
              </w:rPr>
              <w:t>Обеспечение 30% педагогов, прошедших повышение квалификации и профессиональную переподготовку, от общей численности работников</w:t>
            </w:r>
          </w:p>
          <w:p w:rsidR="00396E4C" w:rsidRPr="003A4B24" w:rsidRDefault="00396E4C" w:rsidP="00CE7E51">
            <w:pPr>
              <w:widowControl w:val="0"/>
              <w:autoSpaceDE w:val="0"/>
              <w:autoSpaceDN w:val="0"/>
              <w:adjustRightInd w:val="0"/>
              <w:jc w:val="both"/>
              <w:rPr>
                <w:sz w:val="26"/>
                <w:szCs w:val="26"/>
              </w:rPr>
            </w:pPr>
            <w:r w:rsidRPr="003A4B24">
              <w:rPr>
                <w:sz w:val="26"/>
                <w:szCs w:val="26"/>
              </w:rPr>
              <w:t>Увеличение доли педагогов с высшим профессионал</w:t>
            </w:r>
            <w:r w:rsidRPr="003A4B24">
              <w:rPr>
                <w:sz w:val="26"/>
                <w:szCs w:val="26"/>
              </w:rPr>
              <w:t>ь</w:t>
            </w:r>
            <w:r w:rsidRPr="003A4B24">
              <w:rPr>
                <w:sz w:val="26"/>
                <w:szCs w:val="26"/>
              </w:rPr>
              <w:t>ным образованием с 85% в 2013 году до 95% в 2023 г</w:t>
            </w:r>
            <w:r w:rsidRPr="003A4B24">
              <w:rPr>
                <w:sz w:val="26"/>
                <w:szCs w:val="26"/>
              </w:rPr>
              <w:t>о</w:t>
            </w:r>
            <w:r w:rsidRPr="003A4B24">
              <w:rPr>
                <w:sz w:val="26"/>
                <w:szCs w:val="26"/>
              </w:rPr>
              <w:t>ду</w:t>
            </w:r>
          </w:p>
        </w:tc>
      </w:tr>
    </w:tbl>
    <w:p w:rsidR="00396E4C" w:rsidRPr="003A4B24" w:rsidRDefault="00396E4C" w:rsidP="002E6B80">
      <w:pPr>
        <w:jc w:val="center"/>
        <w:rPr>
          <w:sz w:val="26"/>
          <w:szCs w:val="26"/>
        </w:rPr>
      </w:pPr>
    </w:p>
    <w:p w:rsidR="00396E4C" w:rsidRPr="003A4B24" w:rsidRDefault="00396E4C" w:rsidP="002E6B80">
      <w:pPr>
        <w:jc w:val="center"/>
        <w:rPr>
          <w:sz w:val="26"/>
          <w:szCs w:val="26"/>
        </w:rPr>
      </w:pPr>
      <w:r w:rsidRPr="003A4B24">
        <w:rPr>
          <w:sz w:val="26"/>
          <w:szCs w:val="26"/>
        </w:rPr>
        <w:t xml:space="preserve">I. Характеристика сферы реализации подпрограммы 4, </w:t>
      </w:r>
    </w:p>
    <w:p w:rsidR="00396E4C" w:rsidRPr="003A4B24" w:rsidRDefault="00396E4C" w:rsidP="002E6B80">
      <w:pPr>
        <w:jc w:val="center"/>
        <w:rPr>
          <w:sz w:val="26"/>
          <w:szCs w:val="26"/>
        </w:rPr>
      </w:pPr>
      <w:r w:rsidRPr="003A4B24">
        <w:rPr>
          <w:sz w:val="26"/>
          <w:szCs w:val="26"/>
        </w:rPr>
        <w:t>основные проблемы в указанной сфере и перспективы ее развития</w:t>
      </w:r>
    </w:p>
    <w:p w:rsidR="00396E4C" w:rsidRPr="003A4B24" w:rsidRDefault="00396E4C" w:rsidP="002E6B80">
      <w:pPr>
        <w:jc w:val="both"/>
        <w:rPr>
          <w:sz w:val="26"/>
          <w:szCs w:val="26"/>
        </w:rPr>
      </w:pPr>
    </w:p>
    <w:p w:rsidR="00396E4C" w:rsidRPr="003A4B24" w:rsidRDefault="00396E4C" w:rsidP="002E6B80">
      <w:pPr>
        <w:ind w:firstLine="720"/>
        <w:jc w:val="both"/>
        <w:rPr>
          <w:sz w:val="26"/>
          <w:szCs w:val="26"/>
        </w:rPr>
      </w:pPr>
      <w:r w:rsidRPr="003A4B24">
        <w:rPr>
          <w:sz w:val="26"/>
          <w:szCs w:val="26"/>
        </w:rPr>
        <w:t>Развитие системы образования и повышение его качества находятся в пр</w:t>
      </w:r>
      <w:r w:rsidRPr="003A4B24">
        <w:rPr>
          <w:sz w:val="26"/>
          <w:szCs w:val="26"/>
        </w:rPr>
        <w:t>я</w:t>
      </w:r>
      <w:r w:rsidRPr="003A4B24">
        <w:rPr>
          <w:sz w:val="26"/>
          <w:szCs w:val="26"/>
        </w:rPr>
        <w:t>мой зависимости от кадровой политики.</w:t>
      </w:r>
    </w:p>
    <w:p w:rsidR="00396E4C" w:rsidRPr="003A4B24" w:rsidRDefault="00396E4C" w:rsidP="002E6B80">
      <w:pPr>
        <w:ind w:firstLine="709"/>
        <w:jc w:val="both"/>
        <w:outlineLvl w:val="1"/>
        <w:rPr>
          <w:sz w:val="26"/>
          <w:szCs w:val="26"/>
        </w:rPr>
      </w:pPr>
      <w:r w:rsidRPr="003A4B24">
        <w:rPr>
          <w:sz w:val="26"/>
          <w:szCs w:val="26"/>
        </w:rPr>
        <w:t>По состоянию на 1 сентября 2013 года в сфере образования трудятся 7693 человека, из которых 526 – руководящие работники, 4398 – педагогические рабо</w:t>
      </w:r>
      <w:r w:rsidRPr="003A4B24">
        <w:rPr>
          <w:sz w:val="26"/>
          <w:szCs w:val="26"/>
        </w:rPr>
        <w:t>т</w:t>
      </w:r>
      <w:r w:rsidRPr="003A4B24">
        <w:rPr>
          <w:sz w:val="26"/>
          <w:szCs w:val="26"/>
        </w:rPr>
        <w:t xml:space="preserve">ники, 2769 – прочие работники. Укомплектованность образовательных учреждений по сравнению с 2012 годом увеличилась на 3% и составила 87%. </w:t>
      </w:r>
    </w:p>
    <w:p w:rsidR="00396E4C" w:rsidRPr="003A4B24" w:rsidRDefault="00396E4C" w:rsidP="002E6B80">
      <w:pPr>
        <w:ind w:firstLine="708"/>
        <w:jc w:val="both"/>
        <w:rPr>
          <w:sz w:val="26"/>
          <w:szCs w:val="26"/>
        </w:rPr>
      </w:pPr>
      <w:r w:rsidRPr="003A4B24">
        <w:rPr>
          <w:bCs/>
          <w:sz w:val="26"/>
          <w:szCs w:val="26"/>
        </w:rPr>
        <w:t xml:space="preserve">Снизилось количество педагогических работников, уволившихся из сферы образования. Так, в </w:t>
      </w:r>
      <w:r w:rsidRPr="003A4B24">
        <w:rPr>
          <w:sz w:val="26"/>
          <w:szCs w:val="26"/>
        </w:rPr>
        <w:t>2011-2012 учебном году уволились из муниципальных образ</w:t>
      </w:r>
      <w:r w:rsidRPr="003A4B24">
        <w:rPr>
          <w:sz w:val="26"/>
          <w:szCs w:val="26"/>
        </w:rPr>
        <w:t>о</w:t>
      </w:r>
      <w:r w:rsidRPr="003A4B24">
        <w:rPr>
          <w:sz w:val="26"/>
          <w:szCs w:val="26"/>
        </w:rPr>
        <w:t xml:space="preserve">вательных учреждений 790 педагогов, в 2012-2013 учебном году – 563 педагога. </w:t>
      </w:r>
    </w:p>
    <w:p w:rsidR="00396E4C" w:rsidRPr="003A4B24" w:rsidRDefault="00396E4C" w:rsidP="002E6B80">
      <w:pPr>
        <w:ind w:firstLine="708"/>
        <w:jc w:val="both"/>
        <w:rPr>
          <w:sz w:val="26"/>
          <w:szCs w:val="26"/>
        </w:rPr>
      </w:pPr>
      <w:r w:rsidRPr="003A4B24">
        <w:rPr>
          <w:bCs/>
          <w:sz w:val="26"/>
          <w:szCs w:val="26"/>
        </w:rPr>
        <w:t>На 1 сентября 2013 года в муниципальные образовательные учреждения п</w:t>
      </w:r>
      <w:r w:rsidRPr="003A4B24">
        <w:rPr>
          <w:bCs/>
          <w:sz w:val="26"/>
          <w:szCs w:val="26"/>
        </w:rPr>
        <w:t>о</w:t>
      </w:r>
      <w:r w:rsidRPr="003A4B24">
        <w:rPr>
          <w:bCs/>
          <w:sz w:val="26"/>
          <w:szCs w:val="26"/>
        </w:rPr>
        <w:t xml:space="preserve">ступили на работу </w:t>
      </w:r>
      <w:r w:rsidRPr="003A4B24">
        <w:rPr>
          <w:sz w:val="26"/>
          <w:szCs w:val="26"/>
        </w:rPr>
        <w:t xml:space="preserve">77 молодых специалистов – выпускников высших и средних учебных заведений. </w:t>
      </w:r>
    </w:p>
    <w:p w:rsidR="00396E4C" w:rsidRPr="003A4B24" w:rsidRDefault="00396E4C" w:rsidP="002E6B80">
      <w:pPr>
        <w:ind w:firstLine="720"/>
        <w:jc w:val="both"/>
        <w:rPr>
          <w:sz w:val="26"/>
          <w:szCs w:val="26"/>
        </w:rPr>
      </w:pPr>
      <w:r w:rsidRPr="003A4B24">
        <w:rPr>
          <w:sz w:val="26"/>
          <w:szCs w:val="26"/>
        </w:rPr>
        <w:t>На основании статистических данных по итогам 2013 года можно выделить следующие особенности кадровой ситуации в образовании города:</w:t>
      </w:r>
    </w:p>
    <w:p w:rsidR="00396E4C" w:rsidRPr="003A4B24" w:rsidRDefault="00396E4C" w:rsidP="002E6B80">
      <w:pPr>
        <w:ind w:firstLine="720"/>
        <w:jc w:val="both"/>
        <w:rPr>
          <w:sz w:val="26"/>
          <w:szCs w:val="26"/>
        </w:rPr>
      </w:pPr>
      <w:r w:rsidRPr="003A4B24">
        <w:rPr>
          <w:sz w:val="26"/>
          <w:szCs w:val="26"/>
        </w:rPr>
        <w:t>достаточно высокий уровень педагогов с высшим профессиональным обр</w:t>
      </w:r>
      <w:r w:rsidRPr="003A4B24">
        <w:rPr>
          <w:sz w:val="26"/>
          <w:szCs w:val="26"/>
        </w:rPr>
        <w:t>а</w:t>
      </w:r>
      <w:r w:rsidRPr="003A4B24">
        <w:rPr>
          <w:sz w:val="26"/>
          <w:szCs w:val="26"/>
        </w:rPr>
        <w:t>зованием: высшее профессиональное образование имеют 4185 педагогов; в образ</w:t>
      </w:r>
      <w:r w:rsidRPr="003A4B24">
        <w:rPr>
          <w:sz w:val="26"/>
          <w:szCs w:val="26"/>
        </w:rPr>
        <w:t>о</w:t>
      </w:r>
      <w:r w:rsidRPr="003A4B24">
        <w:rPr>
          <w:sz w:val="26"/>
          <w:szCs w:val="26"/>
        </w:rPr>
        <w:t>вательных учреждениях города трудятся 18 кандидатов наук, 18 аспирантов;</w:t>
      </w:r>
    </w:p>
    <w:p w:rsidR="00396E4C" w:rsidRPr="003A4B24" w:rsidRDefault="00396E4C" w:rsidP="002E6B80">
      <w:pPr>
        <w:ind w:firstLine="720"/>
        <w:jc w:val="both"/>
        <w:rPr>
          <w:sz w:val="26"/>
          <w:szCs w:val="26"/>
        </w:rPr>
      </w:pPr>
      <w:r w:rsidRPr="003A4B24">
        <w:rPr>
          <w:sz w:val="26"/>
          <w:szCs w:val="26"/>
        </w:rPr>
        <w:t>первую и высшую квалификационную категории имеют 3915 человек;</w:t>
      </w:r>
    </w:p>
    <w:p w:rsidR="00396E4C" w:rsidRPr="003A4B24" w:rsidRDefault="00396E4C" w:rsidP="002E6B80">
      <w:pPr>
        <w:ind w:firstLine="720"/>
        <w:jc w:val="both"/>
        <w:rPr>
          <w:sz w:val="26"/>
          <w:szCs w:val="26"/>
        </w:rPr>
      </w:pPr>
      <w:r w:rsidRPr="003A4B24">
        <w:rPr>
          <w:sz w:val="26"/>
          <w:szCs w:val="26"/>
        </w:rPr>
        <w:t>увеличилось количество молодых педагогов: из 4398 педагогических рабо</w:t>
      </w:r>
      <w:r w:rsidRPr="003A4B24">
        <w:rPr>
          <w:sz w:val="26"/>
          <w:szCs w:val="26"/>
        </w:rPr>
        <w:t>т</w:t>
      </w:r>
      <w:r w:rsidRPr="003A4B24">
        <w:rPr>
          <w:sz w:val="26"/>
          <w:szCs w:val="26"/>
        </w:rPr>
        <w:t xml:space="preserve">ников 755 педагогов имеют стаж работы до 5 лет; </w:t>
      </w:r>
    </w:p>
    <w:p w:rsidR="00396E4C" w:rsidRPr="003A4B24" w:rsidRDefault="00396E4C" w:rsidP="002E6B80">
      <w:pPr>
        <w:ind w:firstLine="720"/>
        <w:jc w:val="both"/>
        <w:rPr>
          <w:sz w:val="26"/>
          <w:szCs w:val="26"/>
        </w:rPr>
      </w:pPr>
      <w:r w:rsidRPr="003A4B24">
        <w:rPr>
          <w:sz w:val="26"/>
          <w:szCs w:val="26"/>
        </w:rPr>
        <w:t>регулярное повышение квалификации педагогическими работниками: за 2013 год прошли обучение на курсах повышения квалификации с получением д</w:t>
      </w:r>
      <w:r w:rsidRPr="003A4B24">
        <w:rPr>
          <w:sz w:val="26"/>
          <w:szCs w:val="26"/>
        </w:rPr>
        <w:t>о</w:t>
      </w:r>
      <w:r w:rsidRPr="003A4B24">
        <w:rPr>
          <w:sz w:val="26"/>
          <w:szCs w:val="26"/>
        </w:rPr>
        <w:t>кументов государственного образца 2231 педагог.</w:t>
      </w:r>
    </w:p>
    <w:p w:rsidR="00396E4C" w:rsidRPr="003A4B24" w:rsidRDefault="00396E4C" w:rsidP="002E6B80">
      <w:pPr>
        <w:ind w:firstLine="720"/>
        <w:jc w:val="both"/>
        <w:rPr>
          <w:sz w:val="26"/>
          <w:szCs w:val="26"/>
        </w:rPr>
      </w:pPr>
      <w:r w:rsidRPr="003A4B24">
        <w:rPr>
          <w:sz w:val="26"/>
          <w:szCs w:val="26"/>
        </w:rPr>
        <w:t>В целях повышения профессионального имиджа профессии педагог, уровня социальной защищённости работников муниципальной сферы образования, а также укрепления кадрового потенциала 2013 году:</w:t>
      </w:r>
    </w:p>
    <w:p w:rsidR="00396E4C" w:rsidRPr="003A4B24" w:rsidRDefault="00396E4C" w:rsidP="002E6B80">
      <w:pPr>
        <w:ind w:firstLine="720"/>
        <w:jc w:val="both"/>
        <w:rPr>
          <w:sz w:val="26"/>
          <w:szCs w:val="26"/>
        </w:rPr>
      </w:pPr>
      <w:r w:rsidRPr="003A4B24">
        <w:rPr>
          <w:sz w:val="26"/>
          <w:szCs w:val="26"/>
        </w:rPr>
        <w:lastRenderedPageBreak/>
        <w:t>проведены:</w:t>
      </w:r>
    </w:p>
    <w:p w:rsidR="00396E4C" w:rsidRPr="003A4B24" w:rsidRDefault="00396E4C" w:rsidP="002E6B80">
      <w:pPr>
        <w:suppressAutoHyphens/>
        <w:jc w:val="both"/>
        <w:rPr>
          <w:sz w:val="26"/>
          <w:szCs w:val="26"/>
        </w:rPr>
      </w:pPr>
      <w:r w:rsidRPr="003A4B24">
        <w:rPr>
          <w:sz w:val="26"/>
          <w:szCs w:val="26"/>
        </w:rPr>
        <w:t>- торжественное совещание педагогических и руководящих кадров муниципальных образовательных учреждений, посвященное Международному Дню учителя;</w:t>
      </w:r>
    </w:p>
    <w:p w:rsidR="00396E4C" w:rsidRPr="003A4B24" w:rsidRDefault="00396E4C" w:rsidP="002E6B80">
      <w:pPr>
        <w:suppressAutoHyphens/>
        <w:jc w:val="both"/>
        <w:rPr>
          <w:sz w:val="26"/>
          <w:szCs w:val="26"/>
        </w:rPr>
      </w:pPr>
      <w:r w:rsidRPr="003A4B24">
        <w:rPr>
          <w:sz w:val="26"/>
          <w:szCs w:val="26"/>
        </w:rPr>
        <w:t xml:space="preserve">- торжественное совещание педагогических и руководящих кадров муниципальных образовательных учреждений, посвященное началу 2013-2014 учебного года; </w:t>
      </w:r>
    </w:p>
    <w:p w:rsidR="00396E4C" w:rsidRPr="003A4B24" w:rsidRDefault="00396E4C" w:rsidP="002E6B80">
      <w:pPr>
        <w:suppressAutoHyphens/>
        <w:jc w:val="both"/>
        <w:rPr>
          <w:sz w:val="26"/>
          <w:szCs w:val="26"/>
        </w:rPr>
      </w:pPr>
      <w:r w:rsidRPr="003A4B24">
        <w:rPr>
          <w:sz w:val="26"/>
          <w:szCs w:val="26"/>
        </w:rPr>
        <w:t>- ежегодный прием мэром города молодых специалистов, работающих в сфере образования;</w:t>
      </w:r>
    </w:p>
    <w:p w:rsidR="00396E4C" w:rsidRPr="003A4B24" w:rsidRDefault="00396E4C" w:rsidP="002E6B80">
      <w:pPr>
        <w:ind w:left="708"/>
        <w:jc w:val="both"/>
        <w:rPr>
          <w:sz w:val="26"/>
          <w:szCs w:val="26"/>
        </w:rPr>
      </w:pPr>
      <w:r w:rsidRPr="003A4B24">
        <w:rPr>
          <w:sz w:val="26"/>
          <w:szCs w:val="26"/>
        </w:rPr>
        <w:t>произведены выплаты:</w:t>
      </w:r>
    </w:p>
    <w:p w:rsidR="00396E4C" w:rsidRPr="003A4B24" w:rsidRDefault="00396E4C" w:rsidP="002E6B80">
      <w:pPr>
        <w:widowControl w:val="0"/>
        <w:jc w:val="both"/>
        <w:rPr>
          <w:sz w:val="26"/>
          <w:szCs w:val="26"/>
        </w:rPr>
      </w:pPr>
      <w:r w:rsidRPr="003A4B24">
        <w:rPr>
          <w:sz w:val="26"/>
          <w:szCs w:val="26"/>
        </w:rPr>
        <w:t>- компенсации на приобретение книгоиздательской продукции и периодических изданий 3514 педагогическим работникам муниципальных образовательных учр</w:t>
      </w:r>
      <w:r w:rsidRPr="003A4B24">
        <w:rPr>
          <w:sz w:val="26"/>
          <w:szCs w:val="26"/>
        </w:rPr>
        <w:t>е</w:t>
      </w:r>
      <w:r w:rsidRPr="003A4B24">
        <w:rPr>
          <w:sz w:val="26"/>
          <w:szCs w:val="26"/>
        </w:rPr>
        <w:t>ждений;</w:t>
      </w:r>
    </w:p>
    <w:p w:rsidR="00396E4C" w:rsidRPr="003A4B24" w:rsidRDefault="00396E4C" w:rsidP="002E6B80">
      <w:pPr>
        <w:widowControl w:val="0"/>
        <w:jc w:val="both"/>
        <w:rPr>
          <w:sz w:val="26"/>
          <w:szCs w:val="26"/>
        </w:rPr>
      </w:pPr>
      <w:r w:rsidRPr="003A4B24">
        <w:rPr>
          <w:sz w:val="26"/>
          <w:szCs w:val="26"/>
        </w:rPr>
        <w:t xml:space="preserve">- 10 ежегодных </w:t>
      </w:r>
      <w:r w:rsidRPr="003A4B24">
        <w:rPr>
          <w:bCs/>
          <w:sz w:val="26"/>
          <w:szCs w:val="26"/>
        </w:rPr>
        <w:t xml:space="preserve">городских премий имени </w:t>
      </w:r>
      <w:proofErr w:type="spellStart"/>
      <w:r w:rsidRPr="003A4B24">
        <w:rPr>
          <w:bCs/>
          <w:sz w:val="26"/>
          <w:szCs w:val="26"/>
        </w:rPr>
        <w:t>И.А.Милютина</w:t>
      </w:r>
      <w:proofErr w:type="spellEnd"/>
      <w:r w:rsidRPr="003A4B24">
        <w:rPr>
          <w:bCs/>
          <w:sz w:val="26"/>
          <w:szCs w:val="26"/>
        </w:rPr>
        <w:t xml:space="preserve"> в области образования;</w:t>
      </w:r>
    </w:p>
    <w:p w:rsidR="00396E4C" w:rsidRPr="003A4B24" w:rsidRDefault="00396E4C" w:rsidP="002E6B80">
      <w:pPr>
        <w:widowControl w:val="0"/>
        <w:jc w:val="both"/>
        <w:rPr>
          <w:sz w:val="26"/>
          <w:szCs w:val="26"/>
        </w:rPr>
      </w:pPr>
      <w:r w:rsidRPr="003A4B24">
        <w:rPr>
          <w:sz w:val="26"/>
          <w:szCs w:val="26"/>
        </w:rPr>
        <w:t>ежемесячного социального пособия на оздоровление отдельным категориям рабо</w:t>
      </w:r>
      <w:r w:rsidRPr="003A4B24">
        <w:rPr>
          <w:sz w:val="26"/>
          <w:szCs w:val="26"/>
        </w:rPr>
        <w:t>т</w:t>
      </w:r>
      <w:r w:rsidRPr="003A4B24">
        <w:rPr>
          <w:sz w:val="26"/>
          <w:szCs w:val="26"/>
        </w:rPr>
        <w:t>ников муниципальных дошкольных образовательных учреждений: делопроизвод</w:t>
      </w:r>
      <w:r w:rsidRPr="003A4B24">
        <w:rPr>
          <w:sz w:val="26"/>
          <w:szCs w:val="26"/>
        </w:rPr>
        <w:t>и</w:t>
      </w:r>
      <w:r w:rsidRPr="003A4B24">
        <w:rPr>
          <w:sz w:val="26"/>
          <w:szCs w:val="26"/>
        </w:rPr>
        <w:t>телю, экспедитору и персоналу из числа профессий рабочих 1205 работникам м</w:t>
      </w:r>
      <w:r w:rsidRPr="003A4B24">
        <w:rPr>
          <w:sz w:val="26"/>
          <w:szCs w:val="26"/>
        </w:rPr>
        <w:t>у</w:t>
      </w:r>
      <w:r w:rsidRPr="003A4B24">
        <w:rPr>
          <w:sz w:val="26"/>
          <w:szCs w:val="26"/>
        </w:rPr>
        <w:t>ниципальных дошкольных образовательных учреждений;</w:t>
      </w:r>
    </w:p>
    <w:p w:rsidR="00396E4C" w:rsidRPr="003A4B24" w:rsidRDefault="00396E4C" w:rsidP="002E6B80">
      <w:pPr>
        <w:widowControl w:val="0"/>
        <w:jc w:val="both"/>
        <w:rPr>
          <w:sz w:val="26"/>
          <w:szCs w:val="26"/>
        </w:rPr>
      </w:pPr>
      <w:r w:rsidRPr="003A4B24">
        <w:rPr>
          <w:sz w:val="26"/>
          <w:szCs w:val="26"/>
        </w:rPr>
        <w:t>- компенсации части родительской платы за содержание детей (присмотр и уход за детьми) 1573 штатным работникам муниципальных дошкольных образовательных учреждений, реализующих основную общеобразовательную программу дошкол</w:t>
      </w:r>
      <w:r w:rsidRPr="003A4B24">
        <w:rPr>
          <w:sz w:val="26"/>
          <w:szCs w:val="26"/>
        </w:rPr>
        <w:t>ь</w:t>
      </w:r>
      <w:r w:rsidRPr="003A4B24">
        <w:rPr>
          <w:sz w:val="26"/>
          <w:szCs w:val="26"/>
        </w:rPr>
        <w:t>ного образования;</w:t>
      </w:r>
    </w:p>
    <w:p w:rsidR="00396E4C" w:rsidRPr="003A4B24" w:rsidRDefault="00396E4C" w:rsidP="002E6B80">
      <w:pPr>
        <w:widowControl w:val="0"/>
        <w:jc w:val="both"/>
        <w:rPr>
          <w:sz w:val="26"/>
          <w:szCs w:val="26"/>
        </w:rPr>
      </w:pPr>
      <w:r w:rsidRPr="003A4B24">
        <w:rPr>
          <w:sz w:val="26"/>
          <w:szCs w:val="26"/>
        </w:rPr>
        <w:t>- денежной компенсации на оплату расходов по найму (поднайму) жилых помещ</w:t>
      </w:r>
      <w:r w:rsidRPr="003A4B24">
        <w:rPr>
          <w:sz w:val="26"/>
          <w:szCs w:val="26"/>
        </w:rPr>
        <w:t>е</w:t>
      </w:r>
      <w:r w:rsidRPr="003A4B24">
        <w:rPr>
          <w:sz w:val="26"/>
          <w:szCs w:val="26"/>
        </w:rPr>
        <w:t>ний 69 воспитателям муниципальных дошкольных образовательных учреждений, не имеющим жилых помещений на праве собственности (в том числе долевой, совместной) на территории Череповца и не имеющим регистрации по месту ж</w:t>
      </w:r>
      <w:r w:rsidRPr="003A4B24">
        <w:rPr>
          <w:sz w:val="26"/>
          <w:szCs w:val="26"/>
        </w:rPr>
        <w:t>и</w:t>
      </w:r>
      <w:r w:rsidRPr="003A4B24">
        <w:rPr>
          <w:sz w:val="26"/>
          <w:szCs w:val="26"/>
        </w:rPr>
        <w:t xml:space="preserve">тельства на территории города Череповца.  </w:t>
      </w:r>
    </w:p>
    <w:p w:rsidR="00396E4C" w:rsidRPr="003A4B24" w:rsidRDefault="00396E4C" w:rsidP="002E6B80">
      <w:pPr>
        <w:ind w:firstLine="709"/>
        <w:jc w:val="both"/>
        <w:rPr>
          <w:sz w:val="26"/>
          <w:szCs w:val="26"/>
        </w:rPr>
      </w:pPr>
      <w:r w:rsidRPr="003A4B24">
        <w:rPr>
          <w:sz w:val="26"/>
          <w:szCs w:val="26"/>
        </w:rPr>
        <w:t>В рамках подпрограммы на 2014 год запланировано:</w:t>
      </w:r>
    </w:p>
    <w:p w:rsidR="00396E4C" w:rsidRPr="003A4B24" w:rsidRDefault="00396E4C" w:rsidP="002E6B80">
      <w:pPr>
        <w:jc w:val="both"/>
        <w:rPr>
          <w:sz w:val="26"/>
          <w:szCs w:val="26"/>
        </w:rPr>
      </w:pPr>
      <w:r w:rsidRPr="003A4B24">
        <w:rPr>
          <w:sz w:val="26"/>
          <w:szCs w:val="26"/>
        </w:rPr>
        <w:t>- проведение ежегодного приема мэром города молодых специалистов, работа</w:t>
      </w:r>
      <w:r w:rsidRPr="003A4B24">
        <w:rPr>
          <w:sz w:val="26"/>
          <w:szCs w:val="26"/>
        </w:rPr>
        <w:t>ю</w:t>
      </w:r>
      <w:r w:rsidRPr="003A4B24">
        <w:rPr>
          <w:sz w:val="26"/>
          <w:szCs w:val="26"/>
        </w:rPr>
        <w:t xml:space="preserve">щих в сфере образования; </w:t>
      </w:r>
    </w:p>
    <w:p w:rsidR="00396E4C" w:rsidRPr="003A4B24" w:rsidRDefault="00396E4C" w:rsidP="002E6B80">
      <w:pPr>
        <w:jc w:val="both"/>
        <w:rPr>
          <w:bCs/>
          <w:sz w:val="26"/>
          <w:szCs w:val="26"/>
        </w:rPr>
      </w:pPr>
      <w:r w:rsidRPr="003A4B24">
        <w:rPr>
          <w:sz w:val="26"/>
          <w:szCs w:val="26"/>
        </w:rPr>
        <w:t xml:space="preserve">- </w:t>
      </w:r>
      <w:r w:rsidRPr="003A4B24">
        <w:rPr>
          <w:bCs/>
          <w:sz w:val="26"/>
          <w:szCs w:val="26"/>
        </w:rPr>
        <w:t xml:space="preserve">выплата 10 ежегодных городских премий имени </w:t>
      </w:r>
      <w:proofErr w:type="spellStart"/>
      <w:r w:rsidRPr="003A4B24">
        <w:rPr>
          <w:bCs/>
          <w:sz w:val="26"/>
          <w:szCs w:val="26"/>
        </w:rPr>
        <w:t>И.А.Милютина</w:t>
      </w:r>
      <w:proofErr w:type="spellEnd"/>
      <w:r w:rsidRPr="003A4B24">
        <w:rPr>
          <w:bCs/>
          <w:sz w:val="26"/>
          <w:szCs w:val="26"/>
        </w:rPr>
        <w:t xml:space="preserve"> в области обр</w:t>
      </w:r>
      <w:r w:rsidRPr="003A4B24">
        <w:rPr>
          <w:bCs/>
          <w:sz w:val="26"/>
          <w:szCs w:val="26"/>
        </w:rPr>
        <w:t>а</w:t>
      </w:r>
      <w:r w:rsidRPr="003A4B24">
        <w:rPr>
          <w:bCs/>
          <w:sz w:val="26"/>
          <w:szCs w:val="26"/>
        </w:rPr>
        <w:t xml:space="preserve">зования; </w:t>
      </w:r>
    </w:p>
    <w:p w:rsidR="00396E4C" w:rsidRPr="003A4B24" w:rsidRDefault="00396E4C" w:rsidP="002E6B80">
      <w:pPr>
        <w:jc w:val="both"/>
        <w:rPr>
          <w:bCs/>
          <w:sz w:val="26"/>
          <w:szCs w:val="26"/>
        </w:rPr>
      </w:pPr>
      <w:r w:rsidRPr="003A4B24">
        <w:rPr>
          <w:bCs/>
          <w:sz w:val="26"/>
          <w:szCs w:val="26"/>
        </w:rPr>
        <w:t>- проведение городского конкурса профессионального мастерства «Учитель года»;</w:t>
      </w:r>
    </w:p>
    <w:p w:rsidR="00396E4C" w:rsidRPr="003A4B24" w:rsidRDefault="00396E4C" w:rsidP="002E6B80">
      <w:pPr>
        <w:ind w:firstLine="708"/>
        <w:jc w:val="both"/>
        <w:rPr>
          <w:sz w:val="26"/>
          <w:szCs w:val="26"/>
        </w:rPr>
      </w:pPr>
      <w:r w:rsidRPr="003A4B24">
        <w:rPr>
          <w:sz w:val="26"/>
          <w:szCs w:val="26"/>
        </w:rPr>
        <w:t>осуществление денежных выплат в виде:</w:t>
      </w:r>
    </w:p>
    <w:p w:rsidR="00396E4C" w:rsidRPr="003A4B24" w:rsidRDefault="00396E4C" w:rsidP="002E6B80">
      <w:pPr>
        <w:widowControl w:val="0"/>
        <w:autoSpaceDE w:val="0"/>
        <w:autoSpaceDN w:val="0"/>
        <w:adjustRightInd w:val="0"/>
        <w:jc w:val="both"/>
        <w:rPr>
          <w:sz w:val="26"/>
          <w:szCs w:val="26"/>
        </w:rPr>
      </w:pPr>
      <w:r w:rsidRPr="003A4B24">
        <w:rPr>
          <w:sz w:val="26"/>
          <w:szCs w:val="26"/>
        </w:rPr>
        <w:t>- ежемесячного социального пособия на оздоровление отдельным категориям р</w:t>
      </w:r>
      <w:r w:rsidRPr="003A4B24">
        <w:rPr>
          <w:sz w:val="26"/>
          <w:szCs w:val="26"/>
        </w:rPr>
        <w:t>а</w:t>
      </w:r>
      <w:r w:rsidRPr="003A4B24">
        <w:rPr>
          <w:sz w:val="26"/>
          <w:szCs w:val="26"/>
        </w:rPr>
        <w:t>ботников муниципальных дошкольных образовательных учреждений;</w:t>
      </w:r>
    </w:p>
    <w:p w:rsidR="00396E4C" w:rsidRPr="003A4B24" w:rsidRDefault="00396E4C" w:rsidP="002E6B80">
      <w:pPr>
        <w:widowControl w:val="0"/>
        <w:autoSpaceDE w:val="0"/>
        <w:autoSpaceDN w:val="0"/>
        <w:adjustRightInd w:val="0"/>
        <w:jc w:val="both"/>
        <w:rPr>
          <w:sz w:val="26"/>
          <w:szCs w:val="26"/>
        </w:rPr>
      </w:pPr>
      <w:r w:rsidRPr="003A4B24">
        <w:rPr>
          <w:sz w:val="26"/>
          <w:szCs w:val="26"/>
        </w:rPr>
        <w:t>- компенсации работникам дошкольных учреждений родительской платы за соде</w:t>
      </w:r>
      <w:r w:rsidRPr="003A4B24">
        <w:rPr>
          <w:sz w:val="26"/>
          <w:szCs w:val="26"/>
        </w:rPr>
        <w:t>р</w:t>
      </w:r>
      <w:r w:rsidRPr="003A4B24">
        <w:rPr>
          <w:sz w:val="26"/>
          <w:szCs w:val="26"/>
        </w:rPr>
        <w:t>жание ребенка в детском саду;</w:t>
      </w:r>
    </w:p>
    <w:p w:rsidR="00396E4C" w:rsidRPr="003A4B24" w:rsidRDefault="00396E4C" w:rsidP="002E6B80">
      <w:pPr>
        <w:widowControl w:val="0"/>
        <w:autoSpaceDE w:val="0"/>
        <w:autoSpaceDN w:val="0"/>
        <w:adjustRightInd w:val="0"/>
        <w:jc w:val="both"/>
        <w:rPr>
          <w:sz w:val="26"/>
          <w:szCs w:val="26"/>
        </w:rPr>
      </w:pPr>
      <w:r w:rsidRPr="003A4B24">
        <w:rPr>
          <w:sz w:val="26"/>
          <w:szCs w:val="26"/>
        </w:rPr>
        <w:t>- компенсации расходов по найму (поднайму) жилых помещений, предоставляемых воспитателям дошкольных учреждений, не имеющих жилых помещений для п</w:t>
      </w:r>
      <w:r w:rsidRPr="003A4B24">
        <w:rPr>
          <w:sz w:val="26"/>
          <w:szCs w:val="26"/>
        </w:rPr>
        <w:t>о</w:t>
      </w:r>
      <w:r w:rsidRPr="003A4B24">
        <w:rPr>
          <w:sz w:val="26"/>
          <w:szCs w:val="26"/>
        </w:rPr>
        <w:t>стоянного жилья.</w:t>
      </w:r>
    </w:p>
    <w:p w:rsidR="00396E4C" w:rsidRPr="003A4B24" w:rsidRDefault="00396E4C" w:rsidP="002E6B80">
      <w:pPr>
        <w:pStyle w:val="ConsPlusNonformat"/>
        <w:widowControl/>
        <w:ind w:firstLine="540"/>
        <w:jc w:val="both"/>
        <w:rPr>
          <w:rFonts w:ascii="Times New Roman" w:hAnsi="Times New Roman" w:cs="Times New Roman"/>
          <w:sz w:val="26"/>
          <w:szCs w:val="26"/>
        </w:rPr>
      </w:pPr>
      <w:r w:rsidRPr="003A4B24">
        <w:rPr>
          <w:rFonts w:ascii="Times New Roman" w:hAnsi="Times New Roman" w:cs="Times New Roman"/>
          <w:sz w:val="26"/>
          <w:szCs w:val="26"/>
        </w:rPr>
        <w:t xml:space="preserve">Реализация подпрограммы позволит: </w:t>
      </w:r>
    </w:p>
    <w:p w:rsidR="00396E4C" w:rsidRPr="003A4B24" w:rsidRDefault="00396E4C" w:rsidP="002E6B80">
      <w:pPr>
        <w:pStyle w:val="ConsPlusNonformat"/>
        <w:widowControl/>
        <w:jc w:val="both"/>
        <w:rPr>
          <w:rFonts w:ascii="Times New Roman" w:hAnsi="Times New Roman" w:cs="Times New Roman"/>
          <w:sz w:val="26"/>
          <w:szCs w:val="26"/>
        </w:rPr>
      </w:pPr>
      <w:r w:rsidRPr="003A4B24">
        <w:rPr>
          <w:rFonts w:ascii="Times New Roman" w:hAnsi="Times New Roman" w:cs="Times New Roman"/>
          <w:sz w:val="26"/>
          <w:szCs w:val="26"/>
        </w:rPr>
        <w:t>- создать условия для увеличения притока и закрепления молодых специалистов в муниципальных образовательных учреждениях города;</w:t>
      </w:r>
    </w:p>
    <w:p w:rsidR="00396E4C" w:rsidRPr="003A4B24" w:rsidRDefault="00396E4C" w:rsidP="002E6B80">
      <w:pPr>
        <w:pStyle w:val="ConsPlusNonformat"/>
        <w:widowControl/>
        <w:jc w:val="both"/>
        <w:rPr>
          <w:rFonts w:ascii="Times New Roman" w:hAnsi="Times New Roman" w:cs="Times New Roman"/>
          <w:sz w:val="26"/>
          <w:szCs w:val="26"/>
        </w:rPr>
      </w:pPr>
      <w:r w:rsidRPr="003A4B24">
        <w:rPr>
          <w:rFonts w:ascii="Times New Roman" w:hAnsi="Times New Roman" w:cs="Times New Roman"/>
          <w:sz w:val="26"/>
          <w:szCs w:val="26"/>
        </w:rPr>
        <w:t>- сохранить высокий уровень обеспечения педагогическими и руководящими р</w:t>
      </w:r>
      <w:r w:rsidRPr="003A4B24">
        <w:rPr>
          <w:rFonts w:ascii="Times New Roman" w:hAnsi="Times New Roman" w:cs="Times New Roman"/>
          <w:sz w:val="26"/>
          <w:szCs w:val="26"/>
        </w:rPr>
        <w:t>а</w:t>
      </w:r>
      <w:r w:rsidRPr="003A4B24">
        <w:rPr>
          <w:rFonts w:ascii="Times New Roman" w:hAnsi="Times New Roman" w:cs="Times New Roman"/>
          <w:sz w:val="26"/>
          <w:szCs w:val="26"/>
        </w:rPr>
        <w:t xml:space="preserve">ботниками муниципальных образовательных учреждений; </w:t>
      </w:r>
    </w:p>
    <w:p w:rsidR="00396E4C" w:rsidRPr="003A4B24" w:rsidRDefault="00396E4C" w:rsidP="002E6B80">
      <w:pPr>
        <w:pStyle w:val="ConsPlusNonformat"/>
        <w:widowControl/>
        <w:jc w:val="both"/>
        <w:rPr>
          <w:rFonts w:ascii="Times New Roman" w:hAnsi="Times New Roman" w:cs="Times New Roman"/>
          <w:sz w:val="26"/>
          <w:szCs w:val="26"/>
        </w:rPr>
      </w:pPr>
      <w:r w:rsidRPr="003A4B24">
        <w:rPr>
          <w:rFonts w:ascii="Times New Roman" w:hAnsi="Times New Roman" w:cs="Times New Roman"/>
          <w:sz w:val="26"/>
          <w:szCs w:val="26"/>
        </w:rPr>
        <w:t>- содействовать закреплению педагогических работников в образовательных учр</w:t>
      </w:r>
      <w:r w:rsidRPr="003A4B24">
        <w:rPr>
          <w:rFonts w:ascii="Times New Roman" w:hAnsi="Times New Roman" w:cs="Times New Roman"/>
          <w:sz w:val="26"/>
          <w:szCs w:val="26"/>
        </w:rPr>
        <w:t>е</w:t>
      </w:r>
      <w:r w:rsidRPr="003A4B24">
        <w:rPr>
          <w:rFonts w:ascii="Times New Roman" w:hAnsi="Times New Roman" w:cs="Times New Roman"/>
          <w:sz w:val="26"/>
          <w:szCs w:val="26"/>
        </w:rPr>
        <w:t xml:space="preserve">ждениях; </w:t>
      </w:r>
    </w:p>
    <w:p w:rsidR="00396E4C" w:rsidRPr="003A4B24" w:rsidRDefault="00396E4C" w:rsidP="002E6B80">
      <w:pPr>
        <w:pStyle w:val="ConsPlusNonformat"/>
        <w:widowControl/>
        <w:jc w:val="both"/>
        <w:rPr>
          <w:rFonts w:ascii="Times New Roman" w:hAnsi="Times New Roman" w:cs="Times New Roman"/>
          <w:sz w:val="26"/>
          <w:szCs w:val="26"/>
        </w:rPr>
      </w:pPr>
      <w:r w:rsidRPr="003A4B24">
        <w:rPr>
          <w:rFonts w:ascii="Times New Roman" w:hAnsi="Times New Roman" w:cs="Times New Roman"/>
          <w:sz w:val="26"/>
          <w:szCs w:val="26"/>
        </w:rPr>
        <w:t>- повысить уровень профессиональной компетентности педагогических и руков</w:t>
      </w:r>
      <w:r w:rsidRPr="003A4B24">
        <w:rPr>
          <w:rFonts w:ascii="Times New Roman" w:hAnsi="Times New Roman" w:cs="Times New Roman"/>
          <w:sz w:val="26"/>
          <w:szCs w:val="26"/>
        </w:rPr>
        <w:t>о</w:t>
      </w:r>
      <w:r w:rsidRPr="003A4B24">
        <w:rPr>
          <w:rFonts w:ascii="Times New Roman" w:hAnsi="Times New Roman" w:cs="Times New Roman"/>
          <w:sz w:val="26"/>
          <w:szCs w:val="26"/>
        </w:rPr>
        <w:t>дящих работников муниципальной системы образования;</w:t>
      </w:r>
    </w:p>
    <w:p w:rsidR="00396E4C" w:rsidRPr="003A4B24" w:rsidRDefault="00396E4C" w:rsidP="002E6B80">
      <w:pPr>
        <w:jc w:val="both"/>
        <w:rPr>
          <w:sz w:val="26"/>
          <w:szCs w:val="26"/>
        </w:rPr>
      </w:pPr>
      <w:r w:rsidRPr="003A4B24">
        <w:rPr>
          <w:sz w:val="26"/>
          <w:szCs w:val="26"/>
        </w:rPr>
        <w:t>- обеспечить социальную поддержку работников муниципальной системы образ</w:t>
      </w:r>
      <w:r w:rsidRPr="003A4B24">
        <w:rPr>
          <w:sz w:val="26"/>
          <w:szCs w:val="26"/>
        </w:rPr>
        <w:t>о</w:t>
      </w:r>
      <w:r w:rsidRPr="003A4B24">
        <w:rPr>
          <w:sz w:val="26"/>
          <w:szCs w:val="26"/>
        </w:rPr>
        <w:t>вания.</w:t>
      </w:r>
    </w:p>
    <w:p w:rsidR="00396E4C" w:rsidRPr="003A4B24" w:rsidRDefault="00396E4C" w:rsidP="002E6B80">
      <w:pPr>
        <w:autoSpaceDE w:val="0"/>
        <w:autoSpaceDN w:val="0"/>
        <w:adjustRightInd w:val="0"/>
        <w:ind w:firstLine="540"/>
        <w:jc w:val="both"/>
        <w:rPr>
          <w:sz w:val="26"/>
          <w:szCs w:val="26"/>
        </w:rPr>
      </w:pPr>
    </w:p>
    <w:p w:rsidR="00396E4C" w:rsidRPr="003A4B24" w:rsidRDefault="00396E4C" w:rsidP="002E6B80">
      <w:pPr>
        <w:ind w:firstLine="708"/>
        <w:jc w:val="both"/>
        <w:rPr>
          <w:sz w:val="26"/>
          <w:szCs w:val="26"/>
        </w:rPr>
      </w:pPr>
      <w:r w:rsidRPr="003A4B24">
        <w:rPr>
          <w:bCs/>
          <w:sz w:val="26"/>
          <w:szCs w:val="26"/>
          <w:lang w:val="en-US"/>
        </w:rPr>
        <w:t>II</w:t>
      </w:r>
      <w:r w:rsidRPr="003A4B24">
        <w:rPr>
          <w:bCs/>
          <w:sz w:val="26"/>
          <w:szCs w:val="26"/>
        </w:rPr>
        <w:t>. Приоритеты в сфере реализации подпрограммы, ц</w:t>
      </w:r>
      <w:r w:rsidRPr="003A4B24">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4</w:t>
      </w:r>
    </w:p>
    <w:p w:rsidR="00396E4C" w:rsidRPr="003A4B24" w:rsidRDefault="00396E4C" w:rsidP="002E6B80">
      <w:pPr>
        <w:pStyle w:val="Default"/>
        <w:spacing w:line="276" w:lineRule="auto"/>
        <w:ind w:firstLine="708"/>
        <w:jc w:val="both"/>
        <w:rPr>
          <w:color w:val="auto"/>
          <w:sz w:val="26"/>
          <w:szCs w:val="26"/>
        </w:rPr>
      </w:pPr>
    </w:p>
    <w:p w:rsidR="00396E4C" w:rsidRPr="003A4B24" w:rsidRDefault="00396E4C" w:rsidP="002E6B80">
      <w:pPr>
        <w:pStyle w:val="Default"/>
        <w:spacing w:line="276" w:lineRule="auto"/>
        <w:ind w:firstLine="708"/>
        <w:jc w:val="both"/>
        <w:rPr>
          <w:color w:val="auto"/>
          <w:sz w:val="26"/>
          <w:szCs w:val="26"/>
        </w:rPr>
      </w:pPr>
      <w:r w:rsidRPr="003A4B24">
        <w:rPr>
          <w:color w:val="auto"/>
          <w:sz w:val="26"/>
          <w:szCs w:val="26"/>
        </w:rPr>
        <w:t xml:space="preserve">Приоритет </w:t>
      </w:r>
      <w:r w:rsidRPr="003A4B24">
        <w:rPr>
          <w:bCs/>
          <w:color w:val="auto"/>
          <w:sz w:val="26"/>
          <w:szCs w:val="26"/>
        </w:rPr>
        <w:t>в сфере реализации подпрограммы</w:t>
      </w:r>
      <w:r w:rsidRPr="003A4B24">
        <w:rPr>
          <w:color w:val="auto"/>
          <w:sz w:val="26"/>
          <w:szCs w:val="26"/>
        </w:rPr>
        <w:t xml:space="preserve"> 4:</w:t>
      </w:r>
    </w:p>
    <w:p w:rsidR="00396E4C" w:rsidRPr="003A4B24" w:rsidRDefault="00396E4C" w:rsidP="002E6B80">
      <w:pPr>
        <w:jc w:val="both"/>
        <w:rPr>
          <w:sz w:val="26"/>
          <w:szCs w:val="26"/>
        </w:rPr>
      </w:pPr>
      <w:r w:rsidRPr="003A4B24">
        <w:rPr>
          <w:sz w:val="26"/>
          <w:szCs w:val="26"/>
        </w:rPr>
        <w:t xml:space="preserve">обеспечение системы образования высококвалифицированными кадрами. </w:t>
      </w:r>
    </w:p>
    <w:p w:rsidR="00396E4C" w:rsidRPr="003A4B24" w:rsidRDefault="00396E4C" w:rsidP="002E6B80">
      <w:pPr>
        <w:ind w:firstLine="720"/>
        <w:jc w:val="both"/>
        <w:rPr>
          <w:sz w:val="26"/>
          <w:szCs w:val="26"/>
        </w:rPr>
      </w:pPr>
      <w:r w:rsidRPr="003A4B24">
        <w:rPr>
          <w:sz w:val="26"/>
          <w:szCs w:val="26"/>
        </w:rPr>
        <w:t>Цель подпрограммы 4 – создание условий для сохранения и развития кадр</w:t>
      </w:r>
      <w:r w:rsidRPr="003A4B24">
        <w:rPr>
          <w:sz w:val="26"/>
          <w:szCs w:val="26"/>
        </w:rPr>
        <w:t>о</w:t>
      </w:r>
      <w:r w:rsidRPr="003A4B24">
        <w:rPr>
          <w:sz w:val="26"/>
          <w:szCs w:val="26"/>
        </w:rPr>
        <w:t>вого потенциала муниципальной системы образования.</w:t>
      </w:r>
    </w:p>
    <w:p w:rsidR="00396E4C" w:rsidRPr="003A4B24" w:rsidRDefault="00396E4C" w:rsidP="002E6B80">
      <w:pPr>
        <w:ind w:firstLine="720"/>
        <w:jc w:val="both"/>
        <w:rPr>
          <w:sz w:val="26"/>
          <w:szCs w:val="26"/>
        </w:rPr>
      </w:pPr>
      <w:r w:rsidRPr="003A4B24">
        <w:rPr>
          <w:sz w:val="26"/>
          <w:szCs w:val="26"/>
        </w:rPr>
        <w:t>Для достижения поставленной цели предусматривается решение следующих задач:</w:t>
      </w:r>
    </w:p>
    <w:p w:rsidR="00396E4C" w:rsidRPr="003A4B24" w:rsidRDefault="00396E4C" w:rsidP="002E6B80">
      <w:pPr>
        <w:pStyle w:val="af2"/>
        <w:widowControl w:val="0"/>
        <w:numPr>
          <w:ilvl w:val="0"/>
          <w:numId w:val="5"/>
        </w:numPr>
        <w:tabs>
          <w:tab w:val="center" w:pos="540"/>
        </w:tabs>
        <w:autoSpaceDE w:val="0"/>
        <w:autoSpaceDN w:val="0"/>
        <w:adjustRightInd w:val="0"/>
        <w:ind w:left="0" w:firstLine="360"/>
        <w:contextualSpacing w:val="0"/>
        <w:jc w:val="both"/>
        <w:rPr>
          <w:sz w:val="26"/>
          <w:szCs w:val="26"/>
        </w:rPr>
      </w:pPr>
      <w:r w:rsidRPr="003A4B24">
        <w:rPr>
          <w:sz w:val="26"/>
          <w:szCs w:val="26"/>
        </w:rPr>
        <w:t>обеспечение сферы образования квалифицированными кадрами;</w:t>
      </w:r>
    </w:p>
    <w:p w:rsidR="00396E4C" w:rsidRPr="003A4B24" w:rsidRDefault="00396E4C" w:rsidP="002E6B80">
      <w:pPr>
        <w:widowControl w:val="0"/>
        <w:numPr>
          <w:ilvl w:val="0"/>
          <w:numId w:val="5"/>
        </w:numPr>
        <w:tabs>
          <w:tab w:val="center" w:pos="540"/>
        </w:tabs>
        <w:autoSpaceDE w:val="0"/>
        <w:autoSpaceDN w:val="0"/>
        <w:adjustRightInd w:val="0"/>
        <w:ind w:left="0" w:firstLine="360"/>
        <w:rPr>
          <w:sz w:val="26"/>
          <w:szCs w:val="26"/>
        </w:rPr>
      </w:pPr>
      <w:r w:rsidRPr="003A4B24">
        <w:rPr>
          <w:sz w:val="26"/>
          <w:szCs w:val="26"/>
        </w:rPr>
        <w:t>повышение социальной защищенности работников муниципальной системы образования;</w:t>
      </w:r>
    </w:p>
    <w:p w:rsidR="00396E4C" w:rsidRPr="003A4B24" w:rsidRDefault="00396E4C" w:rsidP="002E6B80">
      <w:pPr>
        <w:widowControl w:val="0"/>
        <w:numPr>
          <w:ilvl w:val="0"/>
          <w:numId w:val="5"/>
        </w:numPr>
        <w:tabs>
          <w:tab w:val="center" w:pos="540"/>
        </w:tabs>
        <w:autoSpaceDE w:val="0"/>
        <w:autoSpaceDN w:val="0"/>
        <w:adjustRightInd w:val="0"/>
        <w:ind w:left="0" w:firstLine="360"/>
        <w:rPr>
          <w:sz w:val="26"/>
          <w:szCs w:val="26"/>
        </w:rPr>
      </w:pPr>
      <w:r w:rsidRPr="003A4B24">
        <w:rPr>
          <w:sz w:val="26"/>
          <w:szCs w:val="26"/>
        </w:rPr>
        <w:t>увеличение доли молодых педагогов;</w:t>
      </w:r>
    </w:p>
    <w:p w:rsidR="00396E4C" w:rsidRPr="003A4B24" w:rsidRDefault="00396E4C" w:rsidP="002E6B80">
      <w:pPr>
        <w:widowControl w:val="0"/>
        <w:numPr>
          <w:ilvl w:val="0"/>
          <w:numId w:val="5"/>
        </w:numPr>
        <w:tabs>
          <w:tab w:val="center" w:pos="540"/>
        </w:tabs>
        <w:autoSpaceDE w:val="0"/>
        <w:autoSpaceDN w:val="0"/>
        <w:adjustRightInd w:val="0"/>
        <w:ind w:left="0" w:firstLine="360"/>
        <w:rPr>
          <w:sz w:val="26"/>
          <w:szCs w:val="26"/>
        </w:rPr>
      </w:pPr>
      <w:r w:rsidRPr="003A4B24">
        <w:rPr>
          <w:sz w:val="26"/>
          <w:szCs w:val="26"/>
        </w:rPr>
        <w:t>повышение профессионального имиджа профессии педагог;</w:t>
      </w:r>
    </w:p>
    <w:p w:rsidR="00396E4C" w:rsidRPr="003A4B24" w:rsidRDefault="00396E4C" w:rsidP="002E6B80">
      <w:pPr>
        <w:widowControl w:val="0"/>
        <w:numPr>
          <w:ilvl w:val="0"/>
          <w:numId w:val="5"/>
        </w:numPr>
        <w:tabs>
          <w:tab w:val="center" w:pos="540"/>
        </w:tabs>
        <w:autoSpaceDE w:val="0"/>
        <w:autoSpaceDN w:val="0"/>
        <w:adjustRightInd w:val="0"/>
        <w:ind w:left="0" w:firstLine="360"/>
        <w:rPr>
          <w:sz w:val="26"/>
          <w:szCs w:val="26"/>
        </w:rPr>
      </w:pPr>
      <w:r w:rsidRPr="003A4B24">
        <w:rPr>
          <w:sz w:val="26"/>
          <w:szCs w:val="26"/>
        </w:rPr>
        <w:t>закрепление педагогических кадров в муниципальных образовательных учр</w:t>
      </w:r>
      <w:r w:rsidRPr="003A4B24">
        <w:rPr>
          <w:sz w:val="26"/>
          <w:szCs w:val="26"/>
        </w:rPr>
        <w:t>е</w:t>
      </w:r>
      <w:r w:rsidRPr="003A4B24">
        <w:rPr>
          <w:sz w:val="26"/>
          <w:szCs w:val="26"/>
        </w:rPr>
        <w:t xml:space="preserve">ждениях.  </w:t>
      </w:r>
    </w:p>
    <w:p w:rsidR="00396E4C" w:rsidRPr="003A4B24" w:rsidRDefault="00396E4C" w:rsidP="002E6B80">
      <w:pPr>
        <w:autoSpaceDE w:val="0"/>
        <w:autoSpaceDN w:val="0"/>
        <w:adjustRightInd w:val="0"/>
        <w:ind w:firstLine="720"/>
        <w:jc w:val="both"/>
        <w:rPr>
          <w:sz w:val="26"/>
          <w:szCs w:val="26"/>
        </w:rPr>
      </w:pPr>
      <w:r w:rsidRPr="003A4B24">
        <w:rPr>
          <w:sz w:val="26"/>
          <w:szCs w:val="26"/>
        </w:rPr>
        <w:t>Сведения о показателях (индикаторах) подпрограммы 4 представлены в пр</w:t>
      </w:r>
      <w:r w:rsidRPr="003A4B24">
        <w:rPr>
          <w:sz w:val="26"/>
          <w:szCs w:val="26"/>
        </w:rPr>
        <w:t>и</w:t>
      </w:r>
      <w:r w:rsidRPr="003A4B24">
        <w:rPr>
          <w:sz w:val="26"/>
          <w:szCs w:val="26"/>
        </w:rPr>
        <w:t>ложении 1 к муниципальной программе.</w:t>
      </w:r>
    </w:p>
    <w:p w:rsidR="00396E4C" w:rsidRPr="003A4B24" w:rsidRDefault="00396E4C" w:rsidP="002E6B80">
      <w:pPr>
        <w:ind w:firstLine="708"/>
        <w:jc w:val="both"/>
        <w:rPr>
          <w:bCs/>
          <w:sz w:val="26"/>
          <w:szCs w:val="26"/>
        </w:rPr>
      </w:pPr>
      <w:r w:rsidRPr="003A4B24">
        <w:rPr>
          <w:bCs/>
          <w:sz w:val="26"/>
          <w:szCs w:val="26"/>
        </w:rPr>
        <w:t>В результате решения задач подпрограммы 4 будут получены следующие р</w:t>
      </w:r>
      <w:r w:rsidRPr="003A4B24">
        <w:rPr>
          <w:bCs/>
          <w:sz w:val="26"/>
          <w:szCs w:val="26"/>
        </w:rPr>
        <w:t>е</w:t>
      </w:r>
      <w:r w:rsidRPr="003A4B24">
        <w:rPr>
          <w:bCs/>
          <w:sz w:val="26"/>
          <w:szCs w:val="26"/>
        </w:rPr>
        <w:t>зультаты:</w:t>
      </w:r>
    </w:p>
    <w:p w:rsidR="00396E4C" w:rsidRPr="003A4B24" w:rsidRDefault="00396E4C"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3A4B24">
        <w:rPr>
          <w:rFonts w:ascii="Times New Roman" w:hAnsi="Times New Roman" w:cs="Times New Roman"/>
          <w:sz w:val="26"/>
          <w:szCs w:val="26"/>
        </w:rPr>
        <w:t>сохранен высокий уровень обеспечения педагогическими и руководящ</w:t>
      </w:r>
      <w:r w:rsidRPr="003A4B24">
        <w:rPr>
          <w:rFonts w:ascii="Times New Roman" w:hAnsi="Times New Roman" w:cs="Times New Roman"/>
          <w:sz w:val="26"/>
          <w:szCs w:val="26"/>
        </w:rPr>
        <w:t>и</w:t>
      </w:r>
      <w:r w:rsidRPr="003A4B24">
        <w:rPr>
          <w:rFonts w:ascii="Times New Roman" w:hAnsi="Times New Roman" w:cs="Times New Roman"/>
          <w:sz w:val="26"/>
          <w:szCs w:val="26"/>
        </w:rPr>
        <w:t xml:space="preserve">ми работниками муниципальных образовательных учреждений; </w:t>
      </w:r>
    </w:p>
    <w:p w:rsidR="00396E4C" w:rsidRPr="003A4B24" w:rsidRDefault="00396E4C"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3A4B24">
        <w:rPr>
          <w:rFonts w:ascii="Times New Roman" w:hAnsi="Times New Roman" w:cs="Times New Roman"/>
          <w:sz w:val="26"/>
          <w:szCs w:val="26"/>
        </w:rPr>
        <w:t>созданы условия для увеличения притока выпускников учреждений начального, среднего и высшего профессионального образования в муниципальные образовательные учреждения и закрепления молодых специалистов, имеющих стаж работы до 5 лет, в муниципальных образовательных учреждениях города;</w:t>
      </w:r>
    </w:p>
    <w:p w:rsidR="00396E4C" w:rsidRPr="003A4B24" w:rsidRDefault="00396E4C"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3A4B24">
        <w:rPr>
          <w:rFonts w:ascii="Times New Roman" w:hAnsi="Times New Roman" w:cs="Times New Roman"/>
          <w:sz w:val="26"/>
          <w:szCs w:val="26"/>
        </w:rPr>
        <w:t>повысится уровень профессиональной компетентности педагогических и руководящих работников муниципальной системы образования, увеличится кол</w:t>
      </w:r>
      <w:r w:rsidRPr="003A4B24">
        <w:rPr>
          <w:rFonts w:ascii="Times New Roman" w:hAnsi="Times New Roman" w:cs="Times New Roman"/>
          <w:sz w:val="26"/>
          <w:szCs w:val="26"/>
        </w:rPr>
        <w:t>и</w:t>
      </w:r>
      <w:r w:rsidRPr="003A4B24">
        <w:rPr>
          <w:rFonts w:ascii="Times New Roman" w:hAnsi="Times New Roman" w:cs="Times New Roman"/>
          <w:sz w:val="26"/>
          <w:szCs w:val="26"/>
        </w:rPr>
        <w:t>чество педагогов, имеющих квалификационные категории, прошедших повышение квалификации и профессиональную переподготовку;</w:t>
      </w:r>
    </w:p>
    <w:p w:rsidR="00396E4C" w:rsidRPr="003A4B24" w:rsidRDefault="00396E4C" w:rsidP="002E6B80">
      <w:pPr>
        <w:numPr>
          <w:ilvl w:val="0"/>
          <w:numId w:val="6"/>
        </w:numPr>
        <w:tabs>
          <w:tab w:val="center" w:pos="1080"/>
        </w:tabs>
        <w:ind w:left="0" w:firstLine="720"/>
        <w:jc w:val="both"/>
        <w:rPr>
          <w:sz w:val="26"/>
          <w:szCs w:val="26"/>
        </w:rPr>
      </w:pPr>
      <w:r w:rsidRPr="003A4B24">
        <w:rPr>
          <w:sz w:val="26"/>
          <w:szCs w:val="26"/>
        </w:rPr>
        <w:t>обеспечена социальная поддержка работников муниципальной системы образования.</w:t>
      </w:r>
    </w:p>
    <w:p w:rsidR="00396E4C" w:rsidRPr="003A4B24" w:rsidRDefault="00396E4C" w:rsidP="002E6B80">
      <w:pPr>
        <w:pStyle w:val="ConsPlusCell"/>
        <w:jc w:val="both"/>
        <w:rPr>
          <w:rFonts w:ascii="Times New Roman" w:hAnsi="Times New Roman"/>
          <w:sz w:val="26"/>
          <w:szCs w:val="26"/>
        </w:rPr>
      </w:pPr>
      <w:r w:rsidRPr="003A4B24">
        <w:rPr>
          <w:rFonts w:ascii="Times New Roman" w:hAnsi="Times New Roman"/>
          <w:sz w:val="26"/>
          <w:szCs w:val="26"/>
        </w:rPr>
        <w:tab/>
        <w:t>Сроки реализации подпрограммы 4 – 2013 – 2023 годы.</w:t>
      </w:r>
    </w:p>
    <w:p w:rsidR="00396E4C" w:rsidRPr="003A4B24" w:rsidRDefault="00396E4C" w:rsidP="002E6B80">
      <w:pPr>
        <w:ind w:firstLine="708"/>
        <w:jc w:val="center"/>
        <w:rPr>
          <w:bCs/>
          <w:sz w:val="26"/>
          <w:szCs w:val="26"/>
        </w:rPr>
      </w:pPr>
    </w:p>
    <w:p w:rsidR="00396E4C" w:rsidRPr="003A4B24" w:rsidRDefault="00396E4C" w:rsidP="002E6B80">
      <w:pPr>
        <w:ind w:firstLine="708"/>
        <w:jc w:val="center"/>
        <w:rPr>
          <w:bCs/>
          <w:sz w:val="26"/>
          <w:szCs w:val="26"/>
        </w:rPr>
      </w:pPr>
    </w:p>
    <w:p w:rsidR="00396E4C" w:rsidRPr="003A4B24" w:rsidRDefault="00396E4C" w:rsidP="002E6B80">
      <w:pPr>
        <w:autoSpaceDE w:val="0"/>
        <w:autoSpaceDN w:val="0"/>
        <w:adjustRightInd w:val="0"/>
        <w:jc w:val="center"/>
        <w:outlineLvl w:val="1"/>
        <w:rPr>
          <w:sz w:val="26"/>
          <w:szCs w:val="26"/>
        </w:rPr>
      </w:pPr>
      <w:r w:rsidRPr="003A4B24">
        <w:rPr>
          <w:bCs/>
          <w:sz w:val="26"/>
          <w:szCs w:val="26"/>
          <w:lang w:val="en-US"/>
        </w:rPr>
        <w:t>III</w:t>
      </w:r>
      <w:r w:rsidRPr="003A4B24">
        <w:rPr>
          <w:bCs/>
          <w:sz w:val="26"/>
          <w:szCs w:val="26"/>
        </w:rPr>
        <w:t>. Характеристика основных мероприятий подпрограммы 4</w:t>
      </w:r>
    </w:p>
    <w:p w:rsidR="00396E4C" w:rsidRPr="003A4B24" w:rsidRDefault="00396E4C" w:rsidP="002E6B80">
      <w:pPr>
        <w:autoSpaceDE w:val="0"/>
        <w:autoSpaceDN w:val="0"/>
        <w:adjustRightInd w:val="0"/>
        <w:ind w:firstLine="708"/>
        <w:jc w:val="both"/>
        <w:outlineLvl w:val="1"/>
        <w:rPr>
          <w:sz w:val="26"/>
          <w:szCs w:val="26"/>
        </w:rPr>
      </w:pP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Для достижения цели и решения задач подпрограммы 4 необходимо реал</w:t>
      </w:r>
      <w:r w:rsidRPr="003A4B24">
        <w:rPr>
          <w:sz w:val="26"/>
          <w:szCs w:val="26"/>
        </w:rPr>
        <w:t>и</w:t>
      </w:r>
      <w:r w:rsidRPr="003A4B24">
        <w:rPr>
          <w:sz w:val="26"/>
          <w:szCs w:val="26"/>
        </w:rPr>
        <w:t>зовать ряд основных мероприятий.</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1 «Осуществление выплат городских премий рабо</w:t>
      </w:r>
      <w:r w:rsidRPr="003A4B24">
        <w:rPr>
          <w:sz w:val="26"/>
          <w:szCs w:val="26"/>
        </w:rPr>
        <w:t>т</w:t>
      </w:r>
      <w:r w:rsidRPr="003A4B24">
        <w:rPr>
          <w:sz w:val="26"/>
          <w:szCs w:val="26"/>
        </w:rPr>
        <w:t>никам муниципальных образовательных учреждений».</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Цель мероприятия: повышение социальной защищенности работников м</w:t>
      </w:r>
      <w:r w:rsidRPr="003A4B24">
        <w:rPr>
          <w:sz w:val="26"/>
          <w:szCs w:val="26"/>
        </w:rPr>
        <w:t>у</w:t>
      </w:r>
      <w:r w:rsidRPr="003A4B24">
        <w:rPr>
          <w:sz w:val="26"/>
          <w:szCs w:val="26"/>
        </w:rPr>
        <w:t>ниципальной системы образования.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xml:space="preserve">В рамках реализации данного мероприятия предусматривается выплата 10 ежегодных городских премий имени </w:t>
      </w:r>
      <w:proofErr w:type="spellStart"/>
      <w:r w:rsidRPr="003A4B24">
        <w:rPr>
          <w:sz w:val="26"/>
          <w:szCs w:val="26"/>
        </w:rPr>
        <w:t>И.А.Милютина</w:t>
      </w:r>
      <w:proofErr w:type="spellEnd"/>
      <w:r w:rsidRPr="003A4B24">
        <w:rPr>
          <w:sz w:val="26"/>
          <w:szCs w:val="26"/>
        </w:rPr>
        <w:t xml:space="preserve"> в области образования.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2 «Осуществление денежных выплат работникам м</w:t>
      </w:r>
      <w:r w:rsidRPr="003A4B24">
        <w:rPr>
          <w:sz w:val="26"/>
          <w:szCs w:val="26"/>
        </w:rPr>
        <w:t>у</w:t>
      </w:r>
      <w:r w:rsidRPr="003A4B24">
        <w:rPr>
          <w:sz w:val="26"/>
          <w:szCs w:val="26"/>
        </w:rPr>
        <w:t>ниципальных образовательных учреждений».</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lastRenderedPageBreak/>
        <w:t>Цель мероприятия: повышение социальной защищенности работников м</w:t>
      </w:r>
      <w:r w:rsidRPr="003A4B24">
        <w:rPr>
          <w:sz w:val="26"/>
          <w:szCs w:val="26"/>
        </w:rPr>
        <w:t>у</w:t>
      </w:r>
      <w:r w:rsidRPr="003A4B24">
        <w:rPr>
          <w:sz w:val="26"/>
          <w:szCs w:val="26"/>
        </w:rPr>
        <w:t>ниципальной системы образования.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В рамках реализации данного мероприятия предусматривается: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выплата ежемесячного социального пособия на оздоровление отдельным категориям работников муниципальных дошкольных образовательных учрежд</w:t>
      </w:r>
      <w:r w:rsidRPr="003A4B24">
        <w:rPr>
          <w:sz w:val="26"/>
          <w:szCs w:val="26"/>
        </w:rPr>
        <w:t>е</w:t>
      </w:r>
      <w:r w:rsidRPr="003A4B24">
        <w:rPr>
          <w:sz w:val="26"/>
          <w:szCs w:val="26"/>
        </w:rPr>
        <w:t>ний: делопроизводителю, экспедитору и персоналу из числа профессий рабочих;</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w:t>
      </w:r>
      <w:r w:rsidRPr="003A4B24">
        <w:rPr>
          <w:sz w:val="26"/>
          <w:szCs w:val="26"/>
        </w:rPr>
        <w:t>ь</w:t>
      </w:r>
      <w:r w:rsidRPr="003A4B24">
        <w:rPr>
          <w:sz w:val="26"/>
          <w:szCs w:val="26"/>
        </w:rPr>
        <w:t>ных учреждений города, работающим по трудовому договору в муниципальных дошкольных образовательных учреждениях, реализующих основную общеобраз</w:t>
      </w:r>
      <w:r w:rsidRPr="003A4B24">
        <w:rPr>
          <w:sz w:val="26"/>
          <w:szCs w:val="26"/>
        </w:rPr>
        <w:t>о</w:t>
      </w:r>
      <w:r w:rsidRPr="003A4B24">
        <w:rPr>
          <w:sz w:val="26"/>
          <w:szCs w:val="26"/>
        </w:rPr>
        <w:t>вательную программу дошкольного образования;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денежная компенсация на оплату расходов по найму (поднайму) жилых помещений, лицам, работающим в должности «воспитатель» в муниципальных дошкольных образовательных учреждениях, не имеющим жилых помещений на праве собственности (в том числе долевой, совместной) на территории города Ч</w:t>
      </w:r>
      <w:r w:rsidRPr="003A4B24">
        <w:rPr>
          <w:sz w:val="26"/>
          <w:szCs w:val="26"/>
        </w:rPr>
        <w:t>е</w:t>
      </w:r>
      <w:r w:rsidRPr="003A4B24">
        <w:rPr>
          <w:sz w:val="26"/>
          <w:szCs w:val="26"/>
        </w:rPr>
        <w:t xml:space="preserve">реповца и не имеющим регистрации по месту жительства на территории города Череповца. </w:t>
      </w:r>
      <w:proofErr w:type="gramStart"/>
      <w:r w:rsidRPr="003A4B24">
        <w:rPr>
          <w:sz w:val="26"/>
          <w:szCs w:val="26"/>
        </w:rPr>
        <w:t>С 01 сентября 2019 года -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w:t>
      </w:r>
      <w:r w:rsidRPr="003A4B24">
        <w:rPr>
          <w:sz w:val="26"/>
          <w:szCs w:val="26"/>
        </w:rPr>
        <w:t>е</w:t>
      </w:r>
      <w:r w:rsidRPr="003A4B24">
        <w:rPr>
          <w:sz w:val="26"/>
          <w:szCs w:val="26"/>
        </w:rPr>
        <w:t>реповца и не имеющим регистрации по месту жительства на территории города Череповца, педагогическим работникам муниципальных образовательных учр</w:t>
      </w:r>
      <w:r w:rsidRPr="003A4B24">
        <w:rPr>
          <w:sz w:val="26"/>
          <w:szCs w:val="26"/>
        </w:rPr>
        <w:t>е</w:t>
      </w:r>
      <w:r w:rsidRPr="003A4B24">
        <w:rPr>
          <w:sz w:val="26"/>
          <w:szCs w:val="26"/>
        </w:rPr>
        <w:t>ждений, подведомственных управлению образования мэрии города Череповца.</w:t>
      </w:r>
      <w:proofErr w:type="gramEnd"/>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Основное мероприятие 3 «</w:t>
      </w:r>
      <w:r w:rsidRPr="003A4B24">
        <w:rPr>
          <w:bCs/>
          <w:sz w:val="26"/>
          <w:szCs w:val="26"/>
        </w:rPr>
        <w:t>Представление лучших педагогов сферы образ</w:t>
      </w:r>
      <w:r w:rsidRPr="003A4B24">
        <w:rPr>
          <w:bCs/>
          <w:sz w:val="26"/>
          <w:szCs w:val="26"/>
        </w:rPr>
        <w:t>о</w:t>
      </w:r>
      <w:r w:rsidRPr="003A4B24">
        <w:rPr>
          <w:bCs/>
          <w:sz w:val="26"/>
          <w:szCs w:val="26"/>
        </w:rPr>
        <w:t>вания к поощрению наградами всех уровней</w:t>
      </w:r>
      <w:r w:rsidRPr="003A4B24">
        <w:rPr>
          <w:sz w:val="26"/>
          <w:szCs w:val="26"/>
        </w:rPr>
        <w:t>».</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Цель мероприятия: популяризация и пропаганда профессионализма педаг</w:t>
      </w:r>
      <w:r w:rsidRPr="003A4B24">
        <w:rPr>
          <w:sz w:val="26"/>
          <w:szCs w:val="26"/>
        </w:rPr>
        <w:t>о</w:t>
      </w:r>
      <w:r w:rsidRPr="003A4B24">
        <w:rPr>
          <w:sz w:val="26"/>
          <w:szCs w:val="26"/>
        </w:rPr>
        <w:t>гических работников, закрепление педагогических кадров в муниципальных обр</w:t>
      </w:r>
      <w:r w:rsidRPr="003A4B24">
        <w:rPr>
          <w:sz w:val="26"/>
          <w:szCs w:val="26"/>
        </w:rPr>
        <w:t>а</w:t>
      </w:r>
      <w:r w:rsidRPr="003A4B24">
        <w:rPr>
          <w:sz w:val="26"/>
          <w:szCs w:val="26"/>
        </w:rPr>
        <w:t>зовательных учреждениях, повышение профессионального имиджа профессии п</w:t>
      </w:r>
      <w:r w:rsidRPr="003A4B24">
        <w:rPr>
          <w:sz w:val="26"/>
          <w:szCs w:val="26"/>
        </w:rPr>
        <w:t>е</w:t>
      </w:r>
      <w:r w:rsidRPr="003A4B24">
        <w:rPr>
          <w:sz w:val="26"/>
          <w:szCs w:val="26"/>
        </w:rPr>
        <w:t xml:space="preserve">дагога. </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В рамках реализации данного мероприятия предусматривается:</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информационное консультирование и подготовка педагогов к аттестации;</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направление педагогических работников на курсы повышения квалифик</w:t>
      </w:r>
      <w:r w:rsidRPr="003A4B24">
        <w:rPr>
          <w:sz w:val="26"/>
          <w:szCs w:val="26"/>
        </w:rPr>
        <w:t>а</w:t>
      </w:r>
      <w:r w:rsidRPr="003A4B24">
        <w:rPr>
          <w:sz w:val="26"/>
          <w:szCs w:val="26"/>
        </w:rPr>
        <w:t>ции разных уровней подготовки;</w:t>
      </w:r>
    </w:p>
    <w:p w:rsidR="00396E4C" w:rsidRPr="003A4B24" w:rsidRDefault="00396E4C" w:rsidP="002E6B80">
      <w:pPr>
        <w:widowControl w:val="0"/>
        <w:autoSpaceDE w:val="0"/>
        <w:autoSpaceDN w:val="0"/>
        <w:adjustRightInd w:val="0"/>
        <w:ind w:firstLine="709"/>
        <w:jc w:val="both"/>
        <w:rPr>
          <w:sz w:val="26"/>
          <w:szCs w:val="26"/>
        </w:rPr>
      </w:pPr>
      <w:r w:rsidRPr="003A4B24">
        <w:rPr>
          <w:sz w:val="26"/>
          <w:szCs w:val="26"/>
        </w:rPr>
        <w:t>- введение эффективного контракта с педагогами, учитывающего совреме</w:t>
      </w:r>
      <w:r w:rsidRPr="003A4B24">
        <w:rPr>
          <w:sz w:val="26"/>
          <w:szCs w:val="26"/>
        </w:rPr>
        <w:t>н</w:t>
      </w:r>
      <w:r w:rsidRPr="003A4B24">
        <w:rPr>
          <w:sz w:val="26"/>
          <w:szCs w:val="26"/>
        </w:rPr>
        <w:t>ные стандарты профессиональной деятельности и соответствующую оценку кач</w:t>
      </w:r>
      <w:r w:rsidRPr="003A4B24">
        <w:rPr>
          <w:sz w:val="26"/>
          <w:szCs w:val="26"/>
        </w:rPr>
        <w:t>е</w:t>
      </w:r>
      <w:r w:rsidRPr="003A4B24">
        <w:rPr>
          <w:sz w:val="26"/>
          <w:szCs w:val="26"/>
        </w:rPr>
        <w:t>ства работы педагога.</w:t>
      </w:r>
    </w:p>
    <w:p w:rsidR="00396E4C" w:rsidRPr="003A4B24" w:rsidRDefault="00396E4C" w:rsidP="002E6B80">
      <w:pPr>
        <w:widowControl w:val="0"/>
        <w:autoSpaceDE w:val="0"/>
        <w:autoSpaceDN w:val="0"/>
        <w:adjustRightInd w:val="0"/>
        <w:ind w:firstLine="709"/>
        <w:jc w:val="both"/>
        <w:rPr>
          <w:sz w:val="26"/>
          <w:szCs w:val="26"/>
        </w:rPr>
      </w:pPr>
    </w:p>
    <w:p w:rsidR="00396E4C" w:rsidRPr="003A4B24" w:rsidRDefault="00396E4C" w:rsidP="002E6B80">
      <w:pPr>
        <w:pStyle w:val="Style62"/>
        <w:widowControl/>
        <w:spacing w:line="240" w:lineRule="auto"/>
        <w:jc w:val="center"/>
        <w:rPr>
          <w:rStyle w:val="FontStyle83"/>
          <w:szCs w:val="26"/>
        </w:rPr>
      </w:pPr>
      <w:r w:rsidRPr="003A4B24">
        <w:rPr>
          <w:rStyle w:val="FontStyle83"/>
          <w:szCs w:val="26"/>
          <w:lang w:val="en-US"/>
        </w:rPr>
        <w:t>IV</w:t>
      </w:r>
      <w:r w:rsidRPr="003A4B24">
        <w:rPr>
          <w:rStyle w:val="FontStyle83"/>
          <w:szCs w:val="26"/>
        </w:rPr>
        <w:t>. Объем финансовых средств,</w:t>
      </w:r>
    </w:p>
    <w:p w:rsidR="00396E4C" w:rsidRPr="003A4B24" w:rsidRDefault="00396E4C" w:rsidP="002E6B80">
      <w:pPr>
        <w:pStyle w:val="Style62"/>
        <w:widowControl/>
        <w:spacing w:line="240" w:lineRule="auto"/>
        <w:jc w:val="center"/>
        <w:rPr>
          <w:rStyle w:val="FontStyle83"/>
          <w:szCs w:val="26"/>
        </w:rPr>
      </w:pPr>
      <w:proofErr w:type="gramStart"/>
      <w:r w:rsidRPr="003A4B24">
        <w:rPr>
          <w:rStyle w:val="FontStyle83"/>
          <w:szCs w:val="26"/>
        </w:rPr>
        <w:t>необходимых</w:t>
      </w:r>
      <w:proofErr w:type="gramEnd"/>
      <w:r w:rsidRPr="003A4B24">
        <w:rPr>
          <w:rStyle w:val="FontStyle83"/>
          <w:szCs w:val="26"/>
        </w:rPr>
        <w:t xml:space="preserve"> для реализации подпрограммы 4</w:t>
      </w:r>
    </w:p>
    <w:p w:rsidR="00396E4C" w:rsidRPr="003A4B24" w:rsidRDefault="00396E4C" w:rsidP="002E6B80">
      <w:pPr>
        <w:pStyle w:val="Style62"/>
        <w:widowControl/>
        <w:spacing w:line="240" w:lineRule="auto"/>
        <w:jc w:val="center"/>
        <w:rPr>
          <w:sz w:val="26"/>
          <w:szCs w:val="26"/>
        </w:rPr>
      </w:pPr>
    </w:p>
    <w:p w:rsidR="00396E4C" w:rsidRPr="003A4B24" w:rsidRDefault="00396E4C" w:rsidP="002E6B80">
      <w:pPr>
        <w:pStyle w:val="Style62"/>
        <w:widowControl/>
        <w:spacing w:line="240" w:lineRule="auto"/>
        <w:rPr>
          <w:rStyle w:val="FontStyle83"/>
          <w:szCs w:val="26"/>
        </w:rPr>
      </w:pPr>
      <w:r w:rsidRPr="003A4B24">
        <w:rPr>
          <w:rStyle w:val="FontStyle83"/>
          <w:szCs w:val="26"/>
        </w:rPr>
        <w:t>«Объем финансового обеспечения мероприятий подпрограммы 4 всего – 520 280,1 тыс. руб., в том числе по годам реализации:</w:t>
      </w:r>
    </w:p>
    <w:p w:rsidR="00396E4C" w:rsidRPr="003A4B24" w:rsidRDefault="00396E4C" w:rsidP="002E6B80">
      <w:pPr>
        <w:pStyle w:val="Style49"/>
        <w:widowControl/>
        <w:rPr>
          <w:rStyle w:val="FontStyle83"/>
          <w:szCs w:val="26"/>
        </w:rPr>
      </w:pPr>
      <w:r w:rsidRPr="003A4B24">
        <w:rPr>
          <w:rStyle w:val="FontStyle83"/>
          <w:szCs w:val="26"/>
        </w:rPr>
        <w:t>2013 год – 26 053,7 тыс. руб.;</w:t>
      </w:r>
    </w:p>
    <w:p w:rsidR="00396E4C" w:rsidRPr="003A4B24" w:rsidRDefault="00396E4C" w:rsidP="002E6B80">
      <w:pPr>
        <w:pStyle w:val="Style49"/>
        <w:widowControl/>
        <w:rPr>
          <w:rStyle w:val="FontStyle83"/>
          <w:szCs w:val="26"/>
        </w:rPr>
      </w:pPr>
      <w:r w:rsidRPr="003A4B24">
        <w:rPr>
          <w:rStyle w:val="FontStyle83"/>
          <w:szCs w:val="26"/>
        </w:rPr>
        <w:t>2014 год – 32 668,5 тыс. руб.;</w:t>
      </w:r>
    </w:p>
    <w:p w:rsidR="00396E4C" w:rsidRPr="003A4B24" w:rsidRDefault="00396E4C" w:rsidP="002E6B80">
      <w:pPr>
        <w:pStyle w:val="Style49"/>
        <w:widowControl/>
        <w:rPr>
          <w:rStyle w:val="FontStyle83"/>
          <w:szCs w:val="26"/>
        </w:rPr>
      </w:pPr>
      <w:r w:rsidRPr="003A4B24">
        <w:rPr>
          <w:rStyle w:val="FontStyle83"/>
          <w:szCs w:val="26"/>
        </w:rPr>
        <w:t>2015 год – 37 530,9 тыс. руб.;</w:t>
      </w:r>
    </w:p>
    <w:p w:rsidR="00396E4C" w:rsidRPr="003A4B24" w:rsidRDefault="00396E4C" w:rsidP="002E6B80">
      <w:pPr>
        <w:pStyle w:val="Style49"/>
        <w:widowControl/>
        <w:rPr>
          <w:rStyle w:val="FontStyle83"/>
          <w:szCs w:val="26"/>
        </w:rPr>
      </w:pPr>
      <w:r w:rsidRPr="003A4B24">
        <w:rPr>
          <w:rStyle w:val="FontStyle83"/>
          <w:szCs w:val="26"/>
        </w:rPr>
        <w:t>2016 год – 39 655,1 тыс. руб.;</w:t>
      </w:r>
    </w:p>
    <w:p w:rsidR="00396E4C" w:rsidRPr="003A4B24" w:rsidRDefault="00396E4C" w:rsidP="002E6B80">
      <w:pPr>
        <w:pStyle w:val="Style49"/>
        <w:widowControl/>
        <w:rPr>
          <w:rStyle w:val="FontStyle83"/>
          <w:szCs w:val="26"/>
        </w:rPr>
      </w:pPr>
      <w:r w:rsidRPr="003A4B24">
        <w:rPr>
          <w:rStyle w:val="FontStyle83"/>
          <w:szCs w:val="26"/>
        </w:rPr>
        <w:t>2017 год – 51 899,8 тыс. руб.;</w:t>
      </w:r>
    </w:p>
    <w:p w:rsidR="00396E4C" w:rsidRPr="003A4B24" w:rsidRDefault="00396E4C" w:rsidP="002E6B80">
      <w:pPr>
        <w:pStyle w:val="Style49"/>
        <w:widowControl/>
        <w:rPr>
          <w:rStyle w:val="FontStyle83"/>
          <w:szCs w:val="26"/>
        </w:rPr>
      </w:pPr>
      <w:r w:rsidRPr="003A4B24">
        <w:rPr>
          <w:rStyle w:val="FontStyle83"/>
          <w:szCs w:val="26"/>
        </w:rPr>
        <w:t>2018 год – 52 801,5 тыс. руб.;</w:t>
      </w:r>
    </w:p>
    <w:p w:rsidR="00396E4C" w:rsidRPr="003A4B24" w:rsidRDefault="00396E4C" w:rsidP="00BB3468">
      <w:pPr>
        <w:pStyle w:val="Style49"/>
        <w:rPr>
          <w:rStyle w:val="FontStyle83"/>
          <w:szCs w:val="26"/>
        </w:rPr>
      </w:pPr>
      <w:r w:rsidRPr="003A4B24">
        <w:rPr>
          <w:rStyle w:val="FontStyle83"/>
          <w:szCs w:val="26"/>
        </w:rPr>
        <w:t>2019 год – 47 133,5 тыс. руб.;</w:t>
      </w:r>
    </w:p>
    <w:p w:rsidR="00396E4C" w:rsidRPr="003A4B24" w:rsidRDefault="00396E4C" w:rsidP="00DD17D9">
      <w:pPr>
        <w:pStyle w:val="Style49"/>
        <w:widowControl/>
        <w:rPr>
          <w:rStyle w:val="FontStyle83"/>
          <w:szCs w:val="26"/>
        </w:rPr>
      </w:pPr>
      <w:r w:rsidRPr="003A4B24">
        <w:rPr>
          <w:rStyle w:val="FontStyle83"/>
          <w:szCs w:val="26"/>
        </w:rPr>
        <w:t>2020 год – 53 256,7 тыс. руб.;</w:t>
      </w:r>
    </w:p>
    <w:p w:rsidR="00396E4C" w:rsidRPr="003A4B24" w:rsidRDefault="00396E4C" w:rsidP="00DD17D9">
      <w:pPr>
        <w:pStyle w:val="Style49"/>
        <w:widowControl/>
        <w:rPr>
          <w:rStyle w:val="FontStyle83"/>
          <w:szCs w:val="26"/>
        </w:rPr>
      </w:pPr>
      <w:r w:rsidRPr="003A4B24">
        <w:rPr>
          <w:rStyle w:val="FontStyle83"/>
          <w:szCs w:val="26"/>
        </w:rPr>
        <w:t>2021 год – 59 771,0 тыс. руб.;</w:t>
      </w:r>
    </w:p>
    <w:p w:rsidR="00396E4C" w:rsidRPr="003A4B24" w:rsidRDefault="00396E4C" w:rsidP="00DD17D9">
      <w:pPr>
        <w:pStyle w:val="Style62"/>
        <w:widowControl/>
        <w:spacing w:line="240" w:lineRule="auto"/>
        <w:rPr>
          <w:rStyle w:val="FontStyle83"/>
          <w:szCs w:val="26"/>
        </w:rPr>
      </w:pPr>
      <w:r w:rsidRPr="003A4B24">
        <w:rPr>
          <w:rStyle w:val="FontStyle83"/>
          <w:szCs w:val="26"/>
        </w:rPr>
        <w:lastRenderedPageBreak/>
        <w:t>2022 год – 59 771,0 тыс. руб.;</w:t>
      </w:r>
    </w:p>
    <w:p w:rsidR="00396E4C" w:rsidRPr="003A4B24" w:rsidRDefault="00396E4C" w:rsidP="00DD17D9">
      <w:pPr>
        <w:pStyle w:val="Style49"/>
        <w:widowControl/>
      </w:pPr>
      <w:r w:rsidRPr="003A4B24">
        <w:rPr>
          <w:rStyle w:val="FontStyle83"/>
          <w:szCs w:val="26"/>
        </w:rPr>
        <w:t>2023 год – 59 738,4  тыс. руб.</w:t>
      </w:r>
      <w:r w:rsidRPr="003A4B24">
        <w:br w:type="page"/>
      </w:r>
    </w:p>
    <w:p w:rsidR="00396E4C" w:rsidRPr="003A4B24" w:rsidRDefault="00396E4C" w:rsidP="00025605">
      <w:pPr>
        <w:pStyle w:val="af9"/>
        <w:jc w:val="center"/>
        <w:rPr>
          <w:rFonts w:ascii="Times New Roman" w:hAnsi="Times New Roman"/>
          <w:sz w:val="26"/>
          <w:szCs w:val="26"/>
        </w:rPr>
      </w:pPr>
      <w:r w:rsidRPr="003A4B24">
        <w:rPr>
          <w:rFonts w:ascii="Times New Roman" w:hAnsi="Times New Roman"/>
          <w:sz w:val="26"/>
          <w:szCs w:val="26"/>
        </w:rPr>
        <w:lastRenderedPageBreak/>
        <w:t>Подпрограмма 5 «Одаренные дети»</w:t>
      </w:r>
    </w:p>
    <w:p w:rsidR="00396E4C" w:rsidRPr="003A4B24" w:rsidRDefault="00396E4C" w:rsidP="002E6B80">
      <w:pPr>
        <w:jc w:val="center"/>
        <w:rPr>
          <w:sz w:val="26"/>
          <w:szCs w:val="26"/>
        </w:rPr>
      </w:pPr>
      <w:r w:rsidRPr="003A4B24">
        <w:rPr>
          <w:sz w:val="26"/>
          <w:szCs w:val="26"/>
        </w:rPr>
        <w:t>(далее – подпрограмма 5)</w:t>
      </w:r>
    </w:p>
    <w:p w:rsidR="00396E4C" w:rsidRPr="003A4B24" w:rsidRDefault="00396E4C" w:rsidP="002E6B80">
      <w:pPr>
        <w:jc w:val="center"/>
        <w:rPr>
          <w:sz w:val="26"/>
          <w:szCs w:val="26"/>
        </w:rPr>
      </w:pPr>
    </w:p>
    <w:p w:rsidR="00396E4C" w:rsidRPr="003A4B24" w:rsidRDefault="00396E4C" w:rsidP="002E6B80">
      <w:pPr>
        <w:jc w:val="center"/>
        <w:rPr>
          <w:sz w:val="26"/>
          <w:szCs w:val="26"/>
        </w:rPr>
      </w:pPr>
      <w:r w:rsidRPr="003A4B24">
        <w:rPr>
          <w:sz w:val="26"/>
          <w:szCs w:val="26"/>
        </w:rPr>
        <w:t xml:space="preserve">ПАСПОРТ </w:t>
      </w:r>
    </w:p>
    <w:p w:rsidR="00396E4C" w:rsidRPr="003A4B24" w:rsidRDefault="00396E4C" w:rsidP="002E6B80">
      <w:pPr>
        <w:jc w:val="center"/>
        <w:rPr>
          <w:sz w:val="26"/>
          <w:szCs w:val="26"/>
        </w:rPr>
      </w:pPr>
      <w:r w:rsidRPr="003A4B24">
        <w:rPr>
          <w:sz w:val="26"/>
          <w:szCs w:val="26"/>
        </w:rPr>
        <w:t xml:space="preserve">подпрограммы 5  </w:t>
      </w:r>
    </w:p>
    <w:p w:rsidR="00396E4C" w:rsidRPr="003A4B24" w:rsidRDefault="00396E4C"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954"/>
      </w:tblGrid>
      <w:tr w:rsidR="00396E4C" w:rsidRPr="003A4B24">
        <w:tc>
          <w:tcPr>
            <w:tcW w:w="3510" w:type="dxa"/>
          </w:tcPr>
          <w:p w:rsidR="00396E4C" w:rsidRPr="003A4B24" w:rsidRDefault="00396E4C" w:rsidP="002E6B80">
            <w:pPr>
              <w:rPr>
                <w:sz w:val="26"/>
                <w:szCs w:val="26"/>
              </w:rPr>
            </w:pPr>
            <w:r w:rsidRPr="003A4B24">
              <w:rPr>
                <w:sz w:val="26"/>
                <w:szCs w:val="26"/>
              </w:rPr>
              <w:t xml:space="preserve">Наименование </w:t>
            </w:r>
          </w:p>
          <w:p w:rsidR="00396E4C" w:rsidRPr="003A4B24" w:rsidRDefault="00396E4C" w:rsidP="002E6B80">
            <w:pPr>
              <w:rPr>
                <w:sz w:val="26"/>
                <w:szCs w:val="26"/>
              </w:rPr>
            </w:pPr>
            <w:r w:rsidRPr="003A4B24">
              <w:rPr>
                <w:sz w:val="26"/>
                <w:szCs w:val="26"/>
              </w:rPr>
              <w:t xml:space="preserve">подпрограммы </w:t>
            </w:r>
          </w:p>
        </w:tc>
        <w:tc>
          <w:tcPr>
            <w:tcW w:w="5954" w:type="dxa"/>
          </w:tcPr>
          <w:p w:rsidR="00396E4C" w:rsidRPr="003A4B24" w:rsidRDefault="00396E4C" w:rsidP="002E6B80">
            <w:pPr>
              <w:rPr>
                <w:sz w:val="26"/>
                <w:szCs w:val="26"/>
              </w:rPr>
            </w:pPr>
            <w:r w:rsidRPr="003A4B24">
              <w:rPr>
                <w:sz w:val="26"/>
                <w:szCs w:val="26"/>
              </w:rPr>
              <w:t xml:space="preserve">«Одаренные дети» </w:t>
            </w:r>
          </w:p>
          <w:p w:rsidR="00396E4C" w:rsidRPr="003A4B24" w:rsidRDefault="00396E4C" w:rsidP="002E6B80">
            <w:pPr>
              <w:rPr>
                <w:bCs/>
                <w:sz w:val="26"/>
                <w:szCs w:val="26"/>
              </w:rPr>
            </w:pPr>
          </w:p>
        </w:tc>
      </w:tr>
      <w:tr w:rsidR="00396E4C" w:rsidRPr="003A4B24">
        <w:tc>
          <w:tcPr>
            <w:tcW w:w="3510" w:type="dxa"/>
          </w:tcPr>
          <w:p w:rsidR="00396E4C" w:rsidRPr="003A4B24" w:rsidRDefault="00396E4C" w:rsidP="002E6B80">
            <w:pPr>
              <w:rPr>
                <w:sz w:val="26"/>
                <w:szCs w:val="26"/>
              </w:rPr>
            </w:pPr>
            <w:r w:rsidRPr="003A4B24">
              <w:rPr>
                <w:sz w:val="26"/>
                <w:szCs w:val="26"/>
              </w:rPr>
              <w:t>Ответственный исполнитель подпрограммы</w:t>
            </w:r>
          </w:p>
        </w:tc>
        <w:tc>
          <w:tcPr>
            <w:tcW w:w="5954" w:type="dxa"/>
          </w:tcPr>
          <w:p w:rsidR="00396E4C" w:rsidRPr="003A4B24" w:rsidRDefault="00396E4C" w:rsidP="002E6B80">
            <w:pPr>
              <w:rPr>
                <w:sz w:val="26"/>
                <w:szCs w:val="26"/>
              </w:rPr>
            </w:pPr>
            <w:r w:rsidRPr="003A4B24">
              <w:rPr>
                <w:bCs/>
                <w:sz w:val="26"/>
                <w:szCs w:val="26"/>
              </w:rPr>
              <w:t xml:space="preserve">Управление образования мэрии </w:t>
            </w:r>
          </w:p>
        </w:tc>
      </w:tr>
      <w:tr w:rsidR="00396E4C" w:rsidRPr="003A4B24">
        <w:tc>
          <w:tcPr>
            <w:tcW w:w="3510" w:type="dxa"/>
          </w:tcPr>
          <w:p w:rsidR="00396E4C" w:rsidRPr="003A4B24" w:rsidRDefault="00396E4C" w:rsidP="002E6B80">
            <w:pPr>
              <w:spacing w:line="240" w:lineRule="atLeast"/>
              <w:rPr>
                <w:sz w:val="26"/>
                <w:szCs w:val="26"/>
              </w:rPr>
            </w:pPr>
            <w:r w:rsidRPr="003A4B24">
              <w:rPr>
                <w:sz w:val="26"/>
                <w:szCs w:val="26"/>
              </w:rPr>
              <w:t>Соисполнители подпрогра</w:t>
            </w:r>
            <w:r w:rsidRPr="003A4B24">
              <w:rPr>
                <w:sz w:val="26"/>
                <w:szCs w:val="26"/>
              </w:rPr>
              <w:t>м</w:t>
            </w:r>
            <w:r w:rsidRPr="003A4B24">
              <w:rPr>
                <w:sz w:val="26"/>
                <w:szCs w:val="26"/>
              </w:rPr>
              <w:t>мы</w:t>
            </w:r>
          </w:p>
        </w:tc>
        <w:tc>
          <w:tcPr>
            <w:tcW w:w="5954" w:type="dxa"/>
          </w:tcPr>
          <w:p w:rsidR="00396E4C" w:rsidRPr="003A4B24" w:rsidRDefault="00396E4C" w:rsidP="002E6B80">
            <w:pPr>
              <w:spacing w:line="240" w:lineRule="atLeast"/>
              <w:jc w:val="both"/>
              <w:rPr>
                <w:sz w:val="26"/>
                <w:szCs w:val="26"/>
              </w:rPr>
            </w:pPr>
            <w:r w:rsidRPr="003A4B24">
              <w:rPr>
                <w:sz w:val="26"/>
                <w:szCs w:val="26"/>
              </w:rPr>
              <w:t>Муниципальные образовательные учреждения</w:t>
            </w:r>
          </w:p>
        </w:tc>
      </w:tr>
      <w:tr w:rsidR="00396E4C" w:rsidRPr="003A4B24">
        <w:tc>
          <w:tcPr>
            <w:tcW w:w="3510" w:type="dxa"/>
          </w:tcPr>
          <w:p w:rsidR="00396E4C" w:rsidRPr="003A4B24" w:rsidRDefault="00396E4C" w:rsidP="002E6B80">
            <w:pPr>
              <w:spacing w:line="240" w:lineRule="atLeast"/>
              <w:rPr>
                <w:sz w:val="26"/>
                <w:szCs w:val="26"/>
              </w:rPr>
            </w:pPr>
            <w:r w:rsidRPr="003A4B24">
              <w:rPr>
                <w:sz w:val="26"/>
                <w:szCs w:val="26"/>
              </w:rPr>
              <w:t>Участники подпрограммы</w:t>
            </w:r>
          </w:p>
        </w:tc>
        <w:tc>
          <w:tcPr>
            <w:tcW w:w="5954" w:type="dxa"/>
          </w:tcPr>
          <w:p w:rsidR="00396E4C" w:rsidRPr="003A4B24" w:rsidRDefault="00396E4C" w:rsidP="002E6B80">
            <w:pPr>
              <w:spacing w:line="240" w:lineRule="atLeast"/>
              <w:jc w:val="both"/>
              <w:rPr>
                <w:sz w:val="26"/>
                <w:szCs w:val="26"/>
              </w:rPr>
            </w:pPr>
            <w:r w:rsidRPr="003A4B24">
              <w:rPr>
                <w:sz w:val="26"/>
                <w:szCs w:val="26"/>
              </w:rPr>
              <w:t>Муниципальные образовательные учреждения</w:t>
            </w:r>
          </w:p>
          <w:p w:rsidR="00396E4C" w:rsidRPr="003A4B24" w:rsidRDefault="00396E4C" w:rsidP="002E6B80">
            <w:pPr>
              <w:spacing w:line="240" w:lineRule="atLeast"/>
              <w:jc w:val="both"/>
              <w:rPr>
                <w:sz w:val="26"/>
                <w:szCs w:val="26"/>
              </w:rPr>
            </w:pPr>
          </w:p>
        </w:tc>
      </w:tr>
      <w:tr w:rsidR="00396E4C" w:rsidRPr="003A4B24">
        <w:tc>
          <w:tcPr>
            <w:tcW w:w="3510" w:type="dxa"/>
          </w:tcPr>
          <w:p w:rsidR="00396E4C" w:rsidRPr="003A4B24" w:rsidRDefault="00396E4C" w:rsidP="002E6B80">
            <w:pPr>
              <w:spacing w:line="240" w:lineRule="atLeast"/>
              <w:rPr>
                <w:sz w:val="26"/>
                <w:szCs w:val="26"/>
              </w:rPr>
            </w:pPr>
            <w:r w:rsidRPr="003A4B24">
              <w:rPr>
                <w:sz w:val="26"/>
                <w:szCs w:val="26"/>
              </w:rPr>
              <w:t>Программно-целевые и</w:t>
            </w:r>
            <w:r w:rsidRPr="003A4B24">
              <w:rPr>
                <w:sz w:val="26"/>
                <w:szCs w:val="26"/>
              </w:rPr>
              <w:t>н</w:t>
            </w:r>
            <w:r w:rsidRPr="003A4B24">
              <w:rPr>
                <w:sz w:val="26"/>
                <w:szCs w:val="26"/>
              </w:rPr>
              <w:t>струменты</w:t>
            </w:r>
          </w:p>
        </w:tc>
        <w:tc>
          <w:tcPr>
            <w:tcW w:w="5954" w:type="dxa"/>
          </w:tcPr>
          <w:p w:rsidR="00396E4C" w:rsidRPr="003A4B24" w:rsidRDefault="00396E4C" w:rsidP="002E6B80">
            <w:pPr>
              <w:spacing w:line="240" w:lineRule="atLeast"/>
              <w:jc w:val="both"/>
              <w:rPr>
                <w:sz w:val="26"/>
                <w:szCs w:val="26"/>
              </w:rPr>
            </w:pPr>
            <w:r w:rsidRPr="003A4B24">
              <w:rPr>
                <w:sz w:val="26"/>
                <w:szCs w:val="26"/>
              </w:rPr>
              <w:t>Ведомственная целевая программа «Одаренные дети» на 2011-2013 годы</w:t>
            </w:r>
          </w:p>
          <w:p w:rsidR="00396E4C" w:rsidRPr="003A4B24" w:rsidRDefault="00396E4C" w:rsidP="002E6B80">
            <w:pPr>
              <w:spacing w:line="240" w:lineRule="atLeast"/>
              <w:jc w:val="both"/>
              <w:rPr>
                <w:sz w:val="26"/>
                <w:szCs w:val="26"/>
              </w:rPr>
            </w:pPr>
            <w:r w:rsidRPr="003A4B24">
              <w:rPr>
                <w:sz w:val="26"/>
                <w:szCs w:val="26"/>
              </w:rPr>
              <w:t>Ведомственная целевая программа «Одаренные дети» на 2014-2016 годы</w:t>
            </w:r>
          </w:p>
        </w:tc>
      </w:tr>
      <w:tr w:rsidR="00396E4C" w:rsidRPr="003A4B24">
        <w:tc>
          <w:tcPr>
            <w:tcW w:w="3510" w:type="dxa"/>
          </w:tcPr>
          <w:p w:rsidR="00396E4C" w:rsidRPr="003A4B24" w:rsidRDefault="00396E4C" w:rsidP="002E6B80">
            <w:pPr>
              <w:spacing w:line="240" w:lineRule="atLeast"/>
              <w:rPr>
                <w:sz w:val="26"/>
                <w:szCs w:val="26"/>
              </w:rPr>
            </w:pPr>
            <w:r w:rsidRPr="003A4B24">
              <w:rPr>
                <w:sz w:val="26"/>
                <w:szCs w:val="26"/>
              </w:rPr>
              <w:t>Участники подпрограммы</w:t>
            </w:r>
          </w:p>
        </w:tc>
        <w:tc>
          <w:tcPr>
            <w:tcW w:w="5954" w:type="dxa"/>
          </w:tcPr>
          <w:p w:rsidR="00396E4C" w:rsidRPr="003A4B24" w:rsidRDefault="00396E4C" w:rsidP="002E6B80">
            <w:pPr>
              <w:spacing w:line="240" w:lineRule="atLeast"/>
              <w:jc w:val="both"/>
              <w:rPr>
                <w:sz w:val="26"/>
                <w:szCs w:val="26"/>
              </w:rPr>
            </w:pPr>
            <w:r w:rsidRPr="003A4B24">
              <w:rPr>
                <w:sz w:val="26"/>
                <w:szCs w:val="26"/>
              </w:rPr>
              <w:t>Образовательные организации города</w:t>
            </w:r>
          </w:p>
        </w:tc>
      </w:tr>
      <w:tr w:rsidR="00396E4C" w:rsidRPr="003A4B24">
        <w:tc>
          <w:tcPr>
            <w:tcW w:w="3510" w:type="dxa"/>
          </w:tcPr>
          <w:p w:rsidR="00396E4C" w:rsidRPr="003A4B24" w:rsidRDefault="00396E4C" w:rsidP="002E6B80">
            <w:pPr>
              <w:rPr>
                <w:sz w:val="26"/>
                <w:szCs w:val="26"/>
              </w:rPr>
            </w:pPr>
            <w:r w:rsidRPr="003A4B24">
              <w:rPr>
                <w:sz w:val="26"/>
                <w:szCs w:val="26"/>
              </w:rPr>
              <w:t xml:space="preserve">Цель подпрограммы </w:t>
            </w:r>
          </w:p>
        </w:tc>
        <w:tc>
          <w:tcPr>
            <w:tcW w:w="5954" w:type="dxa"/>
          </w:tcPr>
          <w:p w:rsidR="00396E4C" w:rsidRPr="003A4B24" w:rsidRDefault="00396E4C" w:rsidP="002E6B80">
            <w:pPr>
              <w:rPr>
                <w:sz w:val="26"/>
                <w:szCs w:val="26"/>
              </w:rPr>
            </w:pPr>
            <w:r w:rsidRPr="003A4B24">
              <w:rPr>
                <w:sz w:val="26"/>
                <w:szCs w:val="26"/>
              </w:rPr>
              <w:t>Создание оптимальных условий для выявления, поддержки, сопровождения одаренных и талантл</w:t>
            </w:r>
            <w:r w:rsidRPr="003A4B24">
              <w:rPr>
                <w:sz w:val="26"/>
                <w:szCs w:val="26"/>
              </w:rPr>
              <w:t>и</w:t>
            </w:r>
            <w:r w:rsidRPr="003A4B24">
              <w:rPr>
                <w:sz w:val="26"/>
                <w:szCs w:val="26"/>
              </w:rPr>
              <w:t>вых детей в условиях реализации национальной образовательной инициативы «Наша новая школа»</w:t>
            </w:r>
          </w:p>
        </w:tc>
      </w:tr>
      <w:tr w:rsidR="00396E4C" w:rsidRPr="003A4B24">
        <w:tc>
          <w:tcPr>
            <w:tcW w:w="3510" w:type="dxa"/>
          </w:tcPr>
          <w:p w:rsidR="00396E4C" w:rsidRPr="003A4B24" w:rsidRDefault="00396E4C" w:rsidP="002E6B80">
            <w:pPr>
              <w:rPr>
                <w:sz w:val="26"/>
                <w:szCs w:val="26"/>
              </w:rPr>
            </w:pPr>
            <w:r w:rsidRPr="003A4B24">
              <w:rPr>
                <w:sz w:val="26"/>
                <w:szCs w:val="26"/>
              </w:rPr>
              <w:t xml:space="preserve">Задачи подпрограммы </w:t>
            </w:r>
          </w:p>
          <w:p w:rsidR="00396E4C" w:rsidRPr="003A4B24" w:rsidRDefault="00396E4C" w:rsidP="002E6B80">
            <w:pPr>
              <w:rPr>
                <w:sz w:val="26"/>
                <w:szCs w:val="26"/>
              </w:rPr>
            </w:pPr>
          </w:p>
        </w:tc>
        <w:tc>
          <w:tcPr>
            <w:tcW w:w="5954" w:type="dxa"/>
          </w:tcPr>
          <w:p w:rsidR="00396E4C" w:rsidRPr="003A4B24" w:rsidRDefault="00396E4C" w:rsidP="002E6B80">
            <w:pPr>
              <w:widowControl w:val="0"/>
              <w:autoSpaceDE w:val="0"/>
              <w:autoSpaceDN w:val="0"/>
              <w:adjustRightInd w:val="0"/>
              <w:jc w:val="both"/>
              <w:rPr>
                <w:sz w:val="26"/>
                <w:szCs w:val="26"/>
              </w:rPr>
            </w:pPr>
            <w:r w:rsidRPr="003A4B24">
              <w:rPr>
                <w:sz w:val="26"/>
                <w:szCs w:val="26"/>
              </w:rPr>
              <w:t>Создание и развитие творческой среды для выя</w:t>
            </w:r>
            <w:r w:rsidRPr="003A4B24">
              <w:rPr>
                <w:sz w:val="26"/>
                <w:szCs w:val="26"/>
              </w:rPr>
              <w:t>в</w:t>
            </w:r>
            <w:r w:rsidRPr="003A4B24">
              <w:rPr>
                <w:sz w:val="26"/>
                <w:szCs w:val="26"/>
              </w:rPr>
              <w:t>ления одаренных и талантливых детей в различных областях деятельности, освоения обучающимися общеобразовательных школ и воспитанниками учреждений дополнительного образования детей духовных и культурных ценностей, формирования творческой, социальной активности, готовности к профессиональному самоопределению через орг</w:t>
            </w:r>
            <w:r w:rsidRPr="003A4B24">
              <w:rPr>
                <w:sz w:val="26"/>
                <w:szCs w:val="26"/>
              </w:rPr>
              <w:t>а</w:t>
            </w:r>
            <w:r w:rsidRPr="003A4B24">
              <w:rPr>
                <w:sz w:val="26"/>
                <w:szCs w:val="26"/>
              </w:rPr>
              <w:t xml:space="preserve">низацию массовых мероприятий; </w:t>
            </w:r>
          </w:p>
          <w:p w:rsidR="00396E4C" w:rsidRPr="003A4B24" w:rsidRDefault="00396E4C" w:rsidP="002E6B80">
            <w:pPr>
              <w:widowControl w:val="0"/>
              <w:autoSpaceDE w:val="0"/>
              <w:autoSpaceDN w:val="0"/>
              <w:adjustRightInd w:val="0"/>
              <w:jc w:val="both"/>
              <w:rPr>
                <w:sz w:val="26"/>
                <w:szCs w:val="26"/>
              </w:rPr>
            </w:pPr>
            <w:r w:rsidRPr="003A4B24">
              <w:rPr>
                <w:sz w:val="26"/>
                <w:szCs w:val="26"/>
              </w:rPr>
              <w:t>совершенствование системы работы с одаренными детьми;</w:t>
            </w:r>
          </w:p>
          <w:p w:rsidR="00396E4C" w:rsidRPr="003A4B24" w:rsidRDefault="00396E4C" w:rsidP="002E6B80">
            <w:pPr>
              <w:widowControl w:val="0"/>
              <w:autoSpaceDE w:val="0"/>
              <w:autoSpaceDN w:val="0"/>
              <w:adjustRightInd w:val="0"/>
              <w:jc w:val="both"/>
              <w:rPr>
                <w:sz w:val="26"/>
                <w:szCs w:val="26"/>
              </w:rPr>
            </w:pPr>
            <w:r w:rsidRPr="003A4B24">
              <w:rPr>
                <w:sz w:val="26"/>
                <w:szCs w:val="26"/>
              </w:rPr>
              <w:t>целевая поддержка одаренных и талантливых д</w:t>
            </w:r>
            <w:r w:rsidRPr="003A4B24">
              <w:rPr>
                <w:sz w:val="26"/>
                <w:szCs w:val="26"/>
              </w:rPr>
              <w:t>е</w:t>
            </w:r>
            <w:r w:rsidRPr="003A4B24">
              <w:rPr>
                <w:sz w:val="26"/>
                <w:szCs w:val="26"/>
              </w:rPr>
              <w:t>тей;</w:t>
            </w:r>
          </w:p>
          <w:p w:rsidR="00396E4C" w:rsidRPr="003A4B24" w:rsidRDefault="00396E4C" w:rsidP="002E6B80">
            <w:pPr>
              <w:widowControl w:val="0"/>
              <w:autoSpaceDE w:val="0"/>
              <w:autoSpaceDN w:val="0"/>
              <w:adjustRightInd w:val="0"/>
              <w:jc w:val="both"/>
              <w:rPr>
                <w:sz w:val="26"/>
                <w:szCs w:val="26"/>
              </w:rPr>
            </w:pPr>
            <w:r w:rsidRPr="003A4B24">
              <w:rPr>
                <w:sz w:val="26"/>
                <w:szCs w:val="26"/>
              </w:rPr>
              <w:t>обеспечение участия одаренных и талантливых д</w:t>
            </w:r>
            <w:r w:rsidRPr="003A4B24">
              <w:rPr>
                <w:sz w:val="26"/>
                <w:szCs w:val="26"/>
              </w:rPr>
              <w:t>е</w:t>
            </w:r>
            <w:r w:rsidRPr="003A4B24">
              <w:rPr>
                <w:sz w:val="26"/>
                <w:szCs w:val="26"/>
              </w:rPr>
              <w:t>тей в областных, всероссийских, международных олимпиадах, конкурсах, соревнованиях</w:t>
            </w:r>
          </w:p>
        </w:tc>
      </w:tr>
      <w:tr w:rsidR="00396E4C" w:rsidRPr="003A4B24">
        <w:tc>
          <w:tcPr>
            <w:tcW w:w="3510" w:type="dxa"/>
          </w:tcPr>
          <w:p w:rsidR="00396E4C" w:rsidRPr="003A4B24" w:rsidRDefault="00396E4C" w:rsidP="002E6B80">
            <w:pPr>
              <w:rPr>
                <w:sz w:val="26"/>
                <w:szCs w:val="26"/>
              </w:rPr>
            </w:pPr>
            <w:r w:rsidRPr="003A4B24">
              <w:rPr>
                <w:sz w:val="26"/>
                <w:szCs w:val="26"/>
              </w:rPr>
              <w:t>Целевые индикаторы и пок</w:t>
            </w:r>
            <w:r w:rsidRPr="003A4B24">
              <w:rPr>
                <w:sz w:val="26"/>
                <w:szCs w:val="26"/>
              </w:rPr>
              <w:t>а</w:t>
            </w:r>
            <w:r w:rsidRPr="003A4B24">
              <w:rPr>
                <w:sz w:val="26"/>
                <w:szCs w:val="26"/>
              </w:rPr>
              <w:t>затели подпрограммы</w:t>
            </w:r>
          </w:p>
          <w:p w:rsidR="00396E4C" w:rsidRPr="003A4B24" w:rsidRDefault="00396E4C" w:rsidP="002E6B80">
            <w:pPr>
              <w:rPr>
                <w:sz w:val="26"/>
                <w:szCs w:val="26"/>
              </w:rPr>
            </w:pPr>
          </w:p>
        </w:tc>
        <w:tc>
          <w:tcPr>
            <w:tcW w:w="5954" w:type="dxa"/>
          </w:tcPr>
          <w:p w:rsidR="00396E4C" w:rsidRPr="003A4B24" w:rsidRDefault="00396E4C" w:rsidP="002E6B80">
            <w:pPr>
              <w:tabs>
                <w:tab w:val="left" w:pos="15120"/>
              </w:tabs>
              <w:ind w:right="179"/>
              <w:rPr>
                <w:sz w:val="26"/>
                <w:szCs w:val="26"/>
              </w:rPr>
            </w:pPr>
            <w:r w:rsidRPr="003A4B24">
              <w:rPr>
                <w:sz w:val="26"/>
                <w:szCs w:val="26"/>
              </w:rPr>
              <w:t>Доля мероприятий (конкурсы, олимпиады, ко</w:t>
            </w:r>
            <w:r w:rsidRPr="003A4B24">
              <w:rPr>
                <w:sz w:val="26"/>
                <w:szCs w:val="26"/>
              </w:rPr>
              <w:t>н</w:t>
            </w:r>
            <w:r w:rsidRPr="003A4B24">
              <w:rPr>
                <w:sz w:val="26"/>
                <w:szCs w:val="26"/>
              </w:rPr>
              <w:t>ференции, соревнования), в которых обучающи</w:t>
            </w:r>
            <w:r w:rsidRPr="003A4B24">
              <w:rPr>
                <w:sz w:val="26"/>
                <w:szCs w:val="26"/>
              </w:rPr>
              <w:t>е</w:t>
            </w:r>
            <w:r w:rsidRPr="003A4B24">
              <w:rPr>
                <w:sz w:val="26"/>
                <w:szCs w:val="26"/>
              </w:rPr>
              <w:t>ся достигли повышенных результатов</w:t>
            </w:r>
          </w:p>
          <w:p w:rsidR="00396E4C" w:rsidRPr="003A4B24" w:rsidRDefault="00396E4C" w:rsidP="002E6B80">
            <w:pPr>
              <w:tabs>
                <w:tab w:val="left" w:pos="15120"/>
              </w:tabs>
              <w:ind w:right="179"/>
              <w:rPr>
                <w:sz w:val="26"/>
                <w:szCs w:val="26"/>
              </w:rPr>
            </w:pPr>
            <w:r w:rsidRPr="003A4B24">
              <w:rPr>
                <w:sz w:val="26"/>
                <w:szCs w:val="26"/>
              </w:rPr>
              <w:t>Доля победителей и призеров заключительного этапа всероссийской олимпиады школьников</w:t>
            </w:r>
          </w:p>
          <w:p w:rsidR="00396E4C" w:rsidRPr="003A4B24" w:rsidRDefault="00396E4C" w:rsidP="002E6B80">
            <w:pPr>
              <w:tabs>
                <w:tab w:val="left" w:pos="15120"/>
              </w:tabs>
              <w:ind w:right="179"/>
              <w:rPr>
                <w:sz w:val="26"/>
                <w:szCs w:val="26"/>
              </w:rPr>
            </w:pPr>
            <w:r w:rsidRPr="003A4B24">
              <w:rPr>
                <w:sz w:val="26"/>
                <w:szCs w:val="26"/>
              </w:rPr>
              <w:t>Количество обучающихся – участников горо</w:t>
            </w:r>
            <w:r w:rsidRPr="003A4B24">
              <w:rPr>
                <w:sz w:val="26"/>
                <w:szCs w:val="26"/>
              </w:rPr>
              <w:t>д</w:t>
            </w:r>
            <w:r w:rsidRPr="003A4B24">
              <w:rPr>
                <w:sz w:val="26"/>
                <w:szCs w:val="26"/>
              </w:rPr>
              <w:t>ских массовых мероприятий</w:t>
            </w:r>
          </w:p>
          <w:p w:rsidR="00396E4C" w:rsidRPr="003A4B24" w:rsidRDefault="00396E4C" w:rsidP="002E6B80">
            <w:pPr>
              <w:tabs>
                <w:tab w:val="left" w:pos="15120"/>
              </w:tabs>
              <w:ind w:right="179"/>
              <w:rPr>
                <w:sz w:val="26"/>
                <w:szCs w:val="26"/>
              </w:rPr>
            </w:pPr>
            <w:r w:rsidRPr="003A4B24">
              <w:rPr>
                <w:sz w:val="26"/>
                <w:szCs w:val="26"/>
              </w:rPr>
              <w:t>Количество обучающихся – участников облас</w:t>
            </w:r>
            <w:r w:rsidRPr="003A4B24">
              <w:rPr>
                <w:sz w:val="26"/>
                <w:szCs w:val="26"/>
              </w:rPr>
              <w:t>т</w:t>
            </w:r>
            <w:r w:rsidRPr="003A4B24">
              <w:rPr>
                <w:sz w:val="26"/>
                <w:szCs w:val="26"/>
              </w:rPr>
              <w:t>ных массовых мероприятий</w:t>
            </w:r>
          </w:p>
          <w:p w:rsidR="00396E4C" w:rsidRPr="003A4B24" w:rsidRDefault="00396E4C" w:rsidP="002E6B80">
            <w:pPr>
              <w:tabs>
                <w:tab w:val="left" w:pos="15120"/>
              </w:tabs>
              <w:ind w:right="179"/>
              <w:rPr>
                <w:sz w:val="26"/>
                <w:szCs w:val="26"/>
              </w:rPr>
            </w:pPr>
            <w:r w:rsidRPr="003A4B24">
              <w:rPr>
                <w:sz w:val="26"/>
                <w:szCs w:val="26"/>
              </w:rPr>
              <w:t>Количество обучающихся – участников всеро</w:t>
            </w:r>
            <w:r w:rsidRPr="003A4B24">
              <w:rPr>
                <w:sz w:val="26"/>
                <w:szCs w:val="26"/>
              </w:rPr>
              <w:t>с</w:t>
            </w:r>
            <w:r w:rsidRPr="003A4B24">
              <w:rPr>
                <w:sz w:val="26"/>
                <w:szCs w:val="26"/>
              </w:rPr>
              <w:lastRenderedPageBreak/>
              <w:t>сийских и международных мероприятий</w:t>
            </w:r>
          </w:p>
          <w:p w:rsidR="00396E4C" w:rsidRPr="003A4B24" w:rsidRDefault="00396E4C" w:rsidP="002E6B80">
            <w:pPr>
              <w:tabs>
                <w:tab w:val="left" w:pos="15120"/>
              </w:tabs>
              <w:ind w:right="179"/>
              <w:rPr>
                <w:sz w:val="26"/>
                <w:szCs w:val="26"/>
              </w:rPr>
            </w:pPr>
            <w:r w:rsidRPr="003A4B24">
              <w:rPr>
                <w:sz w:val="26"/>
                <w:szCs w:val="26"/>
              </w:rPr>
              <w:t>Количество обучающихся, достигших повыше</w:t>
            </w:r>
            <w:r w:rsidRPr="003A4B24">
              <w:rPr>
                <w:sz w:val="26"/>
                <w:szCs w:val="26"/>
              </w:rPr>
              <w:t>н</w:t>
            </w:r>
            <w:r w:rsidRPr="003A4B24">
              <w:rPr>
                <w:sz w:val="26"/>
                <w:szCs w:val="26"/>
              </w:rPr>
              <w:t>ных результатов в массовых мероприятиях</w:t>
            </w:r>
          </w:p>
        </w:tc>
      </w:tr>
      <w:tr w:rsidR="00396E4C" w:rsidRPr="003A4B24">
        <w:tc>
          <w:tcPr>
            <w:tcW w:w="3510" w:type="dxa"/>
          </w:tcPr>
          <w:p w:rsidR="00396E4C" w:rsidRPr="003A4B24" w:rsidRDefault="00396E4C" w:rsidP="002E6B80">
            <w:pPr>
              <w:rPr>
                <w:sz w:val="26"/>
                <w:szCs w:val="26"/>
              </w:rPr>
            </w:pPr>
            <w:r w:rsidRPr="003A4B24">
              <w:rPr>
                <w:sz w:val="26"/>
                <w:szCs w:val="26"/>
              </w:rPr>
              <w:lastRenderedPageBreak/>
              <w:t xml:space="preserve">Этапы и сроки реализации </w:t>
            </w:r>
          </w:p>
          <w:p w:rsidR="00396E4C" w:rsidRPr="003A4B24" w:rsidRDefault="00396E4C" w:rsidP="002E6B80">
            <w:pPr>
              <w:rPr>
                <w:sz w:val="26"/>
                <w:szCs w:val="26"/>
              </w:rPr>
            </w:pPr>
            <w:r w:rsidRPr="003A4B24">
              <w:rPr>
                <w:sz w:val="26"/>
                <w:szCs w:val="26"/>
              </w:rPr>
              <w:t xml:space="preserve">подпрограммы </w:t>
            </w:r>
          </w:p>
        </w:tc>
        <w:tc>
          <w:tcPr>
            <w:tcW w:w="5954" w:type="dxa"/>
          </w:tcPr>
          <w:p w:rsidR="00396E4C" w:rsidRPr="003A4B24" w:rsidRDefault="00396E4C" w:rsidP="002E6B80">
            <w:pPr>
              <w:pStyle w:val="Style42"/>
              <w:widowControl/>
              <w:spacing w:line="240" w:lineRule="auto"/>
              <w:rPr>
                <w:rStyle w:val="FontStyle83"/>
                <w:szCs w:val="26"/>
              </w:rPr>
            </w:pPr>
            <w:r w:rsidRPr="003A4B24">
              <w:rPr>
                <w:rStyle w:val="FontStyle83"/>
                <w:szCs w:val="26"/>
              </w:rPr>
              <w:t xml:space="preserve">2011 – 2013 годы – ВЦП, </w:t>
            </w:r>
          </w:p>
          <w:p w:rsidR="00396E4C" w:rsidRPr="003A4B24" w:rsidRDefault="00396E4C" w:rsidP="002E6B80">
            <w:pPr>
              <w:pStyle w:val="Style42"/>
              <w:widowControl/>
              <w:spacing w:line="240" w:lineRule="auto"/>
              <w:rPr>
                <w:rStyle w:val="FontStyle83"/>
                <w:szCs w:val="26"/>
              </w:rPr>
            </w:pPr>
            <w:r w:rsidRPr="003A4B24">
              <w:rPr>
                <w:rStyle w:val="FontStyle83"/>
                <w:szCs w:val="26"/>
              </w:rPr>
              <w:t>2014-2016 годы – ВЦП,</w:t>
            </w:r>
          </w:p>
          <w:p w:rsidR="00396E4C" w:rsidRPr="003A4B24" w:rsidRDefault="00396E4C" w:rsidP="002E6B80">
            <w:pPr>
              <w:pStyle w:val="Style42"/>
              <w:widowControl/>
              <w:spacing w:line="240" w:lineRule="auto"/>
              <w:rPr>
                <w:sz w:val="26"/>
                <w:szCs w:val="26"/>
              </w:rPr>
            </w:pPr>
            <w:r w:rsidRPr="003A4B24">
              <w:rPr>
                <w:rStyle w:val="FontStyle83"/>
                <w:szCs w:val="26"/>
              </w:rPr>
              <w:t>2017-2022 годы в рамках мероприятий подпр</w:t>
            </w:r>
            <w:r w:rsidRPr="003A4B24">
              <w:rPr>
                <w:rStyle w:val="FontStyle83"/>
                <w:szCs w:val="26"/>
              </w:rPr>
              <w:t>о</w:t>
            </w:r>
            <w:r w:rsidRPr="003A4B24">
              <w:rPr>
                <w:rStyle w:val="FontStyle83"/>
                <w:szCs w:val="26"/>
              </w:rPr>
              <w:t>грамм 2 и 3</w:t>
            </w:r>
          </w:p>
        </w:tc>
      </w:tr>
      <w:tr w:rsidR="00396E4C" w:rsidRPr="003A4B24">
        <w:trPr>
          <w:trHeight w:val="431"/>
        </w:trPr>
        <w:tc>
          <w:tcPr>
            <w:tcW w:w="3510" w:type="dxa"/>
          </w:tcPr>
          <w:p w:rsidR="00396E4C" w:rsidRPr="003A4B24" w:rsidRDefault="00396E4C" w:rsidP="002E6B80">
            <w:pPr>
              <w:rPr>
                <w:sz w:val="26"/>
                <w:szCs w:val="26"/>
              </w:rPr>
            </w:pPr>
            <w:r w:rsidRPr="003A4B24">
              <w:rPr>
                <w:sz w:val="26"/>
                <w:szCs w:val="26"/>
              </w:rPr>
              <w:t>Общий объем финансового обеспечения подпрограммы</w:t>
            </w:r>
          </w:p>
        </w:tc>
        <w:tc>
          <w:tcPr>
            <w:tcW w:w="5954" w:type="dxa"/>
          </w:tcPr>
          <w:p w:rsidR="00396E4C" w:rsidRPr="003A4B24" w:rsidRDefault="00396E4C" w:rsidP="002E6B80">
            <w:pPr>
              <w:rPr>
                <w:rStyle w:val="FontStyle83"/>
                <w:szCs w:val="26"/>
              </w:rPr>
            </w:pPr>
            <w:r w:rsidRPr="003A4B24">
              <w:rPr>
                <w:rStyle w:val="FontStyle83"/>
                <w:szCs w:val="26"/>
              </w:rPr>
              <w:t>Объем финансового обеспечения на реализацию подпрограммы 5 всего – 6 615,6 тыс. руб., в том числе по годам реализации:</w:t>
            </w:r>
          </w:p>
          <w:p w:rsidR="00396E4C" w:rsidRPr="003A4B24" w:rsidRDefault="00396E4C" w:rsidP="002E6B80">
            <w:pPr>
              <w:rPr>
                <w:sz w:val="26"/>
                <w:szCs w:val="26"/>
              </w:rPr>
            </w:pPr>
            <w:r w:rsidRPr="003A4B24">
              <w:rPr>
                <w:rStyle w:val="FontStyle83"/>
                <w:szCs w:val="26"/>
              </w:rPr>
              <w:t xml:space="preserve">2013 год – </w:t>
            </w:r>
            <w:r w:rsidRPr="003A4B24">
              <w:rPr>
                <w:sz w:val="26"/>
                <w:szCs w:val="26"/>
              </w:rPr>
              <w:t>1 772,8 тыс. руб.</w:t>
            </w:r>
          </w:p>
          <w:p w:rsidR="00396E4C" w:rsidRPr="003A4B24" w:rsidRDefault="00396E4C" w:rsidP="002E6B80">
            <w:pPr>
              <w:rPr>
                <w:sz w:val="26"/>
                <w:szCs w:val="26"/>
              </w:rPr>
            </w:pPr>
            <w:r w:rsidRPr="003A4B24">
              <w:rPr>
                <w:sz w:val="26"/>
                <w:szCs w:val="26"/>
              </w:rPr>
              <w:t>2014 год – 1 842,8 тыс. руб.</w:t>
            </w:r>
          </w:p>
          <w:p w:rsidR="00396E4C" w:rsidRPr="003A4B24" w:rsidRDefault="00396E4C" w:rsidP="002E6B80">
            <w:pPr>
              <w:rPr>
                <w:sz w:val="26"/>
                <w:szCs w:val="26"/>
              </w:rPr>
            </w:pPr>
            <w:r w:rsidRPr="003A4B24">
              <w:rPr>
                <w:sz w:val="26"/>
                <w:szCs w:val="26"/>
              </w:rPr>
              <w:t>2015 год – 1500,0 тыс. руб.</w:t>
            </w:r>
          </w:p>
          <w:p w:rsidR="00396E4C" w:rsidRPr="003A4B24" w:rsidRDefault="00396E4C" w:rsidP="002E6B80">
            <w:pPr>
              <w:rPr>
                <w:rStyle w:val="FontStyle83"/>
                <w:szCs w:val="26"/>
              </w:rPr>
            </w:pPr>
            <w:r w:rsidRPr="003A4B24">
              <w:rPr>
                <w:sz w:val="26"/>
                <w:szCs w:val="26"/>
              </w:rPr>
              <w:t>2016 год – 1500,0 тыс. руб.</w:t>
            </w:r>
          </w:p>
        </w:tc>
      </w:tr>
      <w:tr w:rsidR="00396E4C" w:rsidRPr="003A4B24">
        <w:trPr>
          <w:trHeight w:val="431"/>
        </w:trPr>
        <w:tc>
          <w:tcPr>
            <w:tcW w:w="3510" w:type="dxa"/>
          </w:tcPr>
          <w:p w:rsidR="00396E4C" w:rsidRPr="003A4B24" w:rsidRDefault="00396E4C" w:rsidP="002E6B80">
            <w:pPr>
              <w:rPr>
                <w:sz w:val="26"/>
                <w:szCs w:val="26"/>
              </w:rPr>
            </w:pPr>
            <w:r w:rsidRPr="003A4B24">
              <w:rPr>
                <w:sz w:val="26"/>
                <w:szCs w:val="26"/>
              </w:rPr>
              <w:t>Объем бюджетных ассигн</w:t>
            </w:r>
            <w:r w:rsidRPr="003A4B24">
              <w:rPr>
                <w:sz w:val="26"/>
                <w:szCs w:val="26"/>
              </w:rPr>
              <w:t>о</w:t>
            </w:r>
            <w:r w:rsidRPr="003A4B24">
              <w:rPr>
                <w:sz w:val="26"/>
                <w:szCs w:val="26"/>
              </w:rPr>
              <w:t>ваний подпрограммы за счет собственных средств горо</w:t>
            </w:r>
            <w:r w:rsidRPr="003A4B24">
              <w:rPr>
                <w:sz w:val="26"/>
                <w:szCs w:val="26"/>
              </w:rPr>
              <w:t>д</w:t>
            </w:r>
            <w:r w:rsidRPr="003A4B24">
              <w:rPr>
                <w:sz w:val="26"/>
                <w:szCs w:val="26"/>
              </w:rPr>
              <w:t>ского бюджета</w:t>
            </w:r>
          </w:p>
        </w:tc>
        <w:tc>
          <w:tcPr>
            <w:tcW w:w="5954" w:type="dxa"/>
          </w:tcPr>
          <w:p w:rsidR="00396E4C" w:rsidRPr="003A4B24" w:rsidRDefault="00396E4C" w:rsidP="002E6B80">
            <w:pPr>
              <w:rPr>
                <w:rStyle w:val="FontStyle83"/>
                <w:szCs w:val="26"/>
              </w:rPr>
            </w:pPr>
            <w:r w:rsidRPr="003A4B24">
              <w:rPr>
                <w:rStyle w:val="FontStyle83"/>
                <w:szCs w:val="26"/>
              </w:rPr>
              <w:t>Объем бюджетных ассигнований подпрограммы 5 за счет собственных средств городского бюджета – 6 615,6 тыс. руб., в том числе по годам реализации:</w:t>
            </w:r>
          </w:p>
          <w:p w:rsidR="00396E4C" w:rsidRPr="003A4B24" w:rsidRDefault="00396E4C" w:rsidP="002E6B80">
            <w:pPr>
              <w:rPr>
                <w:sz w:val="26"/>
                <w:szCs w:val="26"/>
              </w:rPr>
            </w:pPr>
            <w:r w:rsidRPr="003A4B24">
              <w:rPr>
                <w:rStyle w:val="FontStyle83"/>
                <w:szCs w:val="26"/>
              </w:rPr>
              <w:t xml:space="preserve">2013 год – </w:t>
            </w:r>
            <w:r w:rsidRPr="003A4B24">
              <w:rPr>
                <w:sz w:val="26"/>
                <w:szCs w:val="26"/>
              </w:rPr>
              <w:t>1 772,8 тыс. руб.</w:t>
            </w:r>
          </w:p>
          <w:p w:rsidR="00396E4C" w:rsidRPr="003A4B24" w:rsidRDefault="00396E4C" w:rsidP="002E6B80">
            <w:pPr>
              <w:rPr>
                <w:sz w:val="26"/>
                <w:szCs w:val="26"/>
              </w:rPr>
            </w:pPr>
            <w:r w:rsidRPr="003A4B24">
              <w:rPr>
                <w:sz w:val="26"/>
                <w:szCs w:val="26"/>
              </w:rPr>
              <w:t>2014 год – 1 842,8 тыс. руб.</w:t>
            </w:r>
          </w:p>
          <w:p w:rsidR="00396E4C" w:rsidRPr="003A4B24" w:rsidRDefault="00396E4C" w:rsidP="002E6B80">
            <w:pPr>
              <w:rPr>
                <w:sz w:val="26"/>
                <w:szCs w:val="26"/>
              </w:rPr>
            </w:pPr>
            <w:r w:rsidRPr="003A4B24">
              <w:rPr>
                <w:sz w:val="26"/>
                <w:szCs w:val="26"/>
              </w:rPr>
              <w:t>2015 год – 1500,0 тыс. руб.</w:t>
            </w:r>
          </w:p>
          <w:p w:rsidR="00396E4C" w:rsidRPr="003A4B24" w:rsidRDefault="00396E4C" w:rsidP="002E6B80">
            <w:pPr>
              <w:rPr>
                <w:sz w:val="26"/>
                <w:szCs w:val="26"/>
              </w:rPr>
            </w:pPr>
            <w:r w:rsidRPr="003A4B24">
              <w:rPr>
                <w:sz w:val="26"/>
                <w:szCs w:val="26"/>
              </w:rPr>
              <w:t>2016 год – 1500,0 тыс. руб.</w:t>
            </w:r>
          </w:p>
        </w:tc>
      </w:tr>
      <w:tr w:rsidR="00396E4C" w:rsidRPr="003A4B24">
        <w:tc>
          <w:tcPr>
            <w:tcW w:w="3510" w:type="dxa"/>
          </w:tcPr>
          <w:p w:rsidR="00396E4C" w:rsidRPr="003A4B24" w:rsidRDefault="00396E4C" w:rsidP="002E6B80">
            <w:pPr>
              <w:rPr>
                <w:sz w:val="26"/>
                <w:szCs w:val="26"/>
              </w:rPr>
            </w:pPr>
            <w:r w:rsidRPr="003A4B24">
              <w:rPr>
                <w:sz w:val="26"/>
                <w:szCs w:val="26"/>
              </w:rPr>
              <w:t>Ожидаемые результаты ре</w:t>
            </w:r>
            <w:r w:rsidRPr="003A4B24">
              <w:rPr>
                <w:sz w:val="26"/>
                <w:szCs w:val="26"/>
              </w:rPr>
              <w:t>а</w:t>
            </w:r>
            <w:r w:rsidRPr="003A4B24">
              <w:rPr>
                <w:sz w:val="26"/>
                <w:szCs w:val="26"/>
              </w:rPr>
              <w:t>лизации подпрограммы</w:t>
            </w:r>
            <w:r w:rsidRPr="003A4B24">
              <w:rPr>
                <w:rStyle w:val="aff4"/>
                <w:sz w:val="26"/>
                <w:szCs w:val="26"/>
              </w:rPr>
              <w:footnoteReference w:id="21"/>
            </w:r>
          </w:p>
        </w:tc>
        <w:tc>
          <w:tcPr>
            <w:tcW w:w="5954" w:type="dxa"/>
          </w:tcPr>
          <w:p w:rsidR="00396E4C" w:rsidRPr="003A4B24" w:rsidRDefault="00396E4C" w:rsidP="002E6B80">
            <w:pPr>
              <w:jc w:val="both"/>
              <w:rPr>
                <w:sz w:val="26"/>
                <w:szCs w:val="26"/>
              </w:rPr>
            </w:pPr>
            <w:r w:rsidRPr="003A4B24">
              <w:rPr>
                <w:sz w:val="26"/>
                <w:szCs w:val="26"/>
              </w:rPr>
              <w:t>По результатам реализации подпрограммы будут достигнуты следующие целевые показатели:</w:t>
            </w:r>
          </w:p>
          <w:p w:rsidR="00396E4C" w:rsidRPr="003A4B24" w:rsidRDefault="00396E4C" w:rsidP="002E6B80">
            <w:pPr>
              <w:jc w:val="both"/>
              <w:rPr>
                <w:sz w:val="26"/>
                <w:szCs w:val="26"/>
              </w:rPr>
            </w:pPr>
            <w:r w:rsidRPr="003A4B24">
              <w:rPr>
                <w:sz w:val="26"/>
                <w:szCs w:val="26"/>
              </w:rPr>
              <w:t>Доля мероприятий (конкурсы, олимпиады, конф</w:t>
            </w:r>
            <w:r w:rsidRPr="003A4B24">
              <w:rPr>
                <w:sz w:val="26"/>
                <w:szCs w:val="26"/>
              </w:rPr>
              <w:t>е</w:t>
            </w:r>
            <w:r w:rsidRPr="003A4B24">
              <w:rPr>
                <w:sz w:val="26"/>
                <w:szCs w:val="26"/>
              </w:rPr>
              <w:t>ренции, соревнования), в которых обучающиеся достигли повышенных результатов, составит 70%;</w:t>
            </w:r>
          </w:p>
          <w:p w:rsidR="00396E4C" w:rsidRPr="003A4B24" w:rsidRDefault="00396E4C" w:rsidP="002E6B80">
            <w:pPr>
              <w:jc w:val="both"/>
              <w:rPr>
                <w:sz w:val="26"/>
                <w:szCs w:val="26"/>
              </w:rPr>
            </w:pPr>
            <w:r w:rsidRPr="003A4B24">
              <w:rPr>
                <w:sz w:val="26"/>
                <w:szCs w:val="26"/>
              </w:rPr>
              <w:t>Доля победителей и призеров заключительного этапа всероссийской олимпиады школьников с</w:t>
            </w:r>
            <w:r w:rsidRPr="003A4B24">
              <w:rPr>
                <w:sz w:val="26"/>
                <w:szCs w:val="26"/>
              </w:rPr>
              <w:t>о</w:t>
            </w:r>
            <w:r w:rsidRPr="003A4B24">
              <w:rPr>
                <w:sz w:val="26"/>
                <w:szCs w:val="26"/>
              </w:rPr>
              <w:t>ставит 25 %;</w:t>
            </w:r>
          </w:p>
          <w:p w:rsidR="00396E4C" w:rsidRPr="003A4B24" w:rsidRDefault="00396E4C" w:rsidP="002E6B80">
            <w:pPr>
              <w:jc w:val="both"/>
              <w:rPr>
                <w:sz w:val="26"/>
                <w:szCs w:val="26"/>
              </w:rPr>
            </w:pPr>
            <w:r w:rsidRPr="003A4B24">
              <w:rPr>
                <w:sz w:val="26"/>
                <w:szCs w:val="26"/>
              </w:rPr>
              <w:t>Количество обучающихся – участников городских массовых мероприятий – 4000 человек;</w:t>
            </w:r>
          </w:p>
          <w:p w:rsidR="00396E4C" w:rsidRPr="003A4B24" w:rsidRDefault="00396E4C" w:rsidP="002E6B80">
            <w:pPr>
              <w:jc w:val="both"/>
              <w:rPr>
                <w:sz w:val="26"/>
                <w:szCs w:val="26"/>
              </w:rPr>
            </w:pPr>
            <w:r w:rsidRPr="003A4B24">
              <w:rPr>
                <w:sz w:val="26"/>
                <w:szCs w:val="26"/>
              </w:rPr>
              <w:t>Количество обучающихся – участников областных массовых мероприятий – 200 человек;</w:t>
            </w:r>
          </w:p>
          <w:p w:rsidR="00396E4C" w:rsidRPr="003A4B24" w:rsidRDefault="00396E4C" w:rsidP="002E6B80">
            <w:pPr>
              <w:jc w:val="both"/>
              <w:rPr>
                <w:sz w:val="26"/>
                <w:szCs w:val="26"/>
              </w:rPr>
            </w:pPr>
            <w:r w:rsidRPr="003A4B24">
              <w:rPr>
                <w:sz w:val="26"/>
                <w:szCs w:val="26"/>
              </w:rPr>
              <w:t>Количество обучающихся – участников всеросси</w:t>
            </w:r>
            <w:r w:rsidRPr="003A4B24">
              <w:rPr>
                <w:sz w:val="26"/>
                <w:szCs w:val="26"/>
              </w:rPr>
              <w:t>й</w:t>
            </w:r>
            <w:r w:rsidRPr="003A4B24">
              <w:rPr>
                <w:sz w:val="26"/>
                <w:szCs w:val="26"/>
              </w:rPr>
              <w:t>ских и международных мероприятий – 80 человек;</w:t>
            </w:r>
          </w:p>
          <w:p w:rsidR="00396E4C" w:rsidRPr="003A4B24" w:rsidRDefault="00396E4C" w:rsidP="002E6B80">
            <w:pPr>
              <w:jc w:val="both"/>
              <w:rPr>
                <w:sz w:val="26"/>
                <w:szCs w:val="26"/>
              </w:rPr>
            </w:pPr>
            <w:r w:rsidRPr="003A4B24">
              <w:rPr>
                <w:sz w:val="26"/>
                <w:szCs w:val="26"/>
              </w:rPr>
              <w:t>Количество обучающихся, достигших повыше</w:t>
            </w:r>
            <w:r w:rsidRPr="003A4B24">
              <w:rPr>
                <w:sz w:val="26"/>
                <w:szCs w:val="26"/>
              </w:rPr>
              <w:t>н</w:t>
            </w:r>
            <w:r w:rsidRPr="003A4B24">
              <w:rPr>
                <w:sz w:val="26"/>
                <w:szCs w:val="26"/>
              </w:rPr>
              <w:t>ных результатов в массовых мероприятиях, – 750 человек</w:t>
            </w:r>
          </w:p>
        </w:tc>
      </w:tr>
    </w:tbl>
    <w:p w:rsidR="00396E4C" w:rsidRPr="003A4B24" w:rsidRDefault="00396E4C" w:rsidP="002E6B80">
      <w:pPr>
        <w:spacing w:line="240" w:lineRule="atLeast"/>
        <w:jc w:val="right"/>
        <w:rPr>
          <w:bCs/>
          <w:sz w:val="26"/>
          <w:szCs w:val="26"/>
        </w:rPr>
      </w:pPr>
    </w:p>
    <w:p w:rsidR="00396E4C" w:rsidRPr="003A4B24" w:rsidRDefault="00396E4C" w:rsidP="002E6B80">
      <w:pPr>
        <w:jc w:val="center"/>
        <w:rPr>
          <w:sz w:val="26"/>
          <w:szCs w:val="26"/>
        </w:rPr>
      </w:pPr>
      <w:r w:rsidRPr="003A4B24">
        <w:rPr>
          <w:sz w:val="26"/>
          <w:szCs w:val="26"/>
        </w:rPr>
        <w:t xml:space="preserve">I. Характеристика сферы реализации подпрограммы 5, </w:t>
      </w:r>
    </w:p>
    <w:p w:rsidR="00396E4C" w:rsidRPr="003A4B24" w:rsidRDefault="00396E4C" w:rsidP="002E6B80">
      <w:pPr>
        <w:jc w:val="center"/>
        <w:rPr>
          <w:sz w:val="26"/>
          <w:szCs w:val="26"/>
        </w:rPr>
      </w:pPr>
      <w:r w:rsidRPr="003A4B24">
        <w:rPr>
          <w:sz w:val="26"/>
          <w:szCs w:val="26"/>
        </w:rPr>
        <w:t>основные проблемы в указанной сфере и перспективы ее развития</w:t>
      </w:r>
    </w:p>
    <w:p w:rsidR="00396E4C" w:rsidRPr="003A4B24" w:rsidRDefault="00396E4C" w:rsidP="002E6B80">
      <w:pPr>
        <w:jc w:val="center"/>
        <w:rPr>
          <w:sz w:val="26"/>
          <w:szCs w:val="26"/>
        </w:rPr>
      </w:pPr>
    </w:p>
    <w:p w:rsidR="00396E4C" w:rsidRPr="003A4B24" w:rsidRDefault="00396E4C" w:rsidP="002E6B80">
      <w:pPr>
        <w:ind w:firstLine="540"/>
        <w:jc w:val="both"/>
        <w:rPr>
          <w:sz w:val="26"/>
          <w:szCs w:val="26"/>
        </w:rPr>
      </w:pPr>
      <w:r w:rsidRPr="003A4B24">
        <w:rPr>
          <w:sz w:val="26"/>
          <w:szCs w:val="26"/>
        </w:rPr>
        <w:t>В эпоху становления постиндустриального общества, когда основной исто</w:t>
      </w:r>
      <w:r w:rsidRPr="003A4B24">
        <w:rPr>
          <w:sz w:val="26"/>
          <w:szCs w:val="26"/>
        </w:rPr>
        <w:t>ч</w:t>
      </w:r>
      <w:r w:rsidRPr="003A4B24">
        <w:rPr>
          <w:sz w:val="26"/>
          <w:szCs w:val="26"/>
        </w:rPr>
        <w:t>ник экономического прогресса смещается в область новых разработок и технол</w:t>
      </w:r>
      <w:r w:rsidRPr="003A4B24">
        <w:rPr>
          <w:sz w:val="26"/>
          <w:szCs w:val="26"/>
        </w:rPr>
        <w:t>о</w:t>
      </w:r>
      <w:r w:rsidRPr="003A4B24">
        <w:rPr>
          <w:sz w:val="26"/>
          <w:szCs w:val="26"/>
        </w:rPr>
        <w:t>гий, когда ощутимо возрастает значимость интеллектуального и творческого п</w:t>
      </w:r>
      <w:r w:rsidRPr="003A4B24">
        <w:rPr>
          <w:sz w:val="26"/>
          <w:szCs w:val="26"/>
        </w:rPr>
        <w:t>о</w:t>
      </w:r>
      <w:r w:rsidRPr="003A4B24">
        <w:rPr>
          <w:sz w:val="26"/>
          <w:szCs w:val="26"/>
        </w:rPr>
        <w:t>тенциала, работа с одаренными детьми и талантливой молодежью выходит на пр</w:t>
      </w:r>
      <w:r w:rsidRPr="003A4B24">
        <w:rPr>
          <w:sz w:val="26"/>
          <w:szCs w:val="26"/>
        </w:rPr>
        <w:t>и</w:t>
      </w:r>
      <w:r w:rsidRPr="003A4B24">
        <w:rPr>
          <w:sz w:val="26"/>
          <w:szCs w:val="26"/>
        </w:rPr>
        <w:t>оритетные позиции современного образования. За последние годы значительно в</w:t>
      </w:r>
      <w:r w:rsidRPr="003A4B24">
        <w:rPr>
          <w:sz w:val="26"/>
          <w:szCs w:val="26"/>
        </w:rPr>
        <w:t>ы</w:t>
      </w:r>
      <w:r w:rsidRPr="003A4B24">
        <w:rPr>
          <w:sz w:val="26"/>
          <w:szCs w:val="26"/>
        </w:rPr>
        <w:t xml:space="preserve">росло количество обучающихся – участников предметных олимпиад, творческих </w:t>
      </w:r>
      <w:r w:rsidRPr="003A4B24">
        <w:rPr>
          <w:sz w:val="26"/>
          <w:szCs w:val="26"/>
        </w:rPr>
        <w:lastRenderedPageBreak/>
        <w:t>конкурсов и фестивалей. Высокая эффективность выступлений учащихся на о</w:t>
      </w:r>
      <w:r w:rsidRPr="003A4B24">
        <w:rPr>
          <w:sz w:val="26"/>
          <w:szCs w:val="26"/>
        </w:rPr>
        <w:t>б</w:t>
      </w:r>
      <w:r w:rsidRPr="003A4B24">
        <w:rPr>
          <w:sz w:val="26"/>
          <w:szCs w:val="26"/>
        </w:rPr>
        <w:t>ластных, российских предметных олимпиадах и конкурсах – результат единых с</w:t>
      </w:r>
      <w:r w:rsidRPr="003A4B24">
        <w:rPr>
          <w:sz w:val="26"/>
          <w:szCs w:val="26"/>
        </w:rPr>
        <w:t>и</w:t>
      </w:r>
      <w:r w:rsidRPr="003A4B24">
        <w:rPr>
          <w:sz w:val="26"/>
          <w:szCs w:val="26"/>
        </w:rPr>
        <w:t>стемных подходов к организации обучения одаренных детей, мотивированных на получение качественного основного общего, дополнительного и высшего профе</w:t>
      </w:r>
      <w:r w:rsidRPr="003A4B24">
        <w:rPr>
          <w:sz w:val="26"/>
          <w:szCs w:val="26"/>
        </w:rPr>
        <w:t>с</w:t>
      </w:r>
      <w:r w:rsidRPr="003A4B24">
        <w:rPr>
          <w:sz w:val="26"/>
          <w:szCs w:val="26"/>
        </w:rPr>
        <w:t xml:space="preserve">сионального образования. В 90% муниципальных образовательных учреждениях проводится работа с одаренными детьми. </w:t>
      </w:r>
    </w:p>
    <w:p w:rsidR="00396E4C" w:rsidRPr="003A4B24" w:rsidRDefault="00396E4C" w:rsidP="002E6B80">
      <w:pPr>
        <w:ind w:firstLine="540"/>
        <w:jc w:val="both"/>
        <w:rPr>
          <w:sz w:val="26"/>
          <w:szCs w:val="26"/>
        </w:rPr>
      </w:pPr>
      <w:r w:rsidRPr="003A4B24">
        <w:rPr>
          <w:sz w:val="26"/>
          <w:szCs w:val="26"/>
        </w:rPr>
        <w:t xml:space="preserve">Вместе с тем из-за финансовых ограничений не обеспечивается участие школьников города во многих областных, всероссийских мероприятиях. </w:t>
      </w:r>
    </w:p>
    <w:p w:rsidR="00396E4C" w:rsidRPr="003A4B24" w:rsidRDefault="00396E4C" w:rsidP="002E6B80">
      <w:pPr>
        <w:ind w:firstLine="540"/>
        <w:jc w:val="both"/>
        <w:rPr>
          <w:sz w:val="26"/>
          <w:szCs w:val="26"/>
        </w:rPr>
      </w:pPr>
      <w:r w:rsidRPr="003A4B24">
        <w:rPr>
          <w:sz w:val="26"/>
          <w:szCs w:val="26"/>
        </w:rPr>
        <w:t>В рамках инициативы «Наша новая школа» работе с одаренными и талантл</w:t>
      </w:r>
      <w:r w:rsidRPr="003A4B24">
        <w:rPr>
          <w:sz w:val="26"/>
          <w:szCs w:val="26"/>
        </w:rPr>
        <w:t>и</w:t>
      </w:r>
      <w:r w:rsidRPr="003A4B24">
        <w:rPr>
          <w:sz w:val="26"/>
          <w:szCs w:val="26"/>
        </w:rPr>
        <w:t xml:space="preserve">выми детьми уделено особое внимание. </w:t>
      </w:r>
    </w:p>
    <w:p w:rsidR="00396E4C" w:rsidRPr="003A4B24" w:rsidRDefault="00396E4C" w:rsidP="002E6B80">
      <w:pPr>
        <w:ind w:firstLine="540"/>
        <w:jc w:val="both"/>
        <w:rPr>
          <w:sz w:val="26"/>
          <w:szCs w:val="26"/>
        </w:rPr>
      </w:pPr>
      <w:r w:rsidRPr="003A4B24">
        <w:rPr>
          <w:sz w:val="26"/>
          <w:szCs w:val="26"/>
        </w:rPr>
        <w:t>Предполагается дальнейшее развитие предметных олимпиад, соревнований, конкурсов, конференций, способствующих их выявлению, создание системы пои</w:t>
      </w:r>
      <w:r w:rsidRPr="003A4B24">
        <w:rPr>
          <w:sz w:val="26"/>
          <w:szCs w:val="26"/>
        </w:rPr>
        <w:t>с</w:t>
      </w:r>
      <w:r w:rsidRPr="003A4B24">
        <w:rPr>
          <w:sz w:val="26"/>
          <w:szCs w:val="26"/>
        </w:rPr>
        <w:t>ка, поддержки сопровождения талантливых детей и молодежи, обеспечение пов</w:t>
      </w:r>
      <w:r w:rsidRPr="003A4B24">
        <w:rPr>
          <w:sz w:val="26"/>
          <w:szCs w:val="26"/>
        </w:rPr>
        <w:t>ы</w:t>
      </w:r>
      <w:r w:rsidRPr="003A4B24">
        <w:rPr>
          <w:sz w:val="26"/>
          <w:szCs w:val="26"/>
        </w:rPr>
        <w:t>шения уровня достижений обучающихся общеобразовательных школ и учрежд</w:t>
      </w:r>
      <w:r w:rsidRPr="003A4B24">
        <w:rPr>
          <w:sz w:val="26"/>
          <w:szCs w:val="26"/>
        </w:rPr>
        <w:t>е</w:t>
      </w:r>
      <w:r w:rsidRPr="003A4B24">
        <w:rPr>
          <w:sz w:val="26"/>
          <w:szCs w:val="26"/>
        </w:rPr>
        <w:t>ний дополнительного образования, создание оптимальных условий для развития и реализации потенциальных способностей одаренных детей, формирования банка данных по различным направлениям.</w:t>
      </w:r>
    </w:p>
    <w:p w:rsidR="00396E4C" w:rsidRPr="003A4B24" w:rsidRDefault="00396E4C" w:rsidP="002E6B80">
      <w:pPr>
        <w:ind w:firstLine="540"/>
        <w:jc w:val="both"/>
        <w:rPr>
          <w:sz w:val="26"/>
          <w:szCs w:val="26"/>
        </w:rPr>
      </w:pPr>
      <w:r w:rsidRPr="003A4B24">
        <w:rPr>
          <w:sz w:val="26"/>
          <w:szCs w:val="26"/>
        </w:rPr>
        <w:t xml:space="preserve"> Необходима организация сопровождения и поддержка талантливых обуча</w:t>
      </w:r>
      <w:r w:rsidRPr="003A4B24">
        <w:rPr>
          <w:sz w:val="26"/>
          <w:szCs w:val="26"/>
        </w:rPr>
        <w:t>ю</w:t>
      </w:r>
      <w:r w:rsidRPr="003A4B24">
        <w:rPr>
          <w:sz w:val="26"/>
          <w:szCs w:val="26"/>
        </w:rPr>
        <w:t>щихся в течение всего периода их образования.</w:t>
      </w:r>
    </w:p>
    <w:p w:rsidR="00396E4C" w:rsidRPr="003A4B24" w:rsidRDefault="00396E4C" w:rsidP="002E6B80">
      <w:pPr>
        <w:autoSpaceDE w:val="0"/>
        <w:autoSpaceDN w:val="0"/>
        <w:adjustRightInd w:val="0"/>
        <w:jc w:val="both"/>
        <w:rPr>
          <w:sz w:val="26"/>
          <w:szCs w:val="26"/>
        </w:rPr>
      </w:pPr>
    </w:p>
    <w:p w:rsidR="00396E4C" w:rsidRPr="003A4B24" w:rsidRDefault="00396E4C" w:rsidP="002E6B80">
      <w:pPr>
        <w:ind w:firstLine="708"/>
        <w:jc w:val="both"/>
        <w:rPr>
          <w:sz w:val="26"/>
          <w:szCs w:val="26"/>
        </w:rPr>
      </w:pPr>
      <w:r w:rsidRPr="003A4B24">
        <w:rPr>
          <w:bCs/>
          <w:sz w:val="26"/>
          <w:szCs w:val="26"/>
          <w:lang w:val="en-US"/>
        </w:rPr>
        <w:t>II</w:t>
      </w:r>
      <w:r w:rsidRPr="003A4B24">
        <w:rPr>
          <w:bCs/>
          <w:sz w:val="26"/>
          <w:szCs w:val="26"/>
        </w:rPr>
        <w:t>. Приоритеты в сфере реализации подпрограммы 5, ц</w:t>
      </w:r>
      <w:r w:rsidRPr="003A4B24">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5</w:t>
      </w:r>
    </w:p>
    <w:p w:rsidR="00396E4C" w:rsidRPr="003A4B24" w:rsidRDefault="00396E4C" w:rsidP="002E6B80">
      <w:pPr>
        <w:ind w:firstLine="540"/>
        <w:jc w:val="both"/>
        <w:rPr>
          <w:sz w:val="26"/>
          <w:szCs w:val="26"/>
        </w:rPr>
      </w:pPr>
    </w:p>
    <w:p w:rsidR="00396E4C" w:rsidRPr="003A4B24" w:rsidRDefault="00396E4C" w:rsidP="002E6B80">
      <w:pPr>
        <w:ind w:firstLine="567"/>
        <w:jc w:val="both"/>
        <w:rPr>
          <w:sz w:val="26"/>
          <w:szCs w:val="26"/>
        </w:rPr>
      </w:pPr>
      <w:r w:rsidRPr="003A4B24">
        <w:rPr>
          <w:sz w:val="26"/>
          <w:szCs w:val="26"/>
        </w:rPr>
        <w:t>Приоритеты подпрограммы 5:</w:t>
      </w:r>
    </w:p>
    <w:p w:rsidR="00396E4C" w:rsidRPr="003A4B24" w:rsidRDefault="00396E4C" w:rsidP="002E6B80">
      <w:pPr>
        <w:ind w:firstLine="567"/>
        <w:jc w:val="both"/>
        <w:rPr>
          <w:sz w:val="26"/>
          <w:szCs w:val="26"/>
        </w:rPr>
      </w:pPr>
      <w:r w:rsidRPr="003A4B24">
        <w:rPr>
          <w:sz w:val="26"/>
          <w:szCs w:val="26"/>
        </w:rPr>
        <w:t>совершенствование системы выявления, поддержки одаренных и талантливых детей.</w:t>
      </w:r>
    </w:p>
    <w:p w:rsidR="00396E4C" w:rsidRPr="003A4B24" w:rsidRDefault="00396E4C" w:rsidP="002E6B80">
      <w:pPr>
        <w:ind w:firstLine="708"/>
        <w:jc w:val="both"/>
        <w:rPr>
          <w:i/>
          <w:sz w:val="26"/>
          <w:szCs w:val="26"/>
        </w:rPr>
      </w:pPr>
      <w:r w:rsidRPr="003A4B24">
        <w:rPr>
          <w:sz w:val="26"/>
          <w:szCs w:val="26"/>
        </w:rPr>
        <w:t>Цель подпрограммы 5 – создание оптимальных условий для выявления, по</w:t>
      </w:r>
      <w:r w:rsidRPr="003A4B24">
        <w:rPr>
          <w:sz w:val="26"/>
          <w:szCs w:val="26"/>
        </w:rPr>
        <w:t>д</w:t>
      </w:r>
      <w:r w:rsidRPr="003A4B24">
        <w:rPr>
          <w:sz w:val="26"/>
          <w:szCs w:val="26"/>
        </w:rPr>
        <w:t>держки, сопровождения одаренных и талантливых детей в условиях реализации национальной образовательной инициативы «Наша новая школа».</w:t>
      </w:r>
    </w:p>
    <w:p w:rsidR="00396E4C" w:rsidRPr="003A4B24" w:rsidRDefault="00396E4C" w:rsidP="002E6B80">
      <w:pPr>
        <w:ind w:firstLine="720"/>
        <w:jc w:val="both"/>
        <w:rPr>
          <w:sz w:val="26"/>
          <w:szCs w:val="26"/>
        </w:rPr>
      </w:pPr>
      <w:r w:rsidRPr="003A4B24">
        <w:rPr>
          <w:sz w:val="26"/>
          <w:szCs w:val="26"/>
        </w:rPr>
        <w:t>Для достижения поставленной цели предусматривается решение следующих задач:</w:t>
      </w:r>
    </w:p>
    <w:p w:rsidR="00396E4C" w:rsidRPr="003A4B24" w:rsidRDefault="00396E4C" w:rsidP="002E6B80">
      <w:pPr>
        <w:widowControl w:val="0"/>
        <w:numPr>
          <w:ilvl w:val="0"/>
          <w:numId w:val="10"/>
        </w:numPr>
        <w:tabs>
          <w:tab w:val="clear" w:pos="720"/>
          <w:tab w:val="num" w:pos="0"/>
        </w:tabs>
        <w:autoSpaceDE w:val="0"/>
        <w:autoSpaceDN w:val="0"/>
        <w:adjustRightInd w:val="0"/>
        <w:ind w:left="0" w:firstLine="426"/>
        <w:jc w:val="both"/>
        <w:rPr>
          <w:sz w:val="26"/>
          <w:szCs w:val="26"/>
        </w:rPr>
      </w:pPr>
      <w:r w:rsidRPr="003A4B24">
        <w:rPr>
          <w:sz w:val="26"/>
          <w:szCs w:val="26"/>
        </w:rPr>
        <w:t>создание и развитие творческой среды для выявления одаренных и талантл</w:t>
      </w:r>
      <w:r w:rsidRPr="003A4B24">
        <w:rPr>
          <w:sz w:val="26"/>
          <w:szCs w:val="26"/>
        </w:rPr>
        <w:t>и</w:t>
      </w:r>
      <w:r w:rsidRPr="003A4B24">
        <w:rPr>
          <w:sz w:val="26"/>
          <w:szCs w:val="26"/>
        </w:rPr>
        <w:t>вых детей в различных областях деятельности, освоения обучающимися общеобр</w:t>
      </w:r>
      <w:r w:rsidRPr="003A4B24">
        <w:rPr>
          <w:sz w:val="26"/>
          <w:szCs w:val="26"/>
        </w:rPr>
        <w:t>а</w:t>
      </w:r>
      <w:r w:rsidRPr="003A4B24">
        <w:rPr>
          <w:sz w:val="26"/>
          <w:szCs w:val="26"/>
        </w:rPr>
        <w:t>зовательных школ и воспитанниками учреждений дополнительного образования детей духовных и культурных ценностей, формирования творческой, социальной активности, готовности к профессиональному самоопределению через организ</w:t>
      </w:r>
      <w:r w:rsidRPr="003A4B24">
        <w:rPr>
          <w:sz w:val="26"/>
          <w:szCs w:val="26"/>
        </w:rPr>
        <w:t>а</w:t>
      </w:r>
      <w:r w:rsidRPr="003A4B24">
        <w:rPr>
          <w:sz w:val="26"/>
          <w:szCs w:val="26"/>
        </w:rPr>
        <w:t xml:space="preserve">цию массовых мероприятий; </w:t>
      </w:r>
    </w:p>
    <w:p w:rsidR="00396E4C" w:rsidRPr="003A4B24" w:rsidRDefault="00396E4C" w:rsidP="002E6B80">
      <w:pPr>
        <w:widowControl w:val="0"/>
        <w:numPr>
          <w:ilvl w:val="0"/>
          <w:numId w:val="10"/>
        </w:numPr>
        <w:autoSpaceDE w:val="0"/>
        <w:autoSpaceDN w:val="0"/>
        <w:adjustRightInd w:val="0"/>
        <w:jc w:val="both"/>
        <w:rPr>
          <w:sz w:val="26"/>
          <w:szCs w:val="26"/>
        </w:rPr>
      </w:pPr>
      <w:r w:rsidRPr="003A4B24">
        <w:rPr>
          <w:sz w:val="26"/>
          <w:szCs w:val="26"/>
        </w:rPr>
        <w:t>совершенствование системы работы с одаренными детьми;</w:t>
      </w:r>
    </w:p>
    <w:p w:rsidR="00396E4C" w:rsidRPr="003A4B24" w:rsidRDefault="00396E4C" w:rsidP="002E6B80">
      <w:pPr>
        <w:widowControl w:val="0"/>
        <w:numPr>
          <w:ilvl w:val="0"/>
          <w:numId w:val="10"/>
        </w:numPr>
        <w:autoSpaceDE w:val="0"/>
        <w:autoSpaceDN w:val="0"/>
        <w:adjustRightInd w:val="0"/>
        <w:jc w:val="both"/>
        <w:rPr>
          <w:sz w:val="26"/>
          <w:szCs w:val="26"/>
        </w:rPr>
      </w:pPr>
      <w:r w:rsidRPr="003A4B24">
        <w:rPr>
          <w:sz w:val="26"/>
          <w:szCs w:val="26"/>
        </w:rPr>
        <w:t>целевая поддержка одаренных и талантливых детей;</w:t>
      </w:r>
    </w:p>
    <w:p w:rsidR="00396E4C" w:rsidRPr="003A4B24" w:rsidRDefault="00396E4C" w:rsidP="002E6B80">
      <w:pPr>
        <w:widowControl w:val="0"/>
        <w:numPr>
          <w:ilvl w:val="0"/>
          <w:numId w:val="10"/>
        </w:numPr>
        <w:tabs>
          <w:tab w:val="clear" w:pos="720"/>
          <w:tab w:val="num" w:pos="0"/>
        </w:tabs>
        <w:autoSpaceDE w:val="0"/>
        <w:autoSpaceDN w:val="0"/>
        <w:adjustRightInd w:val="0"/>
        <w:ind w:left="0" w:firstLine="284"/>
        <w:jc w:val="both"/>
        <w:rPr>
          <w:sz w:val="26"/>
          <w:szCs w:val="26"/>
        </w:rPr>
      </w:pPr>
      <w:r w:rsidRPr="003A4B24">
        <w:rPr>
          <w:sz w:val="26"/>
          <w:szCs w:val="26"/>
        </w:rPr>
        <w:t>обеспечение участия одаренных и талантливых детей в областных, всеро</w:t>
      </w:r>
      <w:r w:rsidRPr="003A4B24">
        <w:rPr>
          <w:sz w:val="26"/>
          <w:szCs w:val="26"/>
        </w:rPr>
        <w:t>с</w:t>
      </w:r>
      <w:r w:rsidRPr="003A4B24">
        <w:rPr>
          <w:sz w:val="26"/>
          <w:szCs w:val="26"/>
        </w:rPr>
        <w:t>сийских, международных олимпиадах, конкурсах, соревнованиях.</w:t>
      </w:r>
    </w:p>
    <w:p w:rsidR="00396E4C" w:rsidRPr="003A4B24" w:rsidRDefault="00396E4C" w:rsidP="002E6B80">
      <w:pPr>
        <w:autoSpaceDE w:val="0"/>
        <w:autoSpaceDN w:val="0"/>
        <w:adjustRightInd w:val="0"/>
        <w:ind w:firstLine="720"/>
        <w:jc w:val="both"/>
        <w:rPr>
          <w:sz w:val="26"/>
          <w:szCs w:val="26"/>
        </w:rPr>
      </w:pPr>
      <w:r w:rsidRPr="003A4B24">
        <w:rPr>
          <w:sz w:val="26"/>
          <w:szCs w:val="26"/>
        </w:rPr>
        <w:t>Сведения о показателях (индикаторах) подпрограммы 5 представлены в пр</w:t>
      </w:r>
      <w:r w:rsidRPr="003A4B24">
        <w:rPr>
          <w:sz w:val="26"/>
          <w:szCs w:val="26"/>
        </w:rPr>
        <w:t>и</w:t>
      </w:r>
      <w:r w:rsidRPr="003A4B24">
        <w:rPr>
          <w:sz w:val="26"/>
          <w:szCs w:val="26"/>
        </w:rPr>
        <w:t>ложении 1 к муниципальной программе.</w:t>
      </w:r>
    </w:p>
    <w:p w:rsidR="00396E4C" w:rsidRPr="003A4B24" w:rsidRDefault="00396E4C" w:rsidP="002E6B80">
      <w:pPr>
        <w:ind w:firstLine="720"/>
        <w:rPr>
          <w:sz w:val="26"/>
          <w:szCs w:val="26"/>
        </w:rPr>
      </w:pPr>
      <w:r w:rsidRPr="003A4B24">
        <w:rPr>
          <w:sz w:val="26"/>
          <w:szCs w:val="26"/>
        </w:rPr>
        <w:t>Реализация подпрограммы 5 позволит:</w:t>
      </w:r>
    </w:p>
    <w:p w:rsidR="00396E4C" w:rsidRPr="003A4B24" w:rsidRDefault="00396E4C" w:rsidP="002E6B80">
      <w:pPr>
        <w:ind w:firstLine="567"/>
        <w:rPr>
          <w:b/>
          <w:sz w:val="26"/>
          <w:szCs w:val="26"/>
        </w:rPr>
      </w:pPr>
      <w:r w:rsidRPr="003A4B24">
        <w:rPr>
          <w:sz w:val="26"/>
          <w:szCs w:val="26"/>
        </w:rPr>
        <w:tab/>
        <w:t xml:space="preserve">- создать систему поиска, поддержки и сопровождения талантливых детей и молодежи; </w:t>
      </w:r>
    </w:p>
    <w:p w:rsidR="00396E4C" w:rsidRPr="003A4B24" w:rsidRDefault="00396E4C" w:rsidP="002E6B80">
      <w:pPr>
        <w:ind w:firstLine="567"/>
        <w:jc w:val="both"/>
        <w:rPr>
          <w:sz w:val="26"/>
          <w:szCs w:val="26"/>
        </w:rPr>
      </w:pPr>
      <w:r w:rsidRPr="003A4B24">
        <w:rPr>
          <w:sz w:val="26"/>
          <w:szCs w:val="26"/>
        </w:rPr>
        <w:tab/>
        <w:t>- обеспечить повышение уровня достижений обучающихся общеобразов</w:t>
      </w:r>
      <w:r w:rsidRPr="003A4B24">
        <w:rPr>
          <w:sz w:val="26"/>
          <w:szCs w:val="26"/>
        </w:rPr>
        <w:t>а</w:t>
      </w:r>
      <w:r w:rsidRPr="003A4B24">
        <w:rPr>
          <w:sz w:val="26"/>
          <w:szCs w:val="26"/>
        </w:rPr>
        <w:t>тельных школ и воспитанников учреждений дополнительного образования детей по всему спектру мероприятий;</w:t>
      </w:r>
    </w:p>
    <w:p w:rsidR="00396E4C" w:rsidRPr="003A4B24" w:rsidRDefault="00396E4C" w:rsidP="002E6B80">
      <w:pPr>
        <w:ind w:firstLine="567"/>
        <w:jc w:val="both"/>
        <w:rPr>
          <w:sz w:val="26"/>
          <w:szCs w:val="26"/>
        </w:rPr>
      </w:pPr>
      <w:r w:rsidRPr="003A4B24">
        <w:rPr>
          <w:sz w:val="26"/>
          <w:szCs w:val="26"/>
        </w:rPr>
        <w:lastRenderedPageBreak/>
        <w:tab/>
        <w:t>- создать оптимальные условия для развития и реализации потенциальных способностей одаренных детей;</w:t>
      </w:r>
    </w:p>
    <w:p w:rsidR="00396E4C" w:rsidRPr="003A4B24" w:rsidRDefault="00396E4C" w:rsidP="002E6B80">
      <w:pPr>
        <w:ind w:firstLine="567"/>
        <w:jc w:val="both"/>
        <w:rPr>
          <w:sz w:val="26"/>
          <w:szCs w:val="26"/>
        </w:rPr>
      </w:pPr>
      <w:r w:rsidRPr="003A4B24">
        <w:rPr>
          <w:sz w:val="26"/>
          <w:szCs w:val="26"/>
        </w:rPr>
        <w:tab/>
        <w:t>- сформировать банк данных по различным направлениям работы с одаре</w:t>
      </w:r>
      <w:r w:rsidRPr="003A4B24">
        <w:rPr>
          <w:sz w:val="26"/>
          <w:szCs w:val="26"/>
        </w:rPr>
        <w:t>н</w:t>
      </w:r>
      <w:r w:rsidRPr="003A4B24">
        <w:rPr>
          <w:sz w:val="26"/>
          <w:szCs w:val="26"/>
        </w:rPr>
        <w:t>ными детьми.</w:t>
      </w:r>
    </w:p>
    <w:p w:rsidR="00396E4C" w:rsidRPr="003A4B24" w:rsidRDefault="00396E4C" w:rsidP="002E6B80">
      <w:pPr>
        <w:ind w:firstLine="567"/>
        <w:jc w:val="both"/>
        <w:rPr>
          <w:sz w:val="26"/>
          <w:szCs w:val="26"/>
        </w:rPr>
      </w:pPr>
      <w:r w:rsidRPr="003A4B24">
        <w:rPr>
          <w:sz w:val="26"/>
          <w:szCs w:val="26"/>
        </w:rPr>
        <w:t>Также реализация мероприятий подпрограммы позволит достичь следующих результатов:</w:t>
      </w:r>
    </w:p>
    <w:p w:rsidR="00396E4C" w:rsidRPr="003A4B24" w:rsidRDefault="00396E4C" w:rsidP="002E6B80">
      <w:pPr>
        <w:ind w:firstLine="567"/>
        <w:jc w:val="both"/>
        <w:rPr>
          <w:sz w:val="26"/>
          <w:szCs w:val="26"/>
        </w:rPr>
      </w:pPr>
      <w:r w:rsidRPr="003A4B24">
        <w:rPr>
          <w:sz w:val="26"/>
          <w:szCs w:val="26"/>
        </w:rPr>
        <w:t>Доля мероприятий (конкурсы, олимпиады, конференции, соревнования), в к</w:t>
      </w:r>
      <w:r w:rsidRPr="003A4B24">
        <w:rPr>
          <w:sz w:val="26"/>
          <w:szCs w:val="26"/>
        </w:rPr>
        <w:t>о</w:t>
      </w:r>
      <w:r w:rsidRPr="003A4B24">
        <w:rPr>
          <w:sz w:val="26"/>
          <w:szCs w:val="26"/>
        </w:rPr>
        <w:t>торых обучающиеся достигли повышенных результатов, составит 70%</w:t>
      </w:r>
    </w:p>
    <w:p w:rsidR="00396E4C" w:rsidRPr="003A4B24" w:rsidRDefault="00396E4C" w:rsidP="002E6B80">
      <w:pPr>
        <w:ind w:firstLine="567"/>
        <w:jc w:val="both"/>
        <w:rPr>
          <w:sz w:val="26"/>
          <w:szCs w:val="26"/>
        </w:rPr>
      </w:pPr>
      <w:r w:rsidRPr="003A4B24">
        <w:rPr>
          <w:sz w:val="26"/>
          <w:szCs w:val="26"/>
        </w:rPr>
        <w:t>Доля победителей и призеров заключительного этапа всероссийской олимп</w:t>
      </w:r>
      <w:r w:rsidRPr="003A4B24">
        <w:rPr>
          <w:sz w:val="26"/>
          <w:szCs w:val="26"/>
        </w:rPr>
        <w:t>и</w:t>
      </w:r>
      <w:r w:rsidRPr="003A4B24">
        <w:rPr>
          <w:sz w:val="26"/>
          <w:szCs w:val="26"/>
        </w:rPr>
        <w:t>ады школьников составит 25 %</w:t>
      </w:r>
    </w:p>
    <w:p w:rsidR="00396E4C" w:rsidRPr="003A4B24" w:rsidRDefault="00396E4C" w:rsidP="002E6B80">
      <w:pPr>
        <w:ind w:firstLine="567"/>
        <w:jc w:val="both"/>
        <w:rPr>
          <w:sz w:val="26"/>
          <w:szCs w:val="26"/>
        </w:rPr>
      </w:pPr>
      <w:r w:rsidRPr="003A4B24">
        <w:rPr>
          <w:sz w:val="26"/>
          <w:szCs w:val="26"/>
        </w:rPr>
        <w:t>Количество обучающихся – участников городских массовых мероприятий – 4000 человек</w:t>
      </w:r>
    </w:p>
    <w:p w:rsidR="00396E4C" w:rsidRPr="003A4B24" w:rsidRDefault="00396E4C" w:rsidP="002E6B80">
      <w:pPr>
        <w:ind w:firstLine="567"/>
        <w:jc w:val="both"/>
        <w:rPr>
          <w:sz w:val="26"/>
          <w:szCs w:val="26"/>
        </w:rPr>
      </w:pPr>
      <w:r w:rsidRPr="003A4B24">
        <w:rPr>
          <w:sz w:val="26"/>
          <w:szCs w:val="26"/>
        </w:rPr>
        <w:t>Количество обучающихся – участников областных массовых мероприятий – 200 человек</w:t>
      </w:r>
    </w:p>
    <w:p w:rsidR="00396E4C" w:rsidRPr="003A4B24" w:rsidRDefault="00396E4C" w:rsidP="002E6B80">
      <w:pPr>
        <w:ind w:firstLine="567"/>
        <w:jc w:val="both"/>
        <w:rPr>
          <w:sz w:val="26"/>
          <w:szCs w:val="26"/>
        </w:rPr>
      </w:pPr>
      <w:r w:rsidRPr="003A4B24">
        <w:rPr>
          <w:sz w:val="26"/>
          <w:szCs w:val="26"/>
        </w:rPr>
        <w:t>Количество обучающихся – участников всероссийских и международных м</w:t>
      </w:r>
      <w:r w:rsidRPr="003A4B24">
        <w:rPr>
          <w:sz w:val="26"/>
          <w:szCs w:val="26"/>
        </w:rPr>
        <w:t>е</w:t>
      </w:r>
      <w:r w:rsidRPr="003A4B24">
        <w:rPr>
          <w:sz w:val="26"/>
          <w:szCs w:val="26"/>
        </w:rPr>
        <w:t>роприятий – 80 человек</w:t>
      </w:r>
    </w:p>
    <w:p w:rsidR="00396E4C" w:rsidRPr="003A4B24" w:rsidRDefault="00396E4C" w:rsidP="002E6B80">
      <w:pPr>
        <w:ind w:firstLine="567"/>
        <w:jc w:val="both"/>
        <w:rPr>
          <w:sz w:val="26"/>
          <w:szCs w:val="26"/>
        </w:rPr>
      </w:pPr>
      <w:r w:rsidRPr="003A4B24">
        <w:rPr>
          <w:sz w:val="26"/>
          <w:szCs w:val="26"/>
        </w:rPr>
        <w:t>Количество обучающихся, достигших повышенных результатов в массовых мероприятиях, – 750 человек.</w:t>
      </w:r>
    </w:p>
    <w:p w:rsidR="00396E4C" w:rsidRPr="003A4B24" w:rsidRDefault="00396E4C" w:rsidP="002E6B80">
      <w:pPr>
        <w:pStyle w:val="ConsPlusCell"/>
        <w:jc w:val="both"/>
        <w:rPr>
          <w:rFonts w:ascii="Times New Roman" w:hAnsi="Times New Roman"/>
          <w:sz w:val="26"/>
          <w:szCs w:val="26"/>
        </w:rPr>
      </w:pPr>
      <w:r w:rsidRPr="003A4B24">
        <w:rPr>
          <w:rFonts w:ascii="Times New Roman" w:hAnsi="Times New Roman"/>
          <w:sz w:val="26"/>
          <w:szCs w:val="26"/>
        </w:rPr>
        <w:tab/>
        <w:t>Сроки реализации подпрограммы 5 – 2011 – 2013 годы, 2014-2016 годы.</w:t>
      </w:r>
    </w:p>
    <w:p w:rsidR="00396E4C" w:rsidRPr="003A4B24" w:rsidRDefault="00396E4C" w:rsidP="002E6B80">
      <w:pPr>
        <w:ind w:firstLine="708"/>
        <w:jc w:val="center"/>
        <w:rPr>
          <w:bCs/>
          <w:sz w:val="26"/>
          <w:szCs w:val="26"/>
        </w:rPr>
      </w:pPr>
    </w:p>
    <w:p w:rsidR="00396E4C" w:rsidRPr="003A4B24" w:rsidRDefault="00396E4C" w:rsidP="002E6B80">
      <w:pPr>
        <w:autoSpaceDE w:val="0"/>
        <w:autoSpaceDN w:val="0"/>
        <w:adjustRightInd w:val="0"/>
        <w:jc w:val="center"/>
        <w:outlineLvl w:val="1"/>
        <w:rPr>
          <w:bCs/>
          <w:sz w:val="26"/>
          <w:szCs w:val="26"/>
        </w:rPr>
      </w:pPr>
      <w:r w:rsidRPr="003A4B24">
        <w:rPr>
          <w:bCs/>
          <w:sz w:val="26"/>
          <w:szCs w:val="26"/>
          <w:lang w:val="en-US"/>
        </w:rPr>
        <w:t>III</w:t>
      </w:r>
      <w:r w:rsidRPr="003A4B24">
        <w:rPr>
          <w:bCs/>
          <w:sz w:val="26"/>
          <w:szCs w:val="26"/>
        </w:rPr>
        <w:t>. Характеристика основных мероприятий подпрограммы 5</w:t>
      </w:r>
    </w:p>
    <w:p w:rsidR="00396E4C" w:rsidRPr="003A4B24" w:rsidRDefault="00396E4C" w:rsidP="002E6B80">
      <w:pPr>
        <w:autoSpaceDE w:val="0"/>
        <w:autoSpaceDN w:val="0"/>
        <w:adjustRightInd w:val="0"/>
        <w:jc w:val="center"/>
        <w:outlineLvl w:val="1"/>
        <w:rPr>
          <w:sz w:val="26"/>
          <w:szCs w:val="26"/>
        </w:rPr>
      </w:pPr>
    </w:p>
    <w:p w:rsidR="00396E4C" w:rsidRPr="003A4B24" w:rsidRDefault="00396E4C" w:rsidP="002E6B80">
      <w:pPr>
        <w:autoSpaceDE w:val="0"/>
        <w:autoSpaceDN w:val="0"/>
        <w:adjustRightInd w:val="0"/>
        <w:ind w:firstLine="708"/>
        <w:jc w:val="both"/>
        <w:outlineLvl w:val="1"/>
        <w:rPr>
          <w:sz w:val="26"/>
          <w:szCs w:val="26"/>
        </w:rPr>
      </w:pPr>
      <w:proofErr w:type="gramStart"/>
      <w:r w:rsidRPr="003A4B24">
        <w:rPr>
          <w:sz w:val="26"/>
          <w:szCs w:val="26"/>
        </w:rPr>
        <w:t>Для достижения цели и решения задач подпрограммы 5 реализован ряд м</w:t>
      </w:r>
      <w:r w:rsidRPr="003A4B24">
        <w:rPr>
          <w:sz w:val="26"/>
          <w:szCs w:val="26"/>
        </w:rPr>
        <w:t>е</w:t>
      </w:r>
      <w:r w:rsidRPr="003A4B24">
        <w:rPr>
          <w:sz w:val="26"/>
          <w:szCs w:val="26"/>
        </w:rPr>
        <w:t>роприятий в рамках ведомственной целевой программе «Одаренные дети на 2011-2013 годы», утвержденной постановлением мэрии города от 11.10.2010 № 3888 «О ведомственной целевой программе «Одаренные дети на 2011-2013 годы», «Од</w:t>
      </w:r>
      <w:r w:rsidRPr="003A4B24">
        <w:rPr>
          <w:sz w:val="26"/>
          <w:szCs w:val="26"/>
        </w:rPr>
        <w:t>а</w:t>
      </w:r>
      <w:r w:rsidRPr="003A4B24">
        <w:rPr>
          <w:sz w:val="26"/>
          <w:szCs w:val="26"/>
        </w:rPr>
        <w:t>ренные дети на 2014-2016 годы», утвержденной постановлением мэрии города от 08.10.2013 № 4733 «О ведомственной целевой программе «Одаренные дети» на 2014-2016 годы».</w:t>
      </w:r>
      <w:proofErr w:type="gramEnd"/>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 xml:space="preserve">В рамках механизма подпрограммы 5 реализуются основные мероприятия с одаренными и талантливыми детьми: </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городские мероприятия с одаренными детьми, направленные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участие обучающихся города в реализации областных программ, направле</w:t>
      </w:r>
      <w:r w:rsidRPr="003A4B24">
        <w:rPr>
          <w:sz w:val="26"/>
          <w:szCs w:val="26"/>
        </w:rPr>
        <w:t>н</w:t>
      </w:r>
      <w:r w:rsidRPr="003A4B24">
        <w:rPr>
          <w:sz w:val="26"/>
          <w:szCs w:val="26"/>
        </w:rPr>
        <w:t>ное на увеличение количества обучающихся – победителей и призеров всеросси</w:t>
      </w:r>
      <w:r w:rsidRPr="003A4B24">
        <w:rPr>
          <w:sz w:val="26"/>
          <w:szCs w:val="26"/>
        </w:rPr>
        <w:t>й</w:t>
      </w:r>
      <w:r w:rsidRPr="003A4B24">
        <w:rPr>
          <w:sz w:val="26"/>
          <w:szCs w:val="26"/>
        </w:rPr>
        <w:t>ской олимпиады школьников, увеличение количества победителей, лауреатов р</w:t>
      </w:r>
      <w:r w:rsidRPr="003A4B24">
        <w:rPr>
          <w:sz w:val="26"/>
          <w:szCs w:val="26"/>
        </w:rPr>
        <w:t>е</w:t>
      </w:r>
      <w:r w:rsidRPr="003A4B24">
        <w:rPr>
          <w:sz w:val="26"/>
          <w:szCs w:val="26"/>
        </w:rPr>
        <w:t>гиональных конкурсов, конференций, удовлетворенность населения качеством о</w:t>
      </w:r>
      <w:r w:rsidRPr="003A4B24">
        <w:rPr>
          <w:sz w:val="26"/>
          <w:szCs w:val="26"/>
        </w:rPr>
        <w:t>б</w:t>
      </w:r>
      <w:r w:rsidRPr="003A4B24">
        <w:rPr>
          <w:sz w:val="26"/>
          <w:szCs w:val="26"/>
        </w:rPr>
        <w:t>щего и дополнительного образования детей;</w:t>
      </w:r>
    </w:p>
    <w:p w:rsidR="00396E4C" w:rsidRPr="003A4B24" w:rsidRDefault="00396E4C" w:rsidP="002E6B80">
      <w:pPr>
        <w:autoSpaceDE w:val="0"/>
        <w:autoSpaceDN w:val="0"/>
        <w:adjustRightInd w:val="0"/>
        <w:ind w:firstLine="708"/>
        <w:jc w:val="both"/>
        <w:outlineLvl w:val="1"/>
        <w:rPr>
          <w:sz w:val="26"/>
          <w:szCs w:val="26"/>
        </w:rPr>
      </w:pPr>
      <w:r w:rsidRPr="003A4B24">
        <w:rPr>
          <w:sz w:val="26"/>
          <w:szCs w:val="26"/>
        </w:rPr>
        <w:t>участие обучающихся города в межрегиональных, всероссийских и межд</w:t>
      </w:r>
      <w:r w:rsidRPr="003A4B24">
        <w:rPr>
          <w:sz w:val="26"/>
          <w:szCs w:val="26"/>
        </w:rPr>
        <w:t>у</w:t>
      </w:r>
      <w:r w:rsidRPr="003A4B24">
        <w:rPr>
          <w:sz w:val="26"/>
          <w:szCs w:val="26"/>
        </w:rPr>
        <w:t>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w:t>
      </w:r>
      <w:r w:rsidRPr="003A4B24">
        <w:rPr>
          <w:sz w:val="26"/>
          <w:szCs w:val="26"/>
        </w:rPr>
        <w:t>а</w:t>
      </w:r>
      <w:r w:rsidRPr="003A4B24">
        <w:rPr>
          <w:sz w:val="26"/>
          <w:szCs w:val="26"/>
        </w:rPr>
        <w:t>родных, всероссийских конкурсов, конференций, фестивалей, удовлетворенность населения качеством общего и дополнительного образования детей.</w:t>
      </w:r>
    </w:p>
    <w:p w:rsidR="00396E4C" w:rsidRPr="003A4B24" w:rsidRDefault="00396E4C" w:rsidP="002E6B80">
      <w:pPr>
        <w:autoSpaceDE w:val="0"/>
        <w:autoSpaceDN w:val="0"/>
        <w:adjustRightInd w:val="0"/>
        <w:ind w:firstLine="708"/>
        <w:jc w:val="both"/>
        <w:outlineLvl w:val="1"/>
        <w:rPr>
          <w:sz w:val="26"/>
          <w:szCs w:val="26"/>
        </w:rPr>
      </w:pPr>
    </w:p>
    <w:p w:rsidR="00396E4C" w:rsidRPr="003A4B24" w:rsidRDefault="00396E4C" w:rsidP="002E6B80">
      <w:pPr>
        <w:pStyle w:val="Style62"/>
        <w:widowControl/>
        <w:spacing w:line="240" w:lineRule="auto"/>
        <w:ind w:firstLine="540"/>
        <w:jc w:val="center"/>
        <w:rPr>
          <w:rStyle w:val="FontStyle83"/>
          <w:szCs w:val="26"/>
        </w:rPr>
      </w:pPr>
      <w:r w:rsidRPr="003A4B24">
        <w:rPr>
          <w:rStyle w:val="FontStyle83"/>
          <w:szCs w:val="26"/>
          <w:lang w:val="en-US"/>
        </w:rPr>
        <w:t>IV</w:t>
      </w:r>
      <w:r w:rsidRPr="003A4B24">
        <w:rPr>
          <w:rStyle w:val="FontStyle83"/>
          <w:szCs w:val="26"/>
        </w:rPr>
        <w:t xml:space="preserve">. Объем финансовых средств, необходимых для реализации </w:t>
      </w:r>
    </w:p>
    <w:p w:rsidR="00396E4C" w:rsidRPr="003A4B24" w:rsidRDefault="00396E4C" w:rsidP="002E6B80">
      <w:pPr>
        <w:pStyle w:val="Style62"/>
        <w:widowControl/>
        <w:spacing w:line="240" w:lineRule="auto"/>
        <w:ind w:firstLine="540"/>
        <w:jc w:val="center"/>
        <w:rPr>
          <w:rStyle w:val="FontStyle83"/>
          <w:szCs w:val="26"/>
        </w:rPr>
      </w:pPr>
      <w:r w:rsidRPr="003A4B24">
        <w:rPr>
          <w:rStyle w:val="FontStyle83"/>
          <w:szCs w:val="26"/>
        </w:rPr>
        <w:t>подпрограммы 5</w:t>
      </w:r>
    </w:p>
    <w:p w:rsidR="00396E4C" w:rsidRPr="003A4B24" w:rsidRDefault="00396E4C" w:rsidP="002E6B80">
      <w:pPr>
        <w:pStyle w:val="Style62"/>
        <w:widowControl/>
        <w:spacing w:line="240" w:lineRule="auto"/>
        <w:ind w:firstLine="540"/>
        <w:jc w:val="center"/>
        <w:rPr>
          <w:sz w:val="26"/>
          <w:szCs w:val="26"/>
        </w:rPr>
      </w:pPr>
    </w:p>
    <w:p w:rsidR="00396E4C" w:rsidRPr="003A4B24" w:rsidRDefault="00396E4C" w:rsidP="002E6B80">
      <w:pPr>
        <w:rPr>
          <w:rStyle w:val="FontStyle83"/>
          <w:szCs w:val="26"/>
        </w:rPr>
      </w:pPr>
      <w:r w:rsidRPr="003A4B24">
        <w:rPr>
          <w:rStyle w:val="FontStyle83"/>
          <w:szCs w:val="26"/>
        </w:rPr>
        <w:lastRenderedPageBreak/>
        <w:t>Объем финансового обеспечения на реализацию подпрограммы 5 всего – 6 615,6 тыс. руб., в том числе по годам реализации:</w:t>
      </w:r>
    </w:p>
    <w:p w:rsidR="00396E4C" w:rsidRPr="003A4B24" w:rsidRDefault="00396E4C" w:rsidP="002E6B80">
      <w:pPr>
        <w:rPr>
          <w:sz w:val="26"/>
          <w:szCs w:val="26"/>
        </w:rPr>
      </w:pPr>
      <w:r w:rsidRPr="003A4B24">
        <w:rPr>
          <w:rStyle w:val="FontStyle83"/>
          <w:szCs w:val="26"/>
        </w:rPr>
        <w:t xml:space="preserve">2013 год – </w:t>
      </w:r>
      <w:r w:rsidRPr="003A4B24">
        <w:rPr>
          <w:sz w:val="26"/>
          <w:szCs w:val="26"/>
        </w:rPr>
        <w:t>1 772,8 тыс. руб.</w:t>
      </w:r>
    </w:p>
    <w:p w:rsidR="00396E4C" w:rsidRPr="003A4B24" w:rsidRDefault="00396E4C" w:rsidP="002E6B80">
      <w:pPr>
        <w:rPr>
          <w:sz w:val="26"/>
          <w:szCs w:val="26"/>
        </w:rPr>
      </w:pPr>
      <w:r w:rsidRPr="003A4B24">
        <w:rPr>
          <w:sz w:val="26"/>
          <w:szCs w:val="26"/>
        </w:rPr>
        <w:t>2014 год – 1 842,8 тыс. руб.</w:t>
      </w:r>
    </w:p>
    <w:p w:rsidR="00396E4C" w:rsidRPr="003A4B24" w:rsidRDefault="00396E4C" w:rsidP="002E6B80">
      <w:pPr>
        <w:rPr>
          <w:sz w:val="26"/>
          <w:szCs w:val="26"/>
        </w:rPr>
      </w:pPr>
      <w:r w:rsidRPr="003A4B24">
        <w:rPr>
          <w:sz w:val="26"/>
          <w:szCs w:val="26"/>
        </w:rPr>
        <w:t>2015 год – 1500,0 тыс. руб.</w:t>
      </w:r>
    </w:p>
    <w:p w:rsidR="00396E4C" w:rsidRPr="003A4B24" w:rsidRDefault="00396E4C" w:rsidP="002E6B80">
      <w:pPr>
        <w:pStyle w:val="Style62"/>
        <w:widowControl/>
        <w:spacing w:line="240" w:lineRule="auto"/>
        <w:rPr>
          <w:sz w:val="26"/>
          <w:szCs w:val="26"/>
        </w:rPr>
      </w:pPr>
      <w:r w:rsidRPr="003A4B24">
        <w:rPr>
          <w:sz w:val="26"/>
          <w:szCs w:val="26"/>
        </w:rPr>
        <w:t>2016 год – 1500,0 тыс. руб.</w:t>
      </w:r>
    </w:p>
    <w:p w:rsidR="00396E4C" w:rsidRPr="003A4B24" w:rsidRDefault="00396E4C" w:rsidP="002E6B80">
      <w:pPr>
        <w:tabs>
          <w:tab w:val="left" w:pos="2910"/>
        </w:tabs>
        <w:jc w:val="center"/>
        <w:rPr>
          <w:sz w:val="26"/>
          <w:szCs w:val="26"/>
        </w:rPr>
      </w:pPr>
      <w:r w:rsidRPr="003A4B24">
        <w:rPr>
          <w:sz w:val="26"/>
          <w:szCs w:val="26"/>
        </w:rPr>
        <w:br w:type="page"/>
      </w:r>
      <w:r w:rsidRPr="003A4B24">
        <w:rPr>
          <w:sz w:val="26"/>
          <w:szCs w:val="26"/>
        </w:rPr>
        <w:lastRenderedPageBreak/>
        <w:t xml:space="preserve">Подпрограмма 6 </w:t>
      </w:r>
    </w:p>
    <w:p w:rsidR="00396E4C" w:rsidRPr="003A4B24" w:rsidRDefault="00396E4C" w:rsidP="002E6B80">
      <w:pPr>
        <w:tabs>
          <w:tab w:val="left" w:pos="2910"/>
        </w:tabs>
        <w:jc w:val="center"/>
        <w:rPr>
          <w:sz w:val="26"/>
          <w:szCs w:val="26"/>
        </w:rPr>
      </w:pPr>
      <w:r w:rsidRPr="003A4B24">
        <w:rPr>
          <w:sz w:val="26"/>
          <w:szCs w:val="26"/>
        </w:rPr>
        <w:t>«Укрепление материально-технической базы образовательных учреждений города и обеспечение их безопасности»</w:t>
      </w:r>
    </w:p>
    <w:p w:rsidR="00396E4C" w:rsidRPr="003A4B24" w:rsidRDefault="00396E4C" w:rsidP="002E6B80">
      <w:pPr>
        <w:jc w:val="center"/>
        <w:rPr>
          <w:sz w:val="26"/>
          <w:szCs w:val="26"/>
        </w:rPr>
      </w:pPr>
      <w:r w:rsidRPr="003A4B24">
        <w:rPr>
          <w:sz w:val="26"/>
          <w:szCs w:val="26"/>
        </w:rPr>
        <w:t>(далее – подпрограмма 6)</w:t>
      </w:r>
      <w:r w:rsidRPr="003A4B24">
        <w:rPr>
          <w:rStyle w:val="aff4"/>
          <w:sz w:val="26"/>
          <w:szCs w:val="26"/>
        </w:rPr>
        <w:footnoteReference w:id="22"/>
      </w:r>
    </w:p>
    <w:p w:rsidR="00396E4C" w:rsidRPr="003A4B24" w:rsidRDefault="00396E4C" w:rsidP="002E6B80">
      <w:pPr>
        <w:jc w:val="center"/>
        <w:rPr>
          <w:sz w:val="26"/>
          <w:szCs w:val="26"/>
        </w:rPr>
      </w:pPr>
    </w:p>
    <w:p w:rsidR="00396E4C" w:rsidRPr="003A4B24" w:rsidRDefault="00396E4C" w:rsidP="002E6B80">
      <w:pPr>
        <w:jc w:val="center"/>
        <w:rPr>
          <w:sz w:val="26"/>
          <w:szCs w:val="26"/>
        </w:rPr>
      </w:pPr>
      <w:r w:rsidRPr="003A4B24">
        <w:rPr>
          <w:sz w:val="26"/>
          <w:szCs w:val="26"/>
        </w:rPr>
        <w:t xml:space="preserve">ПАСПОРТ </w:t>
      </w:r>
    </w:p>
    <w:p w:rsidR="00396E4C" w:rsidRPr="003A4B24" w:rsidRDefault="00396E4C" w:rsidP="002E6B80">
      <w:pPr>
        <w:jc w:val="center"/>
        <w:rPr>
          <w:sz w:val="26"/>
          <w:szCs w:val="26"/>
        </w:rPr>
      </w:pPr>
      <w:r w:rsidRPr="003A4B24">
        <w:rPr>
          <w:sz w:val="26"/>
          <w:szCs w:val="26"/>
        </w:rPr>
        <w:t xml:space="preserve">подпрограммы 6 </w:t>
      </w:r>
    </w:p>
    <w:p w:rsidR="00396E4C" w:rsidRPr="003A4B24" w:rsidRDefault="00396E4C"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756"/>
      </w:tblGrid>
      <w:tr w:rsidR="00396E4C" w:rsidRPr="003A4B24">
        <w:tc>
          <w:tcPr>
            <w:tcW w:w="3708" w:type="dxa"/>
          </w:tcPr>
          <w:p w:rsidR="00396E4C" w:rsidRPr="003A4B24" w:rsidRDefault="00396E4C" w:rsidP="002E6B80">
            <w:pPr>
              <w:rPr>
                <w:sz w:val="26"/>
                <w:szCs w:val="26"/>
              </w:rPr>
            </w:pPr>
            <w:r w:rsidRPr="003A4B24">
              <w:rPr>
                <w:sz w:val="26"/>
                <w:szCs w:val="26"/>
              </w:rPr>
              <w:t xml:space="preserve">Наименование подпрограммы </w:t>
            </w:r>
          </w:p>
        </w:tc>
        <w:tc>
          <w:tcPr>
            <w:tcW w:w="5756" w:type="dxa"/>
          </w:tcPr>
          <w:p w:rsidR="00396E4C" w:rsidRPr="003A4B24" w:rsidRDefault="00396E4C" w:rsidP="002E6B80">
            <w:pPr>
              <w:rPr>
                <w:sz w:val="26"/>
                <w:szCs w:val="26"/>
              </w:rPr>
            </w:pPr>
            <w:r w:rsidRPr="003A4B24">
              <w:rPr>
                <w:sz w:val="26"/>
                <w:szCs w:val="26"/>
              </w:rPr>
              <w:t>Укрепление материально-технической базы о</w:t>
            </w:r>
            <w:r w:rsidRPr="003A4B24">
              <w:rPr>
                <w:sz w:val="26"/>
                <w:szCs w:val="26"/>
              </w:rPr>
              <w:t>б</w:t>
            </w:r>
            <w:r w:rsidRPr="003A4B24">
              <w:rPr>
                <w:sz w:val="26"/>
                <w:szCs w:val="26"/>
              </w:rPr>
              <w:t>разовательных учреждений города и обеспечение их безопасности</w:t>
            </w:r>
          </w:p>
        </w:tc>
      </w:tr>
      <w:tr w:rsidR="00396E4C" w:rsidRPr="003A4B24">
        <w:tc>
          <w:tcPr>
            <w:tcW w:w="3708" w:type="dxa"/>
          </w:tcPr>
          <w:p w:rsidR="00396E4C" w:rsidRPr="003A4B24" w:rsidRDefault="00396E4C" w:rsidP="002E6B80">
            <w:pPr>
              <w:rPr>
                <w:sz w:val="26"/>
                <w:szCs w:val="26"/>
              </w:rPr>
            </w:pPr>
            <w:r w:rsidRPr="003A4B24">
              <w:rPr>
                <w:sz w:val="26"/>
                <w:szCs w:val="26"/>
              </w:rPr>
              <w:t xml:space="preserve">Ответственный исполнитель подпрограммы </w:t>
            </w:r>
          </w:p>
        </w:tc>
        <w:tc>
          <w:tcPr>
            <w:tcW w:w="5756" w:type="dxa"/>
          </w:tcPr>
          <w:p w:rsidR="00396E4C" w:rsidRPr="003A4B24" w:rsidRDefault="00396E4C" w:rsidP="002E6B80">
            <w:pPr>
              <w:rPr>
                <w:sz w:val="26"/>
                <w:szCs w:val="26"/>
              </w:rPr>
            </w:pPr>
            <w:r w:rsidRPr="003A4B24">
              <w:rPr>
                <w:bCs/>
                <w:sz w:val="26"/>
                <w:szCs w:val="26"/>
              </w:rPr>
              <w:t xml:space="preserve">Управление образования мэрии </w:t>
            </w:r>
          </w:p>
        </w:tc>
      </w:tr>
      <w:tr w:rsidR="00396E4C" w:rsidRPr="003A4B24">
        <w:tc>
          <w:tcPr>
            <w:tcW w:w="3708" w:type="dxa"/>
          </w:tcPr>
          <w:p w:rsidR="00396E4C" w:rsidRPr="003A4B24" w:rsidRDefault="00396E4C" w:rsidP="002E6B80">
            <w:pPr>
              <w:rPr>
                <w:sz w:val="26"/>
                <w:szCs w:val="26"/>
              </w:rPr>
            </w:pPr>
            <w:r w:rsidRPr="003A4B24">
              <w:rPr>
                <w:sz w:val="26"/>
                <w:szCs w:val="26"/>
              </w:rPr>
              <w:t>Соисполнители подпрограммы</w:t>
            </w:r>
          </w:p>
        </w:tc>
        <w:tc>
          <w:tcPr>
            <w:tcW w:w="5756" w:type="dxa"/>
          </w:tcPr>
          <w:p w:rsidR="00396E4C" w:rsidRPr="003A4B24" w:rsidRDefault="00396E4C" w:rsidP="002E6B80">
            <w:r w:rsidRPr="003A4B24">
              <w:rPr>
                <w:sz w:val="26"/>
                <w:szCs w:val="26"/>
              </w:rPr>
              <w:t>Муниципальные образовательные учреждения</w:t>
            </w:r>
          </w:p>
        </w:tc>
      </w:tr>
      <w:tr w:rsidR="00396E4C" w:rsidRPr="003A4B24">
        <w:tc>
          <w:tcPr>
            <w:tcW w:w="3708" w:type="dxa"/>
          </w:tcPr>
          <w:p w:rsidR="00396E4C" w:rsidRPr="003A4B24" w:rsidRDefault="00396E4C" w:rsidP="002E6B80">
            <w:pPr>
              <w:rPr>
                <w:sz w:val="26"/>
                <w:szCs w:val="26"/>
              </w:rPr>
            </w:pPr>
            <w:r w:rsidRPr="003A4B24">
              <w:rPr>
                <w:sz w:val="26"/>
                <w:szCs w:val="26"/>
              </w:rPr>
              <w:t>Участники подпрограммы</w:t>
            </w:r>
          </w:p>
        </w:tc>
        <w:tc>
          <w:tcPr>
            <w:tcW w:w="5756" w:type="dxa"/>
          </w:tcPr>
          <w:p w:rsidR="00396E4C" w:rsidRPr="003A4B24" w:rsidRDefault="00396E4C" w:rsidP="002E6B80">
            <w:r w:rsidRPr="003A4B24">
              <w:rPr>
                <w:sz w:val="26"/>
                <w:szCs w:val="26"/>
              </w:rPr>
              <w:t>Муниципальные образовательные учреждения</w:t>
            </w:r>
          </w:p>
        </w:tc>
      </w:tr>
      <w:tr w:rsidR="00396E4C" w:rsidRPr="003A4B24">
        <w:tc>
          <w:tcPr>
            <w:tcW w:w="3708" w:type="dxa"/>
          </w:tcPr>
          <w:p w:rsidR="00396E4C" w:rsidRPr="003A4B24" w:rsidRDefault="00396E4C" w:rsidP="002E6B80">
            <w:pPr>
              <w:rPr>
                <w:sz w:val="26"/>
                <w:szCs w:val="26"/>
              </w:rPr>
            </w:pPr>
            <w:r w:rsidRPr="003A4B24">
              <w:rPr>
                <w:sz w:val="26"/>
                <w:szCs w:val="26"/>
              </w:rPr>
              <w:t>Программно-целевые инстр</w:t>
            </w:r>
            <w:r w:rsidRPr="003A4B24">
              <w:rPr>
                <w:sz w:val="26"/>
                <w:szCs w:val="26"/>
              </w:rPr>
              <w:t>у</w:t>
            </w:r>
            <w:r w:rsidRPr="003A4B24">
              <w:rPr>
                <w:sz w:val="26"/>
                <w:szCs w:val="26"/>
              </w:rPr>
              <w:t>менты подпрограммы</w:t>
            </w:r>
          </w:p>
        </w:tc>
        <w:tc>
          <w:tcPr>
            <w:tcW w:w="5756" w:type="dxa"/>
          </w:tcPr>
          <w:p w:rsidR="00396E4C" w:rsidRPr="003A4B24" w:rsidRDefault="00396E4C" w:rsidP="002E6B80">
            <w:pPr>
              <w:rPr>
                <w:sz w:val="26"/>
                <w:szCs w:val="26"/>
              </w:rPr>
            </w:pPr>
            <w:r w:rsidRPr="003A4B24">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w:t>
            </w:r>
            <w:r w:rsidRPr="003A4B24">
              <w:rPr>
                <w:sz w:val="26"/>
                <w:szCs w:val="26"/>
              </w:rPr>
              <w:t>о</w:t>
            </w:r>
            <w:r w:rsidRPr="003A4B24">
              <w:rPr>
                <w:sz w:val="26"/>
                <w:szCs w:val="26"/>
              </w:rPr>
              <w:t>сти» на 2012-2014 годы, «Укрепление матер</w:t>
            </w:r>
            <w:r w:rsidRPr="003A4B24">
              <w:rPr>
                <w:sz w:val="26"/>
                <w:szCs w:val="26"/>
              </w:rPr>
              <w:t>и</w:t>
            </w:r>
            <w:r w:rsidRPr="003A4B24">
              <w:rPr>
                <w:sz w:val="26"/>
                <w:szCs w:val="26"/>
              </w:rPr>
              <w:t>ально-технической базы образовательных учр</w:t>
            </w:r>
            <w:r w:rsidRPr="003A4B24">
              <w:rPr>
                <w:sz w:val="26"/>
                <w:szCs w:val="26"/>
              </w:rPr>
              <w:t>е</w:t>
            </w:r>
            <w:r w:rsidRPr="003A4B24">
              <w:rPr>
                <w:sz w:val="26"/>
                <w:szCs w:val="26"/>
              </w:rPr>
              <w:t>ждений города и обеспечение их безопасности» на 2015-2017 годы</w:t>
            </w:r>
          </w:p>
        </w:tc>
      </w:tr>
      <w:tr w:rsidR="00396E4C" w:rsidRPr="003A4B24">
        <w:tc>
          <w:tcPr>
            <w:tcW w:w="3708" w:type="dxa"/>
          </w:tcPr>
          <w:p w:rsidR="00396E4C" w:rsidRPr="003A4B24" w:rsidRDefault="00396E4C" w:rsidP="002E6B80">
            <w:pPr>
              <w:rPr>
                <w:sz w:val="26"/>
                <w:szCs w:val="26"/>
              </w:rPr>
            </w:pPr>
            <w:r w:rsidRPr="003A4B24">
              <w:rPr>
                <w:sz w:val="26"/>
                <w:szCs w:val="26"/>
              </w:rPr>
              <w:t xml:space="preserve">Цель подпрограммы </w:t>
            </w:r>
          </w:p>
        </w:tc>
        <w:tc>
          <w:tcPr>
            <w:tcW w:w="5756" w:type="dxa"/>
          </w:tcPr>
          <w:p w:rsidR="00396E4C" w:rsidRPr="003A4B24" w:rsidRDefault="00396E4C" w:rsidP="002E6B80">
            <w:pPr>
              <w:rPr>
                <w:sz w:val="26"/>
                <w:szCs w:val="26"/>
              </w:rPr>
            </w:pPr>
            <w:r w:rsidRPr="003A4B24">
              <w:rPr>
                <w:sz w:val="26"/>
                <w:szCs w:val="26"/>
              </w:rPr>
              <w:t>Укрепление и развитие материально-технической базы образовательных учреждений города и обеспечение их безопасности</w:t>
            </w:r>
          </w:p>
        </w:tc>
      </w:tr>
      <w:tr w:rsidR="00396E4C" w:rsidRPr="003A4B24">
        <w:tc>
          <w:tcPr>
            <w:tcW w:w="3708" w:type="dxa"/>
          </w:tcPr>
          <w:p w:rsidR="00396E4C" w:rsidRPr="003A4B24" w:rsidRDefault="00396E4C" w:rsidP="002E6B80">
            <w:pPr>
              <w:rPr>
                <w:sz w:val="26"/>
                <w:szCs w:val="26"/>
              </w:rPr>
            </w:pPr>
            <w:r w:rsidRPr="003A4B24">
              <w:rPr>
                <w:sz w:val="26"/>
                <w:szCs w:val="26"/>
              </w:rPr>
              <w:t xml:space="preserve">Задачи подпрограммы </w:t>
            </w:r>
          </w:p>
          <w:p w:rsidR="00396E4C" w:rsidRPr="003A4B24" w:rsidRDefault="00396E4C" w:rsidP="002E6B80">
            <w:pPr>
              <w:rPr>
                <w:sz w:val="26"/>
                <w:szCs w:val="26"/>
              </w:rPr>
            </w:pPr>
          </w:p>
        </w:tc>
        <w:tc>
          <w:tcPr>
            <w:tcW w:w="5756" w:type="dxa"/>
          </w:tcPr>
          <w:p w:rsidR="00396E4C" w:rsidRPr="003A4B24" w:rsidRDefault="00396E4C" w:rsidP="002E6B80">
            <w:pPr>
              <w:widowControl w:val="0"/>
              <w:autoSpaceDE w:val="0"/>
              <w:autoSpaceDN w:val="0"/>
              <w:adjustRightInd w:val="0"/>
              <w:jc w:val="both"/>
              <w:rPr>
                <w:sz w:val="26"/>
                <w:szCs w:val="26"/>
              </w:rPr>
            </w:pPr>
            <w:r w:rsidRPr="003A4B24">
              <w:rPr>
                <w:sz w:val="26"/>
                <w:szCs w:val="26"/>
              </w:rPr>
              <w:t>Выполнение требований законодательства по с</w:t>
            </w:r>
            <w:r w:rsidRPr="003A4B24">
              <w:rPr>
                <w:sz w:val="26"/>
                <w:szCs w:val="26"/>
              </w:rPr>
              <w:t>о</w:t>
            </w:r>
            <w:r w:rsidRPr="003A4B24">
              <w:rPr>
                <w:sz w:val="26"/>
                <w:szCs w:val="26"/>
              </w:rPr>
              <w:t>зданию условий для обеспечения образовател</w:t>
            </w:r>
            <w:r w:rsidRPr="003A4B24">
              <w:rPr>
                <w:sz w:val="26"/>
                <w:szCs w:val="26"/>
              </w:rPr>
              <w:t>ь</w:t>
            </w:r>
            <w:r w:rsidRPr="003A4B24">
              <w:rPr>
                <w:sz w:val="26"/>
                <w:szCs w:val="26"/>
              </w:rPr>
              <w:t>ного процесса.</w:t>
            </w:r>
          </w:p>
          <w:p w:rsidR="00396E4C" w:rsidRPr="003A4B24" w:rsidRDefault="00396E4C" w:rsidP="002E6B80">
            <w:pPr>
              <w:widowControl w:val="0"/>
              <w:autoSpaceDE w:val="0"/>
              <w:autoSpaceDN w:val="0"/>
              <w:adjustRightInd w:val="0"/>
              <w:jc w:val="both"/>
              <w:rPr>
                <w:sz w:val="26"/>
                <w:szCs w:val="26"/>
              </w:rPr>
            </w:pPr>
            <w:r w:rsidRPr="003A4B24">
              <w:rPr>
                <w:sz w:val="26"/>
                <w:szCs w:val="26"/>
              </w:rPr>
              <w:t>Приведение зданий и территорий образовател</w:t>
            </w:r>
            <w:r w:rsidRPr="003A4B24">
              <w:rPr>
                <w:sz w:val="26"/>
                <w:szCs w:val="26"/>
              </w:rPr>
              <w:t>ь</w:t>
            </w:r>
            <w:r w:rsidRPr="003A4B24">
              <w:rPr>
                <w:sz w:val="26"/>
                <w:szCs w:val="26"/>
              </w:rPr>
              <w:t>ных учреждений в соответствие с современными требованиями и нормами.</w:t>
            </w:r>
          </w:p>
          <w:p w:rsidR="00396E4C" w:rsidRPr="003A4B24" w:rsidRDefault="00396E4C" w:rsidP="002E6B80">
            <w:pPr>
              <w:widowControl w:val="0"/>
              <w:autoSpaceDE w:val="0"/>
              <w:autoSpaceDN w:val="0"/>
              <w:adjustRightInd w:val="0"/>
              <w:jc w:val="both"/>
              <w:rPr>
                <w:sz w:val="26"/>
                <w:szCs w:val="26"/>
              </w:rPr>
            </w:pPr>
            <w:r w:rsidRPr="003A4B24">
              <w:rPr>
                <w:sz w:val="26"/>
                <w:szCs w:val="26"/>
              </w:rPr>
              <w:t>Удовлетворение потребностей образовательных учреждений в необходимом оснащении и ремо</w:t>
            </w:r>
            <w:r w:rsidRPr="003A4B24">
              <w:rPr>
                <w:sz w:val="26"/>
                <w:szCs w:val="26"/>
              </w:rPr>
              <w:t>н</w:t>
            </w:r>
            <w:r w:rsidRPr="003A4B24">
              <w:rPr>
                <w:sz w:val="26"/>
                <w:szCs w:val="26"/>
              </w:rPr>
              <w:t>тах.</w:t>
            </w:r>
          </w:p>
          <w:p w:rsidR="00396E4C" w:rsidRPr="003A4B24" w:rsidRDefault="00396E4C" w:rsidP="002E6B80">
            <w:pPr>
              <w:widowControl w:val="0"/>
              <w:autoSpaceDE w:val="0"/>
              <w:autoSpaceDN w:val="0"/>
              <w:adjustRightInd w:val="0"/>
              <w:jc w:val="both"/>
              <w:rPr>
                <w:sz w:val="26"/>
                <w:szCs w:val="26"/>
              </w:rPr>
            </w:pPr>
            <w:r w:rsidRPr="003A4B24">
              <w:rPr>
                <w:sz w:val="26"/>
                <w:szCs w:val="26"/>
              </w:rPr>
              <w:t>Совершенствование материально-технического обеспечения образовательных учреждений.</w:t>
            </w:r>
          </w:p>
          <w:p w:rsidR="00396E4C" w:rsidRPr="003A4B24" w:rsidRDefault="00396E4C" w:rsidP="002E6B80">
            <w:pPr>
              <w:widowControl w:val="0"/>
              <w:autoSpaceDE w:val="0"/>
              <w:autoSpaceDN w:val="0"/>
              <w:adjustRightInd w:val="0"/>
              <w:jc w:val="both"/>
              <w:rPr>
                <w:sz w:val="26"/>
                <w:szCs w:val="26"/>
              </w:rPr>
            </w:pPr>
            <w:r w:rsidRPr="003A4B24">
              <w:rPr>
                <w:sz w:val="26"/>
                <w:szCs w:val="26"/>
              </w:rPr>
              <w:t>Сохранение и улучшение здоровья детей.</w:t>
            </w:r>
          </w:p>
          <w:p w:rsidR="00396E4C" w:rsidRPr="003A4B24" w:rsidRDefault="00396E4C" w:rsidP="002E6B80">
            <w:pPr>
              <w:widowControl w:val="0"/>
              <w:autoSpaceDE w:val="0"/>
              <w:autoSpaceDN w:val="0"/>
              <w:adjustRightInd w:val="0"/>
              <w:jc w:val="both"/>
              <w:rPr>
                <w:sz w:val="26"/>
                <w:szCs w:val="26"/>
              </w:rPr>
            </w:pPr>
            <w:r w:rsidRPr="003A4B24">
              <w:rPr>
                <w:sz w:val="26"/>
                <w:szCs w:val="26"/>
              </w:rPr>
              <w:t>Создание условий для совместного обучения д</w:t>
            </w:r>
            <w:r w:rsidRPr="003A4B24">
              <w:rPr>
                <w:sz w:val="26"/>
                <w:szCs w:val="26"/>
              </w:rPr>
              <w:t>е</w:t>
            </w:r>
            <w:r w:rsidRPr="003A4B24">
              <w:rPr>
                <w:sz w:val="26"/>
                <w:szCs w:val="26"/>
              </w:rPr>
              <w:t>тей с ограниченными возможностями здоровья и детей без отклонений</w:t>
            </w:r>
          </w:p>
        </w:tc>
      </w:tr>
      <w:tr w:rsidR="00396E4C" w:rsidRPr="003A4B24">
        <w:trPr>
          <w:trHeight w:val="2146"/>
        </w:trPr>
        <w:tc>
          <w:tcPr>
            <w:tcW w:w="3708" w:type="dxa"/>
          </w:tcPr>
          <w:p w:rsidR="00396E4C" w:rsidRPr="003A4B24" w:rsidRDefault="00396E4C" w:rsidP="002E6B80">
            <w:pPr>
              <w:rPr>
                <w:sz w:val="26"/>
                <w:szCs w:val="26"/>
              </w:rPr>
            </w:pPr>
            <w:r w:rsidRPr="003A4B24">
              <w:rPr>
                <w:sz w:val="26"/>
                <w:szCs w:val="26"/>
              </w:rPr>
              <w:lastRenderedPageBreak/>
              <w:t>Целевые индикаторы (показ</w:t>
            </w:r>
            <w:r w:rsidRPr="003A4B24">
              <w:rPr>
                <w:sz w:val="26"/>
                <w:szCs w:val="26"/>
              </w:rPr>
              <w:t>а</w:t>
            </w:r>
            <w:r w:rsidRPr="003A4B24">
              <w:rPr>
                <w:sz w:val="26"/>
                <w:szCs w:val="26"/>
              </w:rPr>
              <w:t xml:space="preserve">тели) подпрограммы </w:t>
            </w:r>
          </w:p>
          <w:p w:rsidR="00396E4C" w:rsidRPr="003A4B24" w:rsidRDefault="00396E4C" w:rsidP="002E6B80">
            <w:pPr>
              <w:rPr>
                <w:sz w:val="26"/>
                <w:szCs w:val="26"/>
              </w:rPr>
            </w:pPr>
          </w:p>
        </w:tc>
        <w:tc>
          <w:tcPr>
            <w:tcW w:w="5756" w:type="dxa"/>
          </w:tcPr>
          <w:p w:rsidR="00396E4C" w:rsidRPr="003A4B24" w:rsidRDefault="00396E4C" w:rsidP="002E6B80">
            <w:pPr>
              <w:pStyle w:val="25"/>
              <w:spacing w:after="0" w:line="240" w:lineRule="auto"/>
              <w:ind w:left="78" w:right="-91"/>
              <w:rPr>
                <w:sz w:val="26"/>
                <w:szCs w:val="26"/>
              </w:rPr>
            </w:pPr>
            <w:r w:rsidRPr="003A4B24">
              <w:rPr>
                <w:sz w:val="26"/>
                <w:szCs w:val="26"/>
              </w:rPr>
              <w:t>Доля образовательных учреждений, в которых проведены текущие ремонты и работы по благ</w:t>
            </w:r>
            <w:r w:rsidRPr="003A4B24">
              <w:rPr>
                <w:sz w:val="26"/>
                <w:szCs w:val="26"/>
              </w:rPr>
              <w:t>о</w:t>
            </w:r>
            <w:r w:rsidRPr="003A4B24">
              <w:rPr>
                <w:sz w:val="26"/>
                <w:szCs w:val="26"/>
              </w:rPr>
              <w:t>устройству территорий  в соответствии с фина</w:t>
            </w:r>
            <w:r w:rsidRPr="003A4B24">
              <w:rPr>
                <w:sz w:val="26"/>
                <w:szCs w:val="26"/>
              </w:rPr>
              <w:t>н</w:t>
            </w:r>
            <w:r w:rsidRPr="003A4B24">
              <w:rPr>
                <w:sz w:val="26"/>
                <w:szCs w:val="26"/>
              </w:rPr>
              <w:t>сированием:</w:t>
            </w:r>
          </w:p>
          <w:p w:rsidR="00396E4C" w:rsidRPr="003A4B24" w:rsidRDefault="00396E4C" w:rsidP="002E6B80">
            <w:pPr>
              <w:pStyle w:val="afff"/>
              <w:ind w:left="78"/>
              <w:rPr>
                <w:rFonts w:ascii="Times New Roman" w:hAnsi="Times New Roman"/>
                <w:sz w:val="26"/>
                <w:szCs w:val="26"/>
              </w:rPr>
            </w:pPr>
            <w:r w:rsidRPr="003A4B24">
              <w:rPr>
                <w:rFonts w:ascii="Times New Roman" w:hAnsi="Times New Roman"/>
                <w:sz w:val="26"/>
                <w:szCs w:val="26"/>
              </w:rPr>
              <w:t>- детские сады</w:t>
            </w:r>
          </w:p>
          <w:p w:rsidR="00396E4C" w:rsidRPr="003A4B24" w:rsidRDefault="00396E4C" w:rsidP="002E6B80">
            <w:pPr>
              <w:ind w:left="78"/>
              <w:rPr>
                <w:sz w:val="26"/>
                <w:szCs w:val="26"/>
              </w:rPr>
            </w:pPr>
            <w:r w:rsidRPr="003A4B24">
              <w:rPr>
                <w:sz w:val="26"/>
                <w:szCs w:val="26"/>
              </w:rPr>
              <w:t>- общеобразовательные школы</w:t>
            </w:r>
          </w:p>
          <w:p w:rsidR="00396E4C" w:rsidRPr="003A4B24" w:rsidRDefault="00396E4C" w:rsidP="002E6B80">
            <w:pPr>
              <w:ind w:left="78"/>
              <w:rPr>
                <w:sz w:val="26"/>
                <w:szCs w:val="26"/>
              </w:rPr>
            </w:pPr>
            <w:r w:rsidRPr="003A4B24">
              <w:rPr>
                <w:sz w:val="26"/>
                <w:szCs w:val="26"/>
              </w:rPr>
              <w:t>- учреждения дополнительного образования;</w:t>
            </w:r>
          </w:p>
          <w:p w:rsidR="00396E4C" w:rsidRPr="003A4B24" w:rsidRDefault="00396E4C" w:rsidP="002E6B80">
            <w:pPr>
              <w:autoSpaceDE w:val="0"/>
              <w:autoSpaceDN w:val="0"/>
              <w:adjustRightInd w:val="0"/>
              <w:ind w:left="78"/>
              <w:rPr>
                <w:rFonts w:eastAsia="Times-Roman"/>
                <w:sz w:val="26"/>
                <w:szCs w:val="26"/>
              </w:rPr>
            </w:pPr>
            <w:r w:rsidRPr="003A4B24">
              <w:rPr>
                <w:sz w:val="26"/>
                <w:szCs w:val="26"/>
              </w:rPr>
              <w:t>Доля общеобразовательных учреждений, в к</w:t>
            </w:r>
            <w:r w:rsidRPr="003A4B24">
              <w:rPr>
                <w:sz w:val="26"/>
                <w:szCs w:val="26"/>
              </w:rPr>
              <w:t>о</w:t>
            </w:r>
            <w:r w:rsidRPr="003A4B24">
              <w:rPr>
                <w:sz w:val="26"/>
                <w:szCs w:val="26"/>
              </w:rPr>
              <w:t xml:space="preserve">торых выполнены мероприятия по созданию универсальной </w:t>
            </w:r>
            <w:proofErr w:type="spellStart"/>
            <w:r w:rsidRPr="003A4B24">
              <w:rPr>
                <w:sz w:val="26"/>
                <w:szCs w:val="26"/>
              </w:rPr>
              <w:t>безбарьерной</w:t>
            </w:r>
            <w:proofErr w:type="spellEnd"/>
            <w:r w:rsidRPr="003A4B24">
              <w:rPr>
                <w:sz w:val="26"/>
                <w:szCs w:val="26"/>
              </w:rPr>
              <w:t xml:space="preserve"> среды;</w:t>
            </w:r>
          </w:p>
          <w:p w:rsidR="00396E4C" w:rsidRPr="003A4B24" w:rsidRDefault="00396E4C" w:rsidP="002E6B80">
            <w:pPr>
              <w:autoSpaceDE w:val="0"/>
              <w:autoSpaceDN w:val="0"/>
              <w:adjustRightInd w:val="0"/>
              <w:ind w:left="78"/>
              <w:rPr>
                <w:sz w:val="26"/>
                <w:szCs w:val="26"/>
              </w:rPr>
            </w:pPr>
            <w:r w:rsidRPr="003A4B24">
              <w:rPr>
                <w:sz w:val="26"/>
                <w:szCs w:val="26"/>
              </w:rPr>
              <w:t>Доля учреждений дополнительного образов</w:t>
            </w:r>
            <w:r w:rsidRPr="003A4B24">
              <w:rPr>
                <w:sz w:val="26"/>
                <w:szCs w:val="26"/>
              </w:rPr>
              <w:t>а</w:t>
            </w:r>
            <w:r w:rsidRPr="003A4B24">
              <w:rPr>
                <w:sz w:val="26"/>
                <w:szCs w:val="26"/>
              </w:rPr>
              <w:t>ния, в которых выполнены мероприятия по с</w:t>
            </w:r>
            <w:r w:rsidRPr="003A4B24">
              <w:rPr>
                <w:sz w:val="26"/>
                <w:szCs w:val="26"/>
              </w:rPr>
              <w:t>о</w:t>
            </w:r>
            <w:r w:rsidRPr="003A4B24">
              <w:rPr>
                <w:sz w:val="26"/>
                <w:szCs w:val="26"/>
              </w:rPr>
              <w:t xml:space="preserve">зданию универсальной </w:t>
            </w:r>
            <w:proofErr w:type="spellStart"/>
            <w:r w:rsidRPr="003A4B24">
              <w:rPr>
                <w:sz w:val="26"/>
                <w:szCs w:val="26"/>
              </w:rPr>
              <w:t>безбарьерной</w:t>
            </w:r>
            <w:proofErr w:type="spellEnd"/>
            <w:r w:rsidRPr="003A4B24">
              <w:rPr>
                <w:sz w:val="26"/>
                <w:szCs w:val="26"/>
              </w:rPr>
              <w:t xml:space="preserve"> среды;</w:t>
            </w:r>
          </w:p>
          <w:p w:rsidR="00396E4C" w:rsidRPr="003A4B24" w:rsidRDefault="00396E4C" w:rsidP="002E6B80">
            <w:pPr>
              <w:ind w:left="78" w:right="-91"/>
              <w:rPr>
                <w:sz w:val="26"/>
                <w:szCs w:val="26"/>
              </w:rPr>
            </w:pPr>
            <w:r w:rsidRPr="003A4B24">
              <w:rPr>
                <w:sz w:val="26"/>
                <w:szCs w:val="26"/>
              </w:rPr>
              <w:t xml:space="preserve">Доля образовательных учреждений, в которых замена аварийного и по предписаниям </w:t>
            </w:r>
            <w:proofErr w:type="spellStart"/>
            <w:r w:rsidRPr="003A4B24">
              <w:rPr>
                <w:sz w:val="26"/>
                <w:szCs w:val="26"/>
              </w:rPr>
              <w:t>Росп</w:t>
            </w:r>
            <w:r w:rsidRPr="003A4B24">
              <w:rPr>
                <w:sz w:val="26"/>
                <w:szCs w:val="26"/>
              </w:rPr>
              <w:t>о</w:t>
            </w:r>
            <w:r w:rsidRPr="003A4B24">
              <w:rPr>
                <w:sz w:val="26"/>
                <w:szCs w:val="26"/>
              </w:rPr>
              <w:t>требнадзора</w:t>
            </w:r>
            <w:proofErr w:type="spellEnd"/>
            <w:r w:rsidRPr="003A4B24">
              <w:rPr>
                <w:sz w:val="26"/>
                <w:szCs w:val="26"/>
              </w:rPr>
              <w:t xml:space="preserve"> оборудования, мебели, малых арх</w:t>
            </w:r>
            <w:r w:rsidRPr="003A4B24">
              <w:rPr>
                <w:sz w:val="26"/>
                <w:szCs w:val="26"/>
              </w:rPr>
              <w:t>и</w:t>
            </w:r>
            <w:r w:rsidRPr="003A4B24">
              <w:rPr>
                <w:sz w:val="26"/>
                <w:szCs w:val="26"/>
              </w:rPr>
              <w:t>тектурных форм для образовательных учрежд</w:t>
            </w:r>
            <w:r w:rsidRPr="003A4B24">
              <w:rPr>
                <w:sz w:val="26"/>
                <w:szCs w:val="26"/>
              </w:rPr>
              <w:t>е</w:t>
            </w:r>
            <w:r w:rsidRPr="003A4B24">
              <w:rPr>
                <w:sz w:val="26"/>
                <w:szCs w:val="26"/>
              </w:rPr>
              <w:t>ний выполнялись в соответствии с финансиров</w:t>
            </w:r>
            <w:r w:rsidRPr="003A4B24">
              <w:rPr>
                <w:sz w:val="26"/>
                <w:szCs w:val="26"/>
              </w:rPr>
              <w:t>а</w:t>
            </w:r>
            <w:r w:rsidRPr="003A4B24">
              <w:rPr>
                <w:sz w:val="26"/>
                <w:szCs w:val="26"/>
              </w:rPr>
              <w:t>нием:</w:t>
            </w:r>
          </w:p>
          <w:p w:rsidR="00396E4C" w:rsidRPr="003A4B24" w:rsidRDefault="00396E4C" w:rsidP="002E6B80">
            <w:pPr>
              <w:pStyle w:val="a6"/>
              <w:ind w:left="78" w:right="-91"/>
              <w:rPr>
                <w:sz w:val="26"/>
                <w:szCs w:val="26"/>
              </w:rPr>
            </w:pPr>
            <w:r w:rsidRPr="003A4B24">
              <w:rPr>
                <w:sz w:val="26"/>
                <w:szCs w:val="26"/>
              </w:rPr>
              <w:t>- детские сады</w:t>
            </w:r>
          </w:p>
          <w:p w:rsidR="00396E4C" w:rsidRPr="003A4B24" w:rsidRDefault="00396E4C" w:rsidP="002E6B80">
            <w:pPr>
              <w:pStyle w:val="a6"/>
              <w:ind w:left="78" w:right="-91"/>
              <w:rPr>
                <w:sz w:val="26"/>
                <w:szCs w:val="26"/>
              </w:rPr>
            </w:pPr>
            <w:r w:rsidRPr="003A4B24">
              <w:rPr>
                <w:sz w:val="26"/>
                <w:szCs w:val="26"/>
              </w:rPr>
              <w:t>- общеобразовательные школы</w:t>
            </w:r>
          </w:p>
          <w:p w:rsidR="00396E4C" w:rsidRPr="003A4B24" w:rsidRDefault="00396E4C" w:rsidP="002E6B80">
            <w:pPr>
              <w:ind w:left="78" w:right="-91"/>
              <w:rPr>
                <w:sz w:val="26"/>
                <w:szCs w:val="26"/>
              </w:rPr>
            </w:pPr>
            <w:r w:rsidRPr="003A4B24">
              <w:rPr>
                <w:sz w:val="26"/>
                <w:szCs w:val="26"/>
              </w:rPr>
              <w:t>- учреждения дополнительного образования;</w:t>
            </w:r>
          </w:p>
          <w:p w:rsidR="00396E4C" w:rsidRPr="003A4B24" w:rsidRDefault="00396E4C" w:rsidP="002E6B80">
            <w:pPr>
              <w:ind w:left="78" w:right="-91"/>
              <w:rPr>
                <w:sz w:val="26"/>
                <w:szCs w:val="26"/>
              </w:rPr>
            </w:pPr>
            <w:r w:rsidRPr="003A4B24">
              <w:rPr>
                <w:sz w:val="26"/>
                <w:szCs w:val="26"/>
              </w:rPr>
              <w:t>Доля дошкольных учреждений (в том числе строящихся), в которых открываются дополн</w:t>
            </w:r>
            <w:r w:rsidRPr="003A4B24">
              <w:rPr>
                <w:sz w:val="26"/>
                <w:szCs w:val="26"/>
              </w:rPr>
              <w:t>и</w:t>
            </w:r>
            <w:r w:rsidRPr="003A4B24">
              <w:rPr>
                <w:sz w:val="26"/>
                <w:szCs w:val="26"/>
              </w:rPr>
              <w:t>тельные группы по охвату детей от 1,5 до 7 лет, получающих услуги дошкольного образования, от общего количества дошкольных образов</w:t>
            </w:r>
            <w:r w:rsidRPr="003A4B24">
              <w:rPr>
                <w:sz w:val="26"/>
                <w:szCs w:val="26"/>
              </w:rPr>
              <w:t>а</w:t>
            </w:r>
            <w:r w:rsidRPr="003A4B24">
              <w:rPr>
                <w:sz w:val="26"/>
                <w:szCs w:val="26"/>
              </w:rPr>
              <w:t>тельных учреждений в соответствии с финанс</w:t>
            </w:r>
            <w:r w:rsidRPr="003A4B24">
              <w:rPr>
                <w:sz w:val="26"/>
                <w:szCs w:val="26"/>
              </w:rPr>
              <w:t>и</w:t>
            </w:r>
            <w:r w:rsidRPr="003A4B24">
              <w:rPr>
                <w:sz w:val="26"/>
                <w:szCs w:val="26"/>
              </w:rPr>
              <w:t>рованием;</w:t>
            </w:r>
          </w:p>
          <w:p w:rsidR="00396E4C" w:rsidRPr="003A4B24" w:rsidRDefault="00396E4C" w:rsidP="002E6B80">
            <w:pPr>
              <w:pStyle w:val="ConsPlusCell"/>
              <w:ind w:left="78"/>
              <w:rPr>
                <w:rFonts w:ascii="Times New Roman" w:hAnsi="Times New Roman"/>
                <w:sz w:val="26"/>
                <w:szCs w:val="26"/>
              </w:rPr>
            </w:pPr>
            <w:r w:rsidRPr="003A4B24">
              <w:rPr>
                <w:rFonts w:ascii="Times New Roman" w:hAnsi="Times New Roman"/>
                <w:sz w:val="26"/>
                <w:szCs w:val="26"/>
              </w:rPr>
              <w:t>Доля новых общеобразовательных учреждений вновь построенных от общего количества общ</w:t>
            </w:r>
            <w:r w:rsidRPr="003A4B24">
              <w:rPr>
                <w:rFonts w:ascii="Times New Roman" w:hAnsi="Times New Roman"/>
                <w:sz w:val="26"/>
                <w:szCs w:val="26"/>
              </w:rPr>
              <w:t>е</w:t>
            </w:r>
            <w:r w:rsidRPr="003A4B24">
              <w:rPr>
                <w:rFonts w:ascii="Times New Roman" w:hAnsi="Times New Roman"/>
                <w:sz w:val="26"/>
                <w:szCs w:val="26"/>
              </w:rPr>
              <w:t>образовательных учреждений в соответствии с финансированием;</w:t>
            </w:r>
          </w:p>
          <w:p w:rsidR="00396E4C" w:rsidRPr="003A4B24" w:rsidRDefault="00396E4C" w:rsidP="00033DAA">
            <w:pPr>
              <w:ind w:left="78" w:right="-91"/>
              <w:rPr>
                <w:sz w:val="26"/>
                <w:szCs w:val="26"/>
              </w:rPr>
            </w:pPr>
            <w:r w:rsidRPr="003A4B24">
              <w:rPr>
                <w:sz w:val="26"/>
                <w:szCs w:val="26"/>
              </w:rPr>
              <w:t>Доля общеобразовательных учреждений, на те</w:t>
            </w:r>
            <w:r w:rsidRPr="003A4B24">
              <w:rPr>
                <w:sz w:val="26"/>
                <w:szCs w:val="26"/>
              </w:rPr>
              <w:t>р</w:t>
            </w:r>
            <w:r w:rsidRPr="003A4B24">
              <w:rPr>
                <w:sz w:val="26"/>
                <w:szCs w:val="26"/>
              </w:rPr>
              <w:t>ритории которых выполнены мероприятия по строительству комплексных спортивных площ</w:t>
            </w:r>
            <w:r w:rsidRPr="003A4B24">
              <w:rPr>
                <w:sz w:val="26"/>
                <w:szCs w:val="26"/>
              </w:rPr>
              <w:t>а</w:t>
            </w:r>
            <w:r w:rsidRPr="003A4B24">
              <w:rPr>
                <w:sz w:val="26"/>
                <w:szCs w:val="26"/>
              </w:rPr>
              <w:t>док от общего количества общеобразовательных учреждений в соответствии с финансированием</w:t>
            </w:r>
          </w:p>
          <w:p w:rsidR="00396E4C" w:rsidRPr="003A4B24" w:rsidRDefault="00396E4C" w:rsidP="00033DAA">
            <w:pPr>
              <w:ind w:left="78" w:right="-91"/>
              <w:rPr>
                <w:sz w:val="26"/>
                <w:szCs w:val="26"/>
              </w:rPr>
            </w:pPr>
            <w:r w:rsidRPr="003A4B24">
              <w:rPr>
                <w:sz w:val="26"/>
                <w:szCs w:val="26"/>
              </w:rPr>
              <w:t xml:space="preserve">Доля образовательных учреждений </w:t>
            </w:r>
            <w:r w:rsidRPr="003A4B24">
              <w:rPr>
                <w:rStyle w:val="FontStyle83"/>
                <w:szCs w:val="26"/>
              </w:rPr>
              <w:t>(с износом здания  более 50 %)</w:t>
            </w:r>
            <w:r w:rsidRPr="003A4B24">
              <w:rPr>
                <w:sz w:val="26"/>
                <w:szCs w:val="26"/>
              </w:rPr>
              <w:t>, в которых проведены  р</w:t>
            </w:r>
            <w:r w:rsidRPr="003A4B24">
              <w:rPr>
                <w:sz w:val="26"/>
                <w:szCs w:val="26"/>
              </w:rPr>
              <w:t>е</w:t>
            </w:r>
            <w:r w:rsidRPr="003A4B24">
              <w:rPr>
                <w:sz w:val="26"/>
                <w:szCs w:val="26"/>
              </w:rPr>
              <w:t>монты в соответствии с финансированием</w:t>
            </w:r>
          </w:p>
          <w:p w:rsidR="00396E4C" w:rsidRPr="003A4B24" w:rsidRDefault="00396E4C" w:rsidP="00033DAA">
            <w:pPr>
              <w:ind w:left="78" w:right="-91"/>
              <w:rPr>
                <w:sz w:val="26"/>
                <w:szCs w:val="26"/>
              </w:rPr>
            </w:pPr>
            <w:r w:rsidRPr="003A4B24">
              <w:rPr>
                <w:sz w:val="26"/>
                <w:szCs w:val="26"/>
              </w:rPr>
              <w:t>Количество отремонтированных образовател</w:t>
            </w:r>
            <w:r w:rsidRPr="003A4B24">
              <w:rPr>
                <w:sz w:val="26"/>
                <w:szCs w:val="26"/>
              </w:rPr>
              <w:t>ь</w:t>
            </w:r>
            <w:r w:rsidRPr="003A4B24">
              <w:rPr>
                <w:sz w:val="26"/>
                <w:szCs w:val="26"/>
              </w:rPr>
              <w:t>ных учреждений</w:t>
            </w:r>
          </w:p>
        </w:tc>
      </w:tr>
      <w:tr w:rsidR="00396E4C" w:rsidRPr="003A4B24">
        <w:tc>
          <w:tcPr>
            <w:tcW w:w="3708" w:type="dxa"/>
          </w:tcPr>
          <w:p w:rsidR="00396E4C" w:rsidRPr="003A4B24" w:rsidRDefault="00396E4C" w:rsidP="002E6B80">
            <w:pPr>
              <w:rPr>
                <w:sz w:val="26"/>
                <w:szCs w:val="26"/>
              </w:rPr>
            </w:pPr>
            <w:r w:rsidRPr="003A4B24">
              <w:rPr>
                <w:sz w:val="26"/>
                <w:szCs w:val="26"/>
              </w:rPr>
              <w:t xml:space="preserve">Этапы и сроки реализации </w:t>
            </w:r>
          </w:p>
          <w:p w:rsidR="00396E4C" w:rsidRPr="003A4B24" w:rsidRDefault="00396E4C" w:rsidP="002E6B80">
            <w:pPr>
              <w:rPr>
                <w:sz w:val="26"/>
                <w:szCs w:val="26"/>
              </w:rPr>
            </w:pPr>
            <w:r w:rsidRPr="003A4B24">
              <w:rPr>
                <w:sz w:val="26"/>
                <w:szCs w:val="26"/>
              </w:rPr>
              <w:t xml:space="preserve">подпрограммы </w:t>
            </w:r>
          </w:p>
        </w:tc>
        <w:tc>
          <w:tcPr>
            <w:tcW w:w="5756" w:type="dxa"/>
          </w:tcPr>
          <w:p w:rsidR="00396E4C" w:rsidRPr="003A4B24" w:rsidRDefault="00396E4C" w:rsidP="002E6B80">
            <w:pPr>
              <w:pStyle w:val="Style42"/>
              <w:widowControl/>
              <w:spacing w:line="240" w:lineRule="auto"/>
              <w:rPr>
                <w:rStyle w:val="FontStyle83"/>
                <w:szCs w:val="26"/>
              </w:rPr>
            </w:pPr>
            <w:r w:rsidRPr="003A4B24">
              <w:rPr>
                <w:rStyle w:val="FontStyle83"/>
                <w:szCs w:val="26"/>
              </w:rPr>
              <w:t xml:space="preserve">2012 – 2014 годы – ВЦП, </w:t>
            </w:r>
          </w:p>
          <w:p w:rsidR="00396E4C" w:rsidRPr="003A4B24" w:rsidRDefault="00396E4C" w:rsidP="002E6B80">
            <w:pPr>
              <w:pStyle w:val="Style42"/>
              <w:widowControl/>
              <w:spacing w:line="240" w:lineRule="auto"/>
              <w:rPr>
                <w:rStyle w:val="FontStyle83"/>
                <w:szCs w:val="26"/>
              </w:rPr>
            </w:pPr>
            <w:r w:rsidRPr="003A4B24">
              <w:rPr>
                <w:rStyle w:val="FontStyle83"/>
                <w:szCs w:val="26"/>
              </w:rPr>
              <w:t>2015-2016 годы – ВЦП,</w:t>
            </w:r>
          </w:p>
          <w:p w:rsidR="00396E4C" w:rsidRPr="003A4B24" w:rsidRDefault="00396E4C" w:rsidP="002E6B80">
            <w:pPr>
              <w:pStyle w:val="Style42"/>
              <w:widowControl/>
              <w:spacing w:line="240" w:lineRule="auto"/>
              <w:rPr>
                <w:rStyle w:val="FontStyle83"/>
                <w:szCs w:val="26"/>
              </w:rPr>
            </w:pPr>
            <w:r w:rsidRPr="003A4B24">
              <w:rPr>
                <w:rStyle w:val="FontStyle83"/>
                <w:szCs w:val="26"/>
              </w:rPr>
              <w:t>2017-2023 годы – в рамках реализации основных мероприятий подпрограммы 6</w:t>
            </w:r>
          </w:p>
          <w:p w:rsidR="00396E4C" w:rsidRPr="003A4B24" w:rsidRDefault="00396E4C" w:rsidP="002E6B80">
            <w:pPr>
              <w:pStyle w:val="Style42"/>
              <w:widowControl/>
              <w:spacing w:line="240" w:lineRule="auto"/>
              <w:rPr>
                <w:rStyle w:val="FontStyle83"/>
                <w:szCs w:val="26"/>
              </w:rPr>
            </w:pPr>
          </w:p>
          <w:p w:rsidR="00396E4C" w:rsidRPr="003A4B24" w:rsidRDefault="00396E4C" w:rsidP="002E6B80">
            <w:pPr>
              <w:pStyle w:val="Style42"/>
              <w:widowControl/>
              <w:spacing w:line="240" w:lineRule="auto"/>
              <w:rPr>
                <w:rStyle w:val="FontStyle83"/>
                <w:szCs w:val="26"/>
              </w:rPr>
            </w:pPr>
          </w:p>
          <w:p w:rsidR="00396E4C" w:rsidRPr="003A4B24" w:rsidRDefault="00396E4C" w:rsidP="002E6B80">
            <w:pPr>
              <w:pStyle w:val="Style42"/>
              <w:widowControl/>
              <w:spacing w:line="240" w:lineRule="auto"/>
              <w:rPr>
                <w:rStyle w:val="FontStyle83"/>
                <w:szCs w:val="26"/>
              </w:rPr>
            </w:pPr>
          </w:p>
          <w:p w:rsidR="00396E4C" w:rsidRPr="003A4B24" w:rsidRDefault="00396E4C" w:rsidP="002E6B80">
            <w:pPr>
              <w:pStyle w:val="Style42"/>
              <w:widowControl/>
              <w:spacing w:line="240" w:lineRule="auto"/>
              <w:rPr>
                <w:rStyle w:val="FontStyle83"/>
                <w:szCs w:val="26"/>
              </w:rPr>
            </w:pPr>
          </w:p>
          <w:p w:rsidR="00396E4C" w:rsidRPr="003A4B24" w:rsidRDefault="00396E4C" w:rsidP="002E6B80">
            <w:pPr>
              <w:pStyle w:val="Style42"/>
              <w:widowControl/>
              <w:spacing w:line="240" w:lineRule="auto"/>
              <w:rPr>
                <w:rStyle w:val="FontStyle83"/>
                <w:szCs w:val="26"/>
              </w:rPr>
            </w:pPr>
          </w:p>
          <w:p w:rsidR="00396E4C" w:rsidRPr="003A4B24" w:rsidRDefault="00396E4C" w:rsidP="002E6B80">
            <w:pPr>
              <w:pStyle w:val="Style42"/>
              <w:widowControl/>
              <w:spacing w:line="240" w:lineRule="auto"/>
              <w:rPr>
                <w:rStyle w:val="FontStyle83"/>
                <w:szCs w:val="26"/>
              </w:rPr>
            </w:pPr>
          </w:p>
          <w:p w:rsidR="00396E4C" w:rsidRPr="003A4B24" w:rsidRDefault="00396E4C" w:rsidP="002E6B80">
            <w:pPr>
              <w:pStyle w:val="Style42"/>
              <w:widowControl/>
              <w:spacing w:line="240" w:lineRule="auto"/>
              <w:rPr>
                <w:rStyle w:val="FontStyle83"/>
                <w:szCs w:val="26"/>
              </w:rPr>
            </w:pPr>
          </w:p>
          <w:p w:rsidR="00396E4C" w:rsidRPr="003A4B24" w:rsidRDefault="00396E4C" w:rsidP="002E6B80">
            <w:pPr>
              <w:pStyle w:val="Style42"/>
              <w:widowControl/>
              <w:spacing w:line="240" w:lineRule="auto"/>
              <w:rPr>
                <w:rStyle w:val="FontStyle83"/>
                <w:szCs w:val="26"/>
              </w:rPr>
            </w:pPr>
          </w:p>
          <w:p w:rsidR="00396E4C" w:rsidRPr="003A4B24" w:rsidRDefault="00396E4C" w:rsidP="002E6B80">
            <w:pPr>
              <w:pStyle w:val="Style42"/>
              <w:widowControl/>
              <w:spacing w:line="240" w:lineRule="auto"/>
              <w:rPr>
                <w:sz w:val="26"/>
                <w:szCs w:val="26"/>
              </w:rPr>
            </w:pPr>
          </w:p>
        </w:tc>
      </w:tr>
      <w:tr w:rsidR="00396E4C" w:rsidRPr="003A4B24">
        <w:trPr>
          <w:trHeight w:val="597"/>
        </w:trPr>
        <w:tc>
          <w:tcPr>
            <w:tcW w:w="3708" w:type="dxa"/>
          </w:tcPr>
          <w:p w:rsidR="00396E4C" w:rsidRPr="003A4B24" w:rsidRDefault="00396E4C" w:rsidP="002E6B80">
            <w:pPr>
              <w:rPr>
                <w:sz w:val="26"/>
                <w:szCs w:val="26"/>
              </w:rPr>
            </w:pPr>
            <w:r w:rsidRPr="003A4B24">
              <w:rPr>
                <w:sz w:val="26"/>
                <w:szCs w:val="26"/>
              </w:rPr>
              <w:lastRenderedPageBreak/>
              <w:t>Общий объем финансового обеспечения подпрограммы</w:t>
            </w:r>
          </w:p>
        </w:tc>
        <w:tc>
          <w:tcPr>
            <w:tcW w:w="5756" w:type="dxa"/>
          </w:tcPr>
          <w:p w:rsidR="00396E4C" w:rsidRPr="003A4B24" w:rsidRDefault="00396E4C" w:rsidP="002E6B80">
            <w:pPr>
              <w:rPr>
                <w:sz w:val="26"/>
                <w:szCs w:val="26"/>
              </w:rPr>
            </w:pPr>
            <w:r w:rsidRPr="003A4B24">
              <w:rPr>
                <w:sz w:val="26"/>
                <w:szCs w:val="26"/>
              </w:rPr>
              <w:t>Финансовое обеспечение подпрограммы 6 всего 966 148,</w:t>
            </w:r>
            <w:r w:rsidR="00A33086" w:rsidRPr="003A4B24">
              <w:rPr>
                <w:sz w:val="26"/>
                <w:szCs w:val="26"/>
              </w:rPr>
              <w:t>2</w:t>
            </w:r>
            <w:r w:rsidRPr="003A4B24">
              <w:rPr>
                <w:sz w:val="26"/>
                <w:szCs w:val="26"/>
              </w:rPr>
              <w:t xml:space="preserve"> тыс. руб. в том числе по годам: </w:t>
            </w:r>
          </w:p>
          <w:p w:rsidR="00396E4C" w:rsidRPr="003A4B24" w:rsidRDefault="00396E4C" w:rsidP="002E6B80">
            <w:pPr>
              <w:rPr>
                <w:sz w:val="26"/>
                <w:szCs w:val="26"/>
              </w:rPr>
            </w:pPr>
            <w:r w:rsidRPr="003A4B24">
              <w:rPr>
                <w:rStyle w:val="FontStyle83"/>
                <w:szCs w:val="26"/>
              </w:rPr>
              <w:t>2013 год –</w:t>
            </w:r>
            <w:r w:rsidRPr="003A4B24">
              <w:rPr>
                <w:sz w:val="26"/>
                <w:szCs w:val="26"/>
              </w:rPr>
              <w:t xml:space="preserve"> 34 617,0 тыс. руб.</w:t>
            </w:r>
          </w:p>
          <w:p w:rsidR="00396E4C" w:rsidRPr="003A4B24" w:rsidRDefault="00396E4C" w:rsidP="002E6B80">
            <w:pPr>
              <w:rPr>
                <w:sz w:val="26"/>
                <w:szCs w:val="26"/>
              </w:rPr>
            </w:pPr>
            <w:r w:rsidRPr="003A4B24">
              <w:rPr>
                <w:sz w:val="26"/>
                <w:szCs w:val="26"/>
              </w:rPr>
              <w:t>2014 год – 41 610,0 тыс. руб.</w:t>
            </w:r>
          </w:p>
          <w:p w:rsidR="00396E4C" w:rsidRPr="003A4B24" w:rsidRDefault="00396E4C" w:rsidP="002E6B80">
            <w:pPr>
              <w:rPr>
                <w:sz w:val="26"/>
                <w:szCs w:val="26"/>
              </w:rPr>
            </w:pPr>
            <w:r w:rsidRPr="003A4B24">
              <w:rPr>
                <w:rStyle w:val="FontStyle83"/>
                <w:szCs w:val="26"/>
              </w:rPr>
              <w:t xml:space="preserve">2015 год – </w:t>
            </w:r>
            <w:r w:rsidRPr="003A4B24">
              <w:rPr>
                <w:sz w:val="26"/>
                <w:szCs w:val="26"/>
              </w:rPr>
              <w:t>47 269,1 тыс. руб.</w:t>
            </w:r>
          </w:p>
          <w:p w:rsidR="00396E4C" w:rsidRPr="003A4B24" w:rsidRDefault="00396E4C" w:rsidP="002E6B80">
            <w:pPr>
              <w:rPr>
                <w:sz w:val="26"/>
                <w:szCs w:val="26"/>
              </w:rPr>
            </w:pPr>
            <w:r w:rsidRPr="003A4B24">
              <w:rPr>
                <w:sz w:val="26"/>
                <w:szCs w:val="26"/>
              </w:rPr>
              <w:t>2016 год – 51 398,0 тыс. руб.</w:t>
            </w:r>
          </w:p>
          <w:p w:rsidR="00396E4C" w:rsidRPr="003A4B24" w:rsidRDefault="00396E4C" w:rsidP="002E6B80">
            <w:pPr>
              <w:rPr>
                <w:sz w:val="26"/>
                <w:szCs w:val="26"/>
              </w:rPr>
            </w:pPr>
            <w:r w:rsidRPr="003A4B24">
              <w:rPr>
                <w:sz w:val="26"/>
                <w:szCs w:val="26"/>
              </w:rPr>
              <w:t>2017 год – 32 619,2 тыс. руб.</w:t>
            </w:r>
          </w:p>
          <w:p w:rsidR="00396E4C" w:rsidRPr="003A4B24" w:rsidRDefault="00396E4C" w:rsidP="002E6B80">
            <w:pPr>
              <w:rPr>
                <w:sz w:val="26"/>
                <w:szCs w:val="26"/>
              </w:rPr>
            </w:pPr>
            <w:r w:rsidRPr="003A4B24">
              <w:rPr>
                <w:sz w:val="26"/>
                <w:szCs w:val="26"/>
              </w:rPr>
              <w:t>2018 год – 143 926,9 тыс. руб.</w:t>
            </w:r>
          </w:p>
          <w:p w:rsidR="00396E4C" w:rsidRPr="003A4B24" w:rsidRDefault="00396E4C" w:rsidP="002E6B80">
            <w:pPr>
              <w:rPr>
                <w:sz w:val="26"/>
                <w:szCs w:val="26"/>
              </w:rPr>
            </w:pPr>
            <w:r w:rsidRPr="003A4B24">
              <w:rPr>
                <w:sz w:val="26"/>
                <w:szCs w:val="26"/>
              </w:rPr>
              <w:t>2019 год – 169 959,9 тыс. руб.</w:t>
            </w:r>
          </w:p>
          <w:p w:rsidR="00396E4C" w:rsidRPr="003A4B24" w:rsidRDefault="00396E4C" w:rsidP="002E6B80">
            <w:pPr>
              <w:rPr>
                <w:sz w:val="26"/>
                <w:szCs w:val="26"/>
              </w:rPr>
            </w:pPr>
            <w:r w:rsidRPr="003A4B24">
              <w:rPr>
                <w:sz w:val="26"/>
                <w:szCs w:val="26"/>
              </w:rPr>
              <w:t>2020 год – 163 664,9 тыс. руб.</w:t>
            </w:r>
          </w:p>
          <w:p w:rsidR="00396E4C" w:rsidRPr="003A4B24" w:rsidRDefault="00396E4C" w:rsidP="002E6B80">
            <w:pPr>
              <w:rPr>
                <w:sz w:val="26"/>
                <w:szCs w:val="26"/>
              </w:rPr>
            </w:pPr>
            <w:r w:rsidRPr="003A4B24">
              <w:rPr>
                <w:sz w:val="26"/>
                <w:szCs w:val="26"/>
              </w:rPr>
              <w:t>2021 год – 159 583,</w:t>
            </w:r>
            <w:r w:rsidR="00A33086" w:rsidRPr="003A4B24">
              <w:rPr>
                <w:sz w:val="26"/>
                <w:szCs w:val="26"/>
              </w:rPr>
              <w:t>2</w:t>
            </w:r>
            <w:r w:rsidRPr="003A4B24">
              <w:rPr>
                <w:sz w:val="26"/>
                <w:szCs w:val="26"/>
              </w:rPr>
              <w:t xml:space="preserve"> тыс. руб.</w:t>
            </w:r>
          </w:p>
          <w:p w:rsidR="00396E4C" w:rsidRPr="003A4B24" w:rsidRDefault="00396E4C" w:rsidP="002E6B80">
            <w:pPr>
              <w:rPr>
                <w:sz w:val="26"/>
                <w:szCs w:val="26"/>
              </w:rPr>
            </w:pPr>
            <w:r w:rsidRPr="003A4B24">
              <w:rPr>
                <w:sz w:val="26"/>
                <w:szCs w:val="26"/>
              </w:rPr>
              <w:t>2022 год – 121 500,0 тыс. руб.</w:t>
            </w:r>
          </w:p>
        </w:tc>
      </w:tr>
      <w:tr w:rsidR="00396E4C" w:rsidRPr="003A4B24">
        <w:trPr>
          <w:trHeight w:val="2273"/>
        </w:trPr>
        <w:tc>
          <w:tcPr>
            <w:tcW w:w="3708" w:type="dxa"/>
          </w:tcPr>
          <w:p w:rsidR="00396E4C" w:rsidRPr="003A4B24" w:rsidRDefault="00396E4C" w:rsidP="002E6B80">
            <w:pPr>
              <w:rPr>
                <w:sz w:val="26"/>
                <w:szCs w:val="26"/>
              </w:rPr>
            </w:pPr>
            <w:r w:rsidRPr="003A4B24">
              <w:rPr>
                <w:sz w:val="26"/>
                <w:szCs w:val="26"/>
              </w:rPr>
              <w:t>Объемы бюджетных ассигн</w:t>
            </w:r>
            <w:r w:rsidRPr="003A4B24">
              <w:rPr>
                <w:sz w:val="26"/>
                <w:szCs w:val="26"/>
              </w:rPr>
              <w:t>о</w:t>
            </w:r>
            <w:r w:rsidRPr="003A4B24">
              <w:rPr>
                <w:sz w:val="26"/>
                <w:szCs w:val="26"/>
              </w:rPr>
              <w:t>ваний подпрограммы за счет собственных средств горо</w:t>
            </w:r>
            <w:r w:rsidRPr="003A4B24">
              <w:rPr>
                <w:sz w:val="26"/>
                <w:szCs w:val="26"/>
              </w:rPr>
              <w:t>д</w:t>
            </w:r>
            <w:r w:rsidRPr="003A4B24">
              <w:rPr>
                <w:sz w:val="26"/>
                <w:szCs w:val="26"/>
              </w:rPr>
              <w:t>ского бюджета</w:t>
            </w:r>
          </w:p>
        </w:tc>
        <w:tc>
          <w:tcPr>
            <w:tcW w:w="5756" w:type="dxa"/>
          </w:tcPr>
          <w:p w:rsidR="00396E4C" w:rsidRPr="003A4B24" w:rsidRDefault="00396E4C" w:rsidP="002E6B80">
            <w:pPr>
              <w:rPr>
                <w:sz w:val="26"/>
                <w:szCs w:val="26"/>
              </w:rPr>
            </w:pPr>
            <w:r w:rsidRPr="003A4B24">
              <w:rPr>
                <w:sz w:val="26"/>
                <w:szCs w:val="26"/>
              </w:rPr>
              <w:t>Объем бюджетных ассигнований за счет со</w:t>
            </w:r>
            <w:r w:rsidRPr="003A4B24">
              <w:rPr>
                <w:sz w:val="26"/>
                <w:szCs w:val="26"/>
              </w:rPr>
              <w:t>б</w:t>
            </w:r>
            <w:r w:rsidRPr="003A4B24">
              <w:rPr>
                <w:sz w:val="26"/>
                <w:szCs w:val="26"/>
              </w:rPr>
              <w:t>ственных средств городского бюджета 408 694,</w:t>
            </w:r>
            <w:r w:rsidR="00A33086" w:rsidRPr="003A4B24">
              <w:rPr>
                <w:sz w:val="26"/>
                <w:szCs w:val="26"/>
              </w:rPr>
              <w:t>1</w:t>
            </w:r>
            <w:r w:rsidRPr="003A4B24">
              <w:rPr>
                <w:sz w:val="26"/>
                <w:szCs w:val="26"/>
              </w:rPr>
              <w:t xml:space="preserve"> тыс. руб., в том числе по годам: </w:t>
            </w:r>
          </w:p>
          <w:p w:rsidR="00396E4C" w:rsidRPr="003A4B24" w:rsidRDefault="00396E4C" w:rsidP="002E6B80">
            <w:pPr>
              <w:rPr>
                <w:sz w:val="26"/>
                <w:szCs w:val="26"/>
              </w:rPr>
            </w:pPr>
            <w:r w:rsidRPr="003A4B24">
              <w:rPr>
                <w:rStyle w:val="FontStyle83"/>
                <w:szCs w:val="26"/>
              </w:rPr>
              <w:t>2013 год –</w:t>
            </w:r>
            <w:r w:rsidRPr="003A4B24">
              <w:rPr>
                <w:sz w:val="26"/>
                <w:szCs w:val="26"/>
              </w:rPr>
              <w:t xml:space="preserve"> 34 617,0 тыс. руб.</w:t>
            </w:r>
          </w:p>
          <w:p w:rsidR="00396E4C" w:rsidRPr="003A4B24" w:rsidRDefault="00396E4C" w:rsidP="002E6B80">
            <w:pPr>
              <w:rPr>
                <w:sz w:val="26"/>
                <w:szCs w:val="26"/>
              </w:rPr>
            </w:pPr>
            <w:r w:rsidRPr="003A4B24">
              <w:rPr>
                <w:sz w:val="26"/>
                <w:szCs w:val="26"/>
              </w:rPr>
              <w:t>2014 год – 41 610,0 тыс. руб.</w:t>
            </w:r>
          </w:p>
          <w:p w:rsidR="00396E4C" w:rsidRPr="003A4B24" w:rsidRDefault="00396E4C" w:rsidP="002E6B80">
            <w:pPr>
              <w:rPr>
                <w:sz w:val="26"/>
                <w:szCs w:val="26"/>
              </w:rPr>
            </w:pPr>
            <w:r w:rsidRPr="003A4B24">
              <w:rPr>
                <w:rStyle w:val="FontStyle83"/>
                <w:szCs w:val="26"/>
              </w:rPr>
              <w:t xml:space="preserve">2015 год – </w:t>
            </w:r>
            <w:r w:rsidRPr="003A4B24">
              <w:rPr>
                <w:sz w:val="26"/>
                <w:szCs w:val="26"/>
              </w:rPr>
              <w:t>47 269,1 тыс. руб.</w:t>
            </w:r>
          </w:p>
          <w:p w:rsidR="00396E4C" w:rsidRPr="003A4B24" w:rsidRDefault="00396E4C" w:rsidP="002E6B80">
            <w:pPr>
              <w:rPr>
                <w:sz w:val="26"/>
                <w:szCs w:val="26"/>
              </w:rPr>
            </w:pPr>
            <w:r w:rsidRPr="003A4B24">
              <w:rPr>
                <w:sz w:val="26"/>
                <w:szCs w:val="26"/>
              </w:rPr>
              <w:t>2016 год – 44 398,0 тыс. руб.</w:t>
            </w:r>
          </w:p>
          <w:p w:rsidR="00396E4C" w:rsidRPr="003A4B24" w:rsidRDefault="00396E4C" w:rsidP="002E6B80">
            <w:pPr>
              <w:rPr>
                <w:sz w:val="26"/>
                <w:szCs w:val="26"/>
              </w:rPr>
            </w:pPr>
            <w:r w:rsidRPr="003A4B24">
              <w:rPr>
                <w:sz w:val="26"/>
                <w:szCs w:val="26"/>
              </w:rPr>
              <w:t>2017 год – 31 119,2 тыс. руб.</w:t>
            </w:r>
          </w:p>
          <w:p w:rsidR="00396E4C" w:rsidRPr="003A4B24" w:rsidRDefault="00396E4C" w:rsidP="002E6B80">
            <w:pPr>
              <w:rPr>
                <w:sz w:val="26"/>
                <w:szCs w:val="26"/>
              </w:rPr>
            </w:pPr>
            <w:r w:rsidRPr="003A4B24">
              <w:rPr>
                <w:sz w:val="26"/>
                <w:szCs w:val="26"/>
              </w:rPr>
              <w:t>2018 год – 28 281,4 тыс. руб.</w:t>
            </w:r>
          </w:p>
          <w:p w:rsidR="00396E4C" w:rsidRPr="003A4B24" w:rsidRDefault="00396E4C" w:rsidP="002E6B80">
            <w:pPr>
              <w:rPr>
                <w:sz w:val="26"/>
                <w:szCs w:val="26"/>
              </w:rPr>
            </w:pPr>
            <w:r w:rsidRPr="003A4B24">
              <w:rPr>
                <w:sz w:val="26"/>
                <w:szCs w:val="26"/>
              </w:rPr>
              <w:t>2019 год – 97 427,3 тыс. руб.</w:t>
            </w:r>
          </w:p>
          <w:p w:rsidR="00396E4C" w:rsidRPr="003A4B24" w:rsidRDefault="00396E4C" w:rsidP="00152686">
            <w:pPr>
              <w:rPr>
                <w:sz w:val="26"/>
                <w:szCs w:val="26"/>
              </w:rPr>
            </w:pPr>
            <w:r w:rsidRPr="003A4B24">
              <w:rPr>
                <w:sz w:val="26"/>
                <w:szCs w:val="26"/>
              </w:rPr>
              <w:t>2020 год – 45 888,9 тыс. руб.</w:t>
            </w:r>
          </w:p>
          <w:p w:rsidR="00396E4C" w:rsidRPr="003A4B24" w:rsidRDefault="00396E4C" w:rsidP="00A33086">
            <w:pPr>
              <w:rPr>
                <w:sz w:val="26"/>
                <w:szCs w:val="26"/>
              </w:rPr>
            </w:pPr>
            <w:r w:rsidRPr="003A4B24">
              <w:rPr>
                <w:sz w:val="26"/>
                <w:szCs w:val="26"/>
              </w:rPr>
              <w:t>2021 год – 38 083,</w:t>
            </w:r>
            <w:r w:rsidR="00A33086" w:rsidRPr="003A4B24">
              <w:rPr>
                <w:sz w:val="26"/>
                <w:szCs w:val="26"/>
              </w:rPr>
              <w:t>2</w:t>
            </w:r>
            <w:r w:rsidRPr="003A4B24">
              <w:rPr>
                <w:sz w:val="26"/>
                <w:szCs w:val="26"/>
              </w:rPr>
              <w:t xml:space="preserve"> тыс. руб.</w:t>
            </w:r>
          </w:p>
        </w:tc>
      </w:tr>
      <w:tr w:rsidR="00396E4C" w:rsidRPr="003A4B24">
        <w:tc>
          <w:tcPr>
            <w:tcW w:w="3708" w:type="dxa"/>
          </w:tcPr>
          <w:p w:rsidR="00396E4C" w:rsidRPr="003A4B24" w:rsidRDefault="00396E4C" w:rsidP="002E6B80">
            <w:pPr>
              <w:rPr>
                <w:sz w:val="26"/>
                <w:szCs w:val="26"/>
              </w:rPr>
            </w:pPr>
            <w:r w:rsidRPr="003A4B24">
              <w:rPr>
                <w:sz w:val="26"/>
                <w:szCs w:val="26"/>
              </w:rPr>
              <w:t>Ожидаемые конечные резул</w:t>
            </w:r>
            <w:r w:rsidRPr="003A4B24">
              <w:rPr>
                <w:sz w:val="26"/>
                <w:szCs w:val="26"/>
              </w:rPr>
              <w:t>ь</w:t>
            </w:r>
            <w:r w:rsidRPr="003A4B24">
              <w:rPr>
                <w:sz w:val="26"/>
                <w:szCs w:val="26"/>
              </w:rPr>
              <w:t>таты реализации подпрогра</w:t>
            </w:r>
            <w:r w:rsidRPr="003A4B24">
              <w:rPr>
                <w:sz w:val="26"/>
                <w:szCs w:val="26"/>
              </w:rPr>
              <w:t>м</w:t>
            </w:r>
            <w:r w:rsidRPr="003A4B24">
              <w:rPr>
                <w:sz w:val="26"/>
                <w:szCs w:val="26"/>
              </w:rPr>
              <w:t xml:space="preserve">мы и показатели социально-экономической эффективности </w:t>
            </w:r>
          </w:p>
        </w:tc>
        <w:tc>
          <w:tcPr>
            <w:tcW w:w="5756" w:type="dxa"/>
          </w:tcPr>
          <w:p w:rsidR="00396E4C" w:rsidRPr="003A4B24" w:rsidRDefault="00396E4C" w:rsidP="002E6B80">
            <w:pPr>
              <w:jc w:val="both"/>
              <w:rPr>
                <w:sz w:val="26"/>
                <w:szCs w:val="26"/>
              </w:rPr>
            </w:pPr>
            <w:r w:rsidRPr="003A4B24">
              <w:rPr>
                <w:sz w:val="26"/>
                <w:szCs w:val="26"/>
              </w:rPr>
              <w:t>Улучшение состояния материально-технической базы образовательных учреждений к 2023 году.</w:t>
            </w:r>
          </w:p>
          <w:p w:rsidR="00396E4C" w:rsidRPr="003A4B24" w:rsidRDefault="00396E4C" w:rsidP="002E6B80">
            <w:pPr>
              <w:jc w:val="both"/>
              <w:rPr>
                <w:sz w:val="26"/>
                <w:szCs w:val="26"/>
              </w:rPr>
            </w:pPr>
            <w:r w:rsidRPr="003A4B24">
              <w:rPr>
                <w:sz w:val="26"/>
                <w:szCs w:val="26"/>
              </w:rPr>
              <w:t>Оснащение образовательных учреждений обор</w:t>
            </w:r>
            <w:r w:rsidRPr="003A4B24">
              <w:rPr>
                <w:sz w:val="26"/>
                <w:szCs w:val="26"/>
              </w:rPr>
              <w:t>у</w:t>
            </w:r>
            <w:r w:rsidRPr="003A4B24">
              <w:rPr>
                <w:sz w:val="26"/>
                <w:szCs w:val="26"/>
              </w:rPr>
              <w:t>дованием и мебелью в соответствии с совреме</w:t>
            </w:r>
            <w:r w:rsidRPr="003A4B24">
              <w:rPr>
                <w:sz w:val="26"/>
                <w:szCs w:val="26"/>
              </w:rPr>
              <w:t>н</w:t>
            </w:r>
            <w:r w:rsidRPr="003A4B24">
              <w:rPr>
                <w:sz w:val="26"/>
                <w:szCs w:val="26"/>
              </w:rPr>
              <w:t>ными требованиями и нормами к 2023 году.</w:t>
            </w:r>
          </w:p>
          <w:p w:rsidR="00396E4C" w:rsidRPr="003A4B24" w:rsidRDefault="00396E4C" w:rsidP="002E6B80">
            <w:pPr>
              <w:jc w:val="both"/>
              <w:rPr>
                <w:sz w:val="26"/>
                <w:szCs w:val="26"/>
              </w:rPr>
            </w:pPr>
            <w:r w:rsidRPr="003A4B24">
              <w:rPr>
                <w:sz w:val="26"/>
                <w:szCs w:val="26"/>
              </w:rPr>
              <w:t>Выполнение требований законодательства в о</w:t>
            </w:r>
            <w:r w:rsidRPr="003A4B24">
              <w:rPr>
                <w:sz w:val="26"/>
                <w:szCs w:val="26"/>
              </w:rPr>
              <w:t>б</w:t>
            </w:r>
            <w:r w:rsidRPr="003A4B24">
              <w:rPr>
                <w:sz w:val="26"/>
                <w:szCs w:val="26"/>
              </w:rPr>
              <w:t>ласти образования.</w:t>
            </w:r>
          </w:p>
          <w:p w:rsidR="00396E4C" w:rsidRPr="003A4B24" w:rsidRDefault="00396E4C" w:rsidP="002E6B80">
            <w:pPr>
              <w:jc w:val="both"/>
              <w:rPr>
                <w:sz w:val="26"/>
                <w:szCs w:val="26"/>
              </w:rPr>
            </w:pPr>
            <w:r w:rsidRPr="003A4B24">
              <w:rPr>
                <w:sz w:val="26"/>
                <w:szCs w:val="26"/>
              </w:rPr>
              <w:t>Соответствие зданий и территорий образов</w:t>
            </w:r>
            <w:r w:rsidRPr="003A4B24">
              <w:rPr>
                <w:sz w:val="26"/>
                <w:szCs w:val="26"/>
              </w:rPr>
              <w:t>а</w:t>
            </w:r>
            <w:r w:rsidRPr="003A4B24">
              <w:rPr>
                <w:sz w:val="26"/>
                <w:szCs w:val="26"/>
              </w:rPr>
              <w:t>тельных учреждений современным требованиям и нормам.</w:t>
            </w:r>
          </w:p>
          <w:p w:rsidR="00396E4C" w:rsidRPr="003A4B24" w:rsidRDefault="00396E4C" w:rsidP="002E6B80">
            <w:pPr>
              <w:jc w:val="both"/>
              <w:rPr>
                <w:sz w:val="26"/>
                <w:szCs w:val="26"/>
              </w:rPr>
            </w:pPr>
            <w:r w:rsidRPr="003A4B24">
              <w:rPr>
                <w:sz w:val="26"/>
                <w:szCs w:val="26"/>
              </w:rPr>
              <w:t>Создание здоровых и безопасных условий труда и учебы.</w:t>
            </w:r>
          </w:p>
          <w:p w:rsidR="00396E4C" w:rsidRPr="003A4B24" w:rsidRDefault="00396E4C" w:rsidP="002E6B80">
            <w:pPr>
              <w:jc w:val="both"/>
              <w:rPr>
                <w:sz w:val="26"/>
                <w:szCs w:val="26"/>
              </w:rPr>
            </w:pPr>
            <w:r w:rsidRPr="003A4B24">
              <w:rPr>
                <w:sz w:val="26"/>
                <w:szCs w:val="26"/>
              </w:rPr>
              <w:t>Обеспечение равного доступа к образованию для всех учащихся с учетом разнообразия особых образовательных потребностей и  индивидуал</w:t>
            </w:r>
            <w:r w:rsidRPr="003A4B24">
              <w:rPr>
                <w:sz w:val="26"/>
                <w:szCs w:val="26"/>
              </w:rPr>
              <w:t>ь</w:t>
            </w:r>
            <w:r w:rsidRPr="003A4B24">
              <w:rPr>
                <w:sz w:val="26"/>
                <w:szCs w:val="26"/>
              </w:rPr>
              <w:t>ных возможностей</w:t>
            </w:r>
          </w:p>
        </w:tc>
      </w:tr>
    </w:tbl>
    <w:p w:rsidR="00396E4C" w:rsidRPr="003A4B24" w:rsidRDefault="00396E4C" w:rsidP="009312E8">
      <w:pPr>
        <w:spacing w:line="240" w:lineRule="atLeast"/>
        <w:jc w:val="center"/>
        <w:rPr>
          <w:bCs/>
          <w:sz w:val="28"/>
          <w:szCs w:val="28"/>
        </w:rPr>
      </w:pPr>
    </w:p>
    <w:p w:rsidR="00396E4C" w:rsidRPr="003A4B24" w:rsidRDefault="00396E4C" w:rsidP="002E6B80">
      <w:pPr>
        <w:jc w:val="center"/>
        <w:rPr>
          <w:sz w:val="26"/>
          <w:szCs w:val="26"/>
        </w:rPr>
      </w:pPr>
      <w:r w:rsidRPr="003A4B24">
        <w:rPr>
          <w:sz w:val="26"/>
          <w:szCs w:val="26"/>
        </w:rPr>
        <w:t xml:space="preserve">I. Характеристика сферы реализации подпрограммы 6, </w:t>
      </w:r>
    </w:p>
    <w:p w:rsidR="00396E4C" w:rsidRPr="003A4B24" w:rsidRDefault="00396E4C" w:rsidP="002E6B80">
      <w:pPr>
        <w:jc w:val="center"/>
        <w:rPr>
          <w:sz w:val="26"/>
          <w:szCs w:val="26"/>
        </w:rPr>
      </w:pPr>
      <w:r w:rsidRPr="003A4B24">
        <w:rPr>
          <w:sz w:val="26"/>
          <w:szCs w:val="26"/>
        </w:rPr>
        <w:t>основные проблемы в указанной сфере и перспективы ее развития</w:t>
      </w:r>
    </w:p>
    <w:p w:rsidR="00396E4C" w:rsidRPr="003A4B24" w:rsidRDefault="00396E4C" w:rsidP="002E6B80">
      <w:pPr>
        <w:jc w:val="both"/>
        <w:rPr>
          <w:sz w:val="26"/>
          <w:szCs w:val="26"/>
        </w:rPr>
      </w:pPr>
    </w:p>
    <w:p w:rsidR="00396E4C" w:rsidRPr="003A4B24" w:rsidRDefault="00396E4C" w:rsidP="002E6B80">
      <w:pPr>
        <w:ind w:firstLine="540"/>
        <w:jc w:val="both"/>
        <w:rPr>
          <w:sz w:val="26"/>
          <w:szCs w:val="26"/>
        </w:rPr>
      </w:pPr>
      <w:r w:rsidRPr="003A4B24">
        <w:rPr>
          <w:sz w:val="26"/>
          <w:szCs w:val="26"/>
        </w:rPr>
        <w:t>В соответствии с законодательством Российской Федерации, субъекта Росси</w:t>
      </w:r>
      <w:r w:rsidRPr="003A4B24">
        <w:rPr>
          <w:sz w:val="26"/>
          <w:szCs w:val="26"/>
        </w:rPr>
        <w:t>й</w:t>
      </w:r>
      <w:r w:rsidRPr="003A4B24">
        <w:rPr>
          <w:sz w:val="26"/>
          <w:szCs w:val="26"/>
        </w:rPr>
        <w:t>ской Федерации, муниципальными правовыми актами укрепление и развитие мат</w:t>
      </w:r>
      <w:r w:rsidRPr="003A4B24">
        <w:rPr>
          <w:sz w:val="26"/>
          <w:szCs w:val="26"/>
        </w:rPr>
        <w:t>е</w:t>
      </w:r>
      <w:r w:rsidRPr="003A4B24">
        <w:rPr>
          <w:sz w:val="26"/>
          <w:szCs w:val="26"/>
        </w:rPr>
        <w:t>риально-технической базы образовательных учреждений – одни из основных усл</w:t>
      </w:r>
      <w:r w:rsidRPr="003A4B24">
        <w:rPr>
          <w:sz w:val="26"/>
          <w:szCs w:val="26"/>
        </w:rPr>
        <w:t>о</w:t>
      </w:r>
      <w:r w:rsidRPr="003A4B24">
        <w:rPr>
          <w:sz w:val="26"/>
          <w:szCs w:val="26"/>
        </w:rPr>
        <w:t>вий успешного осуществления образовательного процесса.</w:t>
      </w:r>
    </w:p>
    <w:p w:rsidR="00396E4C" w:rsidRPr="003A4B24" w:rsidRDefault="00396E4C" w:rsidP="002E6B80">
      <w:pPr>
        <w:ind w:firstLine="540"/>
        <w:jc w:val="both"/>
        <w:rPr>
          <w:sz w:val="26"/>
          <w:szCs w:val="26"/>
        </w:rPr>
      </w:pPr>
      <w:r w:rsidRPr="003A4B24">
        <w:rPr>
          <w:sz w:val="26"/>
          <w:szCs w:val="26"/>
        </w:rPr>
        <w:t>В последние годы в городе проводится большая работа по укреплению мат</w:t>
      </w:r>
      <w:r w:rsidRPr="003A4B24">
        <w:rPr>
          <w:sz w:val="26"/>
          <w:szCs w:val="26"/>
        </w:rPr>
        <w:t>е</w:t>
      </w:r>
      <w:r w:rsidRPr="003A4B24">
        <w:rPr>
          <w:sz w:val="26"/>
          <w:szCs w:val="26"/>
        </w:rPr>
        <w:t>риально-технической базы образовательных учреждений. Выделение финансовых средств на объекты образования – здания, инженерные коммуникации которых находятся в аварийном и ветхом состоянии – позволило сократить их количество.</w:t>
      </w:r>
    </w:p>
    <w:p w:rsidR="00396E4C" w:rsidRPr="003A4B24" w:rsidRDefault="00396E4C" w:rsidP="002E6B80">
      <w:pPr>
        <w:ind w:firstLine="540"/>
        <w:jc w:val="both"/>
        <w:rPr>
          <w:sz w:val="26"/>
          <w:szCs w:val="26"/>
        </w:rPr>
      </w:pPr>
      <w:r w:rsidRPr="003A4B24">
        <w:rPr>
          <w:sz w:val="26"/>
          <w:szCs w:val="26"/>
        </w:rPr>
        <w:t>Темпы износа зданий и их инженерных коммуникаций существенно опереж</w:t>
      </w:r>
      <w:r w:rsidRPr="003A4B24">
        <w:rPr>
          <w:sz w:val="26"/>
          <w:szCs w:val="26"/>
        </w:rPr>
        <w:t>а</w:t>
      </w:r>
      <w:r w:rsidRPr="003A4B24">
        <w:rPr>
          <w:sz w:val="26"/>
          <w:szCs w:val="26"/>
        </w:rPr>
        <w:t>ют темпы их ремонта и строительства, поэтому многие образовательные учрежд</w:t>
      </w:r>
      <w:r w:rsidRPr="003A4B24">
        <w:rPr>
          <w:sz w:val="26"/>
          <w:szCs w:val="26"/>
        </w:rPr>
        <w:t>е</w:t>
      </w:r>
      <w:r w:rsidRPr="003A4B24">
        <w:rPr>
          <w:sz w:val="26"/>
          <w:szCs w:val="26"/>
        </w:rPr>
        <w:t>ния требуют капитального ремонта и реконструкции. Указанные факторы негати</w:t>
      </w:r>
      <w:r w:rsidRPr="003A4B24">
        <w:rPr>
          <w:sz w:val="26"/>
          <w:szCs w:val="26"/>
        </w:rPr>
        <w:t>в</w:t>
      </w:r>
      <w:r w:rsidRPr="003A4B24">
        <w:rPr>
          <w:sz w:val="26"/>
          <w:szCs w:val="26"/>
        </w:rPr>
        <w:t>но влияют на образовательный процесс, качество образования, создают угрозу жизни и здоровью детей и работников.</w:t>
      </w:r>
    </w:p>
    <w:p w:rsidR="00396E4C" w:rsidRPr="003A4B24" w:rsidRDefault="00396E4C" w:rsidP="002E6B80">
      <w:pPr>
        <w:widowControl w:val="0"/>
        <w:ind w:firstLine="539"/>
        <w:jc w:val="both"/>
        <w:rPr>
          <w:sz w:val="26"/>
          <w:szCs w:val="26"/>
        </w:rPr>
      </w:pPr>
      <w:r w:rsidRPr="003A4B24">
        <w:rPr>
          <w:sz w:val="26"/>
          <w:szCs w:val="26"/>
        </w:rPr>
        <w:t>Остро стоит проблема с заменой физически изношенного и устаревшего об</w:t>
      </w:r>
      <w:r w:rsidRPr="003A4B24">
        <w:rPr>
          <w:sz w:val="26"/>
          <w:szCs w:val="26"/>
        </w:rPr>
        <w:t>о</w:t>
      </w:r>
      <w:r w:rsidRPr="003A4B24">
        <w:rPr>
          <w:sz w:val="26"/>
          <w:szCs w:val="26"/>
        </w:rPr>
        <w:t>рудования и мебели (более 30% ученической мебели требуют замены). Также тр</w:t>
      </w:r>
      <w:r w:rsidRPr="003A4B24">
        <w:rPr>
          <w:sz w:val="26"/>
          <w:szCs w:val="26"/>
        </w:rPr>
        <w:t>е</w:t>
      </w:r>
      <w:r w:rsidRPr="003A4B24">
        <w:rPr>
          <w:sz w:val="26"/>
          <w:szCs w:val="26"/>
        </w:rPr>
        <w:t>буется замена торгово-технологического оборудования, пополнение спортивного оборудования, оснащение современным оборудованием школьных стадионов, м</w:t>
      </w:r>
      <w:r w:rsidRPr="003A4B24">
        <w:rPr>
          <w:sz w:val="26"/>
          <w:szCs w:val="26"/>
        </w:rPr>
        <w:t>а</w:t>
      </w:r>
      <w:r w:rsidRPr="003A4B24">
        <w:rPr>
          <w:sz w:val="26"/>
          <w:szCs w:val="26"/>
        </w:rPr>
        <w:t>лыми формами территории детских садов.</w:t>
      </w:r>
    </w:p>
    <w:p w:rsidR="00396E4C" w:rsidRPr="003A4B24" w:rsidRDefault="00396E4C" w:rsidP="002E6B80">
      <w:pPr>
        <w:widowControl w:val="0"/>
        <w:ind w:firstLine="539"/>
        <w:jc w:val="both"/>
        <w:rPr>
          <w:sz w:val="26"/>
          <w:szCs w:val="26"/>
        </w:rPr>
      </w:pPr>
      <w:r w:rsidRPr="003A4B24">
        <w:rPr>
          <w:sz w:val="26"/>
          <w:szCs w:val="26"/>
        </w:rPr>
        <w:t>В сфере образования города Череповца находится 136 образовательных учр</w:t>
      </w:r>
      <w:r w:rsidRPr="003A4B24">
        <w:rPr>
          <w:sz w:val="26"/>
          <w:szCs w:val="26"/>
        </w:rPr>
        <w:t>е</w:t>
      </w:r>
      <w:r w:rsidRPr="003A4B24">
        <w:rPr>
          <w:sz w:val="26"/>
          <w:szCs w:val="26"/>
        </w:rPr>
        <w:t>ждений, в том числе детских садов – 92, школ – 41, учреждений дополнительного образования – 3.</w:t>
      </w:r>
    </w:p>
    <w:p w:rsidR="00396E4C" w:rsidRPr="003A4B24" w:rsidRDefault="00396E4C" w:rsidP="002E6B80">
      <w:pPr>
        <w:ind w:firstLine="540"/>
        <w:jc w:val="both"/>
        <w:rPr>
          <w:sz w:val="26"/>
          <w:szCs w:val="26"/>
        </w:rPr>
      </w:pPr>
      <w:r w:rsidRPr="003A4B24">
        <w:rPr>
          <w:sz w:val="26"/>
          <w:szCs w:val="26"/>
        </w:rPr>
        <w:t>За последние 10 лет проведены капитальные ремонты:</w:t>
      </w:r>
    </w:p>
    <w:p w:rsidR="00396E4C" w:rsidRPr="003A4B24" w:rsidRDefault="00396E4C" w:rsidP="002E6B80">
      <w:pPr>
        <w:ind w:firstLine="540"/>
        <w:jc w:val="both"/>
        <w:rPr>
          <w:sz w:val="26"/>
          <w:szCs w:val="26"/>
        </w:rPr>
      </w:pPr>
      <w:r w:rsidRPr="003A4B24">
        <w:rPr>
          <w:sz w:val="26"/>
          <w:szCs w:val="26"/>
        </w:rPr>
        <w:t>- комплексный капитальный ремонт образовательных учреждений:</w:t>
      </w:r>
    </w:p>
    <w:p w:rsidR="00396E4C" w:rsidRPr="003A4B24" w:rsidRDefault="00396E4C" w:rsidP="002E6B80">
      <w:pPr>
        <w:ind w:firstLine="540"/>
        <w:jc w:val="both"/>
        <w:rPr>
          <w:sz w:val="26"/>
          <w:szCs w:val="26"/>
        </w:rPr>
      </w:pPr>
      <w:r w:rsidRPr="003A4B24">
        <w:rPr>
          <w:sz w:val="26"/>
          <w:szCs w:val="26"/>
        </w:rPr>
        <w:t xml:space="preserve"> школы №№ 11 (не в полном объеме), 12, 13, 33, МАОУ «Общеобразовател</w:t>
      </w:r>
      <w:r w:rsidRPr="003A4B24">
        <w:rPr>
          <w:sz w:val="26"/>
          <w:szCs w:val="26"/>
        </w:rPr>
        <w:t>ь</w:t>
      </w:r>
      <w:r w:rsidRPr="003A4B24">
        <w:rPr>
          <w:sz w:val="26"/>
          <w:szCs w:val="26"/>
        </w:rPr>
        <w:t>ный лицей «АМТЭК», МБОУ «Женская гуманитарная гимназия», детские сады №№ 94, 114;</w:t>
      </w:r>
    </w:p>
    <w:p w:rsidR="00396E4C" w:rsidRPr="003A4B24" w:rsidRDefault="00396E4C" w:rsidP="002E6B80">
      <w:pPr>
        <w:ind w:firstLine="540"/>
        <w:jc w:val="both"/>
        <w:rPr>
          <w:sz w:val="26"/>
          <w:szCs w:val="26"/>
        </w:rPr>
      </w:pPr>
      <w:r w:rsidRPr="003A4B24">
        <w:rPr>
          <w:sz w:val="26"/>
          <w:szCs w:val="26"/>
        </w:rPr>
        <w:t>- пищеблоки школ №№ 3, 16, 22 (7% от общего количества общеобразов</w:t>
      </w:r>
      <w:r w:rsidRPr="003A4B24">
        <w:rPr>
          <w:sz w:val="26"/>
          <w:szCs w:val="26"/>
        </w:rPr>
        <w:t>а</w:t>
      </w:r>
      <w:r w:rsidRPr="003A4B24">
        <w:rPr>
          <w:sz w:val="26"/>
          <w:szCs w:val="26"/>
        </w:rPr>
        <w:t>тельных школ города);</w:t>
      </w:r>
    </w:p>
    <w:p w:rsidR="00396E4C" w:rsidRPr="003A4B24" w:rsidRDefault="00396E4C" w:rsidP="002E6B80">
      <w:pPr>
        <w:ind w:firstLine="540"/>
        <w:jc w:val="both"/>
        <w:rPr>
          <w:sz w:val="26"/>
          <w:szCs w:val="26"/>
        </w:rPr>
      </w:pPr>
      <w:proofErr w:type="gramStart"/>
      <w:r w:rsidRPr="003A4B24">
        <w:rPr>
          <w:sz w:val="26"/>
          <w:szCs w:val="26"/>
        </w:rPr>
        <w:t>- кровли зданий школ №№ 1, 2, 4, 5, 10, 13, 14, 18, 19, 22, 25, 26, 27, 29, 30, 31, 32, 34, 39, 40, детских садов №№ 1, 4, 5, 6, 16, 19, 24, 51, 57, 62, 63, 72, 76, 77, 78, 81, 83, 90, 93, 101, 104, 106, 107, 108, 112, 113, 116, 119, 121, 122, 124, 125, 127, 128, 129</w:t>
      </w:r>
      <w:proofErr w:type="gramEnd"/>
      <w:r w:rsidRPr="003A4B24">
        <w:rPr>
          <w:sz w:val="26"/>
          <w:szCs w:val="26"/>
        </w:rPr>
        <w:t>, 130, 131 (44% от учреждений сферы);</w:t>
      </w:r>
    </w:p>
    <w:p w:rsidR="00396E4C" w:rsidRPr="003A4B24" w:rsidRDefault="00396E4C" w:rsidP="002E6B80">
      <w:pPr>
        <w:ind w:firstLine="540"/>
        <w:jc w:val="both"/>
        <w:rPr>
          <w:sz w:val="26"/>
          <w:szCs w:val="26"/>
        </w:rPr>
      </w:pPr>
      <w:r w:rsidRPr="003A4B24">
        <w:rPr>
          <w:sz w:val="26"/>
          <w:szCs w:val="26"/>
        </w:rPr>
        <w:t>- электромонтажные работы в школах №№ 9, 26, 28, детских садах №№ 2, 103 (3% от учреждений сферы);</w:t>
      </w:r>
    </w:p>
    <w:p w:rsidR="00396E4C" w:rsidRPr="003A4B24" w:rsidRDefault="00396E4C" w:rsidP="002E6B80">
      <w:pPr>
        <w:ind w:firstLine="540"/>
        <w:jc w:val="both"/>
        <w:rPr>
          <w:sz w:val="26"/>
          <w:szCs w:val="26"/>
        </w:rPr>
      </w:pPr>
      <w:r w:rsidRPr="003A4B24">
        <w:rPr>
          <w:sz w:val="26"/>
          <w:szCs w:val="26"/>
        </w:rPr>
        <w:t>- системы водоснабжения и канализации в МБОУ «Средняя общеобразов</w:t>
      </w:r>
      <w:r w:rsidRPr="003A4B24">
        <w:rPr>
          <w:sz w:val="26"/>
          <w:szCs w:val="26"/>
        </w:rPr>
        <w:t>а</w:t>
      </w:r>
      <w:r w:rsidRPr="003A4B24">
        <w:rPr>
          <w:sz w:val="26"/>
          <w:szCs w:val="26"/>
        </w:rPr>
        <w:t>тельная школа № 22», детских садах №№ 101, 102 (2% от учреждений сферы);</w:t>
      </w:r>
    </w:p>
    <w:p w:rsidR="00396E4C" w:rsidRPr="003A4B24" w:rsidRDefault="00396E4C" w:rsidP="002E6B80">
      <w:pPr>
        <w:ind w:firstLine="540"/>
        <w:jc w:val="both"/>
        <w:rPr>
          <w:sz w:val="26"/>
          <w:szCs w:val="26"/>
        </w:rPr>
      </w:pPr>
      <w:r w:rsidRPr="003A4B24">
        <w:rPr>
          <w:sz w:val="26"/>
          <w:szCs w:val="26"/>
        </w:rPr>
        <w:t>- ограждение территории МБДОУ «Детский сад общеразвивающего вида № 86» (0,6% от учреждений сферы);</w:t>
      </w:r>
    </w:p>
    <w:p w:rsidR="00396E4C" w:rsidRPr="003A4B24" w:rsidRDefault="00396E4C" w:rsidP="002E6B80">
      <w:pPr>
        <w:ind w:firstLine="540"/>
        <w:jc w:val="both"/>
        <w:rPr>
          <w:sz w:val="26"/>
          <w:szCs w:val="26"/>
        </w:rPr>
      </w:pPr>
      <w:r w:rsidRPr="003A4B24">
        <w:rPr>
          <w:sz w:val="26"/>
          <w:szCs w:val="26"/>
        </w:rPr>
        <w:t>- бассейны в детских садах №№ 114, 121 (1% от учреждений сферы);</w:t>
      </w:r>
    </w:p>
    <w:p w:rsidR="00396E4C" w:rsidRPr="003A4B24" w:rsidRDefault="00396E4C" w:rsidP="002E6B80">
      <w:pPr>
        <w:ind w:firstLine="540"/>
        <w:jc w:val="both"/>
        <w:rPr>
          <w:sz w:val="26"/>
          <w:szCs w:val="26"/>
        </w:rPr>
      </w:pPr>
      <w:r w:rsidRPr="003A4B24">
        <w:rPr>
          <w:sz w:val="26"/>
          <w:szCs w:val="26"/>
        </w:rPr>
        <w:t>- аварийное крыльцо в МБОУ «Средняя общеобразовательная школа № 26 с углубленным изучением отдельных предметов» (0,6% от учреждений сферы).</w:t>
      </w:r>
    </w:p>
    <w:p w:rsidR="00396E4C" w:rsidRPr="003A4B24" w:rsidRDefault="00396E4C" w:rsidP="002E6B80">
      <w:pPr>
        <w:ind w:firstLine="540"/>
        <w:jc w:val="both"/>
        <w:rPr>
          <w:sz w:val="26"/>
          <w:szCs w:val="26"/>
        </w:rPr>
      </w:pPr>
      <w:r w:rsidRPr="003A4B24">
        <w:rPr>
          <w:sz w:val="26"/>
          <w:szCs w:val="26"/>
        </w:rPr>
        <w:t xml:space="preserve">В соответствии с долгосрочной целевой </w:t>
      </w:r>
      <w:hyperlink r:id="rId123" w:history="1">
        <w:r w:rsidRPr="003A4B24">
          <w:rPr>
            <w:sz w:val="26"/>
            <w:szCs w:val="26"/>
          </w:rPr>
          <w:t>программой</w:t>
        </w:r>
      </w:hyperlink>
      <w:r w:rsidRPr="003A4B24">
        <w:rPr>
          <w:sz w:val="26"/>
          <w:szCs w:val="26"/>
        </w:rPr>
        <w:t xml:space="preserve"> «Спортивный город» на 2009 – 2011 годы были проведены:</w:t>
      </w:r>
    </w:p>
    <w:p w:rsidR="00396E4C" w:rsidRPr="003A4B24" w:rsidRDefault="00396E4C" w:rsidP="002E6B80">
      <w:pPr>
        <w:ind w:firstLine="540"/>
        <w:jc w:val="both"/>
        <w:rPr>
          <w:sz w:val="26"/>
          <w:szCs w:val="26"/>
        </w:rPr>
      </w:pPr>
      <w:r w:rsidRPr="003A4B24">
        <w:rPr>
          <w:sz w:val="26"/>
          <w:szCs w:val="26"/>
        </w:rPr>
        <w:t>- капитальные ремонты с заменой спортивного оборудования в спортивных залах школ №№ 2, 3, 4, 5, 16, 19, 22, 25, 26, 28, 29 (24% от общего количества о</w:t>
      </w:r>
      <w:r w:rsidRPr="003A4B24">
        <w:rPr>
          <w:sz w:val="26"/>
          <w:szCs w:val="26"/>
        </w:rPr>
        <w:t>б</w:t>
      </w:r>
      <w:r w:rsidRPr="003A4B24">
        <w:rPr>
          <w:sz w:val="26"/>
          <w:szCs w:val="26"/>
        </w:rPr>
        <w:t>щеобразовательных школ города);</w:t>
      </w:r>
    </w:p>
    <w:p w:rsidR="00396E4C" w:rsidRPr="003A4B24" w:rsidRDefault="00396E4C" w:rsidP="002E6B80">
      <w:pPr>
        <w:ind w:firstLine="540"/>
        <w:jc w:val="both"/>
        <w:rPr>
          <w:sz w:val="26"/>
          <w:szCs w:val="26"/>
        </w:rPr>
      </w:pPr>
      <w:r w:rsidRPr="003A4B24">
        <w:rPr>
          <w:sz w:val="26"/>
          <w:szCs w:val="26"/>
        </w:rPr>
        <w:t>- ремонты стадионов школ №№ 9, 28, 32 (7% от общего количества общеобр</w:t>
      </w:r>
      <w:r w:rsidRPr="003A4B24">
        <w:rPr>
          <w:sz w:val="26"/>
          <w:szCs w:val="26"/>
        </w:rPr>
        <w:t>а</w:t>
      </w:r>
      <w:r w:rsidRPr="003A4B24">
        <w:rPr>
          <w:sz w:val="26"/>
          <w:szCs w:val="26"/>
        </w:rPr>
        <w:t>зовательных школ города).</w:t>
      </w:r>
    </w:p>
    <w:p w:rsidR="00396E4C" w:rsidRPr="003A4B24" w:rsidRDefault="00396E4C" w:rsidP="002E6B80">
      <w:pPr>
        <w:ind w:firstLine="540"/>
        <w:jc w:val="both"/>
        <w:rPr>
          <w:sz w:val="26"/>
          <w:szCs w:val="26"/>
        </w:rPr>
      </w:pPr>
      <w:r w:rsidRPr="003A4B24">
        <w:rPr>
          <w:sz w:val="26"/>
          <w:szCs w:val="26"/>
        </w:rPr>
        <w:lastRenderedPageBreak/>
        <w:t>Ежегодно за счет средств городского бюджета проводятся текущие ремонты по выполнению предписаний МУП «</w:t>
      </w:r>
      <w:proofErr w:type="spellStart"/>
      <w:r w:rsidRPr="003A4B24">
        <w:rPr>
          <w:sz w:val="26"/>
          <w:szCs w:val="26"/>
        </w:rPr>
        <w:t>Теплоэнергия</w:t>
      </w:r>
      <w:proofErr w:type="spellEnd"/>
      <w:r w:rsidRPr="003A4B24">
        <w:rPr>
          <w:sz w:val="26"/>
          <w:szCs w:val="26"/>
        </w:rPr>
        <w:t xml:space="preserve">», ОНД по г. Череповцу УНД ГУ МЧС России по Вологодской области, территориального отдела Управления </w:t>
      </w:r>
      <w:proofErr w:type="spellStart"/>
      <w:r w:rsidRPr="003A4B24">
        <w:rPr>
          <w:sz w:val="26"/>
          <w:szCs w:val="26"/>
        </w:rPr>
        <w:t>Р</w:t>
      </w:r>
      <w:r w:rsidRPr="003A4B24">
        <w:rPr>
          <w:sz w:val="26"/>
          <w:szCs w:val="26"/>
        </w:rPr>
        <w:t>о</w:t>
      </w:r>
      <w:r w:rsidRPr="003A4B24">
        <w:rPr>
          <w:sz w:val="26"/>
          <w:szCs w:val="26"/>
        </w:rPr>
        <w:t>спотребнадзора</w:t>
      </w:r>
      <w:proofErr w:type="spellEnd"/>
      <w:r w:rsidRPr="003A4B24">
        <w:rPr>
          <w:sz w:val="26"/>
          <w:szCs w:val="26"/>
        </w:rPr>
        <w:t xml:space="preserve"> по Вологодской области и других контролирующих служб (70% - 80% учреждений сферы).</w:t>
      </w:r>
    </w:p>
    <w:p w:rsidR="00396E4C" w:rsidRPr="003A4B24" w:rsidRDefault="00396E4C" w:rsidP="002E6B80">
      <w:pPr>
        <w:ind w:firstLine="540"/>
        <w:jc w:val="both"/>
        <w:rPr>
          <w:sz w:val="26"/>
          <w:szCs w:val="26"/>
        </w:rPr>
      </w:pPr>
      <w:r w:rsidRPr="003A4B24">
        <w:rPr>
          <w:sz w:val="26"/>
          <w:szCs w:val="26"/>
        </w:rPr>
        <w:t>Введены в эксплуатацию здания:</w:t>
      </w:r>
    </w:p>
    <w:p w:rsidR="00396E4C" w:rsidRPr="003A4B24" w:rsidRDefault="00396E4C" w:rsidP="002E6B80">
      <w:pPr>
        <w:ind w:firstLine="540"/>
        <w:jc w:val="both"/>
        <w:rPr>
          <w:sz w:val="26"/>
          <w:szCs w:val="26"/>
        </w:rPr>
      </w:pPr>
      <w:r w:rsidRPr="003A4B24">
        <w:rPr>
          <w:sz w:val="26"/>
          <w:szCs w:val="26"/>
        </w:rPr>
        <w:t>2008 год – МАДОУ «Центр развития ребенка – детский сад № 109»,</w:t>
      </w:r>
    </w:p>
    <w:p w:rsidR="00396E4C" w:rsidRPr="003A4B24" w:rsidRDefault="00396E4C" w:rsidP="002E6B80">
      <w:pPr>
        <w:ind w:firstLine="540"/>
        <w:jc w:val="both"/>
        <w:rPr>
          <w:sz w:val="26"/>
          <w:szCs w:val="26"/>
        </w:rPr>
      </w:pPr>
      <w:r w:rsidRPr="003A4B24">
        <w:rPr>
          <w:sz w:val="26"/>
          <w:szCs w:val="26"/>
        </w:rPr>
        <w:t>2010 год – МАДОУ «Детский сад общеразвивающего вида № 8»,</w:t>
      </w:r>
    </w:p>
    <w:p w:rsidR="00396E4C" w:rsidRPr="003A4B24" w:rsidRDefault="00396E4C" w:rsidP="002E6B80">
      <w:pPr>
        <w:ind w:firstLine="540"/>
        <w:jc w:val="both"/>
        <w:rPr>
          <w:sz w:val="26"/>
          <w:szCs w:val="26"/>
        </w:rPr>
      </w:pPr>
      <w:r w:rsidRPr="003A4B24">
        <w:rPr>
          <w:sz w:val="26"/>
          <w:szCs w:val="26"/>
        </w:rPr>
        <w:t>2011 год – МБДОУ «Детский сад общеразвивающего вида № 126»,</w:t>
      </w:r>
    </w:p>
    <w:p w:rsidR="00396E4C" w:rsidRPr="003A4B24" w:rsidRDefault="00396E4C" w:rsidP="002E6B80">
      <w:pPr>
        <w:ind w:firstLine="540"/>
        <w:jc w:val="both"/>
        <w:rPr>
          <w:sz w:val="26"/>
          <w:szCs w:val="26"/>
        </w:rPr>
      </w:pPr>
      <w:r w:rsidRPr="003A4B24">
        <w:rPr>
          <w:sz w:val="26"/>
          <w:szCs w:val="26"/>
        </w:rPr>
        <w:t>2012 год – МБДОУ «Детский сад общеразвивающего вида № 100»,</w:t>
      </w:r>
    </w:p>
    <w:p w:rsidR="00396E4C" w:rsidRPr="003A4B24" w:rsidRDefault="00396E4C" w:rsidP="002E6B80">
      <w:pPr>
        <w:ind w:firstLine="540"/>
        <w:jc w:val="both"/>
        <w:rPr>
          <w:sz w:val="26"/>
          <w:szCs w:val="26"/>
        </w:rPr>
      </w:pPr>
      <w:r w:rsidRPr="003A4B24">
        <w:rPr>
          <w:sz w:val="26"/>
          <w:szCs w:val="26"/>
        </w:rPr>
        <w:t>2013 год – МБДОУ «Центр развития ребенка – детский сад № 71».</w:t>
      </w:r>
    </w:p>
    <w:p w:rsidR="00396E4C" w:rsidRPr="003A4B24" w:rsidRDefault="00396E4C" w:rsidP="002E6B80">
      <w:pPr>
        <w:ind w:firstLine="540"/>
        <w:jc w:val="both"/>
        <w:rPr>
          <w:sz w:val="26"/>
          <w:szCs w:val="26"/>
        </w:rPr>
      </w:pPr>
      <w:proofErr w:type="gramStart"/>
      <w:r w:rsidRPr="003A4B24">
        <w:rPr>
          <w:sz w:val="26"/>
          <w:szCs w:val="26"/>
        </w:rPr>
        <w:t>В ходе подготовки к новому учебному году для муниципальных образов</w:t>
      </w:r>
      <w:r w:rsidRPr="003A4B24">
        <w:rPr>
          <w:sz w:val="26"/>
          <w:szCs w:val="26"/>
        </w:rPr>
        <w:t>а</w:t>
      </w:r>
      <w:r w:rsidRPr="003A4B24">
        <w:rPr>
          <w:sz w:val="26"/>
          <w:szCs w:val="26"/>
        </w:rPr>
        <w:t>тельных учреждений приобретены мебель, торгово-технологическое оборудование взамен вышедшего из строя.</w:t>
      </w:r>
      <w:proofErr w:type="gramEnd"/>
      <w:r w:rsidRPr="003A4B24">
        <w:rPr>
          <w:sz w:val="26"/>
          <w:szCs w:val="26"/>
        </w:rPr>
        <w:t xml:space="preserve"> Медицинское и спортивное оборудование приобрет</w:t>
      </w:r>
      <w:r w:rsidRPr="003A4B24">
        <w:rPr>
          <w:sz w:val="26"/>
          <w:szCs w:val="26"/>
        </w:rPr>
        <w:t>е</w:t>
      </w:r>
      <w:r w:rsidRPr="003A4B24">
        <w:rPr>
          <w:sz w:val="26"/>
          <w:szCs w:val="26"/>
        </w:rPr>
        <w:t>но только для вновь открываемых учреждений либо в образовательные учрежд</w:t>
      </w:r>
      <w:r w:rsidRPr="003A4B24">
        <w:rPr>
          <w:sz w:val="26"/>
          <w:szCs w:val="26"/>
        </w:rPr>
        <w:t>е</w:t>
      </w:r>
      <w:r w:rsidRPr="003A4B24">
        <w:rPr>
          <w:sz w:val="26"/>
          <w:szCs w:val="26"/>
        </w:rPr>
        <w:t>ния, в которых проводились капитальные ремонты.</w:t>
      </w:r>
    </w:p>
    <w:p w:rsidR="00396E4C" w:rsidRPr="003A4B24" w:rsidRDefault="00396E4C" w:rsidP="002E6B80">
      <w:pPr>
        <w:autoSpaceDE w:val="0"/>
        <w:autoSpaceDN w:val="0"/>
        <w:adjustRightInd w:val="0"/>
        <w:ind w:firstLine="540"/>
        <w:jc w:val="both"/>
        <w:rPr>
          <w:sz w:val="26"/>
          <w:szCs w:val="26"/>
        </w:rPr>
      </w:pPr>
    </w:p>
    <w:p w:rsidR="00396E4C" w:rsidRPr="003A4B24" w:rsidRDefault="00396E4C" w:rsidP="002E6B80">
      <w:pPr>
        <w:widowControl w:val="0"/>
        <w:jc w:val="center"/>
        <w:rPr>
          <w:sz w:val="26"/>
          <w:szCs w:val="26"/>
        </w:rPr>
      </w:pPr>
      <w:r w:rsidRPr="003A4B24">
        <w:rPr>
          <w:bCs/>
          <w:sz w:val="26"/>
          <w:szCs w:val="26"/>
          <w:lang w:val="en-US"/>
        </w:rPr>
        <w:t>II</w:t>
      </w:r>
      <w:r w:rsidRPr="003A4B24">
        <w:rPr>
          <w:bCs/>
          <w:sz w:val="26"/>
          <w:szCs w:val="26"/>
        </w:rPr>
        <w:t>. Приоритеты в сфере реализации подпрограммы 6, ц</w:t>
      </w:r>
      <w:r w:rsidRPr="003A4B24">
        <w:rPr>
          <w:sz w:val="26"/>
          <w:szCs w:val="26"/>
        </w:rPr>
        <w:t>ели, задачи</w:t>
      </w:r>
    </w:p>
    <w:p w:rsidR="00396E4C" w:rsidRPr="003A4B24" w:rsidRDefault="00396E4C" w:rsidP="002E6B80">
      <w:pPr>
        <w:widowControl w:val="0"/>
        <w:jc w:val="center"/>
        <w:rPr>
          <w:sz w:val="26"/>
          <w:szCs w:val="26"/>
        </w:rPr>
      </w:pPr>
      <w:r w:rsidRPr="003A4B24">
        <w:rPr>
          <w:sz w:val="26"/>
          <w:szCs w:val="26"/>
        </w:rPr>
        <w:t>и целевые показатели (индикаторы) достижения цели и решения задач,</w:t>
      </w:r>
    </w:p>
    <w:p w:rsidR="00396E4C" w:rsidRPr="003A4B24" w:rsidRDefault="00396E4C" w:rsidP="002E6B80">
      <w:pPr>
        <w:widowControl w:val="0"/>
        <w:jc w:val="center"/>
        <w:rPr>
          <w:sz w:val="26"/>
          <w:szCs w:val="26"/>
        </w:rPr>
      </w:pPr>
      <w:r w:rsidRPr="003A4B24">
        <w:rPr>
          <w:sz w:val="26"/>
          <w:szCs w:val="26"/>
        </w:rPr>
        <w:t>основные ожидаемые конечные результаты, сроки реализации подпрограммы 6</w:t>
      </w:r>
    </w:p>
    <w:p w:rsidR="00396E4C" w:rsidRPr="003A4B24" w:rsidRDefault="00396E4C" w:rsidP="002E6B80">
      <w:pPr>
        <w:widowControl w:val="0"/>
        <w:spacing w:line="276" w:lineRule="auto"/>
        <w:jc w:val="both"/>
        <w:rPr>
          <w:sz w:val="26"/>
          <w:szCs w:val="26"/>
        </w:rPr>
      </w:pPr>
      <w:r w:rsidRPr="003A4B24">
        <w:rPr>
          <w:sz w:val="26"/>
          <w:szCs w:val="26"/>
        </w:rPr>
        <w:tab/>
      </w:r>
    </w:p>
    <w:p w:rsidR="00396E4C" w:rsidRPr="003A4B24" w:rsidRDefault="00396E4C" w:rsidP="002E6B80">
      <w:pPr>
        <w:widowControl w:val="0"/>
        <w:spacing w:line="276" w:lineRule="auto"/>
        <w:jc w:val="both"/>
        <w:rPr>
          <w:sz w:val="26"/>
          <w:szCs w:val="26"/>
        </w:rPr>
      </w:pPr>
      <w:r w:rsidRPr="003A4B24">
        <w:rPr>
          <w:sz w:val="26"/>
          <w:szCs w:val="26"/>
        </w:rPr>
        <w:tab/>
        <w:t xml:space="preserve">Приоритеты подпрограммы 6: </w:t>
      </w:r>
    </w:p>
    <w:p w:rsidR="00396E4C" w:rsidRPr="003A4B24" w:rsidRDefault="00396E4C" w:rsidP="002E6B80">
      <w:pPr>
        <w:ind w:firstLine="708"/>
        <w:jc w:val="both"/>
        <w:rPr>
          <w:sz w:val="26"/>
          <w:szCs w:val="26"/>
        </w:rPr>
      </w:pPr>
      <w:r w:rsidRPr="003A4B24">
        <w:rPr>
          <w:sz w:val="26"/>
          <w:szCs w:val="26"/>
        </w:rPr>
        <w:t>создание условий безопасности образовательных учреждений, соверше</w:t>
      </w:r>
      <w:r w:rsidRPr="003A4B24">
        <w:rPr>
          <w:sz w:val="26"/>
          <w:szCs w:val="26"/>
        </w:rPr>
        <w:t>н</w:t>
      </w:r>
      <w:r w:rsidRPr="003A4B24">
        <w:rPr>
          <w:sz w:val="26"/>
          <w:szCs w:val="26"/>
        </w:rPr>
        <w:t>ствование материально-технической базы;</w:t>
      </w:r>
    </w:p>
    <w:p w:rsidR="00396E4C" w:rsidRPr="003A4B24" w:rsidRDefault="00396E4C" w:rsidP="002E6B80">
      <w:pPr>
        <w:ind w:firstLine="708"/>
        <w:jc w:val="both"/>
        <w:rPr>
          <w:sz w:val="26"/>
          <w:szCs w:val="26"/>
        </w:rPr>
      </w:pPr>
      <w:r w:rsidRPr="003A4B24">
        <w:rPr>
          <w:sz w:val="26"/>
          <w:szCs w:val="26"/>
        </w:rPr>
        <w:t>создание условий для получения качественного общего образования.</w:t>
      </w:r>
    </w:p>
    <w:p w:rsidR="00396E4C" w:rsidRPr="003A4B24" w:rsidRDefault="00396E4C" w:rsidP="002E6B80">
      <w:pPr>
        <w:widowControl w:val="0"/>
        <w:ind w:firstLine="720"/>
        <w:jc w:val="both"/>
        <w:rPr>
          <w:sz w:val="26"/>
          <w:szCs w:val="26"/>
        </w:rPr>
      </w:pPr>
      <w:r w:rsidRPr="003A4B24">
        <w:rPr>
          <w:sz w:val="26"/>
          <w:szCs w:val="26"/>
        </w:rPr>
        <w:t>Цель подпрограммы 6 – укрепление и развитие материально-технической б</w:t>
      </w:r>
      <w:r w:rsidRPr="003A4B24">
        <w:rPr>
          <w:sz w:val="26"/>
          <w:szCs w:val="26"/>
        </w:rPr>
        <w:t>а</w:t>
      </w:r>
      <w:r w:rsidRPr="003A4B24">
        <w:rPr>
          <w:sz w:val="26"/>
          <w:szCs w:val="26"/>
        </w:rPr>
        <w:t>зы образовательных учреждений города и обеспечение их безопасности.</w:t>
      </w:r>
    </w:p>
    <w:p w:rsidR="00396E4C" w:rsidRPr="003A4B24" w:rsidRDefault="00396E4C" w:rsidP="002E6B80">
      <w:pPr>
        <w:widowControl w:val="0"/>
        <w:ind w:firstLine="720"/>
        <w:jc w:val="both"/>
        <w:rPr>
          <w:sz w:val="26"/>
          <w:szCs w:val="26"/>
        </w:rPr>
      </w:pPr>
      <w:r w:rsidRPr="003A4B24">
        <w:rPr>
          <w:sz w:val="26"/>
          <w:szCs w:val="26"/>
        </w:rPr>
        <w:t>Для достижения поставленной цели предусматривается решение следующих задач:</w:t>
      </w:r>
    </w:p>
    <w:p w:rsidR="00396E4C" w:rsidRPr="003A4B24" w:rsidRDefault="00396E4C" w:rsidP="002E6B80">
      <w:pPr>
        <w:widowControl w:val="0"/>
        <w:autoSpaceDE w:val="0"/>
        <w:autoSpaceDN w:val="0"/>
        <w:adjustRightInd w:val="0"/>
        <w:jc w:val="both"/>
        <w:rPr>
          <w:sz w:val="26"/>
          <w:szCs w:val="26"/>
        </w:rPr>
      </w:pPr>
      <w:r w:rsidRPr="003A4B24">
        <w:rPr>
          <w:sz w:val="26"/>
          <w:szCs w:val="26"/>
        </w:rPr>
        <w:tab/>
        <w:t>-выполнение требований законодательства по созданию условий для обесп</w:t>
      </w:r>
      <w:r w:rsidRPr="003A4B24">
        <w:rPr>
          <w:sz w:val="26"/>
          <w:szCs w:val="26"/>
        </w:rPr>
        <w:t>е</w:t>
      </w:r>
      <w:r w:rsidRPr="003A4B24">
        <w:rPr>
          <w:sz w:val="26"/>
          <w:szCs w:val="26"/>
        </w:rPr>
        <w:t>чения образовательного процесса;</w:t>
      </w:r>
    </w:p>
    <w:p w:rsidR="00396E4C" w:rsidRPr="003A4B24" w:rsidRDefault="00396E4C" w:rsidP="002E6B80">
      <w:pPr>
        <w:widowControl w:val="0"/>
        <w:autoSpaceDE w:val="0"/>
        <w:autoSpaceDN w:val="0"/>
        <w:adjustRightInd w:val="0"/>
        <w:jc w:val="both"/>
        <w:rPr>
          <w:sz w:val="26"/>
          <w:szCs w:val="26"/>
        </w:rPr>
      </w:pPr>
      <w:r w:rsidRPr="003A4B24">
        <w:rPr>
          <w:sz w:val="26"/>
          <w:szCs w:val="26"/>
        </w:rPr>
        <w:tab/>
        <w:t>-приведение зданий и территорий образовательных учреждений в соотве</w:t>
      </w:r>
      <w:r w:rsidRPr="003A4B24">
        <w:rPr>
          <w:sz w:val="26"/>
          <w:szCs w:val="26"/>
        </w:rPr>
        <w:t>т</w:t>
      </w:r>
      <w:r w:rsidRPr="003A4B24">
        <w:rPr>
          <w:sz w:val="26"/>
          <w:szCs w:val="26"/>
        </w:rPr>
        <w:t>ствие с современными требованиями и нормами;</w:t>
      </w:r>
    </w:p>
    <w:p w:rsidR="00396E4C" w:rsidRPr="003A4B24" w:rsidRDefault="00396E4C" w:rsidP="002E6B80">
      <w:pPr>
        <w:widowControl w:val="0"/>
        <w:autoSpaceDE w:val="0"/>
        <w:autoSpaceDN w:val="0"/>
        <w:adjustRightInd w:val="0"/>
        <w:jc w:val="both"/>
        <w:rPr>
          <w:sz w:val="26"/>
          <w:szCs w:val="26"/>
        </w:rPr>
      </w:pPr>
      <w:r w:rsidRPr="003A4B24">
        <w:rPr>
          <w:sz w:val="26"/>
          <w:szCs w:val="26"/>
        </w:rPr>
        <w:tab/>
        <w:t>-удовлетворение потребностей образовательных учреждений в необходимом оснащении и ремонтах;</w:t>
      </w:r>
    </w:p>
    <w:p w:rsidR="00396E4C" w:rsidRPr="003A4B24" w:rsidRDefault="00396E4C" w:rsidP="002E6B80">
      <w:pPr>
        <w:widowControl w:val="0"/>
        <w:autoSpaceDE w:val="0"/>
        <w:autoSpaceDN w:val="0"/>
        <w:adjustRightInd w:val="0"/>
        <w:jc w:val="both"/>
        <w:rPr>
          <w:sz w:val="26"/>
          <w:szCs w:val="26"/>
        </w:rPr>
      </w:pPr>
      <w:r w:rsidRPr="003A4B24">
        <w:rPr>
          <w:sz w:val="26"/>
          <w:szCs w:val="26"/>
        </w:rPr>
        <w:tab/>
        <w:t>-совершенствование материально-технического обеспечения образовател</w:t>
      </w:r>
      <w:r w:rsidRPr="003A4B24">
        <w:rPr>
          <w:sz w:val="26"/>
          <w:szCs w:val="26"/>
        </w:rPr>
        <w:t>ь</w:t>
      </w:r>
      <w:r w:rsidRPr="003A4B24">
        <w:rPr>
          <w:sz w:val="26"/>
          <w:szCs w:val="26"/>
        </w:rPr>
        <w:t>ных учреждений;</w:t>
      </w:r>
    </w:p>
    <w:p w:rsidR="00396E4C" w:rsidRPr="003A4B24" w:rsidRDefault="00396E4C" w:rsidP="002E6B80">
      <w:pPr>
        <w:widowControl w:val="0"/>
        <w:autoSpaceDE w:val="0"/>
        <w:autoSpaceDN w:val="0"/>
        <w:adjustRightInd w:val="0"/>
        <w:ind w:left="720"/>
        <w:jc w:val="both"/>
        <w:rPr>
          <w:sz w:val="26"/>
          <w:szCs w:val="26"/>
        </w:rPr>
      </w:pPr>
      <w:r w:rsidRPr="003A4B24">
        <w:rPr>
          <w:sz w:val="26"/>
          <w:szCs w:val="26"/>
        </w:rPr>
        <w:t>-сохранение и улучшение здоровья детей;</w:t>
      </w:r>
    </w:p>
    <w:p w:rsidR="00396E4C" w:rsidRPr="003A4B24" w:rsidRDefault="00396E4C" w:rsidP="002E6B80">
      <w:pPr>
        <w:widowControl w:val="0"/>
        <w:autoSpaceDE w:val="0"/>
        <w:autoSpaceDN w:val="0"/>
        <w:adjustRightInd w:val="0"/>
        <w:jc w:val="both"/>
        <w:rPr>
          <w:sz w:val="26"/>
          <w:szCs w:val="26"/>
        </w:rPr>
      </w:pPr>
      <w:r w:rsidRPr="003A4B24">
        <w:rPr>
          <w:sz w:val="26"/>
          <w:szCs w:val="26"/>
        </w:rPr>
        <w:tab/>
        <w:t>-создание условий для совместного обучения детей с ограниченными во</w:t>
      </w:r>
      <w:r w:rsidRPr="003A4B24">
        <w:rPr>
          <w:sz w:val="26"/>
          <w:szCs w:val="26"/>
        </w:rPr>
        <w:t>з</w:t>
      </w:r>
      <w:r w:rsidRPr="003A4B24">
        <w:rPr>
          <w:sz w:val="26"/>
          <w:szCs w:val="26"/>
        </w:rPr>
        <w:t>можностями здоровья и детей без отклонений.</w:t>
      </w:r>
    </w:p>
    <w:p w:rsidR="00396E4C" w:rsidRPr="003A4B24" w:rsidRDefault="00396E4C" w:rsidP="002E6B80">
      <w:pPr>
        <w:autoSpaceDE w:val="0"/>
        <w:autoSpaceDN w:val="0"/>
        <w:adjustRightInd w:val="0"/>
        <w:ind w:firstLine="720"/>
        <w:jc w:val="both"/>
        <w:rPr>
          <w:sz w:val="26"/>
          <w:szCs w:val="26"/>
        </w:rPr>
      </w:pPr>
      <w:r w:rsidRPr="003A4B24">
        <w:rPr>
          <w:sz w:val="26"/>
          <w:szCs w:val="26"/>
        </w:rPr>
        <w:t>Сведения о показателях (индикаторах) подпрограммы 6 представлены в пр</w:t>
      </w:r>
      <w:r w:rsidRPr="003A4B24">
        <w:rPr>
          <w:sz w:val="26"/>
          <w:szCs w:val="26"/>
        </w:rPr>
        <w:t>и</w:t>
      </w:r>
      <w:r w:rsidRPr="003A4B24">
        <w:rPr>
          <w:sz w:val="26"/>
          <w:szCs w:val="26"/>
        </w:rPr>
        <w:t>ложении 1 к муниципальной программе.</w:t>
      </w:r>
    </w:p>
    <w:p w:rsidR="00396E4C" w:rsidRPr="003A4B24" w:rsidRDefault="00396E4C" w:rsidP="002E6B80">
      <w:pPr>
        <w:ind w:firstLine="720"/>
        <w:rPr>
          <w:sz w:val="26"/>
          <w:szCs w:val="26"/>
        </w:rPr>
      </w:pPr>
      <w:r w:rsidRPr="003A4B24">
        <w:rPr>
          <w:sz w:val="26"/>
          <w:szCs w:val="26"/>
        </w:rPr>
        <w:t>Реализация подпрограммы 6 позволит:</w:t>
      </w:r>
    </w:p>
    <w:p w:rsidR="00396E4C" w:rsidRPr="003A4B24" w:rsidRDefault="00396E4C" w:rsidP="002E6B80">
      <w:pPr>
        <w:jc w:val="both"/>
        <w:rPr>
          <w:sz w:val="26"/>
          <w:szCs w:val="26"/>
        </w:rPr>
      </w:pPr>
      <w:r w:rsidRPr="003A4B24">
        <w:rPr>
          <w:sz w:val="26"/>
          <w:szCs w:val="26"/>
        </w:rPr>
        <w:tab/>
        <w:t>- улучшить состояние материально-технической базы образовательных учреждений;</w:t>
      </w:r>
    </w:p>
    <w:p w:rsidR="00396E4C" w:rsidRPr="003A4B24" w:rsidRDefault="00396E4C" w:rsidP="002E6B80">
      <w:pPr>
        <w:jc w:val="both"/>
        <w:rPr>
          <w:sz w:val="26"/>
          <w:szCs w:val="26"/>
        </w:rPr>
      </w:pPr>
      <w:r w:rsidRPr="003A4B24">
        <w:rPr>
          <w:sz w:val="26"/>
          <w:szCs w:val="26"/>
        </w:rPr>
        <w:tab/>
        <w:t>- оснастить образовательные учреждения оборудованием и мебелью в соо</w:t>
      </w:r>
      <w:r w:rsidRPr="003A4B24">
        <w:rPr>
          <w:sz w:val="26"/>
          <w:szCs w:val="26"/>
        </w:rPr>
        <w:t>т</w:t>
      </w:r>
      <w:r w:rsidRPr="003A4B24">
        <w:rPr>
          <w:sz w:val="26"/>
          <w:szCs w:val="26"/>
        </w:rPr>
        <w:t>ветствии с современными требованиями и нормами;</w:t>
      </w:r>
    </w:p>
    <w:p w:rsidR="00396E4C" w:rsidRPr="003A4B24" w:rsidRDefault="00396E4C" w:rsidP="002E6B80">
      <w:pPr>
        <w:ind w:left="709" w:hanging="709"/>
        <w:jc w:val="both"/>
        <w:rPr>
          <w:sz w:val="26"/>
          <w:szCs w:val="26"/>
        </w:rPr>
      </w:pPr>
      <w:r w:rsidRPr="003A4B24">
        <w:rPr>
          <w:sz w:val="26"/>
          <w:szCs w:val="26"/>
        </w:rPr>
        <w:tab/>
        <w:t>- выполнить требования законодательства в области образования;</w:t>
      </w:r>
    </w:p>
    <w:p w:rsidR="00396E4C" w:rsidRPr="003A4B24" w:rsidRDefault="00396E4C" w:rsidP="002E6B80">
      <w:pPr>
        <w:jc w:val="both"/>
        <w:rPr>
          <w:sz w:val="26"/>
          <w:szCs w:val="26"/>
        </w:rPr>
      </w:pPr>
      <w:r w:rsidRPr="003A4B24">
        <w:rPr>
          <w:sz w:val="26"/>
          <w:szCs w:val="26"/>
        </w:rPr>
        <w:lastRenderedPageBreak/>
        <w:tab/>
        <w:t>- привести здания и территории образовательных учреждений в соответствие с современными требованиями и нормами;</w:t>
      </w:r>
    </w:p>
    <w:p w:rsidR="00396E4C" w:rsidRPr="003A4B24" w:rsidRDefault="00396E4C" w:rsidP="002E6B80">
      <w:pPr>
        <w:jc w:val="both"/>
        <w:rPr>
          <w:sz w:val="26"/>
          <w:szCs w:val="26"/>
        </w:rPr>
      </w:pPr>
      <w:r w:rsidRPr="003A4B24">
        <w:rPr>
          <w:sz w:val="26"/>
          <w:szCs w:val="26"/>
        </w:rPr>
        <w:tab/>
        <w:t>- создать здоровые и безопасные условия труда и учебы;</w:t>
      </w:r>
    </w:p>
    <w:p w:rsidR="00396E4C" w:rsidRPr="003A4B24" w:rsidRDefault="00396E4C" w:rsidP="002E6B80">
      <w:pPr>
        <w:jc w:val="both"/>
        <w:rPr>
          <w:sz w:val="26"/>
          <w:szCs w:val="26"/>
        </w:rPr>
      </w:pPr>
      <w:r w:rsidRPr="003A4B24">
        <w:rPr>
          <w:sz w:val="26"/>
          <w:szCs w:val="26"/>
        </w:rPr>
        <w:tab/>
        <w:t>- обеспечить равный доступ к образованию для всех учащихся с учетом ра</w:t>
      </w:r>
      <w:r w:rsidRPr="003A4B24">
        <w:rPr>
          <w:sz w:val="26"/>
          <w:szCs w:val="26"/>
        </w:rPr>
        <w:t>з</w:t>
      </w:r>
      <w:r w:rsidRPr="003A4B24">
        <w:rPr>
          <w:sz w:val="26"/>
          <w:szCs w:val="26"/>
        </w:rPr>
        <w:t>нообразия особых образовательных потребностей и индивидуальных возможн</w:t>
      </w:r>
      <w:r w:rsidRPr="003A4B24">
        <w:rPr>
          <w:sz w:val="26"/>
          <w:szCs w:val="26"/>
        </w:rPr>
        <w:t>о</w:t>
      </w:r>
      <w:r w:rsidRPr="003A4B24">
        <w:rPr>
          <w:sz w:val="26"/>
          <w:szCs w:val="26"/>
        </w:rPr>
        <w:t>стей.</w:t>
      </w:r>
    </w:p>
    <w:p w:rsidR="00396E4C" w:rsidRPr="003A4B24" w:rsidRDefault="00396E4C" w:rsidP="002E6B80">
      <w:pPr>
        <w:pStyle w:val="ConsPlusCell"/>
        <w:jc w:val="both"/>
        <w:rPr>
          <w:rFonts w:ascii="Times New Roman" w:hAnsi="Times New Roman"/>
          <w:sz w:val="26"/>
          <w:szCs w:val="26"/>
        </w:rPr>
      </w:pPr>
      <w:r w:rsidRPr="003A4B24">
        <w:rPr>
          <w:rFonts w:ascii="Times New Roman" w:hAnsi="Times New Roman"/>
          <w:sz w:val="26"/>
          <w:szCs w:val="26"/>
        </w:rPr>
        <w:tab/>
        <w:t>Сроки реализации подпрограммы 6:</w:t>
      </w:r>
    </w:p>
    <w:p w:rsidR="00396E4C" w:rsidRPr="003A4B24" w:rsidRDefault="00396E4C" w:rsidP="002E6B80">
      <w:pPr>
        <w:pStyle w:val="ConsPlusCell"/>
        <w:jc w:val="both"/>
        <w:rPr>
          <w:bCs/>
          <w:sz w:val="26"/>
          <w:szCs w:val="26"/>
        </w:rPr>
      </w:pPr>
      <w:r w:rsidRPr="003A4B24">
        <w:rPr>
          <w:rFonts w:ascii="Times New Roman" w:hAnsi="Times New Roman"/>
          <w:sz w:val="26"/>
          <w:szCs w:val="26"/>
        </w:rPr>
        <w:t>2012 – 2014 годы – ВЦП;</w:t>
      </w:r>
    </w:p>
    <w:p w:rsidR="00396E4C" w:rsidRPr="003A4B24" w:rsidRDefault="00396E4C" w:rsidP="002E6B80">
      <w:pPr>
        <w:rPr>
          <w:bCs/>
          <w:sz w:val="26"/>
          <w:szCs w:val="26"/>
        </w:rPr>
      </w:pPr>
      <w:r w:rsidRPr="003A4B24">
        <w:rPr>
          <w:bCs/>
          <w:sz w:val="26"/>
          <w:szCs w:val="26"/>
        </w:rPr>
        <w:t xml:space="preserve">2015 – 2017 годы до 2016 года – ВЦП, </w:t>
      </w:r>
    </w:p>
    <w:p w:rsidR="00396E4C" w:rsidRPr="003A4B24" w:rsidRDefault="00396E4C" w:rsidP="002E6B80">
      <w:pPr>
        <w:rPr>
          <w:bCs/>
          <w:sz w:val="26"/>
          <w:szCs w:val="26"/>
        </w:rPr>
      </w:pPr>
      <w:r w:rsidRPr="003A4B24">
        <w:rPr>
          <w:bCs/>
          <w:sz w:val="26"/>
          <w:szCs w:val="26"/>
        </w:rPr>
        <w:t>2017-2023 – реализация основных мероприятий подпрограммы 6.</w:t>
      </w:r>
    </w:p>
    <w:p w:rsidR="00396E4C" w:rsidRPr="003A4B24" w:rsidRDefault="00396E4C" w:rsidP="002E6B80">
      <w:pPr>
        <w:ind w:firstLine="708"/>
        <w:jc w:val="center"/>
        <w:rPr>
          <w:bCs/>
          <w:sz w:val="26"/>
          <w:szCs w:val="26"/>
        </w:rPr>
      </w:pPr>
      <w:r w:rsidRPr="003A4B24">
        <w:rPr>
          <w:bCs/>
          <w:sz w:val="26"/>
          <w:szCs w:val="26"/>
        </w:rPr>
        <w:t>.</w:t>
      </w:r>
    </w:p>
    <w:p w:rsidR="00396E4C" w:rsidRPr="003A4B24" w:rsidRDefault="00396E4C" w:rsidP="002E6B80">
      <w:pPr>
        <w:autoSpaceDE w:val="0"/>
        <w:autoSpaceDN w:val="0"/>
        <w:adjustRightInd w:val="0"/>
        <w:jc w:val="center"/>
        <w:outlineLvl w:val="1"/>
        <w:rPr>
          <w:bCs/>
          <w:sz w:val="26"/>
          <w:szCs w:val="26"/>
        </w:rPr>
      </w:pPr>
      <w:r w:rsidRPr="003A4B24">
        <w:rPr>
          <w:bCs/>
          <w:sz w:val="26"/>
          <w:szCs w:val="26"/>
          <w:lang w:val="en-US"/>
        </w:rPr>
        <w:t>III</w:t>
      </w:r>
      <w:r w:rsidRPr="003A4B24">
        <w:rPr>
          <w:bCs/>
          <w:sz w:val="26"/>
          <w:szCs w:val="26"/>
        </w:rPr>
        <w:t>. Характеристика основных мероприятий подпрограммы 6</w:t>
      </w:r>
    </w:p>
    <w:p w:rsidR="00396E4C" w:rsidRPr="003A4B24" w:rsidRDefault="00396E4C" w:rsidP="002E6B80">
      <w:pPr>
        <w:autoSpaceDE w:val="0"/>
        <w:autoSpaceDN w:val="0"/>
        <w:adjustRightInd w:val="0"/>
        <w:jc w:val="center"/>
        <w:outlineLvl w:val="1"/>
        <w:rPr>
          <w:sz w:val="26"/>
          <w:szCs w:val="26"/>
        </w:rPr>
      </w:pPr>
    </w:p>
    <w:p w:rsidR="00396E4C" w:rsidRPr="003A4B24" w:rsidRDefault="00396E4C" w:rsidP="00073BFF">
      <w:pPr>
        <w:autoSpaceDE w:val="0"/>
        <w:autoSpaceDN w:val="0"/>
        <w:adjustRightInd w:val="0"/>
        <w:ind w:firstLine="567"/>
        <w:jc w:val="both"/>
        <w:outlineLvl w:val="1"/>
        <w:rPr>
          <w:sz w:val="26"/>
          <w:szCs w:val="26"/>
        </w:rPr>
      </w:pPr>
      <w:r w:rsidRPr="003A4B24">
        <w:rPr>
          <w:sz w:val="26"/>
          <w:szCs w:val="26"/>
        </w:rPr>
        <w:t>Для достижения цели и решения задач подпрограммы 6 необходимо реализ</w:t>
      </w:r>
      <w:r w:rsidRPr="003A4B24">
        <w:rPr>
          <w:sz w:val="26"/>
          <w:szCs w:val="26"/>
        </w:rPr>
        <w:t>о</w:t>
      </w:r>
      <w:r w:rsidRPr="003A4B24">
        <w:rPr>
          <w:sz w:val="26"/>
          <w:szCs w:val="26"/>
        </w:rPr>
        <w:t xml:space="preserve">вать ряд мероприятий. </w:t>
      </w:r>
      <w:proofErr w:type="gramStart"/>
      <w:r w:rsidRPr="003A4B24">
        <w:rPr>
          <w:sz w:val="26"/>
          <w:szCs w:val="26"/>
        </w:rPr>
        <w:t>В 2012-2016 годах мероприятия реализуются в рамках в</w:t>
      </w:r>
      <w:r w:rsidRPr="003A4B24">
        <w:rPr>
          <w:sz w:val="26"/>
          <w:szCs w:val="26"/>
        </w:rPr>
        <w:t>е</w:t>
      </w:r>
      <w:r w:rsidRPr="003A4B24">
        <w:rPr>
          <w:sz w:val="26"/>
          <w:szCs w:val="26"/>
        </w:rPr>
        <w:t>домственной целевой программы «Укрепление материально-технической базы о</w:t>
      </w:r>
      <w:r w:rsidRPr="003A4B24">
        <w:rPr>
          <w:sz w:val="26"/>
          <w:szCs w:val="26"/>
        </w:rPr>
        <w:t>б</w:t>
      </w:r>
      <w:r w:rsidRPr="003A4B24">
        <w:rPr>
          <w:sz w:val="26"/>
          <w:szCs w:val="26"/>
        </w:rPr>
        <w:t>разовательных учреждений города и обеспечение их безопасности» на 2012-2014 годы, 2015-2017 годы  утвержденной постановлением мэрии города от 14.10.2011 № 4303 «О ведомственной целевой программе «Укрепление материально-технической базы образовательных учреждений города и обеспечение их безопа</w:t>
      </w:r>
      <w:r w:rsidRPr="003A4B24">
        <w:rPr>
          <w:sz w:val="26"/>
          <w:szCs w:val="26"/>
        </w:rPr>
        <w:t>с</w:t>
      </w:r>
      <w:r w:rsidRPr="003A4B24">
        <w:rPr>
          <w:sz w:val="26"/>
          <w:szCs w:val="26"/>
        </w:rPr>
        <w:t>ности» на 2012-2014 годы», постановлением мэрии города «О ведомственной цел</w:t>
      </w:r>
      <w:r w:rsidRPr="003A4B24">
        <w:rPr>
          <w:sz w:val="26"/>
          <w:szCs w:val="26"/>
        </w:rPr>
        <w:t>е</w:t>
      </w:r>
      <w:r w:rsidRPr="003A4B24">
        <w:rPr>
          <w:sz w:val="26"/>
          <w:szCs w:val="26"/>
        </w:rPr>
        <w:t>вой программе «Укрепление материально-технической базы образовательных</w:t>
      </w:r>
      <w:proofErr w:type="gramEnd"/>
      <w:r w:rsidRPr="003A4B24">
        <w:rPr>
          <w:sz w:val="26"/>
          <w:szCs w:val="26"/>
        </w:rPr>
        <w:t xml:space="preserve"> учреждений города и обеспечение их безопасности» на 2015-2017годы» до 31.12.2016.</w:t>
      </w:r>
    </w:p>
    <w:p w:rsidR="00396E4C" w:rsidRPr="003A4B24" w:rsidRDefault="00396E4C" w:rsidP="00073BFF">
      <w:pPr>
        <w:autoSpaceDE w:val="0"/>
        <w:autoSpaceDN w:val="0"/>
        <w:adjustRightInd w:val="0"/>
        <w:ind w:firstLine="567"/>
        <w:jc w:val="both"/>
        <w:rPr>
          <w:sz w:val="26"/>
          <w:szCs w:val="26"/>
        </w:rPr>
      </w:pPr>
      <w:r w:rsidRPr="003A4B24">
        <w:rPr>
          <w:sz w:val="26"/>
          <w:szCs w:val="26"/>
        </w:rPr>
        <w:t>С 01.01.2017 реализуется подпрограмма 6 через основные мероприятия:</w:t>
      </w:r>
    </w:p>
    <w:p w:rsidR="00396E4C" w:rsidRPr="003A4B24" w:rsidRDefault="00396E4C" w:rsidP="00073BFF">
      <w:pPr>
        <w:autoSpaceDE w:val="0"/>
        <w:autoSpaceDN w:val="0"/>
        <w:adjustRightInd w:val="0"/>
        <w:ind w:firstLine="567"/>
        <w:jc w:val="both"/>
        <w:rPr>
          <w:sz w:val="26"/>
          <w:szCs w:val="26"/>
        </w:rPr>
      </w:pPr>
      <w:r w:rsidRPr="003A4B24">
        <w:rPr>
          <w:sz w:val="26"/>
          <w:szCs w:val="26"/>
        </w:rPr>
        <w:t>Основное мероприятие 1. Текущие ремонты и работы по благоустройству территорий.</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 xml:space="preserve">Цель мероприятия: выполнение работ в соответствии с нормами СанПиНа, по предписаниям </w:t>
      </w:r>
      <w:proofErr w:type="spellStart"/>
      <w:r w:rsidRPr="003A4B24">
        <w:rPr>
          <w:sz w:val="26"/>
          <w:szCs w:val="26"/>
        </w:rPr>
        <w:t>Роспотребнадзора</w:t>
      </w:r>
      <w:proofErr w:type="spellEnd"/>
      <w:r w:rsidRPr="003A4B24">
        <w:rPr>
          <w:sz w:val="26"/>
          <w:szCs w:val="26"/>
        </w:rPr>
        <w:t>, устранение предписаний контролирующих орг</w:t>
      </w:r>
      <w:r w:rsidRPr="003A4B24">
        <w:rPr>
          <w:sz w:val="26"/>
          <w:szCs w:val="26"/>
        </w:rPr>
        <w:t>а</w:t>
      </w:r>
      <w:r w:rsidRPr="003A4B24">
        <w:rPr>
          <w:sz w:val="26"/>
          <w:szCs w:val="26"/>
        </w:rPr>
        <w:t>нов.</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 xml:space="preserve">В рамках реализации данного мероприятия предусматривается </w:t>
      </w:r>
      <w:r w:rsidRPr="003A4B24">
        <w:rPr>
          <w:rStyle w:val="FontStyle83"/>
          <w:szCs w:val="26"/>
        </w:rPr>
        <w:t>проведение т</w:t>
      </w:r>
      <w:r w:rsidRPr="003A4B24">
        <w:rPr>
          <w:rStyle w:val="FontStyle83"/>
          <w:szCs w:val="26"/>
        </w:rPr>
        <w:t>е</w:t>
      </w:r>
      <w:r w:rsidRPr="003A4B24">
        <w:rPr>
          <w:rStyle w:val="FontStyle83"/>
          <w:szCs w:val="26"/>
        </w:rPr>
        <w:t>кущих ремонтов в муниципальных образовательных учреждениях по различным видам работ: замена оконных блоков, косметический ремонт помещений по пре</w:t>
      </w:r>
      <w:r w:rsidRPr="003A4B24">
        <w:rPr>
          <w:rStyle w:val="FontStyle83"/>
          <w:szCs w:val="26"/>
        </w:rPr>
        <w:t>д</w:t>
      </w:r>
      <w:r w:rsidRPr="003A4B24">
        <w:rPr>
          <w:rStyle w:val="FontStyle83"/>
          <w:szCs w:val="26"/>
        </w:rPr>
        <w:t xml:space="preserve">писаниям </w:t>
      </w:r>
      <w:proofErr w:type="spellStart"/>
      <w:r w:rsidRPr="003A4B24">
        <w:rPr>
          <w:sz w:val="26"/>
          <w:szCs w:val="26"/>
        </w:rPr>
        <w:t>Роспотребнадзора</w:t>
      </w:r>
      <w:proofErr w:type="spellEnd"/>
      <w:r w:rsidRPr="003A4B24">
        <w:rPr>
          <w:sz w:val="26"/>
          <w:szCs w:val="26"/>
        </w:rPr>
        <w:t>, ремонт кровель в рамках аварийных ситуаций, в</w:t>
      </w:r>
      <w:r w:rsidRPr="003A4B24">
        <w:rPr>
          <w:sz w:val="26"/>
          <w:szCs w:val="26"/>
        </w:rPr>
        <w:t>ы</w:t>
      </w:r>
      <w:r w:rsidRPr="003A4B24">
        <w:rPr>
          <w:sz w:val="26"/>
          <w:szCs w:val="26"/>
        </w:rPr>
        <w:t xml:space="preserve">полнение мероприятий по созданию универсальной </w:t>
      </w:r>
      <w:proofErr w:type="spellStart"/>
      <w:r w:rsidRPr="003A4B24">
        <w:rPr>
          <w:sz w:val="26"/>
          <w:szCs w:val="26"/>
        </w:rPr>
        <w:t>безбарьерной</w:t>
      </w:r>
      <w:proofErr w:type="spellEnd"/>
      <w:r w:rsidRPr="003A4B24">
        <w:rPr>
          <w:sz w:val="26"/>
          <w:szCs w:val="26"/>
        </w:rPr>
        <w:t xml:space="preserve"> среды и т.д.</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Основное мероприятие 2. Оборудование, мебель, малые архитектурные фо</w:t>
      </w:r>
      <w:r w:rsidRPr="003A4B24">
        <w:rPr>
          <w:sz w:val="26"/>
          <w:szCs w:val="26"/>
        </w:rPr>
        <w:t>р</w:t>
      </w:r>
      <w:r w:rsidRPr="003A4B24">
        <w:rPr>
          <w:sz w:val="26"/>
          <w:szCs w:val="26"/>
        </w:rPr>
        <w:t>мы для образовательных учреждений.</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 xml:space="preserve">Цель мероприятия: оборудование помещений образовательных учреждений в соответствии с нормами СанПиНа, по предписаниям </w:t>
      </w:r>
      <w:proofErr w:type="spellStart"/>
      <w:r w:rsidRPr="003A4B24">
        <w:rPr>
          <w:sz w:val="26"/>
          <w:szCs w:val="26"/>
        </w:rPr>
        <w:t>Роспотребнадзора</w:t>
      </w:r>
      <w:proofErr w:type="spellEnd"/>
      <w:r w:rsidRPr="003A4B24">
        <w:rPr>
          <w:sz w:val="26"/>
          <w:szCs w:val="26"/>
        </w:rPr>
        <w:t>, устранение предписаний контролирующих органов, замена аварийного оборудования.</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Основное мероприятие 3. Открытие групп на базе функционирующих, стро</w:t>
      </w:r>
      <w:r w:rsidRPr="003A4B24">
        <w:rPr>
          <w:sz w:val="26"/>
          <w:szCs w:val="26"/>
        </w:rPr>
        <w:t>я</w:t>
      </w:r>
      <w:r w:rsidRPr="003A4B24">
        <w:rPr>
          <w:sz w:val="26"/>
          <w:szCs w:val="26"/>
        </w:rPr>
        <w:t>щихся дошкольных учреждений, открытие, строительство общеобразовательных учреждений, в том числе оснащение новых мест в общеобразовательных учрежд</w:t>
      </w:r>
      <w:r w:rsidRPr="003A4B24">
        <w:rPr>
          <w:sz w:val="26"/>
          <w:szCs w:val="26"/>
        </w:rPr>
        <w:t>е</w:t>
      </w:r>
      <w:r w:rsidRPr="003A4B24">
        <w:rPr>
          <w:sz w:val="26"/>
          <w:szCs w:val="26"/>
        </w:rPr>
        <w:t>ниях средствами обучения и воспитания.</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Цель мероприятия: оснащение учреждений новым технологичным оборудов</w:t>
      </w:r>
      <w:r w:rsidRPr="003A4B24">
        <w:rPr>
          <w:sz w:val="26"/>
          <w:szCs w:val="26"/>
        </w:rPr>
        <w:t>а</w:t>
      </w:r>
      <w:r w:rsidRPr="003A4B24">
        <w:rPr>
          <w:sz w:val="26"/>
          <w:szCs w:val="26"/>
        </w:rPr>
        <w:t>нием, мебелью, оснащение новых мест в общеобразовательных учреждениях сре</w:t>
      </w:r>
      <w:r w:rsidRPr="003A4B24">
        <w:rPr>
          <w:sz w:val="26"/>
          <w:szCs w:val="26"/>
        </w:rPr>
        <w:t>д</w:t>
      </w:r>
      <w:r w:rsidRPr="003A4B24">
        <w:rPr>
          <w:sz w:val="26"/>
          <w:szCs w:val="26"/>
        </w:rPr>
        <w:t>ствами обучения и воспитания. Соответствие учреждений требованиям СанПиН.</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Основное мероприятие 4. Строительство комплексных спортивных площадок на территории общеобразовательных учреждений.</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Цель мероприятия: создание условий для занятий спортом.</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lastRenderedPageBreak/>
        <w:t>Для осуществления данных мероприятий предусматривается предоставление субсидии на возмещение нормативных затрат, связанных с выполнением меропр</w:t>
      </w:r>
      <w:r w:rsidRPr="003A4B24">
        <w:rPr>
          <w:sz w:val="26"/>
          <w:szCs w:val="26"/>
        </w:rPr>
        <w:t>и</w:t>
      </w:r>
      <w:r w:rsidRPr="003A4B24">
        <w:rPr>
          <w:sz w:val="26"/>
          <w:szCs w:val="26"/>
        </w:rPr>
        <w:t>ятий по укреплению материально-технической базы образовательных учреждений города, и обеспечение их безопасности.</w:t>
      </w:r>
    </w:p>
    <w:p w:rsidR="00396E4C" w:rsidRPr="003A4B24" w:rsidRDefault="00396E4C" w:rsidP="00073BFF">
      <w:pPr>
        <w:ind w:firstLine="567"/>
        <w:jc w:val="both"/>
        <w:rPr>
          <w:sz w:val="26"/>
          <w:szCs w:val="26"/>
        </w:rPr>
      </w:pPr>
      <w:proofErr w:type="gramStart"/>
      <w:r w:rsidRPr="003A4B24">
        <w:rPr>
          <w:sz w:val="26"/>
          <w:szCs w:val="26"/>
        </w:rPr>
        <w:t>В рамках исполнения основного мероприятия подпрограммы 6 «Текущий р</w:t>
      </w:r>
      <w:r w:rsidRPr="003A4B24">
        <w:rPr>
          <w:sz w:val="26"/>
          <w:szCs w:val="26"/>
        </w:rPr>
        <w:t>е</w:t>
      </w:r>
      <w:r w:rsidRPr="003A4B24">
        <w:rPr>
          <w:sz w:val="26"/>
          <w:szCs w:val="26"/>
        </w:rPr>
        <w:t>монт и мероприятия по благоустройству территорий» в подпрограммы 1-4 включ</w:t>
      </w:r>
      <w:r w:rsidRPr="003A4B24">
        <w:rPr>
          <w:sz w:val="26"/>
          <w:szCs w:val="26"/>
        </w:rPr>
        <w:t>е</w:t>
      </w:r>
      <w:r w:rsidRPr="003A4B24">
        <w:rPr>
          <w:sz w:val="26"/>
          <w:szCs w:val="26"/>
        </w:rPr>
        <w:t xml:space="preserve">ны мероприятия, в приложение 1 – показатели результативности предоставления субсидии на реализацию мероприятий по созданию </w:t>
      </w:r>
      <w:proofErr w:type="spellStart"/>
      <w:r w:rsidRPr="003A4B24">
        <w:rPr>
          <w:sz w:val="26"/>
          <w:szCs w:val="26"/>
        </w:rPr>
        <w:t>безбарьерной</w:t>
      </w:r>
      <w:proofErr w:type="spellEnd"/>
      <w:r w:rsidRPr="003A4B24">
        <w:rPr>
          <w:sz w:val="26"/>
          <w:szCs w:val="26"/>
        </w:rPr>
        <w:t xml:space="preserve"> среды в образ</w:t>
      </w:r>
      <w:r w:rsidRPr="003A4B24">
        <w:rPr>
          <w:sz w:val="26"/>
          <w:szCs w:val="26"/>
        </w:rPr>
        <w:t>о</w:t>
      </w:r>
      <w:r w:rsidRPr="003A4B24">
        <w:rPr>
          <w:sz w:val="26"/>
          <w:szCs w:val="26"/>
        </w:rPr>
        <w:t>вательных учреждениях города, определенных в Соглашении о предоставлении субсидии из федерального бюджета на реализацию мероприятий, включенных в подпрограмму «</w:t>
      </w:r>
      <w:proofErr w:type="spellStart"/>
      <w:r w:rsidRPr="003A4B24">
        <w:rPr>
          <w:sz w:val="26"/>
          <w:szCs w:val="26"/>
        </w:rPr>
        <w:t>Безбарьерная</w:t>
      </w:r>
      <w:proofErr w:type="spellEnd"/>
      <w:r w:rsidRPr="003A4B24">
        <w:rPr>
          <w:sz w:val="26"/>
          <w:szCs w:val="26"/>
        </w:rPr>
        <w:t xml:space="preserve"> среда» государственной программы «Социальная поддержка граждан в</w:t>
      </w:r>
      <w:proofErr w:type="gramEnd"/>
      <w:r w:rsidRPr="003A4B24">
        <w:rPr>
          <w:sz w:val="26"/>
          <w:szCs w:val="26"/>
        </w:rPr>
        <w:t xml:space="preserve"> </w:t>
      </w:r>
      <w:proofErr w:type="gramStart"/>
      <w:r w:rsidRPr="003A4B24">
        <w:rPr>
          <w:sz w:val="26"/>
          <w:szCs w:val="26"/>
        </w:rPr>
        <w:t xml:space="preserve">Вологодской области на 2014-2018 годы», реализуемых на условиях </w:t>
      </w:r>
      <w:proofErr w:type="spellStart"/>
      <w:r w:rsidRPr="003A4B24">
        <w:rPr>
          <w:sz w:val="26"/>
          <w:szCs w:val="26"/>
        </w:rPr>
        <w:t>софинансирования</w:t>
      </w:r>
      <w:proofErr w:type="spellEnd"/>
      <w:r w:rsidRPr="003A4B24">
        <w:rPr>
          <w:sz w:val="26"/>
          <w:szCs w:val="26"/>
        </w:rPr>
        <w:t>.</w:t>
      </w:r>
      <w:proofErr w:type="gramEnd"/>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Основное мероприятие 5. Строительство зданий новых образовательных о</w:t>
      </w:r>
      <w:r w:rsidRPr="003A4B24">
        <w:rPr>
          <w:sz w:val="26"/>
          <w:szCs w:val="26"/>
        </w:rPr>
        <w:t>р</w:t>
      </w:r>
      <w:r w:rsidRPr="003A4B24">
        <w:rPr>
          <w:sz w:val="26"/>
          <w:szCs w:val="26"/>
        </w:rPr>
        <w:t>ганизаций (федеральный проект «Современная школа»).</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Цель мероприятия: оснащение новых образовательных организаций технол</w:t>
      </w:r>
      <w:r w:rsidRPr="003A4B24">
        <w:rPr>
          <w:sz w:val="26"/>
          <w:szCs w:val="26"/>
        </w:rPr>
        <w:t>о</w:t>
      </w:r>
      <w:r w:rsidRPr="003A4B24">
        <w:rPr>
          <w:sz w:val="26"/>
          <w:szCs w:val="26"/>
        </w:rPr>
        <w:t>гичным оборудованием, мебелью, оснащение новых мест в общеобразовательных учреждениях средствами обучения и воспитания.</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Основное мероприятие 6. Ремонт объектов социальной и коммунальной и</w:t>
      </w:r>
      <w:r w:rsidRPr="003A4B24">
        <w:rPr>
          <w:sz w:val="26"/>
          <w:szCs w:val="26"/>
        </w:rPr>
        <w:t>н</w:t>
      </w:r>
      <w:r w:rsidRPr="003A4B24">
        <w:rPr>
          <w:sz w:val="26"/>
          <w:szCs w:val="26"/>
        </w:rPr>
        <w:t>фраструктур муниципальной собственности.</w:t>
      </w:r>
    </w:p>
    <w:p w:rsidR="00396E4C" w:rsidRPr="003A4B24" w:rsidRDefault="00396E4C" w:rsidP="00073BFF">
      <w:pPr>
        <w:widowControl w:val="0"/>
        <w:autoSpaceDE w:val="0"/>
        <w:autoSpaceDN w:val="0"/>
        <w:adjustRightInd w:val="0"/>
        <w:ind w:firstLine="567"/>
        <w:jc w:val="both"/>
        <w:rPr>
          <w:sz w:val="26"/>
          <w:szCs w:val="26"/>
        </w:rPr>
      </w:pPr>
      <w:r w:rsidRPr="003A4B24">
        <w:rPr>
          <w:sz w:val="26"/>
          <w:szCs w:val="26"/>
        </w:rPr>
        <w:t>Цель мероприятия:</w:t>
      </w:r>
    </w:p>
    <w:p w:rsidR="00396E4C" w:rsidRPr="003A4B24" w:rsidRDefault="00396E4C" w:rsidP="00DC1A55">
      <w:pPr>
        <w:widowControl w:val="0"/>
        <w:autoSpaceDE w:val="0"/>
        <w:autoSpaceDN w:val="0"/>
        <w:adjustRightInd w:val="0"/>
        <w:ind w:firstLine="567"/>
        <w:jc w:val="both"/>
        <w:rPr>
          <w:sz w:val="26"/>
          <w:szCs w:val="26"/>
        </w:rPr>
      </w:pPr>
      <w:r w:rsidRPr="003A4B24">
        <w:rPr>
          <w:sz w:val="26"/>
          <w:szCs w:val="26"/>
        </w:rPr>
        <w:t>- обеспечение современных требований к условиям обучения;</w:t>
      </w:r>
    </w:p>
    <w:p w:rsidR="00396E4C" w:rsidRPr="003A4B24" w:rsidRDefault="00396E4C" w:rsidP="00DC1A55">
      <w:pPr>
        <w:widowControl w:val="0"/>
        <w:autoSpaceDE w:val="0"/>
        <w:autoSpaceDN w:val="0"/>
        <w:adjustRightInd w:val="0"/>
        <w:ind w:firstLine="567"/>
        <w:jc w:val="both"/>
        <w:rPr>
          <w:sz w:val="26"/>
          <w:szCs w:val="26"/>
        </w:rPr>
      </w:pPr>
      <w:r w:rsidRPr="003A4B24">
        <w:rPr>
          <w:sz w:val="26"/>
          <w:szCs w:val="26"/>
        </w:rPr>
        <w:t>- обеспечение доступности качественного общего и дополнительного образ</w:t>
      </w:r>
      <w:r w:rsidRPr="003A4B24">
        <w:rPr>
          <w:sz w:val="26"/>
          <w:szCs w:val="26"/>
        </w:rPr>
        <w:t>о</w:t>
      </w:r>
      <w:r w:rsidRPr="003A4B24">
        <w:rPr>
          <w:sz w:val="26"/>
          <w:szCs w:val="26"/>
        </w:rPr>
        <w:t>вания, соответствующего требованиям развития экономики области, современным потребностям общества и каждого гражданина.</w:t>
      </w:r>
    </w:p>
    <w:p w:rsidR="00396E4C" w:rsidRPr="003A4B24" w:rsidRDefault="00396E4C" w:rsidP="00DC1A55">
      <w:pPr>
        <w:widowControl w:val="0"/>
        <w:autoSpaceDE w:val="0"/>
        <w:autoSpaceDN w:val="0"/>
        <w:adjustRightInd w:val="0"/>
        <w:ind w:firstLine="567"/>
        <w:jc w:val="both"/>
        <w:rPr>
          <w:sz w:val="26"/>
          <w:szCs w:val="26"/>
        </w:rPr>
      </w:pPr>
      <w:r w:rsidRPr="003A4B24">
        <w:rPr>
          <w:sz w:val="26"/>
          <w:szCs w:val="26"/>
        </w:rPr>
        <w:t>- устранение предписаний контролирующих органов и приведение образов</w:t>
      </w:r>
      <w:r w:rsidRPr="003A4B24">
        <w:rPr>
          <w:sz w:val="26"/>
          <w:szCs w:val="26"/>
        </w:rPr>
        <w:t>а</w:t>
      </w:r>
      <w:r w:rsidRPr="003A4B24">
        <w:rPr>
          <w:sz w:val="26"/>
          <w:szCs w:val="26"/>
        </w:rPr>
        <w:t>тельных учреждений в соответствие  нормам СанПиН</w:t>
      </w:r>
    </w:p>
    <w:p w:rsidR="00396E4C" w:rsidRPr="003A4B24" w:rsidRDefault="00396E4C" w:rsidP="00DC1A55">
      <w:pPr>
        <w:widowControl w:val="0"/>
        <w:autoSpaceDE w:val="0"/>
        <w:autoSpaceDN w:val="0"/>
        <w:adjustRightInd w:val="0"/>
        <w:ind w:firstLine="567"/>
        <w:jc w:val="both"/>
        <w:rPr>
          <w:sz w:val="26"/>
          <w:szCs w:val="26"/>
        </w:rPr>
      </w:pPr>
      <w:r w:rsidRPr="003A4B24">
        <w:rPr>
          <w:sz w:val="26"/>
          <w:szCs w:val="26"/>
        </w:rPr>
        <w:t>В рамках реализации данного мероприятия предусматривается проведение  ремонтов в муниципальных образовательных учреждениях по различным видам работ: текущий ремонт помещений, ремонт кровель, наружные работы (ремонт ф</w:t>
      </w:r>
      <w:r w:rsidRPr="003A4B24">
        <w:rPr>
          <w:sz w:val="26"/>
          <w:szCs w:val="26"/>
        </w:rPr>
        <w:t>а</w:t>
      </w:r>
      <w:r w:rsidRPr="003A4B24">
        <w:rPr>
          <w:sz w:val="26"/>
          <w:szCs w:val="26"/>
        </w:rPr>
        <w:t>сада, крылец).</w:t>
      </w:r>
    </w:p>
    <w:p w:rsidR="00396E4C" w:rsidRPr="003A4B24" w:rsidRDefault="00396E4C" w:rsidP="001C08D0">
      <w:pPr>
        <w:widowControl w:val="0"/>
        <w:autoSpaceDE w:val="0"/>
        <w:autoSpaceDN w:val="0"/>
        <w:adjustRightInd w:val="0"/>
        <w:ind w:firstLine="709"/>
        <w:jc w:val="both"/>
        <w:rPr>
          <w:sz w:val="26"/>
          <w:szCs w:val="26"/>
        </w:rPr>
      </w:pPr>
    </w:p>
    <w:p w:rsidR="00396E4C" w:rsidRPr="003A4B24" w:rsidRDefault="00396E4C" w:rsidP="002E6B80">
      <w:pPr>
        <w:pStyle w:val="Style62"/>
        <w:widowControl/>
        <w:spacing w:line="240" w:lineRule="auto"/>
        <w:jc w:val="center"/>
        <w:rPr>
          <w:rStyle w:val="FontStyle83"/>
          <w:szCs w:val="26"/>
        </w:rPr>
      </w:pPr>
      <w:r w:rsidRPr="003A4B24">
        <w:rPr>
          <w:rStyle w:val="FontStyle83"/>
          <w:szCs w:val="26"/>
          <w:lang w:val="en-US"/>
        </w:rPr>
        <w:t>IV</w:t>
      </w:r>
      <w:r w:rsidRPr="003A4B24">
        <w:rPr>
          <w:rStyle w:val="FontStyle83"/>
          <w:szCs w:val="26"/>
        </w:rPr>
        <w:t>. Объем финансовых средств,</w:t>
      </w:r>
    </w:p>
    <w:p w:rsidR="00396E4C" w:rsidRPr="003A4B24" w:rsidRDefault="00396E4C" w:rsidP="002E6B80">
      <w:pPr>
        <w:pStyle w:val="Style62"/>
        <w:widowControl/>
        <w:spacing w:line="240" w:lineRule="auto"/>
        <w:jc w:val="center"/>
        <w:rPr>
          <w:rStyle w:val="FontStyle83"/>
          <w:szCs w:val="26"/>
        </w:rPr>
      </w:pPr>
      <w:proofErr w:type="gramStart"/>
      <w:r w:rsidRPr="003A4B24">
        <w:rPr>
          <w:rStyle w:val="FontStyle83"/>
          <w:szCs w:val="26"/>
        </w:rPr>
        <w:t>необходимых</w:t>
      </w:r>
      <w:proofErr w:type="gramEnd"/>
      <w:r w:rsidRPr="003A4B24">
        <w:rPr>
          <w:rStyle w:val="FontStyle83"/>
          <w:szCs w:val="26"/>
        </w:rPr>
        <w:t xml:space="preserve"> для реализации подпрограммы 6</w:t>
      </w:r>
    </w:p>
    <w:p w:rsidR="00396E4C" w:rsidRPr="003A4B24" w:rsidRDefault="00396E4C" w:rsidP="002E6B80">
      <w:pPr>
        <w:pStyle w:val="Style62"/>
        <w:widowControl/>
        <w:spacing w:line="240" w:lineRule="auto"/>
        <w:jc w:val="center"/>
        <w:rPr>
          <w:sz w:val="26"/>
          <w:szCs w:val="26"/>
        </w:rPr>
      </w:pPr>
    </w:p>
    <w:p w:rsidR="00396E4C" w:rsidRPr="003A4B24" w:rsidRDefault="00396E4C" w:rsidP="002E6B80">
      <w:pPr>
        <w:rPr>
          <w:sz w:val="26"/>
          <w:szCs w:val="26"/>
        </w:rPr>
      </w:pPr>
      <w:r w:rsidRPr="003A4B24">
        <w:rPr>
          <w:rStyle w:val="FontStyle83"/>
          <w:szCs w:val="26"/>
        </w:rPr>
        <w:t xml:space="preserve">Финансовое обеспечение подпрограммы 6 всего – </w:t>
      </w:r>
      <w:r w:rsidRPr="003A4B24">
        <w:rPr>
          <w:sz w:val="26"/>
          <w:szCs w:val="26"/>
        </w:rPr>
        <w:t>966 148,</w:t>
      </w:r>
      <w:r w:rsidR="00A86DEA" w:rsidRPr="003A4B24">
        <w:rPr>
          <w:sz w:val="26"/>
          <w:szCs w:val="26"/>
        </w:rPr>
        <w:t>2</w:t>
      </w:r>
      <w:r w:rsidRPr="003A4B24">
        <w:rPr>
          <w:sz w:val="26"/>
          <w:szCs w:val="26"/>
        </w:rPr>
        <w:t xml:space="preserve"> тыс. руб. в том числе по годам: </w:t>
      </w:r>
    </w:p>
    <w:p w:rsidR="00396E4C" w:rsidRPr="003A4B24" w:rsidRDefault="00396E4C" w:rsidP="002E6B80">
      <w:pPr>
        <w:rPr>
          <w:sz w:val="26"/>
          <w:szCs w:val="26"/>
        </w:rPr>
      </w:pPr>
      <w:r w:rsidRPr="003A4B24">
        <w:rPr>
          <w:rStyle w:val="FontStyle83"/>
          <w:szCs w:val="26"/>
        </w:rPr>
        <w:t>2013 год –</w:t>
      </w:r>
      <w:r w:rsidRPr="003A4B24">
        <w:rPr>
          <w:sz w:val="26"/>
          <w:szCs w:val="26"/>
        </w:rPr>
        <w:t xml:space="preserve"> 34 617,0 тыс. руб.</w:t>
      </w:r>
    </w:p>
    <w:p w:rsidR="00396E4C" w:rsidRPr="003A4B24" w:rsidRDefault="00396E4C" w:rsidP="002E6B80">
      <w:pPr>
        <w:rPr>
          <w:sz w:val="26"/>
          <w:szCs w:val="26"/>
        </w:rPr>
      </w:pPr>
      <w:r w:rsidRPr="003A4B24">
        <w:rPr>
          <w:sz w:val="26"/>
          <w:szCs w:val="26"/>
        </w:rPr>
        <w:t>2014 год – 41 610,0 тыс. руб.</w:t>
      </w:r>
    </w:p>
    <w:p w:rsidR="00396E4C" w:rsidRPr="003A4B24" w:rsidRDefault="00396E4C" w:rsidP="002E6B80">
      <w:pPr>
        <w:rPr>
          <w:sz w:val="26"/>
          <w:szCs w:val="26"/>
        </w:rPr>
      </w:pPr>
      <w:r w:rsidRPr="003A4B24">
        <w:rPr>
          <w:rStyle w:val="FontStyle83"/>
          <w:szCs w:val="26"/>
        </w:rPr>
        <w:t xml:space="preserve">2015 год – </w:t>
      </w:r>
      <w:r w:rsidRPr="003A4B24">
        <w:rPr>
          <w:sz w:val="26"/>
          <w:szCs w:val="26"/>
        </w:rPr>
        <w:t>47 269,1 тыс. руб.</w:t>
      </w:r>
    </w:p>
    <w:p w:rsidR="00396E4C" w:rsidRPr="003A4B24" w:rsidRDefault="00396E4C" w:rsidP="002E6B80">
      <w:pPr>
        <w:rPr>
          <w:sz w:val="26"/>
          <w:szCs w:val="26"/>
        </w:rPr>
      </w:pPr>
      <w:r w:rsidRPr="003A4B24">
        <w:rPr>
          <w:sz w:val="26"/>
          <w:szCs w:val="26"/>
        </w:rPr>
        <w:t>2016 год – 51 398,0 тыс. руб.</w:t>
      </w:r>
    </w:p>
    <w:p w:rsidR="00396E4C" w:rsidRPr="003A4B24" w:rsidRDefault="00396E4C" w:rsidP="002E6B80">
      <w:pPr>
        <w:rPr>
          <w:sz w:val="26"/>
          <w:szCs w:val="26"/>
        </w:rPr>
      </w:pPr>
      <w:r w:rsidRPr="003A4B24">
        <w:rPr>
          <w:sz w:val="26"/>
          <w:szCs w:val="26"/>
        </w:rPr>
        <w:t>2017 год – 32 619,2 тыс. руб.</w:t>
      </w:r>
    </w:p>
    <w:p w:rsidR="00396E4C" w:rsidRPr="003A4B24" w:rsidRDefault="00396E4C" w:rsidP="002E6B80">
      <w:pPr>
        <w:rPr>
          <w:sz w:val="26"/>
          <w:szCs w:val="26"/>
        </w:rPr>
      </w:pPr>
      <w:r w:rsidRPr="003A4B24">
        <w:rPr>
          <w:sz w:val="26"/>
          <w:szCs w:val="26"/>
        </w:rPr>
        <w:t>2018 год – 143 926,9 тыс. руб.</w:t>
      </w:r>
    </w:p>
    <w:p w:rsidR="00396E4C" w:rsidRPr="003A4B24" w:rsidRDefault="00396E4C" w:rsidP="009B1DBB">
      <w:pPr>
        <w:rPr>
          <w:sz w:val="26"/>
          <w:szCs w:val="26"/>
        </w:rPr>
      </w:pPr>
      <w:r w:rsidRPr="003A4B24">
        <w:rPr>
          <w:sz w:val="26"/>
          <w:szCs w:val="26"/>
        </w:rPr>
        <w:t>2019 год – 169 959,9 тыс. руб.</w:t>
      </w:r>
    </w:p>
    <w:p w:rsidR="00396E4C" w:rsidRPr="003A4B24" w:rsidRDefault="00396E4C" w:rsidP="00BA5DA0">
      <w:pPr>
        <w:rPr>
          <w:sz w:val="26"/>
          <w:szCs w:val="26"/>
        </w:rPr>
      </w:pPr>
      <w:r w:rsidRPr="003A4B24">
        <w:rPr>
          <w:sz w:val="26"/>
          <w:szCs w:val="26"/>
        </w:rPr>
        <w:t>2020 год – 163 664,9 тыс. руб.</w:t>
      </w:r>
    </w:p>
    <w:p w:rsidR="00396E4C" w:rsidRPr="003A4B24" w:rsidRDefault="00396E4C" w:rsidP="00B7200E">
      <w:pPr>
        <w:rPr>
          <w:sz w:val="26"/>
          <w:szCs w:val="26"/>
        </w:rPr>
      </w:pPr>
      <w:r w:rsidRPr="003A4B24">
        <w:rPr>
          <w:sz w:val="26"/>
          <w:szCs w:val="26"/>
        </w:rPr>
        <w:t>2021 год – 159 583,</w:t>
      </w:r>
      <w:r w:rsidR="00A86DEA" w:rsidRPr="003A4B24">
        <w:rPr>
          <w:sz w:val="26"/>
          <w:szCs w:val="26"/>
        </w:rPr>
        <w:t>2</w:t>
      </w:r>
      <w:r w:rsidRPr="003A4B24">
        <w:rPr>
          <w:sz w:val="26"/>
          <w:szCs w:val="26"/>
        </w:rPr>
        <w:t xml:space="preserve"> тыс. руб.</w:t>
      </w:r>
    </w:p>
    <w:p w:rsidR="00396E4C" w:rsidRPr="003A4B24" w:rsidRDefault="00396E4C" w:rsidP="00B7200E">
      <w:pPr>
        <w:rPr>
          <w:bCs/>
          <w:sz w:val="26"/>
          <w:szCs w:val="26"/>
        </w:rPr>
      </w:pPr>
      <w:r w:rsidRPr="003A4B24">
        <w:rPr>
          <w:sz w:val="26"/>
          <w:szCs w:val="26"/>
        </w:rPr>
        <w:t>2022 год – 121 500,0 тыс. руб.</w:t>
      </w:r>
      <w:r w:rsidRPr="003A4B24">
        <w:rPr>
          <w:bCs/>
          <w:sz w:val="26"/>
          <w:szCs w:val="26"/>
        </w:rPr>
        <w:br w:type="page"/>
      </w:r>
    </w:p>
    <w:p w:rsidR="00396E4C" w:rsidRPr="003A4B24" w:rsidRDefault="00396E4C" w:rsidP="00B7200E">
      <w:pPr>
        <w:jc w:val="center"/>
        <w:rPr>
          <w:sz w:val="26"/>
          <w:szCs w:val="26"/>
        </w:rPr>
      </w:pPr>
      <w:r w:rsidRPr="003A4B24">
        <w:rPr>
          <w:bCs/>
          <w:sz w:val="26"/>
          <w:szCs w:val="26"/>
        </w:rPr>
        <w:lastRenderedPageBreak/>
        <w:t>Подпрограмма 7</w:t>
      </w:r>
    </w:p>
    <w:p w:rsidR="00396E4C" w:rsidRPr="003A4B24" w:rsidRDefault="00396E4C" w:rsidP="002E6B80">
      <w:pPr>
        <w:autoSpaceDE w:val="0"/>
        <w:autoSpaceDN w:val="0"/>
        <w:adjustRightInd w:val="0"/>
        <w:jc w:val="center"/>
        <w:rPr>
          <w:sz w:val="26"/>
          <w:szCs w:val="26"/>
        </w:rPr>
      </w:pPr>
      <w:r w:rsidRPr="003A4B24">
        <w:rPr>
          <w:rStyle w:val="FontStyle87"/>
          <w:b w:val="0"/>
          <w:bCs/>
          <w:szCs w:val="26"/>
        </w:rPr>
        <w:t>«</w:t>
      </w:r>
      <w:r w:rsidRPr="003A4B24">
        <w:rPr>
          <w:sz w:val="26"/>
          <w:szCs w:val="26"/>
        </w:rPr>
        <w:t xml:space="preserve">Социально-педагогическая поддержка детей-сирот и детей, оставшихся </w:t>
      </w:r>
    </w:p>
    <w:p w:rsidR="00396E4C" w:rsidRPr="003A4B24" w:rsidRDefault="00396E4C" w:rsidP="002E6B80">
      <w:pPr>
        <w:autoSpaceDE w:val="0"/>
        <w:autoSpaceDN w:val="0"/>
        <w:adjustRightInd w:val="0"/>
        <w:jc w:val="center"/>
        <w:rPr>
          <w:rStyle w:val="FontStyle87"/>
          <w:b w:val="0"/>
          <w:szCs w:val="26"/>
        </w:rPr>
      </w:pPr>
      <w:r w:rsidRPr="003A4B24">
        <w:rPr>
          <w:sz w:val="26"/>
          <w:szCs w:val="26"/>
        </w:rPr>
        <w:t>без попечения родителей, лиц из их числа</w:t>
      </w:r>
      <w:r w:rsidRPr="003A4B24">
        <w:rPr>
          <w:rStyle w:val="FontStyle87"/>
          <w:b w:val="0"/>
          <w:bCs/>
          <w:szCs w:val="26"/>
        </w:rPr>
        <w:t>»</w:t>
      </w:r>
    </w:p>
    <w:p w:rsidR="00396E4C" w:rsidRPr="003A4B24" w:rsidRDefault="00396E4C" w:rsidP="002E6B80">
      <w:pPr>
        <w:spacing w:line="240" w:lineRule="atLeast"/>
        <w:jc w:val="center"/>
        <w:rPr>
          <w:bCs/>
          <w:sz w:val="26"/>
          <w:szCs w:val="26"/>
        </w:rPr>
      </w:pPr>
      <w:r w:rsidRPr="003A4B24">
        <w:rPr>
          <w:rStyle w:val="FontStyle87"/>
          <w:b w:val="0"/>
          <w:bCs/>
          <w:szCs w:val="26"/>
        </w:rPr>
        <w:t>(далее – подпрограмма 7)</w:t>
      </w:r>
      <w:r w:rsidRPr="003A4B24">
        <w:rPr>
          <w:rStyle w:val="aff4"/>
          <w:bCs/>
          <w:sz w:val="26"/>
          <w:szCs w:val="26"/>
        </w:rPr>
        <w:footnoteReference w:id="23"/>
      </w:r>
    </w:p>
    <w:p w:rsidR="00396E4C" w:rsidRPr="003A4B24" w:rsidRDefault="00396E4C" w:rsidP="002E6B80">
      <w:pPr>
        <w:spacing w:line="240" w:lineRule="atLeast"/>
        <w:jc w:val="center"/>
        <w:rPr>
          <w:bCs/>
          <w:sz w:val="26"/>
          <w:szCs w:val="26"/>
        </w:rPr>
      </w:pPr>
    </w:p>
    <w:p w:rsidR="00396E4C" w:rsidRPr="003A4B24" w:rsidRDefault="00396E4C" w:rsidP="002E6B80">
      <w:pPr>
        <w:spacing w:line="240" w:lineRule="atLeast"/>
        <w:jc w:val="center"/>
        <w:rPr>
          <w:bCs/>
          <w:sz w:val="26"/>
          <w:szCs w:val="26"/>
        </w:rPr>
      </w:pPr>
      <w:r w:rsidRPr="003A4B24">
        <w:rPr>
          <w:bCs/>
          <w:sz w:val="26"/>
          <w:szCs w:val="26"/>
        </w:rPr>
        <w:t>ПАСПОРТ</w:t>
      </w:r>
    </w:p>
    <w:p w:rsidR="00396E4C" w:rsidRPr="003A4B24" w:rsidRDefault="00396E4C" w:rsidP="002E6B80">
      <w:pPr>
        <w:spacing w:line="240" w:lineRule="atLeast"/>
        <w:jc w:val="center"/>
        <w:rPr>
          <w:bCs/>
          <w:sz w:val="26"/>
          <w:szCs w:val="26"/>
        </w:rPr>
      </w:pPr>
      <w:r w:rsidRPr="003A4B24">
        <w:rPr>
          <w:bCs/>
          <w:sz w:val="26"/>
          <w:szCs w:val="26"/>
        </w:rPr>
        <w:t>подпрограммы 7</w:t>
      </w:r>
    </w:p>
    <w:p w:rsidR="00396E4C" w:rsidRPr="003A4B24" w:rsidRDefault="00396E4C" w:rsidP="002E6B80">
      <w:pPr>
        <w:spacing w:line="120" w:lineRule="exac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Наименование подпрограммы </w:t>
            </w:r>
          </w:p>
        </w:tc>
        <w:tc>
          <w:tcPr>
            <w:tcW w:w="5884" w:type="dxa"/>
          </w:tcPr>
          <w:p w:rsidR="00396E4C" w:rsidRPr="003A4B24" w:rsidRDefault="00396E4C" w:rsidP="002E6B80">
            <w:pPr>
              <w:spacing w:line="240" w:lineRule="atLeast"/>
              <w:jc w:val="both"/>
              <w:rPr>
                <w:sz w:val="26"/>
                <w:szCs w:val="26"/>
              </w:rPr>
            </w:pPr>
            <w:r w:rsidRPr="003A4B24">
              <w:rPr>
                <w:rStyle w:val="FontStyle87"/>
                <w:b w:val="0"/>
                <w:bCs/>
                <w:szCs w:val="26"/>
              </w:rPr>
              <w:t>«</w:t>
            </w:r>
            <w:r w:rsidRPr="003A4B24">
              <w:rPr>
                <w:sz w:val="26"/>
                <w:szCs w:val="26"/>
              </w:rPr>
              <w:t>Социально-педагогическая поддержка детей-сирот и детей, оставшихся без попечения родит</w:t>
            </w:r>
            <w:r w:rsidRPr="003A4B24">
              <w:rPr>
                <w:sz w:val="26"/>
                <w:szCs w:val="26"/>
              </w:rPr>
              <w:t>е</w:t>
            </w:r>
            <w:r w:rsidRPr="003A4B24">
              <w:rPr>
                <w:sz w:val="26"/>
                <w:szCs w:val="26"/>
              </w:rPr>
              <w:t>лей, лиц из их числа</w:t>
            </w:r>
            <w:r w:rsidRPr="003A4B24">
              <w:rPr>
                <w:rStyle w:val="FontStyle87"/>
                <w:b w:val="0"/>
                <w:bCs/>
                <w:szCs w:val="26"/>
              </w:rPr>
              <w:t>»</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Ответственный исполнитель </w:t>
            </w:r>
          </w:p>
          <w:p w:rsidR="00396E4C" w:rsidRPr="003A4B24" w:rsidRDefault="00396E4C" w:rsidP="002E6B80">
            <w:pPr>
              <w:spacing w:line="240" w:lineRule="atLeast"/>
              <w:rPr>
                <w:sz w:val="26"/>
                <w:szCs w:val="26"/>
              </w:rPr>
            </w:pPr>
            <w:r w:rsidRPr="003A4B24">
              <w:rPr>
                <w:sz w:val="26"/>
                <w:szCs w:val="26"/>
              </w:rPr>
              <w:t xml:space="preserve">подпрограммы </w:t>
            </w:r>
          </w:p>
        </w:tc>
        <w:tc>
          <w:tcPr>
            <w:tcW w:w="5884" w:type="dxa"/>
          </w:tcPr>
          <w:p w:rsidR="00396E4C" w:rsidRPr="003A4B24" w:rsidRDefault="00396E4C" w:rsidP="002E6B80">
            <w:pPr>
              <w:spacing w:line="240" w:lineRule="atLeast"/>
              <w:jc w:val="both"/>
              <w:rPr>
                <w:sz w:val="26"/>
                <w:szCs w:val="26"/>
              </w:rPr>
            </w:pPr>
            <w:r w:rsidRPr="003A4B24">
              <w:rPr>
                <w:sz w:val="26"/>
                <w:szCs w:val="26"/>
              </w:rPr>
              <w:t>Управление образования мэрии</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Соисполнители подпрограммы</w:t>
            </w:r>
          </w:p>
        </w:tc>
        <w:tc>
          <w:tcPr>
            <w:tcW w:w="5884" w:type="dxa"/>
          </w:tcPr>
          <w:p w:rsidR="00396E4C" w:rsidRPr="003A4B24" w:rsidRDefault="00396E4C" w:rsidP="002E6B80">
            <w:pPr>
              <w:spacing w:line="240" w:lineRule="atLeast"/>
              <w:jc w:val="both"/>
              <w:rPr>
                <w:sz w:val="26"/>
                <w:szCs w:val="26"/>
              </w:rPr>
            </w:pPr>
            <w:r w:rsidRPr="003A4B24">
              <w:rPr>
                <w:sz w:val="26"/>
                <w:szCs w:val="26"/>
              </w:rPr>
              <w:t>Комитет социальной защиты населения города, организации для детей-сирот и детей, оставшихся без попечения родителей</w:t>
            </w:r>
          </w:p>
        </w:tc>
      </w:tr>
      <w:tr w:rsidR="00396E4C" w:rsidRPr="003A4B24">
        <w:tc>
          <w:tcPr>
            <w:tcW w:w="3686" w:type="dxa"/>
          </w:tcPr>
          <w:p w:rsidR="00396E4C" w:rsidRPr="003A4B24" w:rsidRDefault="00396E4C" w:rsidP="002E6B80">
            <w:pPr>
              <w:rPr>
                <w:sz w:val="26"/>
                <w:szCs w:val="26"/>
              </w:rPr>
            </w:pPr>
            <w:r w:rsidRPr="003A4B24">
              <w:rPr>
                <w:sz w:val="26"/>
                <w:szCs w:val="26"/>
              </w:rPr>
              <w:t>Участники подпрограммы</w:t>
            </w:r>
          </w:p>
        </w:tc>
        <w:tc>
          <w:tcPr>
            <w:tcW w:w="5884" w:type="dxa"/>
          </w:tcPr>
          <w:p w:rsidR="00396E4C" w:rsidRPr="003A4B24" w:rsidRDefault="00396E4C" w:rsidP="002E6B80">
            <w:pPr>
              <w:jc w:val="both"/>
              <w:rPr>
                <w:sz w:val="26"/>
                <w:szCs w:val="26"/>
              </w:rPr>
            </w:pPr>
            <w:r w:rsidRPr="003A4B24">
              <w:rPr>
                <w:sz w:val="26"/>
                <w:szCs w:val="26"/>
              </w:rPr>
              <w:t>Муниципальные образовательные учреждения</w:t>
            </w:r>
          </w:p>
          <w:p w:rsidR="00396E4C" w:rsidRPr="003A4B24" w:rsidRDefault="00396E4C" w:rsidP="002E6B80">
            <w:pPr>
              <w:jc w:val="both"/>
              <w:rPr>
                <w:sz w:val="26"/>
                <w:szCs w:val="26"/>
              </w:rPr>
            </w:pPr>
          </w:p>
        </w:tc>
      </w:tr>
      <w:tr w:rsidR="00396E4C" w:rsidRPr="003A4B24">
        <w:tc>
          <w:tcPr>
            <w:tcW w:w="3686" w:type="dxa"/>
          </w:tcPr>
          <w:p w:rsidR="00396E4C" w:rsidRPr="003A4B24" w:rsidRDefault="00396E4C" w:rsidP="002E6B80">
            <w:pPr>
              <w:rPr>
                <w:sz w:val="26"/>
                <w:szCs w:val="26"/>
              </w:rPr>
            </w:pPr>
            <w:r w:rsidRPr="003A4B24">
              <w:rPr>
                <w:sz w:val="26"/>
                <w:szCs w:val="26"/>
              </w:rPr>
              <w:t>Программно-целевые инстр</w:t>
            </w:r>
            <w:r w:rsidRPr="003A4B24">
              <w:rPr>
                <w:sz w:val="26"/>
                <w:szCs w:val="26"/>
              </w:rPr>
              <w:t>у</w:t>
            </w:r>
            <w:r w:rsidRPr="003A4B24">
              <w:rPr>
                <w:sz w:val="26"/>
                <w:szCs w:val="26"/>
              </w:rPr>
              <w:t>менты муниципальной пр</w:t>
            </w:r>
            <w:r w:rsidRPr="003A4B24">
              <w:rPr>
                <w:sz w:val="26"/>
                <w:szCs w:val="26"/>
              </w:rPr>
              <w:t>о</w:t>
            </w:r>
            <w:r w:rsidRPr="003A4B24">
              <w:rPr>
                <w:sz w:val="26"/>
                <w:szCs w:val="26"/>
              </w:rPr>
              <w:t>граммы</w:t>
            </w:r>
          </w:p>
        </w:tc>
        <w:tc>
          <w:tcPr>
            <w:tcW w:w="5884" w:type="dxa"/>
          </w:tcPr>
          <w:p w:rsidR="00396E4C" w:rsidRPr="003A4B24" w:rsidRDefault="00396E4C" w:rsidP="002E6B80">
            <w:pPr>
              <w:rPr>
                <w:bCs/>
                <w:sz w:val="26"/>
                <w:szCs w:val="26"/>
              </w:rPr>
            </w:pPr>
            <w:r w:rsidRPr="003A4B24">
              <w:rPr>
                <w:bCs/>
                <w:sz w:val="26"/>
                <w:szCs w:val="26"/>
              </w:rPr>
              <w:t>-</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Цель подпрограммы </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spacing w:line="240" w:lineRule="atLeast"/>
              <w:jc w:val="both"/>
              <w:rPr>
                <w:sz w:val="26"/>
                <w:szCs w:val="26"/>
              </w:rPr>
            </w:pPr>
            <w:r w:rsidRPr="003A4B24">
              <w:rPr>
                <w:sz w:val="26"/>
                <w:szCs w:val="26"/>
              </w:rPr>
              <w:t>Создание организационно-управленческих усл</w:t>
            </w:r>
            <w:r w:rsidRPr="003A4B24">
              <w:rPr>
                <w:sz w:val="26"/>
                <w:szCs w:val="26"/>
              </w:rPr>
              <w:t>о</w:t>
            </w:r>
            <w:r w:rsidRPr="003A4B24">
              <w:rPr>
                <w:sz w:val="26"/>
                <w:szCs w:val="26"/>
              </w:rPr>
              <w:t>вий для обеспечения реализации социальных го</w:t>
            </w:r>
            <w:r w:rsidRPr="003A4B24">
              <w:rPr>
                <w:sz w:val="26"/>
                <w:szCs w:val="26"/>
              </w:rPr>
              <w:t>с</w:t>
            </w:r>
            <w:r w:rsidRPr="003A4B24">
              <w:rPr>
                <w:sz w:val="26"/>
                <w:szCs w:val="26"/>
              </w:rPr>
              <w:t>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Задачи подпрограммы </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jc w:val="both"/>
              <w:rPr>
                <w:sz w:val="26"/>
                <w:szCs w:val="26"/>
              </w:rPr>
            </w:pPr>
            <w:r w:rsidRPr="003A4B24">
              <w:rPr>
                <w:sz w:val="26"/>
                <w:szCs w:val="26"/>
              </w:rPr>
              <w:t>Обеспечение приоритета семейного устройства детей-сирот и детей, оставшихся без попечения родителей.</w:t>
            </w:r>
          </w:p>
          <w:p w:rsidR="00396E4C" w:rsidRPr="003A4B24" w:rsidRDefault="00396E4C" w:rsidP="002E6B80">
            <w:pPr>
              <w:autoSpaceDE w:val="0"/>
              <w:autoSpaceDN w:val="0"/>
              <w:adjustRightInd w:val="0"/>
              <w:jc w:val="both"/>
              <w:rPr>
                <w:sz w:val="26"/>
                <w:szCs w:val="26"/>
              </w:rPr>
            </w:pPr>
            <w:r w:rsidRPr="003A4B24">
              <w:rPr>
                <w:sz w:val="26"/>
                <w:szCs w:val="26"/>
              </w:rPr>
              <w:t>Содействие социально-профессиональной адапт</w:t>
            </w:r>
            <w:r w:rsidRPr="003A4B24">
              <w:rPr>
                <w:sz w:val="26"/>
                <w:szCs w:val="26"/>
              </w:rPr>
              <w:t>а</w:t>
            </w:r>
            <w:r w:rsidRPr="003A4B24">
              <w:rPr>
                <w:sz w:val="26"/>
                <w:szCs w:val="26"/>
              </w:rPr>
              <w:t>ции выпускников образовательных организаций для детей-сирот и детей, оставшихся без попеч</w:t>
            </w:r>
            <w:r w:rsidRPr="003A4B24">
              <w:rPr>
                <w:sz w:val="26"/>
                <w:szCs w:val="26"/>
              </w:rPr>
              <w:t>е</w:t>
            </w:r>
            <w:r w:rsidRPr="003A4B24">
              <w:rPr>
                <w:sz w:val="26"/>
                <w:szCs w:val="26"/>
              </w:rPr>
              <w:t>ния родителей.</w:t>
            </w:r>
          </w:p>
          <w:p w:rsidR="00396E4C" w:rsidRPr="003A4B24" w:rsidRDefault="00396E4C" w:rsidP="002E6B80">
            <w:pPr>
              <w:jc w:val="both"/>
              <w:rPr>
                <w:sz w:val="26"/>
                <w:szCs w:val="26"/>
              </w:rPr>
            </w:pPr>
            <w:r w:rsidRPr="003A4B24">
              <w:rPr>
                <w:sz w:val="26"/>
                <w:szCs w:val="26"/>
              </w:rPr>
              <w:t>Обеспечение социальной защищенности детей-сирот и детей, оставшихся без попечения родит</w:t>
            </w:r>
            <w:r w:rsidRPr="003A4B24">
              <w:rPr>
                <w:sz w:val="26"/>
                <w:szCs w:val="26"/>
              </w:rPr>
              <w:t>е</w:t>
            </w:r>
            <w:r w:rsidRPr="003A4B24">
              <w:rPr>
                <w:sz w:val="26"/>
                <w:szCs w:val="26"/>
              </w:rPr>
              <w:t>лей.</w:t>
            </w:r>
          </w:p>
          <w:p w:rsidR="00396E4C" w:rsidRPr="003A4B24" w:rsidRDefault="00396E4C" w:rsidP="002E6B80">
            <w:pPr>
              <w:pStyle w:val="af2"/>
              <w:widowControl w:val="0"/>
              <w:autoSpaceDE w:val="0"/>
              <w:autoSpaceDN w:val="0"/>
              <w:adjustRightInd w:val="0"/>
              <w:ind w:left="0" w:right="65"/>
              <w:contextualSpacing w:val="0"/>
              <w:jc w:val="both"/>
              <w:rPr>
                <w:sz w:val="26"/>
                <w:szCs w:val="26"/>
              </w:rPr>
            </w:pPr>
            <w:r w:rsidRPr="003A4B24">
              <w:rPr>
                <w:sz w:val="26"/>
                <w:szCs w:val="26"/>
              </w:rPr>
              <w:t>Содействие созданию межведомственной сист</w:t>
            </w:r>
            <w:r w:rsidRPr="003A4B24">
              <w:rPr>
                <w:sz w:val="26"/>
                <w:szCs w:val="26"/>
              </w:rPr>
              <w:t>е</w:t>
            </w:r>
            <w:r w:rsidRPr="003A4B24">
              <w:rPr>
                <w:sz w:val="26"/>
                <w:szCs w:val="26"/>
              </w:rPr>
              <w:t>мы профилактики социального сиротства, осн</w:t>
            </w:r>
            <w:r w:rsidRPr="003A4B24">
              <w:rPr>
                <w:sz w:val="26"/>
                <w:szCs w:val="26"/>
              </w:rPr>
              <w:t>о</w:t>
            </w:r>
            <w:r w:rsidRPr="003A4B24">
              <w:rPr>
                <w:sz w:val="26"/>
                <w:szCs w:val="26"/>
              </w:rPr>
              <w:t>ванной на раннем выявлении детского и семейн</w:t>
            </w:r>
            <w:r w:rsidRPr="003A4B24">
              <w:rPr>
                <w:sz w:val="26"/>
                <w:szCs w:val="26"/>
              </w:rPr>
              <w:t>о</w:t>
            </w:r>
            <w:r w:rsidRPr="003A4B24">
              <w:rPr>
                <w:sz w:val="26"/>
                <w:szCs w:val="26"/>
              </w:rPr>
              <w:t>го неблагополучия, технологиях раннего вмеш</w:t>
            </w:r>
            <w:r w:rsidRPr="003A4B24">
              <w:rPr>
                <w:sz w:val="26"/>
                <w:szCs w:val="26"/>
              </w:rPr>
              <w:t>а</w:t>
            </w:r>
            <w:r w:rsidRPr="003A4B24">
              <w:rPr>
                <w:sz w:val="26"/>
                <w:szCs w:val="26"/>
              </w:rPr>
              <w:t>тельства в семью в целях сохранения семьи для ребенка</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 xml:space="preserve">Целевые индикаторы и показатели подпрограммы </w:t>
            </w:r>
          </w:p>
          <w:p w:rsidR="00396E4C" w:rsidRPr="003A4B24" w:rsidRDefault="00396E4C" w:rsidP="002E6B80">
            <w:pPr>
              <w:spacing w:line="240" w:lineRule="atLeast"/>
              <w:rPr>
                <w:sz w:val="26"/>
                <w:szCs w:val="26"/>
              </w:rPr>
            </w:pPr>
          </w:p>
        </w:tc>
        <w:tc>
          <w:tcPr>
            <w:tcW w:w="5884" w:type="dxa"/>
          </w:tcPr>
          <w:p w:rsidR="00396E4C" w:rsidRPr="003A4B24" w:rsidRDefault="00396E4C" w:rsidP="002E6B80">
            <w:pPr>
              <w:jc w:val="both"/>
              <w:rPr>
                <w:sz w:val="26"/>
                <w:szCs w:val="26"/>
              </w:rPr>
            </w:pPr>
            <w:r w:rsidRPr="003A4B24">
              <w:rPr>
                <w:sz w:val="26"/>
                <w:szCs w:val="26"/>
              </w:rPr>
              <w:t>Доля детей-сирот и детей, оставшихся без попеч</w:t>
            </w:r>
            <w:r w:rsidRPr="003A4B24">
              <w:rPr>
                <w:sz w:val="26"/>
                <w:szCs w:val="26"/>
              </w:rPr>
              <w:t>е</w:t>
            </w:r>
            <w:r w:rsidRPr="003A4B24">
              <w:rPr>
                <w:sz w:val="26"/>
                <w:szCs w:val="26"/>
              </w:rPr>
              <w:t xml:space="preserve">ния родителей, переданных в семьи граждан за отчетный период, из числа детей-сирот и детей, оставшихся без попечения родителей, выявленных </w:t>
            </w:r>
            <w:r w:rsidRPr="003A4B24">
              <w:rPr>
                <w:sz w:val="26"/>
                <w:szCs w:val="26"/>
              </w:rPr>
              <w:lastRenderedPageBreak/>
              <w:t>за отчетный период</w:t>
            </w:r>
          </w:p>
          <w:p w:rsidR="00396E4C" w:rsidRPr="003A4B24" w:rsidRDefault="00396E4C" w:rsidP="002E6B80">
            <w:pPr>
              <w:jc w:val="both"/>
              <w:rPr>
                <w:sz w:val="26"/>
                <w:szCs w:val="26"/>
              </w:rPr>
            </w:pPr>
            <w:r w:rsidRPr="003A4B24">
              <w:rPr>
                <w:sz w:val="26"/>
                <w:szCs w:val="26"/>
              </w:rPr>
              <w:t>Доля фактов отмены решений о передаче ребенка на воспитание в семью и возвратов в организацию для детей-сирот и детей, оставшихся без попеч</w:t>
            </w:r>
            <w:r w:rsidRPr="003A4B24">
              <w:rPr>
                <w:sz w:val="26"/>
                <w:szCs w:val="26"/>
              </w:rPr>
              <w:t>е</w:t>
            </w:r>
            <w:r w:rsidRPr="003A4B24">
              <w:rPr>
                <w:sz w:val="26"/>
                <w:szCs w:val="26"/>
              </w:rPr>
              <w:t>ния родителей, от общего числа детей, переда</w:t>
            </w:r>
            <w:r w:rsidRPr="003A4B24">
              <w:rPr>
                <w:sz w:val="26"/>
                <w:szCs w:val="26"/>
              </w:rPr>
              <w:t>н</w:t>
            </w:r>
            <w:r w:rsidRPr="003A4B24">
              <w:rPr>
                <w:sz w:val="26"/>
                <w:szCs w:val="26"/>
              </w:rPr>
              <w:t>ных на воспитание в семьи граждан в отчетном году.</w:t>
            </w:r>
          </w:p>
          <w:p w:rsidR="00396E4C" w:rsidRPr="003A4B24" w:rsidRDefault="00396E4C" w:rsidP="002E6B80">
            <w:pPr>
              <w:pStyle w:val="afff"/>
              <w:jc w:val="both"/>
              <w:rPr>
                <w:rFonts w:ascii="Times New Roman" w:hAnsi="Times New Roman" w:cs="Times New Roman"/>
                <w:sz w:val="26"/>
                <w:szCs w:val="26"/>
              </w:rPr>
            </w:pPr>
            <w:r w:rsidRPr="003A4B24">
              <w:rPr>
                <w:rFonts w:ascii="Times New Roman" w:hAnsi="Times New Roman" w:cs="Times New Roman"/>
                <w:sz w:val="26"/>
                <w:szCs w:val="26"/>
              </w:rPr>
              <w:t>Доля детей-сирот и детей, оставшихся без попеч</w:t>
            </w:r>
            <w:r w:rsidRPr="003A4B24">
              <w:rPr>
                <w:rFonts w:ascii="Times New Roman" w:hAnsi="Times New Roman" w:cs="Times New Roman"/>
                <w:sz w:val="26"/>
                <w:szCs w:val="26"/>
              </w:rPr>
              <w:t>е</w:t>
            </w:r>
            <w:r w:rsidRPr="003A4B24">
              <w:rPr>
                <w:rFonts w:ascii="Times New Roman" w:hAnsi="Times New Roman" w:cs="Times New Roman"/>
                <w:sz w:val="26"/>
                <w:szCs w:val="26"/>
              </w:rPr>
              <w:t>ния родителей, которым предоставлены меры с</w:t>
            </w:r>
            <w:r w:rsidRPr="003A4B24">
              <w:rPr>
                <w:rFonts w:ascii="Times New Roman" w:hAnsi="Times New Roman" w:cs="Times New Roman"/>
                <w:sz w:val="26"/>
                <w:szCs w:val="26"/>
              </w:rPr>
              <w:t>о</w:t>
            </w:r>
            <w:r w:rsidRPr="003A4B24">
              <w:rPr>
                <w:rFonts w:ascii="Times New Roman" w:hAnsi="Times New Roman" w:cs="Times New Roman"/>
                <w:sz w:val="26"/>
                <w:szCs w:val="26"/>
              </w:rPr>
              <w:t>циальной поддержки.</w:t>
            </w:r>
          </w:p>
          <w:p w:rsidR="00396E4C" w:rsidRPr="003A4B24" w:rsidRDefault="00396E4C" w:rsidP="002E6B80">
            <w:pPr>
              <w:jc w:val="both"/>
              <w:rPr>
                <w:sz w:val="26"/>
                <w:szCs w:val="26"/>
              </w:rPr>
            </w:pPr>
            <w:r w:rsidRPr="003A4B24">
              <w:rPr>
                <w:sz w:val="26"/>
                <w:szCs w:val="26"/>
              </w:rPr>
              <w:t>Доля выпускников образовательных учреждений для детей-сирот и детей, оставшихся без попеч</w:t>
            </w:r>
            <w:r w:rsidRPr="003A4B24">
              <w:rPr>
                <w:sz w:val="26"/>
                <w:szCs w:val="26"/>
              </w:rPr>
              <w:t>е</w:t>
            </w:r>
            <w:r w:rsidRPr="003A4B24">
              <w:rPr>
                <w:sz w:val="26"/>
                <w:szCs w:val="26"/>
              </w:rPr>
              <w:t>ния родителей, получающих и имеющих профе</w:t>
            </w:r>
            <w:r w:rsidRPr="003A4B24">
              <w:rPr>
                <w:sz w:val="26"/>
                <w:szCs w:val="26"/>
              </w:rPr>
              <w:t>с</w:t>
            </w:r>
            <w:r w:rsidRPr="003A4B24">
              <w:rPr>
                <w:sz w:val="26"/>
                <w:szCs w:val="26"/>
              </w:rPr>
              <w:t>сиональное образование, от общего количества выпускников детских домов последних пяти лет выпуска</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lastRenderedPageBreak/>
              <w:t xml:space="preserve">Сроки реализации </w:t>
            </w:r>
          </w:p>
          <w:p w:rsidR="00396E4C" w:rsidRPr="003A4B24" w:rsidRDefault="00396E4C" w:rsidP="002E6B80">
            <w:pPr>
              <w:spacing w:line="240" w:lineRule="atLeast"/>
              <w:rPr>
                <w:sz w:val="26"/>
                <w:szCs w:val="26"/>
              </w:rPr>
            </w:pPr>
            <w:r w:rsidRPr="003A4B24">
              <w:rPr>
                <w:sz w:val="26"/>
                <w:szCs w:val="26"/>
              </w:rPr>
              <w:t xml:space="preserve">подпрограммы  </w:t>
            </w:r>
          </w:p>
        </w:tc>
        <w:tc>
          <w:tcPr>
            <w:tcW w:w="5884" w:type="dxa"/>
          </w:tcPr>
          <w:p w:rsidR="00396E4C" w:rsidRPr="003A4B24" w:rsidRDefault="00396E4C" w:rsidP="002E6B80">
            <w:pPr>
              <w:pStyle w:val="Style42"/>
              <w:widowControl/>
              <w:spacing w:line="240" w:lineRule="auto"/>
              <w:rPr>
                <w:sz w:val="26"/>
                <w:szCs w:val="26"/>
              </w:rPr>
            </w:pPr>
            <w:r w:rsidRPr="003A4B24">
              <w:rPr>
                <w:rStyle w:val="FontStyle83"/>
                <w:szCs w:val="26"/>
              </w:rPr>
              <w:t>2013 – 2014 годы</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Общий объем финансового обеспечения подпрограммы</w:t>
            </w:r>
          </w:p>
        </w:tc>
        <w:tc>
          <w:tcPr>
            <w:tcW w:w="5884" w:type="dxa"/>
          </w:tcPr>
          <w:p w:rsidR="00396E4C" w:rsidRPr="003A4B24" w:rsidRDefault="00396E4C" w:rsidP="002E6B80">
            <w:pPr>
              <w:pStyle w:val="Style62"/>
              <w:widowControl/>
              <w:spacing w:line="240" w:lineRule="auto"/>
              <w:rPr>
                <w:rStyle w:val="FontStyle83"/>
                <w:szCs w:val="26"/>
              </w:rPr>
            </w:pPr>
            <w:r w:rsidRPr="003A4B24">
              <w:rPr>
                <w:rStyle w:val="FontStyle83"/>
                <w:szCs w:val="26"/>
              </w:rPr>
              <w:t>Объем финансового обеспечения подпрограммы 7 всего – 191 911,3 тыс. руб., в том числе по годам реализации:</w:t>
            </w:r>
          </w:p>
          <w:p w:rsidR="00396E4C" w:rsidRPr="003A4B24" w:rsidRDefault="00396E4C" w:rsidP="002E6B80">
            <w:pPr>
              <w:pStyle w:val="Style49"/>
              <w:widowControl/>
              <w:rPr>
                <w:sz w:val="26"/>
                <w:szCs w:val="26"/>
              </w:rPr>
            </w:pPr>
            <w:r w:rsidRPr="003A4B24">
              <w:rPr>
                <w:rStyle w:val="FontStyle83"/>
                <w:szCs w:val="26"/>
              </w:rPr>
              <w:t>2014 год – 191 911,3 тыс. руб.</w:t>
            </w:r>
          </w:p>
        </w:tc>
      </w:tr>
      <w:tr w:rsidR="00396E4C" w:rsidRPr="003A4B24">
        <w:tc>
          <w:tcPr>
            <w:tcW w:w="3686" w:type="dxa"/>
          </w:tcPr>
          <w:p w:rsidR="00396E4C" w:rsidRPr="003A4B24" w:rsidRDefault="00396E4C" w:rsidP="002E6B80">
            <w:pPr>
              <w:spacing w:line="240" w:lineRule="atLeast"/>
              <w:rPr>
                <w:sz w:val="26"/>
                <w:szCs w:val="26"/>
              </w:rPr>
            </w:pPr>
            <w:r w:rsidRPr="003A4B24">
              <w:rPr>
                <w:sz w:val="26"/>
                <w:szCs w:val="26"/>
              </w:rPr>
              <w:t>Объем бюджетных ассигнов</w:t>
            </w:r>
            <w:r w:rsidRPr="003A4B24">
              <w:rPr>
                <w:sz w:val="26"/>
                <w:szCs w:val="26"/>
              </w:rPr>
              <w:t>а</w:t>
            </w:r>
            <w:r w:rsidRPr="003A4B24">
              <w:rPr>
                <w:sz w:val="26"/>
                <w:szCs w:val="26"/>
              </w:rPr>
              <w:t>ний подпрограммы за счет «собственных» средств горо</w:t>
            </w:r>
            <w:r w:rsidRPr="003A4B24">
              <w:rPr>
                <w:sz w:val="26"/>
                <w:szCs w:val="26"/>
              </w:rPr>
              <w:t>д</w:t>
            </w:r>
            <w:r w:rsidRPr="003A4B24">
              <w:rPr>
                <w:sz w:val="26"/>
                <w:szCs w:val="26"/>
              </w:rPr>
              <w:t>ского бюджета</w:t>
            </w:r>
          </w:p>
        </w:tc>
        <w:tc>
          <w:tcPr>
            <w:tcW w:w="5884" w:type="dxa"/>
          </w:tcPr>
          <w:p w:rsidR="00396E4C" w:rsidRPr="003A4B24" w:rsidRDefault="00396E4C" w:rsidP="002E6B80">
            <w:pPr>
              <w:pStyle w:val="Style62"/>
              <w:widowControl/>
              <w:spacing w:line="240" w:lineRule="auto"/>
              <w:jc w:val="both"/>
              <w:rPr>
                <w:sz w:val="26"/>
                <w:szCs w:val="26"/>
              </w:rPr>
            </w:pPr>
          </w:p>
          <w:p w:rsidR="00396E4C" w:rsidRPr="003A4B24" w:rsidRDefault="00396E4C" w:rsidP="002E6B80">
            <w:pPr>
              <w:pStyle w:val="Style62"/>
              <w:widowControl/>
              <w:spacing w:line="240" w:lineRule="auto"/>
              <w:jc w:val="both"/>
              <w:rPr>
                <w:sz w:val="26"/>
                <w:szCs w:val="26"/>
              </w:rPr>
            </w:pPr>
            <w:r w:rsidRPr="003A4B24">
              <w:rPr>
                <w:sz w:val="26"/>
                <w:szCs w:val="26"/>
              </w:rPr>
              <w:t>-</w:t>
            </w:r>
          </w:p>
        </w:tc>
      </w:tr>
      <w:tr w:rsidR="00396E4C" w:rsidRPr="003A4B24">
        <w:trPr>
          <w:trHeight w:val="80"/>
        </w:trPr>
        <w:tc>
          <w:tcPr>
            <w:tcW w:w="3686" w:type="dxa"/>
          </w:tcPr>
          <w:p w:rsidR="00396E4C" w:rsidRPr="003A4B24" w:rsidRDefault="00396E4C" w:rsidP="002E6B80">
            <w:pPr>
              <w:spacing w:line="240" w:lineRule="atLeast"/>
              <w:rPr>
                <w:sz w:val="26"/>
                <w:szCs w:val="26"/>
              </w:rPr>
            </w:pPr>
            <w:r w:rsidRPr="003A4B24">
              <w:rPr>
                <w:sz w:val="26"/>
                <w:szCs w:val="26"/>
              </w:rPr>
              <w:t>Ожидаемые результаты реал</w:t>
            </w:r>
            <w:r w:rsidRPr="003A4B24">
              <w:rPr>
                <w:sz w:val="26"/>
                <w:szCs w:val="26"/>
              </w:rPr>
              <w:t>и</w:t>
            </w:r>
            <w:r w:rsidRPr="003A4B24">
              <w:rPr>
                <w:sz w:val="26"/>
                <w:szCs w:val="26"/>
              </w:rPr>
              <w:t xml:space="preserve">зации подпрограммы  </w:t>
            </w:r>
          </w:p>
        </w:tc>
        <w:tc>
          <w:tcPr>
            <w:tcW w:w="5884" w:type="dxa"/>
          </w:tcPr>
          <w:p w:rsidR="00396E4C" w:rsidRPr="003A4B24" w:rsidRDefault="00396E4C" w:rsidP="002E6B80">
            <w:pPr>
              <w:pStyle w:val="ConsPlusNonformat"/>
              <w:jc w:val="both"/>
              <w:rPr>
                <w:rFonts w:ascii="Times New Roman" w:hAnsi="Times New Roman" w:cs="Times New Roman"/>
                <w:sz w:val="26"/>
                <w:szCs w:val="26"/>
              </w:rPr>
            </w:pPr>
            <w:r w:rsidRPr="003A4B24">
              <w:rPr>
                <w:rFonts w:ascii="Times New Roman" w:hAnsi="Times New Roman" w:cs="Times New Roman"/>
                <w:sz w:val="26"/>
                <w:szCs w:val="26"/>
              </w:rPr>
              <w:t>Сокращение случаев отмены решений о передаче ребенка на воспитание в семью и возвратов в о</w:t>
            </w:r>
            <w:r w:rsidRPr="003A4B24">
              <w:rPr>
                <w:rFonts w:ascii="Times New Roman" w:hAnsi="Times New Roman" w:cs="Times New Roman"/>
                <w:sz w:val="26"/>
                <w:szCs w:val="26"/>
              </w:rPr>
              <w:t>р</w:t>
            </w:r>
            <w:r w:rsidRPr="003A4B24">
              <w:rPr>
                <w:rFonts w:ascii="Times New Roman" w:hAnsi="Times New Roman" w:cs="Times New Roman"/>
                <w:sz w:val="26"/>
                <w:szCs w:val="26"/>
              </w:rPr>
              <w:t>ганизацию для детей-сирот и детей, оставшихся без попечения родителей, до 5,5% от числа детей, переданных из детских домов в семьи граждан к 2014 году.</w:t>
            </w:r>
          </w:p>
          <w:p w:rsidR="00396E4C" w:rsidRPr="003A4B24" w:rsidRDefault="00396E4C" w:rsidP="002E6B80">
            <w:pPr>
              <w:pStyle w:val="afff"/>
              <w:jc w:val="both"/>
              <w:rPr>
                <w:rFonts w:ascii="Times New Roman" w:hAnsi="Times New Roman" w:cs="Times New Roman"/>
                <w:sz w:val="26"/>
                <w:szCs w:val="26"/>
              </w:rPr>
            </w:pPr>
            <w:r w:rsidRPr="003A4B24">
              <w:rPr>
                <w:rFonts w:ascii="Times New Roman" w:hAnsi="Times New Roman" w:cs="Times New Roman"/>
                <w:sz w:val="26"/>
                <w:szCs w:val="26"/>
              </w:rPr>
              <w:t>Рост доли детей-сирот и детей, оставшихся без попечения родителей, переданных органом опеки и попечительства в семьи граждан, из числа детей-сирот и детей, оставшихся без попечения родит</w:t>
            </w:r>
            <w:r w:rsidRPr="003A4B24">
              <w:rPr>
                <w:rFonts w:ascii="Times New Roman" w:hAnsi="Times New Roman" w:cs="Times New Roman"/>
                <w:sz w:val="26"/>
                <w:szCs w:val="26"/>
              </w:rPr>
              <w:t>е</w:t>
            </w:r>
            <w:r w:rsidRPr="003A4B24">
              <w:rPr>
                <w:rFonts w:ascii="Times New Roman" w:hAnsi="Times New Roman" w:cs="Times New Roman"/>
                <w:sz w:val="26"/>
                <w:szCs w:val="26"/>
              </w:rPr>
              <w:t xml:space="preserve">лей, выявленных за отчетный период, до 38% к 2014 году. </w:t>
            </w:r>
          </w:p>
          <w:p w:rsidR="00396E4C" w:rsidRPr="003A4B24" w:rsidRDefault="00396E4C" w:rsidP="002E6B80">
            <w:pPr>
              <w:pStyle w:val="afff"/>
              <w:jc w:val="both"/>
              <w:rPr>
                <w:rFonts w:ascii="Times New Roman" w:hAnsi="Times New Roman" w:cs="Times New Roman"/>
                <w:sz w:val="26"/>
                <w:szCs w:val="26"/>
              </w:rPr>
            </w:pPr>
            <w:r w:rsidRPr="003A4B24">
              <w:rPr>
                <w:rFonts w:ascii="Times New Roman" w:hAnsi="Times New Roman" w:cs="Times New Roman"/>
                <w:sz w:val="26"/>
                <w:szCs w:val="26"/>
              </w:rPr>
              <w:t>Обеспечение 100 % детей-сирот и детей, оста</w:t>
            </w:r>
            <w:r w:rsidRPr="003A4B24">
              <w:rPr>
                <w:rFonts w:ascii="Times New Roman" w:hAnsi="Times New Roman" w:cs="Times New Roman"/>
                <w:sz w:val="26"/>
                <w:szCs w:val="26"/>
              </w:rPr>
              <w:t>в</w:t>
            </w:r>
            <w:r w:rsidRPr="003A4B24">
              <w:rPr>
                <w:rFonts w:ascii="Times New Roman" w:hAnsi="Times New Roman" w:cs="Times New Roman"/>
                <w:sz w:val="26"/>
                <w:szCs w:val="26"/>
              </w:rPr>
              <w:t>шихся без попечения родителей, лиц из их числа мерами социальной поддержки к 2014 году.</w:t>
            </w:r>
          </w:p>
          <w:p w:rsidR="00396E4C" w:rsidRPr="003A4B24" w:rsidRDefault="00396E4C" w:rsidP="002E6B80">
            <w:pPr>
              <w:pStyle w:val="ConsPlusNonformat"/>
              <w:jc w:val="both"/>
              <w:rPr>
                <w:sz w:val="26"/>
                <w:szCs w:val="26"/>
              </w:rPr>
            </w:pPr>
            <w:r w:rsidRPr="003A4B24">
              <w:rPr>
                <w:rFonts w:ascii="Times New Roman" w:hAnsi="Times New Roman" w:cs="Times New Roman"/>
                <w:sz w:val="26"/>
                <w:szCs w:val="26"/>
              </w:rPr>
              <w:t>Рост доли выпускников образовательных учр</w:t>
            </w:r>
            <w:r w:rsidRPr="003A4B24">
              <w:rPr>
                <w:rFonts w:ascii="Times New Roman" w:hAnsi="Times New Roman" w:cs="Times New Roman"/>
                <w:sz w:val="26"/>
                <w:szCs w:val="26"/>
              </w:rPr>
              <w:t>е</w:t>
            </w:r>
            <w:r w:rsidRPr="003A4B24">
              <w:rPr>
                <w:rFonts w:ascii="Times New Roman" w:hAnsi="Times New Roman" w:cs="Times New Roman"/>
                <w:sz w:val="26"/>
                <w:szCs w:val="26"/>
              </w:rPr>
              <w:t>ждений для детей-сирот и детей, оставшихся без попечения родителей, получивших професси</w:t>
            </w:r>
            <w:r w:rsidRPr="003A4B24">
              <w:rPr>
                <w:rFonts w:ascii="Times New Roman" w:hAnsi="Times New Roman" w:cs="Times New Roman"/>
                <w:sz w:val="26"/>
                <w:szCs w:val="26"/>
              </w:rPr>
              <w:t>о</w:t>
            </w:r>
            <w:r w:rsidRPr="003A4B24">
              <w:rPr>
                <w:rFonts w:ascii="Times New Roman" w:hAnsi="Times New Roman" w:cs="Times New Roman"/>
                <w:sz w:val="26"/>
                <w:szCs w:val="26"/>
              </w:rPr>
              <w:t>нальное образование, до 68% к 2014 году</w:t>
            </w:r>
          </w:p>
        </w:tc>
      </w:tr>
    </w:tbl>
    <w:p w:rsidR="00396E4C" w:rsidRPr="003A4B24" w:rsidRDefault="00396E4C" w:rsidP="002E6B80">
      <w:pPr>
        <w:jc w:val="center"/>
        <w:rPr>
          <w:sz w:val="26"/>
          <w:szCs w:val="26"/>
        </w:rPr>
      </w:pPr>
      <w:r w:rsidRPr="003A4B24">
        <w:rPr>
          <w:sz w:val="26"/>
          <w:szCs w:val="26"/>
        </w:rPr>
        <w:br w:type="page"/>
      </w:r>
      <w:r w:rsidRPr="003A4B24">
        <w:rPr>
          <w:sz w:val="26"/>
          <w:szCs w:val="26"/>
        </w:rPr>
        <w:lastRenderedPageBreak/>
        <w:t xml:space="preserve">I. Характеристика сферы реализации подпрограммы 7, </w:t>
      </w:r>
    </w:p>
    <w:p w:rsidR="00396E4C" w:rsidRPr="003A4B24" w:rsidRDefault="00396E4C" w:rsidP="002E6B80">
      <w:pPr>
        <w:jc w:val="center"/>
        <w:rPr>
          <w:sz w:val="26"/>
          <w:szCs w:val="26"/>
        </w:rPr>
      </w:pPr>
      <w:r w:rsidRPr="003A4B24">
        <w:rPr>
          <w:sz w:val="26"/>
          <w:szCs w:val="26"/>
        </w:rPr>
        <w:t>основные проблемы в указанной сфере и перспективы ее развития</w:t>
      </w:r>
    </w:p>
    <w:p w:rsidR="00396E4C" w:rsidRPr="003A4B24" w:rsidRDefault="00396E4C" w:rsidP="002E6B80">
      <w:pPr>
        <w:autoSpaceDE w:val="0"/>
        <w:autoSpaceDN w:val="0"/>
        <w:adjustRightInd w:val="0"/>
        <w:ind w:firstLine="709"/>
        <w:jc w:val="both"/>
        <w:outlineLvl w:val="2"/>
        <w:rPr>
          <w:bCs/>
          <w:sz w:val="26"/>
          <w:szCs w:val="26"/>
        </w:rPr>
      </w:pPr>
    </w:p>
    <w:p w:rsidR="00396E4C" w:rsidRPr="003A4B24" w:rsidRDefault="00396E4C" w:rsidP="002E6B80">
      <w:pPr>
        <w:autoSpaceDE w:val="0"/>
        <w:autoSpaceDN w:val="0"/>
        <w:adjustRightInd w:val="0"/>
        <w:ind w:firstLine="720"/>
        <w:jc w:val="both"/>
        <w:rPr>
          <w:sz w:val="26"/>
          <w:szCs w:val="26"/>
        </w:rPr>
      </w:pPr>
      <w:r w:rsidRPr="003A4B24">
        <w:rPr>
          <w:sz w:val="26"/>
          <w:szCs w:val="26"/>
        </w:rPr>
        <w:t>В городе общее число детей-сирот и детей, оставшихся без попечения род</w:t>
      </w:r>
      <w:r w:rsidRPr="003A4B24">
        <w:rPr>
          <w:sz w:val="26"/>
          <w:szCs w:val="26"/>
        </w:rPr>
        <w:t>и</w:t>
      </w:r>
      <w:r w:rsidRPr="003A4B24">
        <w:rPr>
          <w:sz w:val="26"/>
          <w:szCs w:val="26"/>
        </w:rPr>
        <w:t>телей, к 2013 году составляет 675 человек. За последние годы наблюдается тенде</w:t>
      </w:r>
      <w:r w:rsidRPr="003A4B24">
        <w:rPr>
          <w:sz w:val="26"/>
          <w:szCs w:val="26"/>
        </w:rPr>
        <w:t>н</w:t>
      </w:r>
      <w:r w:rsidRPr="003A4B24">
        <w:rPr>
          <w:sz w:val="26"/>
          <w:szCs w:val="26"/>
        </w:rPr>
        <w:t>ция сокращения числа детей данной категории на 15% (2009 год – 795 человек, 2013год – 675 человек).</w:t>
      </w:r>
    </w:p>
    <w:p w:rsidR="00396E4C" w:rsidRPr="003A4B24" w:rsidRDefault="00396E4C" w:rsidP="002E6B80">
      <w:pPr>
        <w:autoSpaceDE w:val="0"/>
        <w:autoSpaceDN w:val="0"/>
        <w:adjustRightInd w:val="0"/>
        <w:ind w:firstLine="720"/>
        <w:jc w:val="both"/>
        <w:rPr>
          <w:sz w:val="26"/>
          <w:szCs w:val="26"/>
        </w:rPr>
      </w:pPr>
      <w:r w:rsidRPr="003A4B24">
        <w:rPr>
          <w:sz w:val="26"/>
          <w:szCs w:val="26"/>
        </w:rPr>
        <w:t>Активная государственная, региональная и муниципальная политика, направленная на стимулирование развития семейных форм устройства детей-сирот, привела к увеличению доли детей-сирот и детей, оставшихся без попечения род</w:t>
      </w:r>
      <w:r w:rsidRPr="003A4B24">
        <w:rPr>
          <w:sz w:val="26"/>
          <w:szCs w:val="26"/>
        </w:rPr>
        <w:t>и</w:t>
      </w:r>
      <w:r w:rsidRPr="003A4B24">
        <w:rPr>
          <w:sz w:val="26"/>
          <w:szCs w:val="26"/>
        </w:rPr>
        <w:t xml:space="preserve">телей, воспитывающихся в семьях граждан. </w:t>
      </w:r>
    </w:p>
    <w:p w:rsidR="00396E4C" w:rsidRPr="003A4B24" w:rsidRDefault="00396E4C" w:rsidP="002E6B80">
      <w:pPr>
        <w:autoSpaceDE w:val="0"/>
        <w:autoSpaceDN w:val="0"/>
        <w:adjustRightInd w:val="0"/>
        <w:ind w:firstLine="720"/>
        <w:jc w:val="both"/>
        <w:rPr>
          <w:sz w:val="26"/>
          <w:szCs w:val="26"/>
        </w:rPr>
      </w:pPr>
      <w:proofErr w:type="gramStart"/>
      <w:r w:rsidRPr="003A4B24">
        <w:rPr>
          <w:sz w:val="26"/>
          <w:szCs w:val="26"/>
        </w:rPr>
        <w:t>В 2014 году 448 детей проживает в семьях горожан, что составляет 64% от общего числа детей-сирот и детей, оставшихся без попечения родителей (в 2009 году – 405 человека (51%), в 2012 году – 383 человек (59%).</w:t>
      </w:r>
      <w:proofErr w:type="gramEnd"/>
      <w:r w:rsidRPr="003A4B24">
        <w:rPr>
          <w:sz w:val="26"/>
          <w:szCs w:val="26"/>
        </w:rPr>
        <w:t xml:space="preserve"> </w:t>
      </w:r>
      <w:proofErr w:type="gramStart"/>
      <w:r w:rsidRPr="003A4B24">
        <w:rPr>
          <w:sz w:val="26"/>
          <w:szCs w:val="26"/>
        </w:rPr>
        <w:t xml:space="preserve">Наиболее успешно развивается институт приемной семьи, в настоящее время в 158 приемных семьях воспитывается 199 детей – 28,4% (в 2009 году – 57 человек в 47 семьях (7,2%), в 2011году – 90 человек в 70 семьях (13,8%). </w:t>
      </w:r>
      <w:proofErr w:type="gramEnd"/>
    </w:p>
    <w:p w:rsidR="00396E4C" w:rsidRPr="003A4B24" w:rsidRDefault="00396E4C" w:rsidP="002E6B80">
      <w:pPr>
        <w:ind w:firstLine="709"/>
        <w:jc w:val="both"/>
        <w:rPr>
          <w:sz w:val="28"/>
          <w:szCs w:val="28"/>
        </w:rPr>
      </w:pPr>
      <w:r w:rsidRPr="003A4B24">
        <w:rPr>
          <w:sz w:val="26"/>
          <w:szCs w:val="26"/>
        </w:rPr>
        <w:t>Развитие института приемной семьи требует организации её эффективной подготовки, а также профессионального сопровождения. В рамках проекта сетев</w:t>
      </w:r>
      <w:r w:rsidRPr="003A4B24">
        <w:rPr>
          <w:sz w:val="26"/>
          <w:szCs w:val="26"/>
        </w:rPr>
        <w:t>о</w:t>
      </w:r>
      <w:r w:rsidRPr="003A4B24">
        <w:rPr>
          <w:sz w:val="26"/>
          <w:szCs w:val="26"/>
        </w:rPr>
        <w:t>го взаимодействия учреждений для детей-сирот и детей, оставшихся без попечения родителей, в октябре 2008 года на базе МБОУ для детей-сирот детей, оставшихся без попечения родителей (законных представителей) «</w:t>
      </w:r>
      <w:r w:rsidRPr="003A4B24">
        <w:rPr>
          <w:sz w:val="26"/>
          <w:szCs w:val="26"/>
          <w:lang w:eastAsia="en-US"/>
        </w:rPr>
        <w:t xml:space="preserve">Детский дом № 9» города Череповца была открыта служба содействия семейному устройству детей-сирот и детей, оставшихся без попечения родителей. </w:t>
      </w:r>
      <w:r w:rsidRPr="003A4B24">
        <w:rPr>
          <w:sz w:val="26"/>
          <w:szCs w:val="26"/>
        </w:rPr>
        <w:t>В 2010 году данная служба переросла в Городской Центр развития семейных форм жизнеустройства детей-сирот и детей, оставшихся без попечения родителей «Наши дети»</w:t>
      </w:r>
      <w:r w:rsidRPr="003A4B24">
        <w:rPr>
          <w:sz w:val="26"/>
          <w:szCs w:val="26"/>
          <w:lang w:eastAsia="en-US"/>
        </w:rPr>
        <w:t xml:space="preserve">, который </w:t>
      </w:r>
      <w:r w:rsidRPr="003A4B24">
        <w:rPr>
          <w:sz w:val="26"/>
          <w:szCs w:val="26"/>
        </w:rPr>
        <w:t>объединил на уровне города работу не только детских домов, но и всех структур и организаций, заним</w:t>
      </w:r>
      <w:r w:rsidRPr="003A4B24">
        <w:rPr>
          <w:sz w:val="26"/>
          <w:szCs w:val="26"/>
        </w:rPr>
        <w:t>а</w:t>
      </w:r>
      <w:r w:rsidRPr="003A4B24">
        <w:rPr>
          <w:sz w:val="26"/>
          <w:szCs w:val="26"/>
        </w:rPr>
        <w:t>ющихся вопросами семейного устройства детей-сирот.</w:t>
      </w:r>
    </w:p>
    <w:p w:rsidR="00396E4C" w:rsidRPr="003A4B24" w:rsidRDefault="00396E4C" w:rsidP="002E6B80">
      <w:pPr>
        <w:ind w:firstLine="708"/>
        <w:jc w:val="both"/>
        <w:rPr>
          <w:sz w:val="26"/>
          <w:szCs w:val="26"/>
        </w:rPr>
      </w:pPr>
      <w:r w:rsidRPr="003A4B24">
        <w:rPr>
          <w:sz w:val="26"/>
          <w:szCs w:val="26"/>
        </w:rPr>
        <w:t>Наряду с вопросами организации межведомственного взаимодействия в ра</w:t>
      </w:r>
      <w:r w:rsidRPr="003A4B24">
        <w:rPr>
          <w:sz w:val="26"/>
          <w:szCs w:val="26"/>
        </w:rPr>
        <w:t>м</w:t>
      </w:r>
      <w:r w:rsidRPr="003A4B24">
        <w:rPr>
          <w:sz w:val="26"/>
          <w:szCs w:val="26"/>
        </w:rPr>
        <w:t>ках работы Центра решаются вопросы создания системы подготовки воспитанн</w:t>
      </w:r>
      <w:r w:rsidRPr="003A4B24">
        <w:rPr>
          <w:sz w:val="26"/>
          <w:szCs w:val="26"/>
        </w:rPr>
        <w:t>и</w:t>
      </w:r>
      <w:r w:rsidRPr="003A4B24">
        <w:rPr>
          <w:sz w:val="26"/>
          <w:szCs w:val="26"/>
        </w:rPr>
        <w:t>ков детских домов, подлежащих семейному устройству; обучения кандидатов в з</w:t>
      </w:r>
      <w:r w:rsidRPr="003A4B24">
        <w:rPr>
          <w:sz w:val="26"/>
          <w:szCs w:val="26"/>
        </w:rPr>
        <w:t>а</w:t>
      </w:r>
      <w:r w:rsidRPr="003A4B24">
        <w:rPr>
          <w:sz w:val="26"/>
          <w:szCs w:val="26"/>
        </w:rPr>
        <w:t>мещающие родители; реабилитации кровных семей воспитанников; консультир</w:t>
      </w:r>
      <w:r w:rsidRPr="003A4B24">
        <w:rPr>
          <w:sz w:val="26"/>
          <w:szCs w:val="26"/>
        </w:rPr>
        <w:t>о</w:t>
      </w:r>
      <w:r w:rsidRPr="003A4B24">
        <w:rPr>
          <w:sz w:val="26"/>
          <w:szCs w:val="26"/>
        </w:rPr>
        <w:t>вания и сопровождения созданных замещающих и восстановленных кровных с</w:t>
      </w:r>
      <w:r w:rsidRPr="003A4B24">
        <w:rPr>
          <w:sz w:val="26"/>
          <w:szCs w:val="26"/>
        </w:rPr>
        <w:t>е</w:t>
      </w:r>
      <w:r w:rsidRPr="003A4B24">
        <w:rPr>
          <w:sz w:val="26"/>
          <w:szCs w:val="26"/>
        </w:rPr>
        <w:t xml:space="preserve">мей. В целом за период с 2008 года в рамках работы Школы приемных родителей получили профессиональную подготовку 570 человек/409 семей.  </w:t>
      </w:r>
    </w:p>
    <w:p w:rsidR="00396E4C" w:rsidRPr="003A4B24" w:rsidRDefault="00396E4C" w:rsidP="002E6B80">
      <w:pPr>
        <w:autoSpaceDE w:val="0"/>
        <w:autoSpaceDN w:val="0"/>
        <w:adjustRightInd w:val="0"/>
        <w:ind w:firstLine="720"/>
        <w:jc w:val="both"/>
        <w:rPr>
          <w:sz w:val="26"/>
          <w:szCs w:val="26"/>
        </w:rPr>
      </w:pPr>
      <w:r w:rsidRPr="003A4B24">
        <w:rPr>
          <w:sz w:val="26"/>
          <w:szCs w:val="26"/>
        </w:rPr>
        <w:t>Процессы развития семейных форм устройства детей повлияли на сокращ</w:t>
      </w:r>
      <w:r w:rsidRPr="003A4B24">
        <w:rPr>
          <w:sz w:val="26"/>
          <w:szCs w:val="26"/>
        </w:rPr>
        <w:t>е</w:t>
      </w:r>
      <w:r w:rsidRPr="003A4B24">
        <w:rPr>
          <w:sz w:val="26"/>
          <w:szCs w:val="26"/>
        </w:rPr>
        <w:t>ние числа воспитанников детских домов. За пять лет количество несовершенноле</w:t>
      </w:r>
      <w:r w:rsidRPr="003A4B24">
        <w:rPr>
          <w:sz w:val="26"/>
          <w:szCs w:val="26"/>
        </w:rPr>
        <w:t>т</w:t>
      </w:r>
      <w:r w:rsidRPr="003A4B24">
        <w:rPr>
          <w:sz w:val="26"/>
          <w:szCs w:val="26"/>
        </w:rPr>
        <w:t>них, проживающих в учреждениях, уменьшилось на 39%, количество образов</w:t>
      </w:r>
      <w:r w:rsidRPr="003A4B24">
        <w:rPr>
          <w:sz w:val="26"/>
          <w:szCs w:val="26"/>
        </w:rPr>
        <w:t>а</w:t>
      </w:r>
      <w:r w:rsidRPr="003A4B24">
        <w:rPr>
          <w:sz w:val="26"/>
          <w:szCs w:val="26"/>
        </w:rPr>
        <w:t>тельных учреждений для детей-сирот и детей, оставшихся без попечения родит</w:t>
      </w:r>
      <w:r w:rsidRPr="003A4B24">
        <w:rPr>
          <w:sz w:val="26"/>
          <w:szCs w:val="26"/>
        </w:rPr>
        <w:t>е</w:t>
      </w:r>
      <w:r w:rsidRPr="003A4B24">
        <w:rPr>
          <w:sz w:val="26"/>
          <w:szCs w:val="26"/>
        </w:rPr>
        <w:t>лей, снизилось с 9 (2009 год) до 4 (2013 год).</w:t>
      </w:r>
    </w:p>
    <w:p w:rsidR="00396E4C" w:rsidRPr="003A4B24" w:rsidRDefault="00396E4C" w:rsidP="002E6B80">
      <w:pPr>
        <w:autoSpaceDE w:val="0"/>
        <w:autoSpaceDN w:val="0"/>
        <w:adjustRightInd w:val="0"/>
        <w:ind w:firstLine="720"/>
        <w:jc w:val="both"/>
        <w:rPr>
          <w:sz w:val="26"/>
          <w:szCs w:val="26"/>
        </w:rPr>
      </w:pPr>
      <w:r w:rsidRPr="003A4B24">
        <w:rPr>
          <w:sz w:val="26"/>
          <w:szCs w:val="26"/>
        </w:rPr>
        <w:t>Несмотря на значительные результаты в области социально-правовой защ</w:t>
      </w:r>
      <w:r w:rsidRPr="003A4B24">
        <w:rPr>
          <w:sz w:val="26"/>
          <w:szCs w:val="26"/>
        </w:rPr>
        <w:t>и</w:t>
      </w:r>
      <w:r w:rsidRPr="003A4B24">
        <w:rPr>
          <w:sz w:val="26"/>
          <w:szCs w:val="26"/>
        </w:rPr>
        <w:t>ты и педагогической поддержки детей-сирот и детей, оставшихся без попечения родителей, остаются или возникают следующие острые проблемы, требующие р</w:t>
      </w:r>
      <w:r w:rsidRPr="003A4B24">
        <w:rPr>
          <w:sz w:val="26"/>
          <w:szCs w:val="26"/>
        </w:rPr>
        <w:t>е</w:t>
      </w:r>
      <w:r w:rsidRPr="003A4B24">
        <w:rPr>
          <w:sz w:val="26"/>
          <w:szCs w:val="26"/>
        </w:rPr>
        <w:t>шения.</w:t>
      </w:r>
    </w:p>
    <w:p w:rsidR="00396E4C" w:rsidRPr="003A4B24" w:rsidRDefault="00396E4C" w:rsidP="002E6B80">
      <w:pPr>
        <w:autoSpaceDE w:val="0"/>
        <w:autoSpaceDN w:val="0"/>
        <w:adjustRightInd w:val="0"/>
        <w:ind w:firstLine="720"/>
        <w:jc w:val="both"/>
        <w:rPr>
          <w:sz w:val="26"/>
          <w:szCs w:val="26"/>
        </w:rPr>
      </w:pPr>
      <w:r w:rsidRPr="003A4B24">
        <w:rPr>
          <w:sz w:val="26"/>
          <w:szCs w:val="26"/>
        </w:rPr>
        <w:t>Имеются факты отказов и возвратов из замещающих семей детей-сирот в детские дома по инициативе опекунов и попечителей (2010 год – 10 человек, 2011 год – 10 человек, 2012 год – 4 человека). Большинство отказов зафиксировано в связи с нарушением эмоциональных связей приемных родителей и детей, негото</w:t>
      </w:r>
      <w:r w:rsidRPr="003A4B24">
        <w:rPr>
          <w:sz w:val="26"/>
          <w:szCs w:val="26"/>
        </w:rPr>
        <w:t>в</w:t>
      </w:r>
      <w:r w:rsidRPr="003A4B24">
        <w:rPr>
          <w:sz w:val="26"/>
          <w:szCs w:val="26"/>
        </w:rPr>
        <w:t>ности опекунов пожилого возраста к воспитанию подростков.</w:t>
      </w:r>
    </w:p>
    <w:p w:rsidR="00396E4C" w:rsidRPr="003A4B24" w:rsidRDefault="00396E4C" w:rsidP="002E6B80">
      <w:pPr>
        <w:autoSpaceDE w:val="0"/>
        <w:autoSpaceDN w:val="0"/>
        <w:adjustRightInd w:val="0"/>
        <w:ind w:firstLine="720"/>
        <w:jc w:val="both"/>
        <w:rPr>
          <w:sz w:val="26"/>
          <w:szCs w:val="26"/>
        </w:rPr>
      </w:pPr>
      <w:r w:rsidRPr="003A4B24">
        <w:rPr>
          <w:sz w:val="26"/>
          <w:szCs w:val="26"/>
        </w:rPr>
        <w:lastRenderedPageBreak/>
        <w:t xml:space="preserve">Решение данной проблемы предусматривает улучшение качества подготовки потенциальных замещающих родителей и развитие системы профессионального сопровождения усыновителей, опекунов и попечителей в период адаптации и на последующих этапах жизни ребенка. В данных целях на базе МБОУ для детей-сирот детей, оставшихся без попечения родителей (законных представителей) «Детский дом № 9» открыт «Центр профилактики вторичного сиротства». Целью работы Центра является </w:t>
      </w:r>
      <w:r w:rsidRPr="003A4B24">
        <w:rPr>
          <w:rFonts w:eastAsia="SimSun"/>
          <w:sz w:val="26"/>
          <w:szCs w:val="26"/>
          <w:lang w:eastAsia="zh-CN"/>
        </w:rPr>
        <w:t>создание системы психолого-педагогического, социально-педагогического, правового опережающего сопровождения, направленного на предотвращение семейного неблагополучия, на преодоление трудностей воспит</w:t>
      </w:r>
      <w:r w:rsidRPr="003A4B24">
        <w:rPr>
          <w:rFonts w:eastAsia="SimSun"/>
          <w:sz w:val="26"/>
          <w:szCs w:val="26"/>
          <w:lang w:eastAsia="zh-CN"/>
        </w:rPr>
        <w:t>а</w:t>
      </w:r>
      <w:r w:rsidRPr="003A4B24">
        <w:rPr>
          <w:rFonts w:eastAsia="SimSun"/>
          <w:sz w:val="26"/>
          <w:szCs w:val="26"/>
          <w:lang w:eastAsia="zh-CN"/>
        </w:rPr>
        <w:t>ния ребенка в приемной семье и семье опекунов, благополучную адаптацию в с</w:t>
      </w:r>
      <w:r w:rsidRPr="003A4B24">
        <w:rPr>
          <w:rFonts w:eastAsia="SimSun"/>
          <w:sz w:val="26"/>
          <w:szCs w:val="26"/>
          <w:lang w:eastAsia="zh-CN"/>
        </w:rPr>
        <w:t>а</w:t>
      </w:r>
      <w:r w:rsidRPr="003A4B24">
        <w:rPr>
          <w:rFonts w:eastAsia="SimSun"/>
          <w:sz w:val="26"/>
          <w:szCs w:val="26"/>
          <w:lang w:eastAsia="zh-CN"/>
        </w:rPr>
        <w:t>мостоятельной жизни выпускника замещающей семьи.</w:t>
      </w:r>
    </w:p>
    <w:p w:rsidR="00396E4C" w:rsidRPr="003A4B24" w:rsidRDefault="00396E4C" w:rsidP="002E6B80">
      <w:pPr>
        <w:autoSpaceDE w:val="0"/>
        <w:autoSpaceDN w:val="0"/>
        <w:adjustRightInd w:val="0"/>
        <w:ind w:firstLine="720"/>
        <w:jc w:val="both"/>
        <w:rPr>
          <w:sz w:val="26"/>
          <w:szCs w:val="26"/>
        </w:rPr>
      </w:pPr>
      <w:r w:rsidRPr="003A4B24">
        <w:rPr>
          <w:sz w:val="26"/>
          <w:szCs w:val="26"/>
        </w:rPr>
        <w:t>Существенное изменение контингента воспитанников в детских домах пре</w:t>
      </w:r>
      <w:r w:rsidRPr="003A4B24">
        <w:rPr>
          <w:sz w:val="26"/>
          <w:szCs w:val="26"/>
        </w:rPr>
        <w:t>д</w:t>
      </w:r>
      <w:r w:rsidRPr="003A4B24">
        <w:rPr>
          <w:sz w:val="26"/>
          <w:szCs w:val="26"/>
        </w:rPr>
        <w:t>полагает проблему замедления процесса передачи детей-сирот и детей, оставшихся без попечения родителей, на воспитание в семьи.</w:t>
      </w:r>
    </w:p>
    <w:p w:rsidR="00396E4C" w:rsidRPr="003A4B24" w:rsidRDefault="00396E4C" w:rsidP="002E6B80">
      <w:pPr>
        <w:autoSpaceDE w:val="0"/>
        <w:autoSpaceDN w:val="0"/>
        <w:adjustRightInd w:val="0"/>
        <w:ind w:firstLine="720"/>
        <w:jc w:val="both"/>
        <w:rPr>
          <w:sz w:val="26"/>
          <w:szCs w:val="26"/>
        </w:rPr>
      </w:pPr>
      <w:r w:rsidRPr="003A4B24">
        <w:rPr>
          <w:sz w:val="26"/>
          <w:szCs w:val="26"/>
        </w:rPr>
        <w:t>В связи с этим обеспечение условий воспитания детей подросткового во</w:t>
      </w:r>
      <w:r w:rsidRPr="003A4B24">
        <w:rPr>
          <w:sz w:val="26"/>
          <w:szCs w:val="26"/>
        </w:rPr>
        <w:t>з</w:t>
      </w:r>
      <w:r w:rsidRPr="003A4B24">
        <w:rPr>
          <w:sz w:val="26"/>
          <w:szCs w:val="26"/>
        </w:rPr>
        <w:t>раста, реабилитации детей с ограниченными возможностями здоровья является приоритетом в работе организаций для детей-сирот и детей, оставшихся без поп</w:t>
      </w:r>
      <w:r w:rsidRPr="003A4B24">
        <w:rPr>
          <w:sz w:val="26"/>
          <w:szCs w:val="26"/>
        </w:rPr>
        <w:t>е</w:t>
      </w:r>
      <w:r w:rsidRPr="003A4B24">
        <w:rPr>
          <w:sz w:val="26"/>
          <w:szCs w:val="26"/>
        </w:rPr>
        <w:t>чения родителей.</w:t>
      </w:r>
    </w:p>
    <w:p w:rsidR="00396E4C" w:rsidRPr="003A4B24" w:rsidRDefault="00396E4C" w:rsidP="002E6B80">
      <w:pPr>
        <w:autoSpaceDE w:val="0"/>
        <w:autoSpaceDN w:val="0"/>
        <w:adjustRightInd w:val="0"/>
        <w:ind w:firstLine="720"/>
        <w:jc w:val="both"/>
        <w:rPr>
          <w:sz w:val="26"/>
          <w:szCs w:val="26"/>
        </w:rPr>
      </w:pPr>
      <w:r w:rsidRPr="003A4B24">
        <w:rPr>
          <w:sz w:val="26"/>
          <w:szCs w:val="26"/>
        </w:rPr>
        <w:t xml:space="preserve">Не снижается актуальность проблем адаптации выпускников детских домов к самостоятельной жизни в </w:t>
      </w:r>
      <w:proofErr w:type="spellStart"/>
      <w:r w:rsidRPr="003A4B24">
        <w:rPr>
          <w:sz w:val="26"/>
          <w:szCs w:val="26"/>
        </w:rPr>
        <w:t>постинтернатный</w:t>
      </w:r>
      <w:proofErr w:type="spellEnd"/>
      <w:r w:rsidRPr="003A4B24">
        <w:rPr>
          <w:sz w:val="26"/>
          <w:szCs w:val="26"/>
        </w:rPr>
        <w:t xml:space="preserve"> период. Согласно мониторингу 2012 года, около 70% выпускников нуждаются в различных видах социально-педагогической и психологической помощи, организации сопровождения при п</w:t>
      </w:r>
      <w:r w:rsidRPr="003A4B24">
        <w:rPr>
          <w:sz w:val="26"/>
          <w:szCs w:val="26"/>
        </w:rPr>
        <w:t>е</w:t>
      </w:r>
      <w:r w:rsidRPr="003A4B24">
        <w:rPr>
          <w:sz w:val="26"/>
          <w:szCs w:val="26"/>
        </w:rPr>
        <w:t>реходе на независимое проживание. Перспектива реализации данного направления в активном использовании ресурсов самих выпускников в решении вопросов их социальной адаптации и создании социально-педагогической среды в образов</w:t>
      </w:r>
      <w:r w:rsidRPr="003A4B24">
        <w:rPr>
          <w:sz w:val="26"/>
          <w:szCs w:val="26"/>
        </w:rPr>
        <w:t>а</w:t>
      </w:r>
      <w:r w:rsidRPr="003A4B24">
        <w:rPr>
          <w:sz w:val="26"/>
          <w:szCs w:val="26"/>
        </w:rPr>
        <w:t>тельных учреждениях для детей-сирот и детей, оставшихся без попечения родит</w:t>
      </w:r>
      <w:r w:rsidRPr="003A4B24">
        <w:rPr>
          <w:sz w:val="26"/>
          <w:szCs w:val="26"/>
        </w:rPr>
        <w:t>е</w:t>
      </w:r>
      <w:r w:rsidRPr="003A4B24">
        <w:rPr>
          <w:sz w:val="26"/>
          <w:szCs w:val="26"/>
        </w:rPr>
        <w:t>лей, обеспечивающей поддержку выпускников. В целях координации и организ</w:t>
      </w:r>
      <w:r w:rsidRPr="003A4B24">
        <w:rPr>
          <w:sz w:val="26"/>
          <w:szCs w:val="26"/>
        </w:rPr>
        <w:t>а</w:t>
      </w:r>
      <w:r w:rsidRPr="003A4B24">
        <w:rPr>
          <w:sz w:val="26"/>
          <w:szCs w:val="26"/>
        </w:rPr>
        <w:t xml:space="preserve">ции данной работы, методического её сопровождения на базе МБОУ для детей-сирот детей, оставшихся без попечения родителей (законных представителей) «Детский дом № 8» с 2012 года действует городская служба </w:t>
      </w:r>
      <w:proofErr w:type="spellStart"/>
      <w:r w:rsidRPr="003A4B24">
        <w:rPr>
          <w:sz w:val="26"/>
          <w:szCs w:val="26"/>
        </w:rPr>
        <w:t>постинтернатного</w:t>
      </w:r>
      <w:proofErr w:type="spellEnd"/>
      <w:r w:rsidRPr="003A4B24">
        <w:rPr>
          <w:sz w:val="26"/>
          <w:szCs w:val="26"/>
        </w:rPr>
        <w:t xml:space="preserve"> с</w:t>
      </w:r>
      <w:r w:rsidRPr="003A4B24">
        <w:rPr>
          <w:sz w:val="26"/>
          <w:szCs w:val="26"/>
        </w:rPr>
        <w:t>о</w:t>
      </w:r>
      <w:r w:rsidRPr="003A4B24">
        <w:rPr>
          <w:sz w:val="26"/>
          <w:szCs w:val="26"/>
        </w:rPr>
        <w:t xml:space="preserve">провождения «Навигатор». </w:t>
      </w:r>
    </w:p>
    <w:p w:rsidR="00396E4C" w:rsidRPr="003A4B24" w:rsidRDefault="00396E4C" w:rsidP="002E6B80">
      <w:pPr>
        <w:autoSpaceDE w:val="0"/>
        <w:autoSpaceDN w:val="0"/>
        <w:adjustRightInd w:val="0"/>
        <w:ind w:firstLine="720"/>
        <w:jc w:val="both"/>
        <w:rPr>
          <w:sz w:val="26"/>
          <w:szCs w:val="26"/>
        </w:rPr>
      </w:pPr>
      <w:r w:rsidRPr="003A4B24">
        <w:rPr>
          <w:sz w:val="26"/>
          <w:szCs w:val="26"/>
        </w:rPr>
        <w:t>Существующие проблемы социально-педагогической поддержки детей-сирот и детей, оставшихся без попечения родителей, требуют комплексного реш</w:t>
      </w:r>
      <w:r w:rsidRPr="003A4B24">
        <w:rPr>
          <w:sz w:val="26"/>
          <w:szCs w:val="26"/>
        </w:rPr>
        <w:t>е</w:t>
      </w:r>
      <w:r w:rsidRPr="003A4B24">
        <w:rPr>
          <w:sz w:val="26"/>
          <w:szCs w:val="26"/>
        </w:rPr>
        <w:t>ния.</w:t>
      </w:r>
    </w:p>
    <w:p w:rsidR="00396E4C" w:rsidRPr="003A4B24" w:rsidRDefault="00396E4C" w:rsidP="002E6B80">
      <w:pPr>
        <w:tabs>
          <w:tab w:val="left" w:pos="3831"/>
        </w:tabs>
        <w:autoSpaceDE w:val="0"/>
        <w:autoSpaceDN w:val="0"/>
        <w:adjustRightInd w:val="0"/>
        <w:outlineLvl w:val="2"/>
        <w:rPr>
          <w:sz w:val="26"/>
          <w:szCs w:val="26"/>
        </w:rPr>
      </w:pPr>
    </w:p>
    <w:p w:rsidR="00396E4C" w:rsidRPr="003A4B24" w:rsidRDefault="00396E4C" w:rsidP="002E6B80">
      <w:pPr>
        <w:autoSpaceDE w:val="0"/>
        <w:autoSpaceDN w:val="0"/>
        <w:adjustRightInd w:val="0"/>
        <w:jc w:val="center"/>
        <w:outlineLvl w:val="1"/>
        <w:rPr>
          <w:sz w:val="26"/>
          <w:szCs w:val="26"/>
        </w:rPr>
      </w:pPr>
      <w:r w:rsidRPr="003A4B24">
        <w:rPr>
          <w:bCs/>
          <w:sz w:val="26"/>
          <w:szCs w:val="26"/>
          <w:lang w:val="en-US"/>
        </w:rPr>
        <w:t>II</w:t>
      </w:r>
      <w:r w:rsidRPr="003A4B24">
        <w:rPr>
          <w:bCs/>
          <w:sz w:val="26"/>
          <w:szCs w:val="26"/>
        </w:rPr>
        <w:t>. Приоритеты в сфере реализации подпрограммы, ц</w:t>
      </w:r>
      <w:r w:rsidRPr="003A4B24">
        <w:rPr>
          <w:sz w:val="26"/>
          <w:szCs w:val="26"/>
        </w:rPr>
        <w:t xml:space="preserve">ель, задачи </w:t>
      </w:r>
    </w:p>
    <w:p w:rsidR="00396E4C" w:rsidRPr="003A4B24" w:rsidRDefault="00396E4C" w:rsidP="002E6B80">
      <w:pPr>
        <w:autoSpaceDE w:val="0"/>
        <w:autoSpaceDN w:val="0"/>
        <w:adjustRightInd w:val="0"/>
        <w:jc w:val="center"/>
        <w:outlineLvl w:val="1"/>
        <w:rPr>
          <w:sz w:val="26"/>
          <w:szCs w:val="26"/>
        </w:rPr>
      </w:pPr>
      <w:r w:rsidRPr="003A4B24">
        <w:rPr>
          <w:sz w:val="26"/>
          <w:szCs w:val="26"/>
        </w:rPr>
        <w:t xml:space="preserve">и целевые показатели (индикаторы) достижения цели и решения задач, </w:t>
      </w:r>
    </w:p>
    <w:p w:rsidR="00396E4C" w:rsidRPr="003A4B24" w:rsidRDefault="00396E4C" w:rsidP="002E6B80">
      <w:pPr>
        <w:autoSpaceDE w:val="0"/>
        <w:autoSpaceDN w:val="0"/>
        <w:adjustRightInd w:val="0"/>
        <w:jc w:val="center"/>
        <w:outlineLvl w:val="1"/>
        <w:rPr>
          <w:sz w:val="26"/>
          <w:szCs w:val="26"/>
        </w:rPr>
      </w:pPr>
      <w:r w:rsidRPr="003A4B24">
        <w:rPr>
          <w:sz w:val="26"/>
          <w:szCs w:val="26"/>
        </w:rPr>
        <w:t>основные ожидаемые конечные результаты, сроки реализации подпрограммы 7</w:t>
      </w:r>
    </w:p>
    <w:p w:rsidR="00396E4C" w:rsidRPr="003A4B24" w:rsidRDefault="00396E4C" w:rsidP="002E6B80">
      <w:pPr>
        <w:ind w:firstLine="708"/>
        <w:contextualSpacing/>
        <w:jc w:val="both"/>
        <w:rPr>
          <w:sz w:val="26"/>
          <w:szCs w:val="26"/>
        </w:rPr>
      </w:pPr>
    </w:p>
    <w:p w:rsidR="00396E4C" w:rsidRPr="003A4B24" w:rsidRDefault="00396E4C" w:rsidP="002E6B80">
      <w:pPr>
        <w:ind w:firstLine="708"/>
        <w:jc w:val="both"/>
        <w:rPr>
          <w:sz w:val="26"/>
          <w:szCs w:val="26"/>
        </w:rPr>
      </w:pPr>
      <w:r w:rsidRPr="003A4B24">
        <w:rPr>
          <w:sz w:val="26"/>
          <w:szCs w:val="26"/>
        </w:rPr>
        <w:t>Приоритеты в сфере реализации подпрограммы 7:</w:t>
      </w:r>
    </w:p>
    <w:p w:rsidR="00396E4C" w:rsidRPr="003A4B24" w:rsidRDefault="00396E4C" w:rsidP="002E6B80">
      <w:pPr>
        <w:ind w:firstLine="709"/>
        <w:jc w:val="both"/>
        <w:rPr>
          <w:sz w:val="26"/>
          <w:szCs w:val="26"/>
        </w:rPr>
      </w:pPr>
      <w:r w:rsidRPr="003A4B24">
        <w:rPr>
          <w:sz w:val="26"/>
          <w:szCs w:val="26"/>
        </w:rPr>
        <w:t>- обеспечение мер социально-педагогической поддержки, направленной на развитие семейных форм устройства детей-сирот и детей, оставшихся без попеч</w:t>
      </w:r>
      <w:r w:rsidRPr="003A4B24">
        <w:rPr>
          <w:sz w:val="26"/>
          <w:szCs w:val="26"/>
        </w:rPr>
        <w:t>е</w:t>
      </w:r>
      <w:r w:rsidRPr="003A4B24">
        <w:rPr>
          <w:sz w:val="26"/>
          <w:szCs w:val="26"/>
        </w:rPr>
        <w:t>ния родителей, профилактику возвратов детей-сирот и детей, оставшихся без поп</w:t>
      </w:r>
      <w:r w:rsidRPr="003A4B24">
        <w:rPr>
          <w:sz w:val="26"/>
          <w:szCs w:val="26"/>
        </w:rPr>
        <w:t>е</w:t>
      </w:r>
      <w:r w:rsidRPr="003A4B24">
        <w:rPr>
          <w:sz w:val="26"/>
          <w:szCs w:val="26"/>
        </w:rPr>
        <w:t>чения родителей, из замещающих семей в детские дома;</w:t>
      </w:r>
    </w:p>
    <w:p w:rsidR="00396E4C" w:rsidRPr="003A4B24" w:rsidRDefault="00396E4C" w:rsidP="002E6B80">
      <w:pPr>
        <w:ind w:firstLine="709"/>
        <w:jc w:val="both"/>
        <w:rPr>
          <w:sz w:val="26"/>
          <w:szCs w:val="26"/>
        </w:rPr>
      </w:pPr>
      <w:r w:rsidRPr="003A4B24">
        <w:rPr>
          <w:sz w:val="26"/>
          <w:szCs w:val="26"/>
        </w:rPr>
        <w:t>- обеспечение мер по оптимизации деятельности образовательных учрежд</w:t>
      </w:r>
      <w:r w:rsidRPr="003A4B24">
        <w:rPr>
          <w:sz w:val="26"/>
          <w:szCs w:val="26"/>
        </w:rPr>
        <w:t>е</w:t>
      </w:r>
      <w:r w:rsidRPr="003A4B24">
        <w:rPr>
          <w:sz w:val="26"/>
          <w:szCs w:val="26"/>
        </w:rPr>
        <w:t>ний для детей-сирот и детей, оставшихся без попечения родителей;</w:t>
      </w:r>
    </w:p>
    <w:p w:rsidR="00396E4C" w:rsidRPr="003A4B24" w:rsidRDefault="00396E4C" w:rsidP="002E6B80">
      <w:pPr>
        <w:ind w:firstLine="709"/>
        <w:jc w:val="both"/>
        <w:rPr>
          <w:sz w:val="26"/>
          <w:szCs w:val="26"/>
        </w:rPr>
      </w:pPr>
      <w:r w:rsidRPr="003A4B24">
        <w:rPr>
          <w:sz w:val="26"/>
          <w:szCs w:val="26"/>
        </w:rPr>
        <w:t>- содействие социально-профессиональной адаптации выпускников образ</w:t>
      </w:r>
      <w:r w:rsidRPr="003A4B24">
        <w:rPr>
          <w:sz w:val="26"/>
          <w:szCs w:val="26"/>
        </w:rPr>
        <w:t>о</w:t>
      </w:r>
      <w:r w:rsidRPr="003A4B24">
        <w:rPr>
          <w:sz w:val="26"/>
          <w:szCs w:val="26"/>
        </w:rPr>
        <w:t>вательных учреждений для детей-сирот и детей, оставшихся без попечения родит</w:t>
      </w:r>
      <w:r w:rsidRPr="003A4B24">
        <w:rPr>
          <w:sz w:val="26"/>
          <w:szCs w:val="26"/>
        </w:rPr>
        <w:t>е</w:t>
      </w:r>
      <w:r w:rsidRPr="003A4B24">
        <w:rPr>
          <w:sz w:val="26"/>
          <w:szCs w:val="26"/>
        </w:rPr>
        <w:t xml:space="preserve">лей. </w:t>
      </w:r>
    </w:p>
    <w:p w:rsidR="00396E4C" w:rsidRPr="003A4B24" w:rsidRDefault="00396E4C" w:rsidP="002E6B80">
      <w:pPr>
        <w:ind w:firstLine="708"/>
        <w:jc w:val="both"/>
        <w:rPr>
          <w:sz w:val="26"/>
          <w:szCs w:val="26"/>
        </w:rPr>
      </w:pPr>
      <w:r w:rsidRPr="003A4B24">
        <w:rPr>
          <w:sz w:val="26"/>
          <w:szCs w:val="26"/>
        </w:rPr>
        <w:lastRenderedPageBreak/>
        <w:t>Цель подпрограммы 7 – 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p>
    <w:p w:rsidR="00396E4C" w:rsidRPr="003A4B24" w:rsidRDefault="00396E4C" w:rsidP="002E6B80">
      <w:pPr>
        <w:pStyle w:val="Style30"/>
        <w:spacing w:line="240" w:lineRule="auto"/>
        <w:ind w:firstLine="720"/>
        <w:rPr>
          <w:sz w:val="26"/>
          <w:szCs w:val="26"/>
        </w:rPr>
      </w:pPr>
      <w:r w:rsidRPr="003A4B24">
        <w:rPr>
          <w:sz w:val="26"/>
          <w:szCs w:val="26"/>
        </w:rPr>
        <w:t>Подпрограмма 7 предусматривает решение следующих задач:</w:t>
      </w:r>
    </w:p>
    <w:p w:rsidR="00396E4C" w:rsidRPr="003A4B24" w:rsidRDefault="00396E4C" w:rsidP="002E6B80">
      <w:pPr>
        <w:numPr>
          <w:ilvl w:val="0"/>
          <w:numId w:val="11"/>
        </w:numPr>
        <w:tabs>
          <w:tab w:val="left" w:pos="993"/>
        </w:tabs>
        <w:autoSpaceDE w:val="0"/>
        <w:autoSpaceDN w:val="0"/>
        <w:adjustRightInd w:val="0"/>
        <w:ind w:left="0" w:firstLine="720"/>
        <w:jc w:val="both"/>
        <w:rPr>
          <w:sz w:val="26"/>
          <w:szCs w:val="26"/>
        </w:rPr>
      </w:pPr>
      <w:r w:rsidRPr="003A4B24">
        <w:rPr>
          <w:sz w:val="26"/>
          <w:szCs w:val="26"/>
        </w:rPr>
        <w:t>обеспечение приоритета семейного устройства детей-сирот и детей, оставшихся без попечения родителей;</w:t>
      </w:r>
    </w:p>
    <w:p w:rsidR="00396E4C" w:rsidRPr="003A4B24" w:rsidRDefault="00396E4C" w:rsidP="002E6B80">
      <w:pPr>
        <w:numPr>
          <w:ilvl w:val="0"/>
          <w:numId w:val="11"/>
        </w:numPr>
        <w:tabs>
          <w:tab w:val="left" w:pos="993"/>
        </w:tabs>
        <w:autoSpaceDE w:val="0"/>
        <w:autoSpaceDN w:val="0"/>
        <w:adjustRightInd w:val="0"/>
        <w:ind w:left="0" w:firstLine="720"/>
        <w:jc w:val="both"/>
        <w:rPr>
          <w:sz w:val="26"/>
          <w:szCs w:val="26"/>
        </w:rPr>
      </w:pPr>
      <w:r w:rsidRPr="003A4B24">
        <w:rPr>
          <w:sz w:val="26"/>
          <w:szCs w:val="26"/>
        </w:rPr>
        <w:t>обеспечение социальной защищенности детей-сирот и детей, оставшихся без попечения родителей;</w:t>
      </w:r>
    </w:p>
    <w:p w:rsidR="00396E4C" w:rsidRPr="003A4B24" w:rsidRDefault="00396E4C" w:rsidP="002E6B80">
      <w:pPr>
        <w:numPr>
          <w:ilvl w:val="0"/>
          <w:numId w:val="11"/>
        </w:numPr>
        <w:tabs>
          <w:tab w:val="left" w:pos="993"/>
        </w:tabs>
        <w:autoSpaceDE w:val="0"/>
        <w:autoSpaceDN w:val="0"/>
        <w:adjustRightInd w:val="0"/>
        <w:ind w:left="0" w:firstLine="720"/>
        <w:jc w:val="both"/>
        <w:rPr>
          <w:sz w:val="26"/>
          <w:szCs w:val="26"/>
        </w:rPr>
      </w:pPr>
      <w:r w:rsidRPr="003A4B24">
        <w:rPr>
          <w:sz w:val="26"/>
          <w:szCs w:val="26"/>
        </w:rPr>
        <w:t>содействие социально-профессиональной адаптации выпускников образ</w:t>
      </w:r>
      <w:r w:rsidRPr="003A4B24">
        <w:rPr>
          <w:sz w:val="26"/>
          <w:szCs w:val="26"/>
        </w:rPr>
        <w:t>о</w:t>
      </w:r>
      <w:r w:rsidRPr="003A4B24">
        <w:rPr>
          <w:sz w:val="26"/>
          <w:szCs w:val="26"/>
        </w:rPr>
        <w:t>вательных учреждений для детей-сирот и детей, оставшихся без попечения родит</w:t>
      </w:r>
      <w:r w:rsidRPr="003A4B24">
        <w:rPr>
          <w:sz w:val="26"/>
          <w:szCs w:val="26"/>
        </w:rPr>
        <w:t>е</w:t>
      </w:r>
      <w:r w:rsidRPr="003A4B24">
        <w:rPr>
          <w:sz w:val="26"/>
          <w:szCs w:val="26"/>
        </w:rPr>
        <w:t>лей;</w:t>
      </w:r>
    </w:p>
    <w:p w:rsidR="00396E4C" w:rsidRPr="003A4B24" w:rsidRDefault="00396E4C" w:rsidP="002E6B80">
      <w:pPr>
        <w:widowControl w:val="0"/>
        <w:numPr>
          <w:ilvl w:val="0"/>
          <w:numId w:val="11"/>
        </w:numPr>
        <w:tabs>
          <w:tab w:val="left" w:pos="993"/>
        </w:tabs>
        <w:autoSpaceDE w:val="0"/>
        <w:autoSpaceDN w:val="0"/>
        <w:adjustRightInd w:val="0"/>
        <w:ind w:left="0" w:firstLine="720"/>
        <w:jc w:val="both"/>
        <w:rPr>
          <w:sz w:val="26"/>
          <w:szCs w:val="26"/>
        </w:rPr>
      </w:pPr>
      <w:r w:rsidRPr="003A4B24">
        <w:rPr>
          <w:sz w:val="26"/>
          <w:szCs w:val="26"/>
        </w:rPr>
        <w:t>содействие созданию межведомственной системы профилактики социал</w:t>
      </w:r>
      <w:r w:rsidRPr="003A4B24">
        <w:rPr>
          <w:sz w:val="26"/>
          <w:szCs w:val="26"/>
        </w:rPr>
        <w:t>ь</w:t>
      </w:r>
      <w:r w:rsidRPr="003A4B24">
        <w:rPr>
          <w:sz w:val="26"/>
          <w:szCs w:val="26"/>
        </w:rPr>
        <w:t>ного сиротства, основанной на раннем выявлении детского и семейного неблагоп</w:t>
      </w:r>
      <w:r w:rsidRPr="003A4B24">
        <w:rPr>
          <w:sz w:val="26"/>
          <w:szCs w:val="26"/>
        </w:rPr>
        <w:t>о</w:t>
      </w:r>
      <w:r w:rsidRPr="003A4B24">
        <w:rPr>
          <w:sz w:val="26"/>
          <w:szCs w:val="26"/>
        </w:rPr>
        <w:t>лучия, технологиях раннего вмешательства в семью в целях сохранения семьи для ребенка.</w:t>
      </w:r>
    </w:p>
    <w:p w:rsidR="00396E4C" w:rsidRPr="003A4B24" w:rsidRDefault="00396E4C" w:rsidP="002E6B80">
      <w:pPr>
        <w:pStyle w:val="Style30"/>
        <w:spacing w:line="240" w:lineRule="auto"/>
        <w:ind w:firstLine="720"/>
        <w:rPr>
          <w:i/>
          <w:iCs/>
          <w:sz w:val="26"/>
          <w:szCs w:val="26"/>
        </w:rPr>
      </w:pPr>
      <w:r w:rsidRPr="003A4B24">
        <w:rPr>
          <w:sz w:val="26"/>
          <w:szCs w:val="26"/>
        </w:rPr>
        <w:t>Сведения о показателях (индикаторах) подпрограммы 7 представлены в пр</w:t>
      </w:r>
      <w:r w:rsidRPr="003A4B24">
        <w:rPr>
          <w:sz w:val="26"/>
          <w:szCs w:val="26"/>
        </w:rPr>
        <w:t>и</w:t>
      </w:r>
      <w:r w:rsidRPr="003A4B24">
        <w:rPr>
          <w:sz w:val="26"/>
          <w:szCs w:val="26"/>
        </w:rPr>
        <w:t>ложении 1 к муниципальной программе.</w:t>
      </w:r>
    </w:p>
    <w:p w:rsidR="00396E4C" w:rsidRPr="003A4B24" w:rsidRDefault="00396E4C" w:rsidP="002E6B80">
      <w:pPr>
        <w:widowControl w:val="0"/>
        <w:ind w:firstLine="720"/>
        <w:jc w:val="both"/>
        <w:rPr>
          <w:sz w:val="26"/>
          <w:szCs w:val="26"/>
        </w:rPr>
      </w:pPr>
      <w:r w:rsidRPr="003A4B24">
        <w:rPr>
          <w:sz w:val="26"/>
          <w:szCs w:val="26"/>
        </w:rPr>
        <w:t>В результате реализации подпрограммы 7 будет обеспечено достижение к 2014 году следующих результатов:</w:t>
      </w:r>
    </w:p>
    <w:p w:rsidR="00396E4C" w:rsidRPr="003A4B24" w:rsidRDefault="00396E4C"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3A4B24">
        <w:rPr>
          <w:rFonts w:ascii="Times New Roman" w:hAnsi="Times New Roman" w:cs="Times New Roman"/>
          <w:sz w:val="26"/>
          <w:szCs w:val="26"/>
        </w:rPr>
        <w:t>сокращение случаев отмены решений о передаче ребенка на воспитание в семью и возвратов в организацию для детей-сирот и детей, оставшихся без попеч</w:t>
      </w:r>
      <w:r w:rsidRPr="003A4B24">
        <w:rPr>
          <w:rFonts w:ascii="Times New Roman" w:hAnsi="Times New Roman" w:cs="Times New Roman"/>
          <w:sz w:val="26"/>
          <w:szCs w:val="26"/>
        </w:rPr>
        <w:t>е</w:t>
      </w:r>
      <w:r w:rsidRPr="003A4B24">
        <w:rPr>
          <w:rFonts w:ascii="Times New Roman" w:hAnsi="Times New Roman" w:cs="Times New Roman"/>
          <w:sz w:val="26"/>
          <w:szCs w:val="26"/>
        </w:rPr>
        <w:t>ния родителей, до 5,5 % от числа детей, переданных из детских домов в семьи граждан к 2014 г;</w:t>
      </w:r>
    </w:p>
    <w:p w:rsidR="00396E4C" w:rsidRPr="003A4B24" w:rsidRDefault="00396E4C"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3A4B24">
        <w:rPr>
          <w:rFonts w:ascii="Times New Roman" w:hAnsi="Times New Roman" w:cs="Times New Roman"/>
          <w:sz w:val="26"/>
          <w:szCs w:val="26"/>
        </w:rPr>
        <w:t>рост доли детей-сирот и детей, оставшихся без попечения родителей, п</w:t>
      </w:r>
      <w:r w:rsidRPr="003A4B24">
        <w:rPr>
          <w:rFonts w:ascii="Times New Roman" w:hAnsi="Times New Roman" w:cs="Times New Roman"/>
          <w:sz w:val="26"/>
          <w:szCs w:val="26"/>
        </w:rPr>
        <w:t>е</w:t>
      </w:r>
      <w:r w:rsidRPr="003A4B24">
        <w:rPr>
          <w:rFonts w:ascii="Times New Roman" w:hAnsi="Times New Roman" w:cs="Times New Roman"/>
          <w:sz w:val="26"/>
          <w:szCs w:val="26"/>
        </w:rPr>
        <w:t>реданных органом опеки и попечительства в семьи граждан, из числа детей-сирот и детей, оставшихся без попечения родителей, выявленных за отчетный период, до 38% к 2014 г;</w:t>
      </w:r>
    </w:p>
    <w:p w:rsidR="00396E4C" w:rsidRPr="003A4B24" w:rsidRDefault="00396E4C" w:rsidP="002E6B80">
      <w:pPr>
        <w:pStyle w:val="afff"/>
        <w:numPr>
          <w:ilvl w:val="0"/>
          <w:numId w:val="12"/>
        </w:numPr>
        <w:tabs>
          <w:tab w:val="left" w:pos="993"/>
        </w:tabs>
        <w:ind w:left="0" w:firstLine="709"/>
        <w:jc w:val="both"/>
        <w:rPr>
          <w:rFonts w:ascii="Times New Roman" w:hAnsi="Times New Roman" w:cs="Times New Roman"/>
          <w:sz w:val="26"/>
          <w:szCs w:val="26"/>
        </w:rPr>
      </w:pPr>
      <w:r w:rsidRPr="003A4B24">
        <w:rPr>
          <w:rFonts w:ascii="Times New Roman" w:hAnsi="Times New Roman" w:cs="Times New Roman"/>
          <w:sz w:val="26"/>
          <w:szCs w:val="26"/>
        </w:rPr>
        <w:t>обеспечение 100 % детей-сирот и детей, оставшихся без попечения род</w:t>
      </w:r>
      <w:r w:rsidRPr="003A4B24">
        <w:rPr>
          <w:rFonts w:ascii="Times New Roman" w:hAnsi="Times New Roman" w:cs="Times New Roman"/>
          <w:sz w:val="26"/>
          <w:szCs w:val="26"/>
        </w:rPr>
        <w:t>и</w:t>
      </w:r>
      <w:r w:rsidRPr="003A4B24">
        <w:rPr>
          <w:rFonts w:ascii="Times New Roman" w:hAnsi="Times New Roman" w:cs="Times New Roman"/>
          <w:sz w:val="26"/>
          <w:szCs w:val="26"/>
        </w:rPr>
        <w:t>телей, лиц из их числа мерами социальной поддержки;</w:t>
      </w:r>
    </w:p>
    <w:p w:rsidR="00396E4C" w:rsidRPr="003A4B24" w:rsidRDefault="00396E4C"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3A4B24">
        <w:rPr>
          <w:rFonts w:ascii="Times New Roman" w:hAnsi="Times New Roman" w:cs="Times New Roman"/>
          <w:sz w:val="26"/>
          <w:szCs w:val="26"/>
        </w:rPr>
        <w:t>рост доли выпускников образовательных учреждений для детей-сирот и детей, оставшихся без попечения родителей, получивших профессиональное обр</w:t>
      </w:r>
      <w:r w:rsidRPr="003A4B24">
        <w:rPr>
          <w:rFonts w:ascii="Times New Roman" w:hAnsi="Times New Roman" w:cs="Times New Roman"/>
          <w:sz w:val="26"/>
          <w:szCs w:val="26"/>
        </w:rPr>
        <w:t>а</w:t>
      </w:r>
      <w:r w:rsidRPr="003A4B24">
        <w:rPr>
          <w:rFonts w:ascii="Times New Roman" w:hAnsi="Times New Roman" w:cs="Times New Roman"/>
          <w:sz w:val="26"/>
          <w:szCs w:val="26"/>
        </w:rPr>
        <w:t xml:space="preserve">зование, до68 % к 2014 г.  </w:t>
      </w:r>
    </w:p>
    <w:p w:rsidR="00396E4C" w:rsidRPr="003A4B24" w:rsidRDefault="00396E4C" w:rsidP="002E6B80">
      <w:pPr>
        <w:autoSpaceDE w:val="0"/>
        <w:autoSpaceDN w:val="0"/>
        <w:adjustRightInd w:val="0"/>
        <w:ind w:firstLine="540"/>
        <w:jc w:val="both"/>
        <w:outlineLvl w:val="2"/>
        <w:rPr>
          <w:sz w:val="26"/>
          <w:szCs w:val="26"/>
        </w:rPr>
      </w:pPr>
      <w:r w:rsidRPr="003A4B24">
        <w:rPr>
          <w:sz w:val="26"/>
          <w:szCs w:val="26"/>
        </w:rPr>
        <w:t>Сроки реализации подпрограммы 7: 2013 – 2014годы.</w:t>
      </w:r>
    </w:p>
    <w:p w:rsidR="00396E4C" w:rsidRPr="003A4B24" w:rsidRDefault="00396E4C" w:rsidP="002E6B80">
      <w:pPr>
        <w:autoSpaceDE w:val="0"/>
        <w:autoSpaceDN w:val="0"/>
        <w:adjustRightInd w:val="0"/>
        <w:ind w:firstLine="540"/>
        <w:jc w:val="both"/>
        <w:outlineLvl w:val="2"/>
        <w:rPr>
          <w:sz w:val="26"/>
          <w:szCs w:val="26"/>
        </w:rPr>
      </w:pPr>
    </w:p>
    <w:p w:rsidR="00396E4C" w:rsidRPr="003A4B24" w:rsidRDefault="00396E4C" w:rsidP="002E6B80">
      <w:pPr>
        <w:ind w:firstLine="708"/>
        <w:jc w:val="center"/>
        <w:rPr>
          <w:bCs/>
          <w:sz w:val="26"/>
          <w:szCs w:val="26"/>
        </w:rPr>
      </w:pPr>
      <w:r w:rsidRPr="003A4B24">
        <w:rPr>
          <w:bCs/>
          <w:sz w:val="26"/>
          <w:szCs w:val="26"/>
          <w:lang w:val="en-US"/>
        </w:rPr>
        <w:t>III</w:t>
      </w:r>
      <w:r w:rsidRPr="003A4B24">
        <w:rPr>
          <w:bCs/>
          <w:sz w:val="26"/>
          <w:szCs w:val="26"/>
        </w:rPr>
        <w:t>. Характеристика основных мероприятий подпрограммы 7</w:t>
      </w:r>
    </w:p>
    <w:p w:rsidR="00396E4C" w:rsidRPr="003A4B24" w:rsidRDefault="00396E4C" w:rsidP="002E6B80">
      <w:pPr>
        <w:autoSpaceDE w:val="0"/>
        <w:autoSpaceDN w:val="0"/>
        <w:adjustRightInd w:val="0"/>
        <w:jc w:val="center"/>
        <w:outlineLvl w:val="1"/>
        <w:rPr>
          <w:sz w:val="26"/>
          <w:szCs w:val="26"/>
        </w:rPr>
      </w:pPr>
    </w:p>
    <w:p w:rsidR="00396E4C" w:rsidRPr="003A4B24" w:rsidRDefault="00396E4C" w:rsidP="002E6B80">
      <w:pPr>
        <w:ind w:firstLine="540"/>
        <w:jc w:val="both"/>
        <w:rPr>
          <w:sz w:val="26"/>
          <w:szCs w:val="26"/>
        </w:rPr>
      </w:pPr>
      <w:r w:rsidRPr="003A4B24">
        <w:rPr>
          <w:sz w:val="26"/>
          <w:szCs w:val="26"/>
        </w:rPr>
        <w:t>Для достижения цели и решения задач подпрограммы 7 необходимо реализ</w:t>
      </w:r>
      <w:r w:rsidRPr="003A4B24">
        <w:rPr>
          <w:sz w:val="26"/>
          <w:szCs w:val="26"/>
        </w:rPr>
        <w:t>о</w:t>
      </w:r>
      <w:r w:rsidRPr="003A4B24">
        <w:rPr>
          <w:sz w:val="26"/>
          <w:szCs w:val="26"/>
        </w:rPr>
        <w:t xml:space="preserve">вать ряд основных мероприятий. </w:t>
      </w:r>
    </w:p>
    <w:p w:rsidR="00396E4C" w:rsidRPr="003A4B24" w:rsidRDefault="00396E4C" w:rsidP="002E6B80">
      <w:pPr>
        <w:ind w:firstLine="540"/>
        <w:jc w:val="both"/>
        <w:rPr>
          <w:sz w:val="26"/>
          <w:szCs w:val="26"/>
        </w:rPr>
      </w:pPr>
      <w:proofErr w:type="gramStart"/>
      <w:r w:rsidRPr="003A4B24">
        <w:rPr>
          <w:bCs/>
          <w:sz w:val="26"/>
          <w:szCs w:val="26"/>
        </w:rPr>
        <w:t>Основное мероприятие 1 «</w:t>
      </w:r>
      <w:r w:rsidRPr="003A4B24">
        <w:rPr>
          <w:sz w:val="26"/>
          <w:szCs w:val="26"/>
        </w:rPr>
        <w:t>Социальная поддержка детей-сирот и детей, оста</w:t>
      </w:r>
      <w:r w:rsidRPr="003A4B24">
        <w:rPr>
          <w:sz w:val="26"/>
          <w:szCs w:val="26"/>
        </w:rPr>
        <w:t>в</w:t>
      </w:r>
      <w:r w:rsidRPr="003A4B24">
        <w:rPr>
          <w:sz w:val="26"/>
          <w:szCs w:val="26"/>
        </w:rPr>
        <w:t>шихся без попечения родителей, находящихся под опекой (попечительством) в с</w:t>
      </w:r>
      <w:r w:rsidRPr="003A4B24">
        <w:rPr>
          <w:sz w:val="26"/>
          <w:szCs w:val="26"/>
        </w:rPr>
        <w:t>е</w:t>
      </w:r>
      <w:r w:rsidRPr="003A4B24">
        <w:rPr>
          <w:sz w:val="26"/>
          <w:szCs w:val="26"/>
        </w:rPr>
        <w:t>мьях (в том числе в приемных семьях), детей-сирот и детей, оставшихся без поп</w:t>
      </w:r>
      <w:r w:rsidRPr="003A4B24">
        <w:rPr>
          <w:sz w:val="26"/>
          <w:szCs w:val="26"/>
        </w:rPr>
        <w:t>е</w:t>
      </w:r>
      <w:r w:rsidRPr="003A4B24">
        <w:rPr>
          <w:sz w:val="26"/>
          <w:szCs w:val="26"/>
        </w:rPr>
        <w:t>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w:t>
      </w:r>
      <w:proofErr w:type="gramEnd"/>
      <w:r w:rsidRPr="003A4B24">
        <w:rPr>
          <w:sz w:val="26"/>
          <w:szCs w:val="26"/>
        </w:rPr>
        <w:t>, а также детей, в отношении которых установл</w:t>
      </w:r>
      <w:r w:rsidRPr="003A4B24">
        <w:rPr>
          <w:sz w:val="26"/>
          <w:szCs w:val="26"/>
        </w:rPr>
        <w:t>е</w:t>
      </w:r>
      <w:r w:rsidRPr="003A4B24">
        <w:rPr>
          <w:sz w:val="26"/>
          <w:szCs w:val="26"/>
        </w:rPr>
        <w:t xml:space="preserve">на предварительная опека (попечительство)».  </w:t>
      </w:r>
    </w:p>
    <w:p w:rsidR="00396E4C" w:rsidRPr="003A4B24" w:rsidRDefault="00396E4C" w:rsidP="002E6B80">
      <w:pPr>
        <w:ind w:firstLine="540"/>
        <w:jc w:val="both"/>
        <w:rPr>
          <w:sz w:val="26"/>
          <w:szCs w:val="26"/>
        </w:rPr>
      </w:pPr>
      <w:r w:rsidRPr="003A4B24">
        <w:rPr>
          <w:bCs/>
          <w:sz w:val="26"/>
          <w:szCs w:val="26"/>
        </w:rPr>
        <w:lastRenderedPageBreak/>
        <w:t xml:space="preserve">Мероприятие 1.1. </w:t>
      </w:r>
      <w:r w:rsidRPr="003A4B24">
        <w:rPr>
          <w:sz w:val="26"/>
          <w:szCs w:val="26"/>
        </w:rPr>
        <w:t>Расширение перечня и улучшение качества услуг, оказыв</w:t>
      </w:r>
      <w:r w:rsidRPr="003A4B24">
        <w:rPr>
          <w:sz w:val="26"/>
          <w:szCs w:val="26"/>
        </w:rPr>
        <w:t>а</w:t>
      </w:r>
      <w:r w:rsidRPr="003A4B24">
        <w:rPr>
          <w:sz w:val="26"/>
          <w:szCs w:val="26"/>
        </w:rPr>
        <w:t>емых замещающим семьям, организация качественной подготовки потенциальных замещающих родителей.</w:t>
      </w:r>
    </w:p>
    <w:p w:rsidR="00396E4C" w:rsidRPr="003A4B24" w:rsidRDefault="00396E4C" w:rsidP="002E6B80">
      <w:pPr>
        <w:ind w:firstLine="540"/>
        <w:jc w:val="both"/>
        <w:rPr>
          <w:sz w:val="26"/>
          <w:szCs w:val="26"/>
        </w:rPr>
      </w:pPr>
      <w:r w:rsidRPr="003A4B24">
        <w:rPr>
          <w:bCs/>
          <w:sz w:val="26"/>
          <w:szCs w:val="26"/>
        </w:rPr>
        <w:t>Мероприятие 1.2.</w:t>
      </w:r>
      <w:r w:rsidRPr="003A4B24">
        <w:rPr>
          <w:sz w:val="26"/>
          <w:szCs w:val="26"/>
        </w:rPr>
        <w:t>Информирование населения города с целью поиска ресур</w:t>
      </w:r>
      <w:r w:rsidRPr="003A4B24">
        <w:rPr>
          <w:sz w:val="26"/>
          <w:szCs w:val="26"/>
        </w:rPr>
        <w:t>с</w:t>
      </w:r>
      <w:r w:rsidRPr="003A4B24">
        <w:rPr>
          <w:sz w:val="26"/>
          <w:szCs w:val="26"/>
        </w:rPr>
        <w:t>ных семей для передачи детей на семейные формы воспитания.</w:t>
      </w:r>
    </w:p>
    <w:p w:rsidR="00396E4C" w:rsidRPr="003A4B24" w:rsidRDefault="00396E4C" w:rsidP="002E6B80">
      <w:pPr>
        <w:tabs>
          <w:tab w:val="left" w:pos="567"/>
          <w:tab w:val="left" w:pos="1418"/>
        </w:tabs>
        <w:autoSpaceDE w:val="0"/>
        <w:autoSpaceDN w:val="0"/>
        <w:adjustRightInd w:val="0"/>
        <w:jc w:val="both"/>
        <w:rPr>
          <w:sz w:val="26"/>
          <w:szCs w:val="26"/>
        </w:rPr>
      </w:pPr>
      <w:r w:rsidRPr="003A4B24">
        <w:rPr>
          <w:sz w:val="26"/>
          <w:szCs w:val="26"/>
        </w:rPr>
        <w:tab/>
        <w:t>Цель мероприятий: обеспечение социальной защищенности детей-сирот и д</w:t>
      </w:r>
      <w:r w:rsidRPr="003A4B24">
        <w:rPr>
          <w:sz w:val="26"/>
          <w:szCs w:val="26"/>
        </w:rPr>
        <w:t>е</w:t>
      </w:r>
      <w:r w:rsidRPr="003A4B24">
        <w:rPr>
          <w:sz w:val="26"/>
          <w:szCs w:val="26"/>
        </w:rPr>
        <w:t xml:space="preserve">тей, оставшихся без попечения родителей, приоритета семейного устройства детей-сирот и детей, оставшихся без попечения родителей.  </w:t>
      </w:r>
    </w:p>
    <w:p w:rsidR="00396E4C" w:rsidRPr="003A4B24" w:rsidRDefault="00396E4C" w:rsidP="002E6B80">
      <w:pPr>
        <w:autoSpaceDE w:val="0"/>
        <w:autoSpaceDN w:val="0"/>
        <w:adjustRightInd w:val="0"/>
        <w:ind w:firstLine="540"/>
        <w:jc w:val="both"/>
        <w:rPr>
          <w:bCs/>
          <w:sz w:val="26"/>
          <w:szCs w:val="26"/>
        </w:rPr>
      </w:pPr>
      <w:r w:rsidRPr="003A4B24">
        <w:rPr>
          <w:bCs/>
          <w:sz w:val="26"/>
          <w:szCs w:val="26"/>
        </w:rPr>
        <w:t>Основное мероприятие 2 «</w:t>
      </w:r>
      <w:r w:rsidRPr="003A4B24">
        <w:rPr>
          <w:sz w:val="26"/>
          <w:szCs w:val="26"/>
        </w:rPr>
        <w:t>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r w:rsidRPr="003A4B24">
        <w:rPr>
          <w:bCs/>
          <w:sz w:val="26"/>
          <w:szCs w:val="26"/>
        </w:rPr>
        <w:t xml:space="preserve">». </w:t>
      </w:r>
    </w:p>
    <w:p w:rsidR="00396E4C" w:rsidRPr="003A4B24" w:rsidRDefault="00396E4C" w:rsidP="002E6B80">
      <w:pPr>
        <w:autoSpaceDE w:val="0"/>
        <w:autoSpaceDN w:val="0"/>
        <w:adjustRightInd w:val="0"/>
        <w:ind w:firstLine="540"/>
        <w:jc w:val="both"/>
        <w:rPr>
          <w:bCs/>
          <w:sz w:val="26"/>
          <w:szCs w:val="26"/>
        </w:rPr>
      </w:pPr>
      <w:r w:rsidRPr="003A4B24">
        <w:rPr>
          <w:bCs/>
          <w:sz w:val="26"/>
          <w:szCs w:val="26"/>
        </w:rPr>
        <w:t xml:space="preserve">Мероприятие 2.1. </w:t>
      </w:r>
      <w:r w:rsidRPr="003A4B24">
        <w:rPr>
          <w:sz w:val="26"/>
          <w:szCs w:val="26"/>
        </w:rPr>
        <w:t>Разработка индивидуальных планов развития и жи</w:t>
      </w:r>
      <w:r w:rsidRPr="003A4B24">
        <w:rPr>
          <w:sz w:val="26"/>
          <w:szCs w:val="26"/>
        </w:rPr>
        <w:t>з</w:t>
      </w:r>
      <w:r w:rsidRPr="003A4B24">
        <w:rPr>
          <w:sz w:val="26"/>
          <w:szCs w:val="26"/>
        </w:rPr>
        <w:t>неустройства воспитанников, направленных на максимальное сокращение сроков их пребывания в учреждении.</w:t>
      </w:r>
    </w:p>
    <w:p w:rsidR="00396E4C" w:rsidRPr="003A4B24" w:rsidRDefault="00396E4C" w:rsidP="002E6B80">
      <w:pPr>
        <w:autoSpaceDE w:val="0"/>
        <w:autoSpaceDN w:val="0"/>
        <w:adjustRightInd w:val="0"/>
        <w:ind w:firstLine="540"/>
        <w:jc w:val="both"/>
        <w:rPr>
          <w:sz w:val="26"/>
          <w:szCs w:val="26"/>
        </w:rPr>
      </w:pPr>
      <w:r w:rsidRPr="003A4B24">
        <w:rPr>
          <w:bCs/>
          <w:sz w:val="26"/>
          <w:szCs w:val="26"/>
        </w:rPr>
        <w:t xml:space="preserve">Мероприятие 2.2. </w:t>
      </w:r>
      <w:r w:rsidRPr="003A4B24">
        <w:rPr>
          <w:sz w:val="26"/>
          <w:szCs w:val="26"/>
        </w:rPr>
        <w:t>Организация обучения педагогических кадров технологиям работы с детьми подросткового возраста.</w:t>
      </w:r>
    </w:p>
    <w:p w:rsidR="00396E4C" w:rsidRPr="003A4B24" w:rsidRDefault="00396E4C" w:rsidP="002E6B80">
      <w:pPr>
        <w:autoSpaceDE w:val="0"/>
        <w:autoSpaceDN w:val="0"/>
        <w:adjustRightInd w:val="0"/>
        <w:ind w:firstLine="540"/>
        <w:jc w:val="both"/>
        <w:rPr>
          <w:sz w:val="26"/>
          <w:szCs w:val="26"/>
        </w:rPr>
      </w:pPr>
      <w:r w:rsidRPr="003A4B24">
        <w:rPr>
          <w:bCs/>
          <w:sz w:val="26"/>
          <w:szCs w:val="26"/>
        </w:rPr>
        <w:t xml:space="preserve">Мероприятие 2.3. </w:t>
      </w:r>
      <w:r w:rsidRPr="003A4B24">
        <w:rPr>
          <w:sz w:val="26"/>
          <w:szCs w:val="26"/>
        </w:rPr>
        <w:t>Подготовка воспитанников детских домов к устройству в замещающую семью (возврат в кровную семью).</w:t>
      </w:r>
    </w:p>
    <w:p w:rsidR="00396E4C" w:rsidRPr="003A4B24" w:rsidRDefault="00396E4C" w:rsidP="002E6B80">
      <w:pPr>
        <w:tabs>
          <w:tab w:val="left" w:pos="567"/>
        </w:tabs>
        <w:autoSpaceDE w:val="0"/>
        <w:autoSpaceDN w:val="0"/>
        <w:adjustRightInd w:val="0"/>
        <w:jc w:val="both"/>
        <w:rPr>
          <w:sz w:val="26"/>
          <w:szCs w:val="26"/>
        </w:rPr>
      </w:pPr>
      <w:r w:rsidRPr="003A4B24">
        <w:rPr>
          <w:sz w:val="26"/>
          <w:szCs w:val="26"/>
        </w:rPr>
        <w:tab/>
        <w:t>Цель мероприятий: обеспечение процесса социализации детей-сирот и детей, оставшихся без попечения родителей, содействие социально-профессиональной адаптации выпускников образовательных учреждений для детей-сирот и детей, оставшихся без попечения родителей.</w:t>
      </w:r>
    </w:p>
    <w:p w:rsidR="00396E4C" w:rsidRPr="003A4B24" w:rsidRDefault="00396E4C" w:rsidP="002E6B80">
      <w:pPr>
        <w:autoSpaceDE w:val="0"/>
        <w:autoSpaceDN w:val="0"/>
        <w:adjustRightInd w:val="0"/>
        <w:ind w:firstLine="540"/>
        <w:jc w:val="both"/>
        <w:rPr>
          <w:sz w:val="26"/>
          <w:szCs w:val="26"/>
        </w:rPr>
      </w:pPr>
      <w:r w:rsidRPr="003A4B24">
        <w:rPr>
          <w:sz w:val="26"/>
          <w:szCs w:val="26"/>
        </w:rPr>
        <w:t>В рамках реализации данного мероприятия предусматривается:</w:t>
      </w:r>
    </w:p>
    <w:p w:rsidR="00396E4C" w:rsidRPr="003A4B24" w:rsidRDefault="00396E4C" w:rsidP="002E6B80">
      <w:pPr>
        <w:autoSpaceDE w:val="0"/>
        <w:autoSpaceDN w:val="0"/>
        <w:adjustRightInd w:val="0"/>
        <w:ind w:firstLine="567"/>
        <w:jc w:val="both"/>
        <w:rPr>
          <w:sz w:val="26"/>
          <w:szCs w:val="26"/>
        </w:rPr>
      </w:pPr>
      <w:r w:rsidRPr="003A4B24">
        <w:rPr>
          <w:sz w:val="26"/>
          <w:szCs w:val="26"/>
        </w:rPr>
        <w:t>оптимизация деятельности образовательных учреждений для детей-сирот и детей, оставшихся без попечения родителей;</w:t>
      </w:r>
    </w:p>
    <w:p w:rsidR="00396E4C" w:rsidRPr="003A4B24" w:rsidRDefault="00396E4C" w:rsidP="002E6B80">
      <w:pPr>
        <w:autoSpaceDE w:val="0"/>
        <w:autoSpaceDN w:val="0"/>
        <w:adjustRightInd w:val="0"/>
        <w:ind w:firstLine="567"/>
        <w:jc w:val="both"/>
        <w:rPr>
          <w:sz w:val="26"/>
          <w:szCs w:val="26"/>
        </w:rPr>
      </w:pPr>
      <w:r w:rsidRPr="003A4B24">
        <w:rPr>
          <w:sz w:val="26"/>
          <w:szCs w:val="26"/>
        </w:rPr>
        <w:t>создание социально-педагогической среды в образовательных учреждениях, обеспечивающей поддержку выпускников;</w:t>
      </w:r>
    </w:p>
    <w:p w:rsidR="00396E4C" w:rsidRPr="003A4B24" w:rsidRDefault="00396E4C" w:rsidP="002E6B80">
      <w:pPr>
        <w:autoSpaceDE w:val="0"/>
        <w:autoSpaceDN w:val="0"/>
        <w:adjustRightInd w:val="0"/>
        <w:ind w:firstLine="567"/>
        <w:jc w:val="both"/>
        <w:rPr>
          <w:sz w:val="26"/>
          <w:szCs w:val="26"/>
        </w:rPr>
      </w:pPr>
      <w:r w:rsidRPr="003A4B24">
        <w:rPr>
          <w:sz w:val="26"/>
          <w:szCs w:val="26"/>
        </w:rPr>
        <w:t>повышение уровня владения педагогами-специалистами инновационными технологиями сопровождения выпускников.</w:t>
      </w:r>
    </w:p>
    <w:p w:rsidR="00396E4C" w:rsidRPr="003A4B24" w:rsidRDefault="00396E4C" w:rsidP="002E6B80">
      <w:pPr>
        <w:autoSpaceDE w:val="0"/>
        <w:autoSpaceDN w:val="0"/>
        <w:adjustRightInd w:val="0"/>
        <w:ind w:firstLine="720"/>
        <w:jc w:val="both"/>
        <w:rPr>
          <w:sz w:val="26"/>
          <w:szCs w:val="26"/>
        </w:rPr>
      </w:pPr>
    </w:p>
    <w:p w:rsidR="00396E4C" w:rsidRPr="003A4B24" w:rsidRDefault="00396E4C" w:rsidP="002E6B80">
      <w:pPr>
        <w:pStyle w:val="Style62"/>
        <w:widowControl/>
        <w:spacing w:line="240" w:lineRule="auto"/>
        <w:ind w:firstLine="540"/>
        <w:jc w:val="center"/>
        <w:rPr>
          <w:rStyle w:val="FontStyle83"/>
          <w:szCs w:val="26"/>
        </w:rPr>
      </w:pPr>
      <w:r w:rsidRPr="003A4B24">
        <w:rPr>
          <w:rStyle w:val="FontStyle83"/>
          <w:szCs w:val="26"/>
          <w:lang w:val="en-US"/>
        </w:rPr>
        <w:t>IV</w:t>
      </w:r>
      <w:r w:rsidRPr="003A4B24">
        <w:rPr>
          <w:rStyle w:val="FontStyle83"/>
          <w:szCs w:val="26"/>
        </w:rPr>
        <w:t xml:space="preserve">. Объем финансовых средств, необходимых для реализации </w:t>
      </w:r>
    </w:p>
    <w:p w:rsidR="00396E4C" w:rsidRPr="003A4B24" w:rsidRDefault="00396E4C" w:rsidP="002E6B80">
      <w:pPr>
        <w:pStyle w:val="Style62"/>
        <w:widowControl/>
        <w:spacing w:line="240" w:lineRule="auto"/>
        <w:ind w:firstLine="540"/>
        <w:jc w:val="center"/>
        <w:rPr>
          <w:rStyle w:val="FontStyle83"/>
          <w:szCs w:val="26"/>
        </w:rPr>
      </w:pPr>
      <w:r w:rsidRPr="003A4B24">
        <w:rPr>
          <w:rStyle w:val="FontStyle83"/>
          <w:szCs w:val="26"/>
        </w:rPr>
        <w:t>подпрограммы 7</w:t>
      </w:r>
    </w:p>
    <w:p w:rsidR="00396E4C" w:rsidRPr="003A4B24" w:rsidRDefault="00396E4C" w:rsidP="002E6B80">
      <w:pPr>
        <w:pStyle w:val="Style62"/>
        <w:widowControl/>
        <w:spacing w:line="240" w:lineRule="auto"/>
        <w:ind w:firstLine="540"/>
        <w:jc w:val="both"/>
        <w:rPr>
          <w:rStyle w:val="FontStyle83"/>
          <w:szCs w:val="26"/>
        </w:rPr>
      </w:pPr>
    </w:p>
    <w:p w:rsidR="00396E4C" w:rsidRPr="003A4B24" w:rsidRDefault="00396E4C" w:rsidP="00854425">
      <w:pPr>
        <w:pStyle w:val="Style62"/>
        <w:widowControl/>
        <w:spacing w:line="240" w:lineRule="auto"/>
        <w:ind w:firstLine="540"/>
        <w:jc w:val="both"/>
        <w:rPr>
          <w:rStyle w:val="FontStyle83"/>
          <w:szCs w:val="26"/>
        </w:rPr>
      </w:pPr>
      <w:r w:rsidRPr="003A4B24">
        <w:rPr>
          <w:rStyle w:val="FontStyle83"/>
          <w:szCs w:val="26"/>
        </w:rPr>
        <w:t xml:space="preserve">Объем </w:t>
      </w:r>
      <w:r w:rsidRPr="003A4B24">
        <w:rPr>
          <w:sz w:val="26"/>
          <w:szCs w:val="26"/>
        </w:rPr>
        <w:t>финансового обеспечения подпрограммы 7</w:t>
      </w:r>
      <w:r w:rsidRPr="003A4B24">
        <w:rPr>
          <w:rStyle w:val="FontStyle83"/>
          <w:szCs w:val="26"/>
        </w:rPr>
        <w:t>всего – 191 911,3 тыс. руб., в том числе по годам реализации:</w:t>
      </w:r>
    </w:p>
    <w:p w:rsidR="00396E4C" w:rsidRPr="003A4B24" w:rsidRDefault="00396E4C" w:rsidP="002E6B80">
      <w:pPr>
        <w:pStyle w:val="Style49"/>
        <w:widowControl/>
        <w:rPr>
          <w:rStyle w:val="FontStyle83"/>
          <w:szCs w:val="26"/>
        </w:rPr>
      </w:pPr>
      <w:r w:rsidRPr="003A4B24">
        <w:rPr>
          <w:rStyle w:val="FontStyle83"/>
          <w:szCs w:val="26"/>
        </w:rPr>
        <w:t>2014 год – 191 911,3 тыс. руб.</w:t>
      </w:r>
    </w:p>
    <w:p w:rsidR="00396E4C" w:rsidRPr="003A4B24" w:rsidRDefault="00396E4C" w:rsidP="002E6B80">
      <w:pPr>
        <w:autoSpaceDE w:val="0"/>
        <w:autoSpaceDN w:val="0"/>
        <w:adjustRightInd w:val="0"/>
        <w:ind w:firstLine="540"/>
        <w:jc w:val="both"/>
        <w:rPr>
          <w:sz w:val="26"/>
          <w:szCs w:val="26"/>
        </w:rPr>
      </w:pPr>
    </w:p>
    <w:p w:rsidR="00396E4C" w:rsidRPr="003A4B24" w:rsidRDefault="00396E4C" w:rsidP="002E6B80">
      <w:pPr>
        <w:autoSpaceDE w:val="0"/>
        <w:autoSpaceDN w:val="0"/>
        <w:adjustRightInd w:val="0"/>
        <w:ind w:firstLine="540"/>
        <w:jc w:val="both"/>
        <w:rPr>
          <w:sz w:val="26"/>
          <w:szCs w:val="26"/>
        </w:rPr>
        <w:sectPr w:rsidR="00396E4C" w:rsidRPr="003A4B24" w:rsidSect="00B86DF3">
          <w:pgSz w:w="11906" w:h="16838"/>
          <w:pgMar w:top="1134" w:right="567" w:bottom="567" w:left="1985" w:header="709" w:footer="709" w:gutter="0"/>
          <w:pgNumType w:start="1"/>
          <w:cols w:space="720"/>
          <w:titlePg/>
          <w:docGrid w:linePitch="326"/>
        </w:sectPr>
      </w:pPr>
    </w:p>
    <w:p w:rsidR="00396E4C" w:rsidRPr="003A4B24" w:rsidRDefault="00396E4C" w:rsidP="002E6B80">
      <w:pPr>
        <w:ind w:firstLine="11907"/>
        <w:outlineLvl w:val="0"/>
        <w:rPr>
          <w:sz w:val="26"/>
          <w:szCs w:val="26"/>
        </w:rPr>
      </w:pPr>
      <w:r w:rsidRPr="003A4B24">
        <w:rPr>
          <w:sz w:val="26"/>
          <w:szCs w:val="26"/>
        </w:rPr>
        <w:lastRenderedPageBreak/>
        <w:t xml:space="preserve">Приложение 1 </w:t>
      </w:r>
    </w:p>
    <w:p w:rsidR="00396E4C" w:rsidRPr="003A4B24" w:rsidRDefault="00396E4C" w:rsidP="002E6B80">
      <w:pPr>
        <w:ind w:firstLine="11907"/>
        <w:outlineLvl w:val="0"/>
        <w:rPr>
          <w:sz w:val="26"/>
          <w:szCs w:val="26"/>
        </w:rPr>
      </w:pPr>
      <w:r w:rsidRPr="003A4B24">
        <w:rPr>
          <w:sz w:val="26"/>
          <w:szCs w:val="26"/>
        </w:rPr>
        <w:t>к муниципальной программе</w:t>
      </w:r>
    </w:p>
    <w:p w:rsidR="00396E4C" w:rsidRPr="003A4B24" w:rsidRDefault="00396E4C" w:rsidP="002E6B80">
      <w:pPr>
        <w:pStyle w:val="25"/>
        <w:tabs>
          <w:tab w:val="left" w:pos="8820"/>
        </w:tabs>
        <w:spacing w:after="0" w:line="240" w:lineRule="auto"/>
        <w:ind w:left="284"/>
        <w:jc w:val="right"/>
        <w:rPr>
          <w:sz w:val="26"/>
          <w:szCs w:val="26"/>
        </w:rPr>
      </w:pPr>
    </w:p>
    <w:p w:rsidR="00396E4C" w:rsidRPr="003A4B24" w:rsidRDefault="00396E4C" w:rsidP="002E6B80">
      <w:pPr>
        <w:pStyle w:val="25"/>
        <w:tabs>
          <w:tab w:val="left" w:pos="8820"/>
        </w:tabs>
        <w:spacing w:after="0" w:line="240" w:lineRule="auto"/>
        <w:ind w:left="284"/>
        <w:jc w:val="center"/>
        <w:rPr>
          <w:sz w:val="26"/>
          <w:szCs w:val="26"/>
        </w:rPr>
      </w:pPr>
      <w:r w:rsidRPr="003A4B24">
        <w:rPr>
          <w:sz w:val="26"/>
          <w:szCs w:val="26"/>
        </w:rPr>
        <w:t xml:space="preserve">Информация </w:t>
      </w:r>
    </w:p>
    <w:p w:rsidR="00396E4C" w:rsidRPr="003A4B24" w:rsidRDefault="00396E4C" w:rsidP="002E6B80">
      <w:pPr>
        <w:pStyle w:val="25"/>
        <w:tabs>
          <w:tab w:val="left" w:pos="8820"/>
        </w:tabs>
        <w:spacing w:after="0" w:line="240" w:lineRule="auto"/>
        <w:ind w:left="284"/>
        <w:jc w:val="center"/>
        <w:rPr>
          <w:sz w:val="26"/>
          <w:szCs w:val="26"/>
        </w:rPr>
      </w:pPr>
      <w:r w:rsidRPr="003A4B24">
        <w:rPr>
          <w:sz w:val="26"/>
          <w:szCs w:val="26"/>
        </w:rPr>
        <w:t xml:space="preserve">о показателях (индикаторах) муниципальной программы, </w:t>
      </w:r>
    </w:p>
    <w:p w:rsidR="00396E4C" w:rsidRPr="003A4B24" w:rsidRDefault="00396E4C" w:rsidP="002E6B80">
      <w:pPr>
        <w:pStyle w:val="25"/>
        <w:tabs>
          <w:tab w:val="left" w:pos="8820"/>
        </w:tabs>
        <w:spacing w:after="0" w:line="240" w:lineRule="auto"/>
        <w:ind w:left="284"/>
        <w:jc w:val="center"/>
        <w:rPr>
          <w:sz w:val="26"/>
          <w:szCs w:val="26"/>
        </w:rPr>
      </w:pPr>
      <w:r w:rsidRPr="003A4B24">
        <w:rPr>
          <w:sz w:val="26"/>
          <w:szCs w:val="26"/>
        </w:rPr>
        <w:t xml:space="preserve">подпрограмм муниципальной программы, ведомственных целевых программ и их </w:t>
      </w:r>
      <w:proofErr w:type="gramStart"/>
      <w:r w:rsidRPr="003A4B24">
        <w:rPr>
          <w:sz w:val="26"/>
          <w:szCs w:val="26"/>
        </w:rPr>
        <w:t>значениях</w:t>
      </w:r>
      <w:proofErr w:type="gramEnd"/>
    </w:p>
    <w:p w:rsidR="00396E4C" w:rsidRPr="003A4B24" w:rsidRDefault="00396E4C" w:rsidP="002E6B80">
      <w:pPr>
        <w:pStyle w:val="25"/>
        <w:tabs>
          <w:tab w:val="left" w:pos="8820"/>
        </w:tabs>
        <w:spacing w:after="0" w:line="240" w:lineRule="auto"/>
        <w:ind w:left="284"/>
        <w:jc w:val="right"/>
      </w:pPr>
    </w:p>
    <w:tbl>
      <w:tblPr>
        <w:tblW w:w="1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6"/>
        <w:gridCol w:w="305"/>
        <w:gridCol w:w="2601"/>
        <w:gridCol w:w="874"/>
        <w:gridCol w:w="831"/>
        <w:gridCol w:w="6"/>
        <w:gridCol w:w="851"/>
        <w:gridCol w:w="850"/>
        <w:gridCol w:w="851"/>
        <w:gridCol w:w="841"/>
        <w:gridCol w:w="853"/>
        <w:gridCol w:w="851"/>
        <w:gridCol w:w="822"/>
        <w:gridCol w:w="812"/>
        <w:gridCol w:w="831"/>
        <w:gridCol w:w="831"/>
        <w:gridCol w:w="2602"/>
      </w:tblGrid>
      <w:tr w:rsidR="00396E4C" w:rsidRPr="003A4B24" w:rsidTr="005006A5">
        <w:trPr>
          <w:cantSplit/>
          <w:trHeight w:val="154"/>
          <w:tblHeader/>
          <w:jc w:val="center"/>
        </w:trPr>
        <w:tc>
          <w:tcPr>
            <w:tcW w:w="526" w:type="dxa"/>
            <w:vMerge w:val="restart"/>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 xml:space="preserve">№ </w:t>
            </w:r>
            <w:r w:rsidRPr="003A4B24">
              <w:rPr>
                <w:rFonts w:ascii="Times New Roman" w:hAnsi="Times New Roman"/>
              </w:rPr>
              <w:br/>
            </w:r>
            <w:proofErr w:type="gramStart"/>
            <w:r w:rsidRPr="003A4B24">
              <w:rPr>
                <w:rFonts w:ascii="Times New Roman" w:hAnsi="Times New Roman"/>
              </w:rPr>
              <w:t>п</w:t>
            </w:r>
            <w:proofErr w:type="gramEnd"/>
            <w:r w:rsidRPr="003A4B24">
              <w:rPr>
                <w:rFonts w:ascii="Times New Roman" w:hAnsi="Times New Roman"/>
              </w:rPr>
              <w:t>/п</w:t>
            </w:r>
          </w:p>
        </w:tc>
        <w:tc>
          <w:tcPr>
            <w:tcW w:w="2906" w:type="dxa"/>
            <w:gridSpan w:val="2"/>
            <w:vMerge w:val="restart"/>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Показатель (индикатор)</w:t>
            </w:r>
            <w:r w:rsidRPr="003A4B24">
              <w:rPr>
                <w:rFonts w:ascii="Times New Roman" w:hAnsi="Times New Roman"/>
              </w:rPr>
              <w:br/>
              <w:t>(наименование)</w:t>
            </w:r>
          </w:p>
        </w:tc>
        <w:tc>
          <w:tcPr>
            <w:tcW w:w="874" w:type="dxa"/>
            <w:vMerge w:val="restart"/>
            <w:shd w:val="clear" w:color="auto" w:fill="FFFFFF"/>
            <w:vAlign w:val="center"/>
          </w:tcPr>
          <w:p w:rsidR="00396E4C" w:rsidRPr="003A4B24" w:rsidRDefault="00396E4C" w:rsidP="002E6B80">
            <w:pPr>
              <w:pStyle w:val="ConsPlusCell"/>
              <w:ind w:left="-57"/>
              <w:jc w:val="center"/>
              <w:rPr>
                <w:rFonts w:ascii="Times New Roman" w:hAnsi="Times New Roman"/>
              </w:rPr>
            </w:pPr>
            <w:r w:rsidRPr="003A4B24">
              <w:rPr>
                <w:rFonts w:ascii="Times New Roman" w:hAnsi="Times New Roman"/>
              </w:rPr>
              <w:t>Ед. и</w:t>
            </w:r>
            <w:r w:rsidRPr="003A4B24">
              <w:rPr>
                <w:rFonts w:ascii="Times New Roman" w:hAnsi="Times New Roman"/>
              </w:rPr>
              <w:t>з</w:t>
            </w:r>
            <w:r w:rsidRPr="003A4B24">
              <w:rPr>
                <w:rFonts w:ascii="Times New Roman" w:hAnsi="Times New Roman"/>
              </w:rPr>
              <w:t>мерения</w:t>
            </w:r>
          </w:p>
        </w:tc>
        <w:tc>
          <w:tcPr>
            <w:tcW w:w="831" w:type="dxa"/>
            <w:shd w:val="clear" w:color="auto" w:fill="FFFFFF"/>
          </w:tcPr>
          <w:p w:rsidR="00396E4C" w:rsidRPr="003A4B24" w:rsidRDefault="00396E4C" w:rsidP="002E6B80">
            <w:pPr>
              <w:pStyle w:val="ConsPlusCell"/>
              <w:jc w:val="center"/>
              <w:rPr>
                <w:rFonts w:ascii="Times New Roman" w:hAnsi="Times New Roman"/>
              </w:rPr>
            </w:pPr>
          </w:p>
        </w:tc>
        <w:tc>
          <w:tcPr>
            <w:tcW w:w="8399" w:type="dxa"/>
            <w:gridSpan w:val="11"/>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Значение показателя</w:t>
            </w:r>
          </w:p>
        </w:tc>
        <w:tc>
          <w:tcPr>
            <w:tcW w:w="2602" w:type="dxa"/>
            <w:vMerge w:val="restart"/>
            <w:shd w:val="clear" w:color="auto" w:fill="FFFFFF"/>
          </w:tcPr>
          <w:p w:rsidR="00396E4C" w:rsidRPr="003A4B24" w:rsidRDefault="00396E4C" w:rsidP="002E6B80">
            <w:pPr>
              <w:pStyle w:val="ConsPlusCell"/>
              <w:ind w:left="-57" w:right="-57"/>
              <w:jc w:val="center"/>
              <w:rPr>
                <w:rFonts w:ascii="Times New Roman" w:hAnsi="Times New Roman"/>
              </w:rPr>
            </w:pPr>
            <w:r w:rsidRPr="003A4B24">
              <w:rPr>
                <w:rFonts w:ascii="Times New Roman" w:hAnsi="Times New Roman"/>
              </w:rPr>
              <w:t xml:space="preserve">Взаимосвязь с </w:t>
            </w:r>
            <w:proofErr w:type="gramStart"/>
            <w:r w:rsidRPr="003A4B24">
              <w:rPr>
                <w:rFonts w:ascii="Times New Roman" w:hAnsi="Times New Roman"/>
              </w:rPr>
              <w:t>городскими</w:t>
            </w:r>
            <w:proofErr w:type="gramEnd"/>
            <w:r w:rsidRPr="003A4B24">
              <w:rPr>
                <w:rFonts w:ascii="Times New Roman" w:hAnsi="Times New Roman"/>
              </w:rPr>
              <w:t xml:space="preserve"> стратегическими </w:t>
            </w:r>
          </w:p>
          <w:p w:rsidR="00396E4C" w:rsidRPr="003A4B24" w:rsidRDefault="00396E4C" w:rsidP="002E6B80">
            <w:pPr>
              <w:pStyle w:val="ConsPlusCell"/>
              <w:ind w:left="-57" w:right="-57"/>
              <w:jc w:val="center"/>
              <w:rPr>
                <w:rFonts w:ascii="Times New Roman" w:hAnsi="Times New Roman"/>
              </w:rPr>
            </w:pPr>
            <w:r w:rsidRPr="003A4B24">
              <w:rPr>
                <w:rFonts w:ascii="Times New Roman" w:hAnsi="Times New Roman"/>
              </w:rPr>
              <w:t>показателями</w:t>
            </w:r>
          </w:p>
        </w:tc>
      </w:tr>
      <w:tr w:rsidR="00396E4C" w:rsidRPr="003A4B24" w:rsidTr="005006A5">
        <w:trPr>
          <w:cantSplit/>
          <w:trHeight w:val="595"/>
          <w:tblHeader/>
          <w:jc w:val="center"/>
        </w:trPr>
        <w:tc>
          <w:tcPr>
            <w:tcW w:w="526" w:type="dxa"/>
            <w:vMerge/>
            <w:shd w:val="clear" w:color="auto" w:fill="FFFFFF"/>
            <w:vAlign w:val="center"/>
          </w:tcPr>
          <w:p w:rsidR="00396E4C" w:rsidRPr="003A4B24" w:rsidRDefault="00396E4C" w:rsidP="002E6B80">
            <w:pPr>
              <w:pStyle w:val="ConsPlusCell"/>
              <w:jc w:val="center"/>
              <w:rPr>
                <w:rFonts w:ascii="Times New Roman" w:hAnsi="Times New Roman"/>
              </w:rPr>
            </w:pPr>
          </w:p>
        </w:tc>
        <w:tc>
          <w:tcPr>
            <w:tcW w:w="2906" w:type="dxa"/>
            <w:gridSpan w:val="2"/>
            <w:vMerge/>
            <w:shd w:val="clear" w:color="auto" w:fill="FFFFFF"/>
            <w:vAlign w:val="center"/>
          </w:tcPr>
          <w:p w:rsidR="00396E4C" w:rsidRPr="003A4B24" w:rsidRDefault="00396E4C" w:rsidP="002E6B80">
            <w:pPr>
              <w:pStyle w:val="ConsPlusCell"/>
              <w:jc w:val="center"/>
              <w:rPr>
                <w:rFonts w:ascii="Times New Roman" w:hAnsi="Times New Roman"/>
              </w:rPr>
            </w:pPr>
          </w:p>
        </w:tc>
        <w:tc>
          <w:tcPr>
            <w:tcW w:w="874" w:type="dxa"/>
            <w:vMerge/>
            <w:shd w:val="clear" w:color="auto" w:fill="FFFFFF"/>
            <w:vAlign w:val="center"/>
          </w:tcPr>
          <w:p w:rsidR="00396E4C" w:rsidRPr="003A4B24" w:rsidRDefault="00396E4C" w:rsidP="002E6B80">
            <w:pPr>
              <w:pStyle w:val="ConsPlusCell"/>
              <w:jc w:val="center"/>
              <w:rPr>
                <w:rFonts w:ascii="Times New Roman" w:hAnsi="Times New Roman"/>
              </w:rPr>
            </w:pPr>
          </w:p>
        </w:tc>
        <w:tc>
          <w:tcPr>
            <w:tcW w:w="837" w:type="dxa"/>
            <w:gridSpan w:val="2"/>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2013 год</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2014 год</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2015 год</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2016 год</w:t>
            </w:r>
          </w:p>
        </w:tc>
        <w:tc>
          <w:tcPr>
            <w:tcW w:w="841" w:type="dxa"/>
            <w:shd w:val="clear" w:color="auto" w:fill="FFFFFF"/>
            <w:vAlign w:val="center"/>
          </w:tcPr>
          <w:p w:rsidR="00396E4C" w:rsidRPr="003A4B24" w:rsidRDefault="00396E4C" w:rsidP="002E6B80">
            <w:pPr>
              <w:pStyle w:val="ConsPlusCell"/>
              <w:ind w:left="-57"/>
              <w:jc w:val="center"/>
              <w:rPr>
                <w:rFonts w:ascii="Times New Roman" w:hAnsi="Times New Roman"/>
              </w:rPr>
            </w:pPr>
            <w:r w:rsidRPr="003A4B24">
              <w:rPr>
                <w:rFonts w:ascii="Times New Roman" w:hAnsi="Times New Roman"/>
              </w:rPr>
              <w:t>2017 год</w:t>
            </w:r>
          </w:p>
        </w:tc>
        <w:tc>
          <w:tcPr>
            <w:tcW w:w="853"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2018  год</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2019 год</w:t>
            </w:r>
          </w:p>
        </w:tc>
        <w:tc>
          <w:tcPr>
            <w:tcW w:w="82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2020 год</w:t>
            </w:r>
          </w:p>
        </w:tc>
        <w:tc>
          <w:tcPr>
            <w:tcW w:w="81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2021 год</w:t>
            </w:r>
          </w:p>
        </w:tc>
        <w:tc>
          <w:tcPr>
            <w:tcW w:w="831" w:type="dxa"/>
            <w:shd w:val="clear" w:color="auto" w:fill="FFFFFF"/>
            <w:vAlign w:val="center"/>
          </w:tcPr>
          <w:p w:rsidR="00396E4C" w:rsidRPr="003A4B24" w:rsidRDefault="00396E4C" w:rsidP="001335E8">
            <w:pPr>
              <w:pStyle w:val="ConsPlusCell"/>
              <w:jc w:val="center"/>
              <w:rPr>
                <w:rFonts w:ascii="Times New Roman" w:hAnsi="Times New Roman"/>
              </w:rPr>
            </w:pPr>
            <w:r w:rsidRPr="003A4B24">
              <w:rPr>
                <w:rFonts w:ascii="Times New Roman" w:hAnsi="Times New Roman"/>
              </w:rPr>
              <w:t>2022 год</w:t>
            </w:r>
          </w:p>
        </w:tc>
        <w:tc>
          <w:tcPr>
            <w:tcW w:w="83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2023 год</w:t>
            </w:r>
          </w:p>
        </w:tc>
        <w:tc>
          <w:tcPr>
            <w:tcW w:w="2602" w:type="dxa"/>
            <w:vMerge/>
            <w:shd w:val="clear" w:color="auto" w:fill="FFFFFF"/>
          </w:tcPr>
          <w:p w:rsidR="00396E4C" w:rsidRPr="003A4B24" w:rsidRDefault="00396E4C" w:rsidP="002E6B80">
            <w:pPr>
              <w:pStyle w:val="ConsPlusCell"/>
              <w:jc w:val="center"/>
              <w:rPr>
                <w:rFonts w:ascii="Times New Roman" w:hAnsi="Times New Roman"/>
              </w:rPr>
            </w:pPr>
          </w:p>
        </w:tc>
      </w:tr>
      <w:tr w:rsidR="00396E4C" w:rsidRPr="003A4B24" w:rsidTr="005006A5">
        <w:trPr>
          <w:cantSplit/>
          <w:trHeight w:val="154"/>
          <w:jc w:val="center"/>
        </w:trPr>
        <w:tc>
          <w:tcPr>
            <w:tcW w:w="16138" w:type="dxa"/>
            <w:gridSpan w:val="17"/>
            <w:shd w:val="clear" w:color="auto" w:fill="FFFFFF"/>
          </w:tcPr>
          <w:p w:rsidR="00396E4C" w:rsidRPr="003A4B24" w:rsidRDefault="00396E4C" w:rsidP="009C193A">
            <w:pPr>
              <w:ind w:left="-57" w:right="-57"/>
            </w:pPr>
            <w:r w:rsidRPr="003A4B24">
              <w:rPr>
                <w:sz w:val="22"/>
                <w:szCs w:val="22"/>
              </w:rPr>
              <w:t>Муниципальная программа «Развитие образования» на 2013-202</w:t>
            </w:r>
            <w:r w:rsidR="009C193A" w:rsidRPr="003A4B24">
              <w:rPr>
                <w:sz w:val="22"/>
                <w:szCs w:val="22"/>
              </w:rPr>
              <w:t>3</w:t>
            </w:r>
            <w:r w:rsidRPr="003A4B24">
              <w:rPr>
                <w:sz w:val="22"/>
                <w:szCs w:val="22"/>
              </w:rPr>
              <w:t xml:space="preserve"> годы</w:t>
            </w:r>
          </w:p>
        </w:tc>
      </w:tr>
      <w:tr w:rsidR="00396E4C" w:rsidRPr="003A4B24" w:rsidTr="001335E8">
        <w:trPr>
          <w:cantSplit/>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w:t>
            </w:r>
          </w:p>
        </w:tc>
        <w:tc>
          <w:tcPr>
            <w:tcW w:w="2906" w:type="dxa"/>
            <w:gridSpan w:val="2"/>
            <w:shd w:val="clear" w:color="auto" w:fill="FFFFFF"/>
          </w:tcPr>
          <w:p w:rsidR="00396E4C" w:rsidRPr="003A4B24" w:rsidRDefault="00396E4C" w:rsidP="002E6B80">
            <w:r w:rsidRPr="003A4B24">
              <w:rPr>
                <w:sz w:val="22"/>
                <w:szCs w:val="22"/>
              </w:rPr>
              <w:t>Охват детей в возрасте от 3-х до 7 лет и старше програ</w:t>
            </w:r>
            <w:r w:rsidRPr="003A4B24">
              <w:rPr>
                <w:sz w:val="22"/>
                <w:szCs w:val="22"/>
              </w:rPr>
              <w:t>м</w:t>
            </w:r>
            <w:r w:rsidRPr="003A4B24">
              <w:rPr>
                <w:sz w:val="22"/>
                <w:szCs w:val="22"/>
              </w:rPr>
              <w:t>мами дошкольного образ</w:t>
            </w:r>
            <w:r w:rsidRPr="003A4B24">
              <w:rPr>
                <w:sz w:val="22"/>
                <w:szCs w:val="22"/>
              </w:rPr>
              <w:t>о</w:t>
            </w:r>
            <w:r w:rsidRPr="003A4B24">
              <w:rPr>
                <w:sz w:val="22"/>
                <w:szCs w:val="22"/>
              </w:rPr>
              <w:t>вания.</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50"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41" w:type="dxa"/>
            <w:shd w:val="clear" w:color="auto" w:fill="FFFFFF"/>
            <w:vAlign w:val="center"/>
          </w:tcPr>
          <w:p w:rsidR="00396E4C" w:rsidRPr="003A4B24" w:rsidRDefault="00396E4C" w:rsidP="002E6B80">
            <w:pPr>
              <w:jc w:val="center"/>
            </w:pPr>
            <w:r w:rsidRPr="003A4B24">
              <w:rPr>
                <w:sz w:val="22"/>
                <w:szCs w:val="22"/>
              </w:rPr>
              <w:t>100,0</w:t>
            </w:r>
          </w:p>
        </w:tc>
        <w:tc>
          <w:tcPr>
            <w:tcW w:w="853"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pPr>
              <w:ind w:left="-57" w:right="-57"/>
            </w:pPr>
            <w:r w:rsidRPr="003A4B24">
              <w:rPr>
                <w:sz w:val="22"/>
                <w:szCs w:val="22"/>
              </w:rPr>
              <w:t>Ч</w:t>
            </w:r>
            <w:proofErr w:type="gramStart"/>
            <w:r w:rsidRPr="003A4B24">
              <w:rPr>
                <w:sz w:val="22"/>
                <w:szCs w:val="22"/>
              </w:rPr>
              <w:t>1</w:t>
            </w:r>
            <w:proofErr w:type="gramEnd"/>
            <w:r w:rsidRPr="003A4B24">
              <w:rPr>
                <w:sz w:val="22"/>
                <w:szCs w:val="22"/>
              </w:rPr>
              <w:t>.3 Доля детей в возрасте 1-7 лет, получающих усл</w:t>
            </w:r>
            <w:r w:rsidRPr="003A4B24">
              <w:rPr>
                <w:sz w:val="22"/>
                <w:szCs w:val="22"/>
              </w:rPr>
              <w:t>у</w:t>
            </w:r>
            <w:r w:rsidRPr="003A4B24">
              <w:rPr>
                <w:sz w:val="22"/>
                <w:szCs w:val="22"/>
              </w:rPr>
              <w:t>ги дошкольного образов</w:t>
            </w:r>
            <w:r w:rsidRPr="003A4B24">
              <w:rPr>
                <w:sz w:val="22"/>
                <w:szCs w:val="22"/>
              </w:rPr>
              <w:t>а</w:t>
            </w:r>
            <w:r w:rsidRPr="003A4B24">
              <w:rPr>
                <w:sz w:val="22"/>
                <w:szCs w:val="22"/>
              </w:rPr>
              <w:t>ния в организациях ра</w:t>
            </w:r>
            <w:r w:rsidRPr="003A4B24">
              <w:rPr>
                <w:sz w:val="22"/>
                <w:szCs w:val="22"/>
              </w:rPr>
              <w:t>з</w:t>
            </w:r>
            <w:r w:rsidRPr="003A4B24">
              <w:rPr>
                <w:sz w:val="22"/>
                <w:szCs w:val="22"/>
              </w:rPr>
              <w:t>личной организационно-правовой формы со</w:t>
            </w:r>
            <w:r w:rsidRPr="003A4B24">
              <w:rPr>
                <w:sz w:val="22"/>
                <w:szCs w:val="22"/>
              </w:rPr>
              <w:t>б</w:t>
            </w:r>
            <w:r w:rsidRPr="003A4B24">
              <w:rPr>
                <w:sz w:val="22"/>
                <w:szCs w:val="22"/>
              </w:rPr>
              <w:t>ственности</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2.</w:t>
            </w:r>
          </w:p>
        </w:tc>
        <w:tc>
          <w:tcPr>
            <w:tcW w:w="2906" w:type="dxa"/>
            <w:gridSpan w:val="2"/>
            <w:shd w:val="clear" w:color="auto" w:fill="FFFFFF"/>
          </w:tcPr>
          <w:p w:rsidR="00396E4C" w:rsidRPr="003A4B24" w:rsidRDefault="00396E4C" w:rsidP="00273E20">
            <w:pPr>
              <w:autoSpaceDE w:val="0"/>
              <w:autoSpaceDN w:val="0"/>
              <w:jc w:val="both"/>
            </w:pPr>
            <w:r w:rsidRPr="003A4B24">
              <w:rPr>
                <w:sz w:val="22"/>
                <w:szCs w:val="22"/>
              </w:rPr>
              <w:t>Доля детей в возрасте от 1 года до 7 лет и старше, п</w:t>
            </w:r>
            <w:r w:rsidRPr="003A4B24">
              <w:rPr>
                <w:sz w:val="22"/>
                <w:szCs w:val="22"/>
              </w:rPr>
              <w:t>о</w:t>
            </w:r>
            <w:r w:rsidRPr="003A4B24">
              <w:rPr>
                <w:sz w:val="22"/>
                <w:szCs w:val="22"/>
              </w:rPr>
              <w:t>лучающих услуги дошкол</w:t>
            </w:r>
            <w:r w:rsidRPr="003A4B24">
              <w:rPr>
                <w:sz w:val="22"/>
                <w:szCs w:val="22"/>
              </w:rPr>
              <w:t>ь</w:t>
            </w:r>
            <w:r w:rsidRPr="003A4B24">
              <w:rPr>
                <w:sz w:val="22"/>
                <w:szCs w:val="22"/>
              </w:rPr>
              <w:t>ного образования в орган</w:t>
            </w:r>
            <w:r w:rsidRPr="003A4B24">
              <w:rPr>
                <w:sz w:val="22"/>
                <w:szCs w:val="22"/>
              </w:rPr>
              <w:t>и</w:t>
            </w:r>
            <w:r w:rsidRPr="003A4B24">
              <w:rPr>
                <w:sz w:val="22"/>
                <w:szCs w:val="22"/>
              </w:rPr>
              <w:t>зациях различной организ</w:t>
            </w:r>
            <w:r w:rsidRPr="003A4B24">
              <w:rPr>
                <w:sz w:val="22"/>
                <w:szCs w:val="22"/>
              </w:rPr>
              <w:t>а</w:t>
            </w:r>
            <w:r w:rsidRPr="003A4B24">
              <w:rPr>
                <w:sz w:val="22"/>
                <w:szCs w:val="22"/>
              </w:rPr>
              <w:t>ционно-правовой формы собственности</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87,0</w:t>
            </w:r>
          </w:p>
        </w:tc>
        <w:tc>
          <w:tcPr>
            <w:tcW w:w="851" w:type="dxa"/>
            <w:shd w:val="clear" w:color="auto" w:fill="FFFFFF"/>
            <w:vAlign w:val="center"/>
          </w:tcPr>
          <w:p w:rsidR="00396E4C" w:rsidRPr="003A4B24" w:rsidRDefault="00396E4C" w:rsidP="002E6B80">
            <w:pPr>
              <w:jc w:val="center"/>
            </w:pPr>
            <w:r w:rsidRPr="003A4B24">
              <w:rPr>
                <w:sz w:val="22"/>
                <w:szCs w:val="22"/>
              </w:rPr>
              <w:t>87,5</w:t>
            </w:r>
          </w:p>
        </w:tc>
        <w:tc>
          <w:tcPr>
            <w:tcW w:w="850" w:type="dxa"/>
            <w:shd w:val="clear" w:color="auto" w:fill="FFFFFF"/>
            <w:vAlign w:val="center"/>
          </w:tcPr>
          <w:p w:rsidR="00396E4C" w:rsidRPr="003A4B24" w:rsidRDefault="00396E4C" w:rsidP="002E6B80">
            <w:pPr>
              <w:jc w:val="center"/>
            </w:pPr>
            <w:r w:rsidRPr="003A4B24">
              <w:rPr>
                <w:sz w:val="22"/>
                <w:szCs w:val="22"/>
              </w:rPr>
              <w:t>87,7</w:t>
            </w:r>
          </w:p>
        </w:tc>
        <w:tc>
          <w:tcPr>
            <w:tcW w:w="851" w:type="dxa"/>
            <w:shd w:val="clear" w:color="auto" w:fill="FFFFFF"/>
            <w:vAlign w:val="center"/>
          </w:tcPr>
          <w:p w:rsidR="00396E4C" w:rsidRPr="003A4B24" w:rsidRDefault="00396E4C" w:rsidP="002E6B80">
            <w:pPr>
              <w:jc w:val="center"/>
            </w:pPr>
            <w:r w:rsidRPr="003A4B24">
              <w:rPr>
                <w:sz w:val="22"/>
                <w:szCs w:val="22"/>
              </w:rPr>
              <w:t>89,0</w:t>
            </w:r>
          </w:p>
        </w:tc>
        <w:tc>
          <w:tcPr>
            <w:tcW w:w="841" w:type="dxa"/>
            <w:shd w:val="clear" w:color="auto" w:fill="FFFFFF"/>
            <w:vAlign w:val="center"/>
          </w:tcPr>
          <w:p w:rsidR="00396E4C" w:rsidRPr="003A4B24" w:rsidRDefault="00396E4C" w:rsidP="002E6B80">
            <w:pPr>
              <w:jc w:val="center"/>
            </w:pPr>
            <w:r w:rsidRPr="003A4B24">
              <w:rPr>
                <w:sz w:val="22"/>
                <w:szCs w:val="22"/>
              </w:rPr>
              <w:t>91,0</w:t>
            </w:r>
          </w:p>
        </w:tc>
        <w:tc>
          <w:tcPr>
            <w:tcW w:w="853" w:type="dxa"/>
            <w:shd w:val="clear" w:color="auto" w:fill="FFFFFF"/>
            <w:vAlign w:val="center"/>
          </w:tcPr>
          <w:p w:rsidR="00396E4C" w:rsidRPr="003A4B24" w:rsidRDefault="00396E4C" w:rsidP="002E6B80">
            <w:pPr>
              <w:jc w:val="center"/>
            </w:pPr>
            <w:r w:rsidRPr="003A4B24">
              <w:rPr>
                <w:sz w:val="22"/>
                <w:szCs w:val="22"/>
              </w:rPr>
              <w:t>91,9</w:t>
            </w:r>
          </w:p>
        </w:tc>
        <w:tc>
          <w:tcPr>
            <w:tcW w:w="851" w:type="dxa"/>
            <w:shd w:val="clear" w:color="auto" w:fill="FFFFFF"/>
            <w:vAlign w:val="center"/>
          </w:tcPr>
          <w:p w:rsidR="00396E4C" w:rsidRPr="003A4B24" w:rsidRDefault="00396E4C" w:rsidP="002E6B80">
            <w:pPr>
              <w:jc w:val="center"/>
            </w:pPr>
            <w:r w:rsidRPr="003A4B24">
              <w:rPr>
                <w:sz w:val="22"/>
                <w:szCs w:val="22"/>
              </w:rPr>
              <w:t>95,0</w:t>
            </w:r>
          </w:p>
        </w:tc>
        <w:tc>
          <w:tcPr>
            <w:tcW w:w="822" w:type="dxa"/>
            <w:shd w:val="clear" w:color="auto" w:fill="FFFFFF"/>
            <w:vAlign w:val="center"/>
          </w:tcPr>
          <w:p w:rsidR="00396E4C" w:rsidRPr="003A4B24" w:rsidRDefault="00396E4C" w:rsidP="00404805">
            <w:pPr>
              <w:jc w:val="center"/>
            </w:pPr>
            <w:r w:rsidRPr="003A4B24">
              <w:rPr>
                <w:sz w:val="22"/>
                <w:szCs w:val="22"/>
              </w:rPr>
              <w:t>98,3</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pPr>
              <w:ind w:left="-57" w:right="-57"/>
            </w:pPr>
            <w:r w:rsidRPr="003A4B24">
              <w:rPr>
                <w:sz w:val="22"/>
                <w:szCs w:val="22"/>
              </w:rPr>
              <w:t>Ч</w:t>
            </w:r>
            <w:proofErr w:type="gramStart"/>
            <w:r w:rsidRPr="003A4B24">
              <w:rPr>
                <w:sz w:val="22"/>
                <w:szCs w:val="22"/>
              </w:rPr>
              <w:t>1</w:t>
            </w:r>
            <w:proofErr w:type="gramEnd"/>
            <w:r w:rsidRPr="003A4B24">
              <w:rPr>
                <w:sz w:val="22"/>
                <w:szCs w:val="22"/>
              </w:rPr>
              <w:t>.3 Доля детей в возрасте 1-7 лет, получающих усл</w:t>
            </w:r>
            <w:r w:rsidRPr="003A4B24">
              <w:rPr>
                <w:sz w:val="22"/>
                <w:szCs w:val="22"/>
              </w:rPr>
              <w:t>у</w:t>
            </w:r>
            <w:r w:rsidRPr="003A4B24">
              <w:rPr>
                <w:sz w:val="22"/>
                <w:szCs w:val="22"/>
              </w:rPr>
              <w:t>ги дошкольного образов</w:t>
            </w:r>
            <w:r w:rsidRPr="003A4B24">
              <w:rPr>
                <w:sz w:val="22"/>
                <w:szCs w:val="22"/>
              </w:rPr>
              <w:t>а</w:t>
            </w:r>
            <w:r w:rsidRPr="003A4B24">
              <w:rPr>
                <w:sz w:val="22"/>
                <w:szCs w:val="22"/>
              </w:rPr>
              <w:t>ния в организациях ра</w:t>
            </w:r>
            <w:r w:rsidRPr="003A4B24">
              <w:rPr>
                <w:sz w:val="22"/>
                <w:szCs w:val="22"/>
              </w:rPr>
              <w:t>з</w:t>
            </w:r>
            <w:r w:rsidRPr="003A4B24">
              <w:rPr>
                <w:sz w:val="22"/>
                <w:szCs w:val="22"/>
              </w:rPr>
              <w:t>личной организационно-правовой формы со</w:t>
            </w:r>
            <w:r w:rsidRPr="003A4B24">
              <w:rPr>
                <w:sz w:val="22"/>
                <w:szCs w:val="22"/>
              </w:rPr>
              <w:t>б</w:t>
            </w:r>
            <w:r w:rsidRPr="003A4B24">
              <w:rPr>
                <w:sz w:val="22"/>
                <w:szCs w:val="22"/>
              </w:rPr>
              <w:t>ственности</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3.</w:t>
            </w:r>
          </w:p>
        </w:tc>
        <w:tc>
          <w:tcPr>
            <w:tcW w:w="2906" w:type="dxa"/>
            <w:gridSpan w:val="2"/>
            <w:shd w:val="clear" w:color="auto" w:fill="FFFFFF"/>
          </w:tcPr>
          <w:p w:rsidR="00396E4C" w:rsidRPr="003A4B24" w:rsidRDefault="00396E4C" w:rsidP="002E6B80">
            <w:pPr>
              <w:ind w:right="-113"/>
            </w:pPr>
            <w:r w:rsidRPr="003A4B24">
              <w:rPr>
                <w:sz w:val="22"/>
                <w:szCs w:val="22"/>
              </w:rPr>
              <w:t>Доля выпускников муниц</w:t>
            </w:r>
            <w:r w:rsidRPr="003A4B24">
              <w:rPr>
                <w:sz w:val="22"/>
                <w:szCs w:val="22"/>
              </w:rPr>
              <w:t>и</w:t>
            </w:r>
            <w:r w:rsidRPr="003A4B24">
              <w:rPr>
                <w:sz w:val="22"/>
                <w:szCs w:val="22"/>
              </w:rPr>
              <w:t>пальных общеобразовател</w:t>
            </w:r>
            <w:r w:rsidRPr="003A4B24">
              <w:rPr>
                <w:sz w:val="22"/>
                <w:szCs w:val="22"/>
              </w:rPr>
              <w:t>ь</w:t>
            </w:r>
            <w:r w:rsidRPr="003A4B24">
              <w:rPr>
                <w:sz w:val="22"/>
                <w:szCs w:val="22"/>
              </w:rPr>
              <w:t>ных учреждений, не сдавших единый государственный э</w:t>
            </w:r>
            <w:r w:rsidRPr="003A4B24">
              <w:rPr>
                <w:sz w:val="22"/>
                <w:szCs w:val="22"/>
              </w:rPr>
              <w:t>к</w:t>
            </w:r>
            <w:r w:rsidRPr="003A4B24">
              <w:rPr>
                <w:sz w:val="22"/>
                <w:szCs w:val="22"/>
              </w:rPr>
              <w:t>замен, в общей численности выпускников муниципальных общеобразовательных учр</w:t>
            </w:r>
            <w:r w:rsidRPr="003A4B24">
              <w:rPr>
                <w:sz w:val="22"/>
                <w:szCs w:val="22"/>
              </w:rPr>
              <w:t>е</w:t>
            </w:r>
            <w:r w:rsidRPr="003A4B24">
              <w:rPr>
                <w:sz w:val="22"/>
                <w:szCs w:val="22"/>
              </w:rPr>
              <w:t>ждений</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3,9</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3,5</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3,0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2,5</w:t>
            </w:r>
          </w:p>
        </w:tc>
        <w:tc>
          <w:tcPr>
            <w:tcW w:w="84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2,3</w:t>
            </w:r>
          </w:p>
        </w:tc>
        <w:tc>
          <w:tcPr>
            <w:tcW w:w="853" w:type="dxa"/>
            <w:shd w:val="clear" w:color="auto" w:fill="FFFFFF"/>
            <w:vAlign w:val="center"/>
          </w:tcPr>
          <w:p w:rsidR="00396E4C" w:rsidRPr="003A4B24" w:rsidRDefault="00396E4C" w:rsidP="002E6B80">
            <w:pPr>
              <w:jc w:val="center"/>
            </w:pPr>
            <w:r w:rsidRPr="003A4B24">
              <w:rPr>
                <w:sz w:val="22"/>
                <w:szCs w:val="22"/>
              </w:rPr>
              <w:t>2,3</w:t>
            </w:r>
          </w:p>
        </w:tc>
        <w:tc>
          <w:tcPr>
            <w:tcW w:w="851" w:type="dxa"/>
            <w:shd w:val="clear" w:color="auto" w:fill="FFFFFF"/>
            <w:vAlign w:val="center"/>
          </w:tcPr>
          <w:p w:rsidR="00396E4C" w:rsidRPr="003A4B24" w:rsidRDefault="00396E4C" w:rsidP="002E6B80">
            <w:pPr>
              <w:jc w:val="center"/>
            </w:pPr>
            <w:r w:rsidRPr="003A4B24">
              <w:rPr>
                <w:sz w:val="22"/>
                <w:szCs w:val="22"/>
              </w:rPr>
              <w:t>2,3</w:t>
            </w:r>
          </w:p>
        </w:tc>
        <w:tc>
          <w:tcPr>
            <w:tcW w:w="822" w:type="dxa"/>
            <w:shd w:val="clear" w:color="auto" w:fill="FFFFFF"/>
            <w:vAlign w:val="center"/>
          </w:tcPr>
          <w:p w:rsidR="00396E4C" w:rsidRPr="003A4B24" w:rsidRDefault="00396E4C" w:rsidP="002E6B80">
            <w:pPr>
              <w:jc w:val="center"/>
            </w:pPr>
            <w:r w:rsidRPr="003A4B24">
              <w:rPr>
                <w:sz w:val="22"/>
                <w:szCs w:val="22"/>
              </w:rPr>
              <w:t>2,2</w:t>
            </w:r>
          </w:p>
        </w:tc>
        <w:tc>
          <w:tcPr>
            <w:tcW w:w="812" w:type="dxa"/>
            <w:shd w:val="clear" w:color="auto" w:fill="FFFFFF"/>
            <w:vAlign w:val="center"/>
          </w:tcPr>
          <w:p w:rsidR="00396E4C" w:rsidRPr="003A4B24" w:rsidRDefault="00396E4C" w:rsidP="002E6B80">
            <w:pPr>
              <w:jc w:val="center"/>
            </w:pPr>
            <w:r w:rsidRPr="003A4B24">
              <w:rPr>
                <w:sz w:val="22"/>
                <w:szCs w:val="22"/>
              </w:rPr>
              <w:t>1,0</w:t>
            </w:r>
          </w:p>
        </w:tc>
        <w:tc>
          <w:tcPr>
            <w:tcW w:w="831" w:type="dxa"/>
            <w:shd w:val="clear" w:color="auto" w:fill="FFFFFF"/>
            <w:vAlign w:val="center"/>
          </w:tcPr>
          <w:p w:rsidR="00396E4C" w:rsidRPr="003A4B24" w:rsidRDefault="00396E4C" w:rsidP="001335E8">
            <w:pPr>
              <w:jc w:val="center"/>
            </w:pPr>
            <w:r w:rsidRPr="003A4B24">
              <w:rPr>
                <w:sz w:val="22"/>
                <w:szCs w:val="22"/>
              </w:rPr>
              <w:t>1,0</w:t>
            </w:r>
          </w:p>
        </w:tc>
        <w:tc>
          <w:tcPr>
            <w:tcW w:w="831" w:type="dxa"/>
            <w:shd w:val="clear" w:color="auto" w:fill="FFFFFF"/>
            <w:vAlign w:val="center"/>
          </w:tcPr>
          <w:p w:rsidR="00396E4C" w:rsidRPr="003A4B24" w:rsidRDefault="00396E4C" w:rsidP="002E6B80">
            <w:pPr>
              <w:jc w:val="center"/>
            </w:pPr>
            <w:r w:rsidRPr="003A4B24">
              <w:t>1,0</w:t>
            </w:r>
          </w:p>
        </w:tc>
        <w:tc>
          <w:tcPr>
            <w:tcW w:w="2602" w:type="dxa"/>
            <w:shd w:val="clear" w:color="auto" w:fill="FFFFFF"/>
          </w:tcPr>
          <w:p w:rsidR="00396E4C" w:rsidRPr="003A4B24" w:rsidRDefault="00396E4C" w:rsidP="00775AE0">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4.</w:t>
            </w:r>
          </w:p>
        </w:tc>
        <w:tc>
          <w:tcPr>
            <w:tcW w:w="2906" w:type="dxa"/>
            <w:gridSpan w:val="2"/>
            <w:shd w:val="clear" w:color="auto" w:fill="FFFFFF"/>
          </w:tcPr>
          <w:p w:rsidR="00396E4C" w:rsidRPr="003A4B24" w:rsidRDefault="00396E4C" w:rsidP="002E6B80">
            <w:proofErr w:type="gramStart"/>
            <w:r w:rsidRPr="003A4B24">
              <w:rPr>
                <w:sz w:val="22"/>
                <w:szCs w:val="22"/>
              </w:rPr>
              <w:t>Доля обучающихся в мун</w:t>
            </w:r>
            <w:r w:rsidRPr="003A4B24">
              <w:rPr>
                <w:sz w:val="22"/>
                <w:szCs w:val="22"/>
              </w:rPr>
              <w:t>и</w:t>
            </w:r>
            <w:r w:rsidRPr="003A4B24">
              <w:rPr>
                <w:sz w:val="22"/>
                <w:szCs w:val="22"/>
              </w:rPr>
              <w:t>ципальных общеобразов</w:t>
            </w:r>
            <w:r w:rsidRPr="003A4B24">
              <w:rPr>
                <w:sz w:val="22"/>
                <w:szCs w:val="22"/>
              </w:rPr>
              <w:t>а</w:t>
            </w:r>
            <w:r w:rsidRPr="003A4B24">
              <w:rPr>
                <w:sz w:val="22"/>
                <w:szCs w:val="22"/>
              </w:rPr>
              <w:lastRenderedPageBreak/>
              <w:t>тельных организациях, кот</w:t>
            </w:r>
            <w:r w:rsidRPr="003A4B24">
              <w:rPr>
                <w:sz w:val="22"/>
                <w:szCs w:val="22"/>
              </w:rPr>
              <w:t>о</w:t>
            </w:r>
            <w:r w:rsidRPr="003A4B24">
              <w:rPr>
                <w:sz w:val="22"/>
                <w:szCs w:val="22"/>
              </w:rPr>
              <w:t>рым предоставляется во</w:t>
            </w:r>
            <w:r w:rsidRPr="003A4B24">
              <w:rPr>
                <w:sz w:val="22"/>
                <w:szCs w:val="22"/>
              </w:rPr>
              <w:t>з</w:t>
            </w:r>
            <w:r w:rsidRPr="003A4B24">
              <w:rPr>
                <w:sz w:val="22"/>
                <w:szCs w:val="22"/>
              </w:rPr>
              <w:t>можность обучаться в соо</w:t>
            </w:r>
            <w:r w:rsidRPr="003A4B24">
              <w:rPr>
                <w:sz w:val="22"/>
                <w:szCs w:val="22"/>
              </w:rPr>
              <w:t>т</w:t>
            </w:r>
            <w:r w:rsidRPr="003A4B24">
              <w:rPr>
                <w:sz w:val="22"/>
                <w:szCs w:val="22"/>
              </w:rPr>
              <w:t>ветствии с основными с</w:t>
            </w:r>
            <w:r w:rsidRPr="003A4B24">
              <w:rPr>
                <w:sz w:val="22"/>
                <w:szCs w:val="22"/>
              </w:rPr>
              <w:t>о</w:t>
            </w:r>
            <w:r w:rsidRPr="003A4B24">
              <w:rPr>
                <w:sz w:val="22"/>
                <w:szCs w:val="22"/>
              </w:rPr>
              <w:t>временными требованиями, в общей численности об</w:t>
            </w:r>
            <w:r w:rsidRPr="003A4B24">
              <w:rPr>
                <w:sz w:val="22"/>
                <w:szCs w:val="22"/>
              </w:rPr>
              <w:t>у</w:t>
            </w:r>
            <w:r w:rsidRPr="003A4B24">
              <w:rPr>
                <w:sz w:val="22"/>
                <w:szCs w:val="22"/>
              </w:rPr>
              <w:t>чающихся</w:t>
            </w:r>
            <w:proofErr w:type="gramEnd"/>
          </w:p>
        </w:tc>
        <w:tc>
          <w:tcPr>
            <w:tcW w:w="874" w:type="dxa"/>
            <w:shd w:val="clear" w:color="auto" w:fill="FFFFFF"/>
            <w:vAlign w:val="center"/>
          </w:tcPr>
          <w:p w:rsidR="00396E4C" w:rsidRPr="003A4B24" w:rsidRDefault="00396E4C" w:rsidP="002E6B80">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2E6B80">
            <w:pPr>
              <w:jc w:val="center"/>
            </w:pPr>
            <w:r w:rsidRPr="003A4B24">
              <w:rPr>
                <w:sz w:val="22"/>
                <w:szCs w:val="22"/>
              </w:rPr>
              <w:t>95,9</w:t>
            </w:r>
          </w:p>
        </w:tc>
        <w:tc>
          <w:tcPr>
            <w:tcW w:w="851" w:type="dxa"/>
            <w:shd w:val="clear" w:color="auto" w:fill="FFFFFF"/>
            <w:vAlign w:val="center"/>
          </w:tcPr>
          <w:p w:rsidR="00396E4C" w:rsidRPr="003A4B24" w:rsidRDefault="00396E4C" w:rsidP="002E6B80">
            <w:pPr>
              <w:jc w:val="center"/>
            </w:pPr>
            <w:r w:rsidRPr="003A4B24">
              <w:rPr>
                <w:sz w:val="22"/>
                <w:szCs w:val="22"/>
              </w:rPr>
              <w:t>96,5</w:t>
            </w:r>
          </w:p>
        </w:tc>
        <w:tc>
          <w:tcPr>
            <w:tcW w:w="850" w:type="dxa"/>
            <w:shd w:val="clear" w:color="auto" w:fill="FFFFFF"/>
            <w:vAlign w:val="center"/>
          </w:tcPr>
          <w:p w:rsidR="00396E4C" w:rsidRPr="003A4B24" w:rsidRDefault="00396E4C" w:rsidP="002E6B80">
            <w:pPr>
              <w:jc w:val="center"/>
            </w:pPr>
            <w:r w:rsidRPr="003A4B24">
              <w:rPr>
                <w:sz w:val="22"/>
                <w:szCs w:val="22"/>
              </w:rPr>
              <w:t>97,0</w:t>
            </w:r>
          </w:p>
        </w:tc>
        <w:tc>
          <w:tcPr>
            <w:tcW w:w="851" w:type="dxa"/>
            <w:shd w:val="clear" w:color="auto" w:fill="FFFFFF"/>
            <w:vAlign w:val="center"/>
          </w:tcPr>
          <w:p w:rsidR="00396E4C" w:rsidRPr="003A4B24" w:rsidRDefault="00396E4C" w:rsidP="002E6B80">
            <w:pPr>
              <w:jc w:val="center"/>
            </w:pPr>
            <w:r w:rsidRPr="003A4B24">
              <w:rPr>
                <w:sz w:val="22"/>
                <w:szCs w:val="22"/>
              </w:rPr>
              <w:t>97,3</w:t>
            </w:r>
          </w:p>
        </w:tc>
        <w:tc>
          <w:tcPr>
            <w:tcW w:w="841" w:type="dxa"/>
            <w:shd w:val="clear" w:color="auto" w:fill="FFFFFF"/>
            <w:vAlign w:val="center"/>
          </w:tcPr>
          <w:p w:rsidR="00396E4C" w:rsidRPr="003A4B24" w:rsidRDefault="00396E4C" w:rsidP="002E6B80">
            <w:pPr>
              <w:jc w:val="center"/>
            </w:pPr>
            <w:r w:rsidRPr="003A4B24">
              <w:rPr>
                <w:sz w:val="22"/>
                <w:szCs w:val="22"/>
              </w:rPr>
              <w:t>97,5</w:t>
            </w:r>
          </w:p>
        </w:tc>
        <w:tc>
          <w:tcPr>
            <w:tcW w:w="853" w:type="dxa"/>
            <w:shd w:val="clear" w:color="auto" w:fill="FFFFFF"/>
            <w:vAlign w:val="center"/>
          </w:tcPr>
          <w:p w:rsidR="00396E4C" w:rsidRPr="003A4B24" w:rsidRDefault="00396E4C" w:rsidP="002E6B80">
            <w:pPr>
              <w:jc w:val="center"/>
            </w:pPr>
            <w:r w:rsidRPr="003A4B24">
              <w:rPr>
                <w:sz w:val="22"/>
                <w:szCs w:val="22"/>
              </w:rPr>
              <w:t>97,8</w:t>
            </w:r>
          </w:p>
        </w:tc>
        <w:tc>
          <w:tcPr>
            <w:tcW w:w="851" w:type="dxa"/>
            <w:shd w:val="clear" w:color="auto" w:fill="FFFFFF"/>
            <w:vAlign w:val="center"/>
          </w:tcPr>
          <w:p w:rsidR="00396E4C" w:rsidRPr="003A4B24" w:rsidRDefault="00396E4C" w:rsidP="002E6B80">
            <w:pPr>
              <w:jc w:val="center"/>
            </w:pPr>
            <w:r w:rsidRPr="003A4B24">
              <w:rPr>
                <w:sz w:val="22"/>
                <w:szCs w:val="22"/>
              </w:rPr>
              <w:t>98,0</w:t>
            </w:r>
          </w:p>
        </w:tc>
        <w:tc>
          <w:tcPr>
            <w:tcW w:w="822" w:type="dxa"/>
            <w:shd w:val="clear" w:color="auto" w:fill="FFFFFF"/>
            <w:vAlign w:val="center"/>
          </w:tcPr>
          <w:p w:rsidR="00396E4C" w:rsidRPr="003A4B24" w:rsidRDefault="00396E4C" w:rsidP="002E6B80">
            <w:pPr>
              <w:jc w:val="center"/>
            </w:pPr>
            <w:r w:rsidRPr="003A4B24">
              <w:rPr>
                <w:sz w:val="22"/>
                <w:szCs w:val="22"/>
              </w:rPr>
              <w:t>98,5</w:t>
            </w:r>
          </w:p>
        </w:tc>
        <w:tc>
          <w:tcPr>
            <w:tcW w:w="812" w:type="dxa"/>
            <w:shd w:val="clear" w:color="auto" w:fill="FFFFFF"/>
            <w:vAlign w:val="center"/>
          </w:tcPr>
          <w:p w:rsidR="00396E4C" w:rsidRPr="003A4B24" w:rsidRDefault="00396E4C" w:rsidP="002E6B80">
            <w:pPr>
              <w:jc w:val="center"/>
            </w:pPr>
            <w:r w:rsidRPr="003A4B24">
              <w:rPr>
                <w:sz w:val="22"/>
                <w:szCs w:val="22"/>
              </w:rPr>
              <w:t>99,0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pPr>
              <w:ind w:left="-57" w:right="-57"/>
            </w:pPr>
            <w:r w:rsidRPr="003A4B24">
              <w:rPr>
                <w:sz w:val="22"/>
                <w:szCs w:val="22"/>
              </w:rPr>
              <w:t xml:space="preserve">Ч 1.7 Удовлетворенность населения/обучающихся </w:t>
            </w:r>
            <w:r w:rsidRPr="003A4B24">
              <w:rPr>
                <w:sz w:val="22"/>
                <w:szCs w:val="22"/>
              </w:rPr>
              <w:lastRenderedPageBreak/>
              <w:t>(для вузов) качеством предоставляемых услуг</w:t>
            </w:r>
          </w:p>
        </w:tc>
      </w:tr>
      <w:tr w:rsidR="00396E4C" w:rsidRPr="003A4B24" w:rsidTr="001335E8">
        <w:trPr>
          <w:cantSplit/>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5.</w:t>
            </w:r>
          </w:p>
        </w:tc>
        <w:tc>
          <w:tcPr>
            <w:tcW w:w="2906" w:type="dxa"/>
            <w:gridSpan w:val="2"/>
            <w:shd w:val="clear" w:color="auto" w:fill="FFFFFF"/>
          </w:tcPr>
          <w:p w:rsidR="00396E4C" w:rsidRPr="003A4B24" w:rsidRDefault="00396E4C" w:rsidP="002E6B80">
            <w:r w:rsidRPr="003A4B24">
              <w:rPr>
                <w:sz w:val="22"/>
                <w:szCs w:val="22"/>
              </w:rPr>
              <w:t>Доля детей, охваченных м</w:t>
            </w:r>
            <w:r w:rsidRPr="003A4B24">
              <w:rPr>
                <w:sz w:val="22"/>
                <w:szCs w:val="22"/>
              </w:rPr>
              <w:t>е</w:t>
            </w:r>
            <w:r w:rsidRPr="003A4B24">
              <w:rPr>
                <w:sz w:val="22"/>
                <w:szCs w:val="22"/>
              </w:rPr>
              <w:t>роприятиями регионального, всероссийского уровня, в общей численности детей в возрасте от 7 до 15 лет</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65,4</w:t>
            </w:r>
          </w:p>
        </w:tc>
        <w:tc>
          <w:tcPr>
            <w:tcW w:w="851" w:type="dxa"/>
            <w:shd w:val="clear" w:color="auto" w:fill="FFFFFF"/>
            <w:vAlign w:val="center"/>
          </w:tcPr>
          <w:p w:rsidR="00396E4C" w:rsidRPr="003A4B24" w:rsidRDefault="00396E4C" w:rsidP="002E6B80">
            <w:pPr>
              <w:jc w:val="center"/>
            </w:pPr>
            <w:r w:rsidRPr="003A4B24">
              <w:rPr>
                <w:sz w:val="22"/>
                <w:szCs w:val="22"/>
              </w:rPr>
              <w:t>65,5</w:t>
            </w:r>
          </w:p>
        </w:tc>
        <w:tc>
          <w:tcPr>
            <w:tcW w:w="850" w:type="dxa"/>
            <w:shd w:val="clear" w:color="auto" w:fill="FFFFFF"/>
            <w:vAlign w:val="center"/>
          </w:tcPr>
          <w:p w:rsidR="00396E4C" w:rsidRPr="003A4B24" w:rsidRDefault="00396E4C" w:rsidP="002E6B80">
            <w:pPr>
              <w:jc w:val="center"/>
            </w:pPr>
            <w:r w:rsidRPr="003A4B24">
              <w:rPr>
                <w:sz w:val="22"/>
                <w:szCs w:val="22"/>
              </w:rPr>
              <w:t>65,6</w:t>
            </w:r>
          </w:p>
        </w:tc>
        <w:tc>
          <w:tcPr>
            <w:tcW w:w="851" w:type="dxa"/>
            <w:shd w:val="clear" w:color="auto" w:fill="FFFFFF"/>
            <w:vAlign w:val="center"/>
          </w:tcPr>
          <w:p w:rsidR="00396E4C" w:rsidRPr="003A4B24" w:rsidRDefault="00396E4C" w:rsidP="002E6B80">
            <w:pPr>
              <w:jc w:val="center"/>
            </w:pPr>
            <w:r w:rsidRPr="003A4B24">
              <w:rPr>
                <w:sz w:val="22"/>
                <w:szCs w:val="22"/>
              </w:rPr>
              <w:t>65,7</w:t>
            </w:r>
          </w:p>
        </w:tc>
        <w:tc>
          <w:tcPr>
            <w:tcW w:w="841" w:type="dxa"/>
            <w:shd w:val="clear" w:color="auto" w:fill="FFFFFF"/>
            <w:vAlign w:val="center"/>
          </w:tcPr>
          <w:p w:rsidR="00396E4C" w:rsidRPr="003A4B24" w:rsidRDefault="00396E4C" w:rsidP="002E6B80">
            <w:pPr>
              <w:jc w:val="center"/>
            </w:pPr>
            <w:r w:rsidRPr="003A4B24">
              <w:rPr>
                <w:sz w:val="22"/>
                <w:szCs w:val="22"/>
              </w:rPr>
              <w:t>65,8</w:t>
            </w:r>
          </w:p>
        </w:tc>
        <w:tc>
          <w:tcPr>
            <w:tcW w:w="853" w:type="dxa"/>
            <w:shd w:val="clear" w:color="auto" w:fill="FFFFFF"/>
            <w:vAlign w:val="center"/>
          </w:tcPr>
          <w:p w:rsidR="00396E4C" w:rsidRPr="003A4B24" w:rsidRDefault="00396E4C" w:rsidP="002E6B80">
            <w:pPr>
              <w:jc w:val="center"/>
            </w:pPr>
            <w:r w:rsidRPr="003A4B24">
              <w:rPr>
                <w:sz w:val="22"/>
                <w:szCs w:val="22"/>
              </w:rPr>
              <w:t>65,9</w:t>
            </w:r>
          </w:p>
        </w:tc>
        <w:tc>
          <w:tcPr>
            <w:tcW w:w="851" w:type="dxa"/>
            <w:shd w:val="clear" w:color="auto" w:fill="FFFFFF"/>
            <w:vAlign w:val="center"/>
          </w:tcPr>
          <w:p w:rsidR="00396E4C" w:rsidRPr="003A4B24" w:rsidRDefault="00396E4C" w:rsidP="002E6B80">
            <w:pPr>
              <w:jc w:val="center"/>
            </w:pPr>
            <w:r w:rsidRPr="003A4B24">
              <w:rPr>
                <w:sz w:val="22"/>
                <w:szCs w:val="22"/>
              </w:rPr>
              <w:t>66,0</w:t>
            </w:r>
          </w:p>
        </w:tc>
        <w:tc>
          <w:tcPr>
            <w:tcW w:w="822" w:type="dxa"/>
            <w:shd w:val="clear" w:color="auto" w:fill="FFFFFF"/>
            <w:vAlign w:val="center"/>
          </w:tcPr>
          <w:p w:rsidR="00396E4C" w:rsidRPr="003A4B24" w:rsidRDefault="00396E4C" w:rsidP="002E6B80">
            <w:pPr>
              <w:jc w:val="center"/>
            </w:pPr>
            <w:r w:rsidRPr="003A4B24">
              <w:rPr>
                <w:sz w:val="22"/>
                <w:szCs w:val="22"/>
              </w:rPr>
              <w:t>66,3</w:t>
            </w:r>
          </w:p>
        </w:tc>
        <w:tc>
          <w:tcPr>
            <w:tcW w:w="812" w:type="dxa"/>
            <w:shd w:val="clear" w:color="auto" w:fill="FFFFFF"/>
            <w:vAlign w:val="center"/>
          </w:tcPr>
          <w:p w:rsidR="00396E4C" w:rsidRPr="003A4B24" w:rsidRDefault="00396E4C" w:rsidP="002E6B80">
            <w:pPr>
              <w:jc w:val="center"/>
            </w:pPr>
            <w:r w:rsidRPr="003A4B24">
              <w:rPr>
                <w:sz w:val="22"/>
                <w:szCs w:val="22"/>
              </w:rPr>
              <w:t>66,5</w:t>
            </w:r>
          </w:p>
        </w:tc>
        <w:tc>
          <w:tcPr>
            <w:tcW w:w="831" w:type="dxa"/>
            <w:shd w:val="clear" w:color="auto" w:fill="FFFFFF"/>
            <w:vAlign w:val="center"/>
          </w:tcPr>
          <w:p w:rsidR="00396E4C" w:rsidRPr="003A4B24" w:rsidRDefault="00396E4C" w:rsidP="001335E8">
            <w:pPr>
              <w:jc w:val="center"/>
            </w:pPr>
            <w:r w:rsidRPr="003A4B24">
              <w:rPr>
                <w:sz w:val="22"/>
                <w:szCs w:val="22"/>
              </w:rPr>
              <w:t>67,0</w:t>
            </w:r>
          </w:p>
        </w:tc>
        <w:tc>
          <w:tcPr>
            <w:tcW w:w="831" w:type="dxa"/>
            <w:shd w:val="clear" w:color="auto" w:fill="FFFFFF"/>
            <w:vAlign w:val="center"/>
          </w:tcPr>
          <w:p w:rsidR="00396E4C" w:rsidRPr="003A4B24" w:rsidRDefault="00396E4C" w:rsidP="002E6B80">
            <w:pPr>
              <w:jc w:val="center"/>
            </w:pPr>
            <w:r w:rsidRPr="003A4B24">
              <w:t>67,5</w:t>
            </w:r>
          </w:p>
        </w:tc>
        <w:tc>
          <w:tcPr>
            <w:tcW w:w="2602" w:type="dxa"/>
            <w:shd w:val="clear" w:color="auto" w:fill="FFFFFF"/>
          </w:tcPr>
          <w:p w:rsidR="00396E4C" w:rsidRPr="003A4B24" w:rsidRDefault="00396E4C" w:rsidP="002E6B80">
            <w:r w:rsidRPr="003A4B24">
              <w:rPr>
                <w:sz w:val="22"/>
                <w:szCs w:val="22"/>
              </w:rPr>
              <w:t>Ч</w:t>
            </w:r>
            <w:proofErr w:type="gramStart"/>
            <w:r w:rsidRPr="003A4B24">
              <w:rPr>
                <w:sz w:val="22"/>
                <w:szCs w:val="22"/>
              </w:rPr>
              <w:t>1</w:t>
            </w:r>
            <w:proofErr w:type="gramEnd"/>
            <w:r w:rsidRPr="003A4B24">
              <w:rPr>
                <w:sz w:val="22"/>
                <w:szCs w:val="22"/>
              </w:rPr>
              <w:t>.4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cantSplit/>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6.</w:t>
            </w:r>
          </w:p>
        </w:tc>
        <w:tc>
          <w:tcPr>
            <w:tcW w:w="2906" w:type="dxa"/>
            <w:gridSpan w:val="2"/>
            <w:shd w:val="clear" w:color="auto" w:fill="FFFFFF"/>
          </w:tcPr>
          <w:p w:rsidR="00396E4C" w:rsidRPr="003A4B24" w:rsidRDefault="00396E4C" w:rsidP="002E6B80">
            <w:r w:rsidRPr="003A4B24">
              <w:rPr>
                <w:sz w:val="22"/>
                <w:szCs w:val="22"/>
              </w:rPr>
              <w:t>Укомплектованность обр</w:t>
            </w:r>
            <w:r w:rsidRPr="003A4B24">
              <w:rPr>
                <w:sz w:val="22"/>
                <w:szCs w:val="22"/>
              </w:rPr>
              <w:t>а</w:t>
            </w:r>
            <w:r w:rsidRPr="003A4B24">
              <w:rPr>
                <w:sz w:val="22"/>
                <w:szCs w:val="22"/>
              </w:rPr>
              <w:t>зовательных учреждений педагогическими кадрами:</w:t>
            </w:r>
          </w:p>
          <w:p w:rsidR="00396E4C" w:rsidRPr="003A4B24" w:rsidRDefault="00396E4C" w:rsidP="002E6B80">
            <w:r w:rsidRPr="003A4B24">
              <w:rPr>
                <w:sz w:val="22"/>
                <w:szCs w:val="22"/>
              </w:rPr>
              <w:t>- по дошкольным образов</w:t>
            </w:r>
            <w:r w:rsidRPr="003A4B24">
              <w:rPr>
                <w:sz w:val="22"/>
                <w:szCs w:val="22"/>
              </w:rPr>
              <w:t>а</w:t>
            </w:r>
            <w:r w:rsidRPr="003A4B24">
              <w:rPr>
                <w:sz w:val="22"/>
                <w:szCs w:val="22"/>
              </w:rPr>
              <w:t>тельным учреждениям;</w:t>
            </w:r>
          </w:p>
          <w:p w:rsidR="00396E4C" w:rsidRPr="003A4B24" w:rsidRDefault="00396E4C" w:rsidP="002E6B80">
            <w:r w:rsidRPr="003A4B24">
              <w:rPr>
                <w:sz w:val="22"/>
                <w:szCs w:val="22"/>
              </w:rPr>
              <w:t>- по общеобразовательным учреждениям;</w:t>
            </w:r>
          </w:p>
          <w:p w:rsidR="00396E4C" w:rsidRPr="003A4B24" w:rsidRDefault="00396E4C" w:rsidP="002E6B80">
            <w:r w:rsidRPr="003A4B24">
              <w:rPr>
                <w:sz w:val="22"/>
                <w:szCs w:val="22"/>
              </w:rPr>
              <w:t>- по учреждениям дополн</w:t>
            </w:r>
            <w:r w:rsidRPr="003A4B24">
              <w:rPr>
                <w:sz w:val="22"/>
                <w:szCs w:val="22"/>
              </w:rPr>
              <w:t>и</w:t>
            </w:r>
            <w:r w:rsidRPr="003A4B24">
              <w:rPr>
                <w:sz w:val="22"/>
                <w:szCs w:val="22"/>
              </w:rPr>
              <w:t>тельного образования</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87,0</w:t>
            </w:r>
          </w:p>
        </w:tc>
        <w:tc>
          <w:tcPr>
            <w:tcW w:w="851" w:type="dxa"/>
            <w:shd w:val="clear" w:color="auto" w:fill="FFFFFF"/>
            <w:vAlign w:val="center"/>
          </w:tcPr>
          <w:p w:rsidR="00396E4C" w:rsidRPr="003A4B24" w:rsidRDefault="00396E4C" w:rsidP="002E6B80">
            <w:pPr>
              <w:jc w:val="center"/>
            </w:pPr>
            <w:r w:rsidRPr="003A4B24">
              <w:rPr>
                <w:sz w:val="22"/>
                <w:szCs w:val="22"/>
              </w:rPr>
              <w:t>88,0</w:t>
            </w:r>
          </w:p>
        </w:tc>
        <w:tc>
          <w:tcPr>
            <w:tcW w:w="850" w:type="dxa"/>
            <w:shd w:val="clear" w:color="auto" w:fill="FFFFFF"/>
            <w:vAlign w:val="center"/>
          </w:tcPr>
          <w:p w:rsidR="00396E4C" w:rsidRPr="003A4B24" w:rsidRDefault="00396E4C" w:rsidP="002E6B80">
            <w:pPr>
              <w:jc w:val="center"/>
            </w:pPr>
            <w:r w:rsidRPr="003A4B24">
              <w:rPr>
                <w:sz w:val="22"/>
                <w:szCs w:val="22"/>
              </w:rPr>
              <w:t>90,0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90</w:t>
            </w:r>
            <w:r w:rsidRPr="003A4B24">
              <w:rPr>
                <w:rFonts w:cs="Arial"/>
              </w:rPr>
              <w:t>,0</w:t>
            </w:r>
          </w:p>
        </w:tc>
        <w:tc>
          <w:tcPr>
            <w:tcW w:w="84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90</w:t>
            </w:r>
            <w:r w:rsidRPr="003A4B24">
              <w:rPr>
                <w:rFonts w:cs="Arial"/>
              </w:rPr>
              <w:t>,0</w:t>
            </w:r>
          </w:p>
        </w:tc>
        <w:tc>
          <w:tcPr>
            <w:tcW w:w="853" w:type="dxa"/>
            <w:shd w:val="clear" w:color="auto" w:fill="FFFFFF"/>
            <w:vAlign w:val="center"/>
          </w:tcPr>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96,4</w:t>
            </w:r>
          </w:p>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97,0</w:t>
            </w:r>
          </w:p>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tc>
        <w:tc>
          <w:tcPr>
            <w:tcW w:w="822" w:type="dxa"/>
            <w:shd w:val="clear" w:color="auto" w:fill="FFFFFF"/>
            <w:vAlign w:val="center"/>
          </w:tcPr>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98,0</w:t>
            </w:r>
          </w:p>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tc>
        <w:tc>
          <w:tcPr>
            <w:tcW w:w="812" w:type="dxa"/>
            <w:shd w:val="clear" w:color="auto" w:fill="FFFFFF"/>
            <w:vAlign w:val="center"/>
          </w:tcPr>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98,0</w:t>
            </w:r>
          </w:p>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p w:rsidR="00396E4C" w:rsidRPr="003A4B24" w:rsidRDefault="00396E4C" w:rsidP="002E6B80">
            <w:pPr>
              <w:pStyle w:val="ConsPlusCell"/>
              <w:jc w:val="center"/>
              <w:rPr>
                <w:rFonts w:ascii="Times New Roman" w:hAnsi="Times New Roman"/>
              </w:rPr>
            </w:pPr>
          </w:p>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tc>
        <w:tc>
          <w:tcPr>
            <w:tcW w:w="831" w:type="dxa"/>
            <w:shd w:val="clear" w:color="auto" w:fill="FFFFFF"/>
            <w:vAlign w:val="center"/>
          </w:tcPr>
          <w:p w:rsidR="00396E4C" w:rsidRPr="003A4B24" w:rsidRDefault="00396E4C" w:rsidP="001335E8">
            <w:pPr>
              <w:pStyle w:val="ConsPlusCell"/>
              <w:jc w:val="center"/>
              <w:rPr>
                <w:rFonts w:ascii="Times New Roman" w:hAnsi="Times New Roman"/>
              </w:rPr>
            </w:pPr>
          </w:p>
          <w:p w:rsidR="00396E4C" w:rsidRPr="003A4B24" w:rsidRDefault="00396E4C" w:rsidP="001335E8">
            <w:pPr>
              <w:pStyle w:val="ConsPlusCell"/>
              <w:jc w:val="center"/>
              <w:rPr>
                <w:rFonts w:ascii="Times New Roman" w:hAnsi="Times New Roman"/>
              </w:rPr>
            </w:pPr>
          </w:p>
          <w:p w:rsidR="00396E4C" w:rsidRPr="003A4B24" w:rsidRDefault="00396E4C" w:rsidP="001335E8">
            <w:pPr>
              <w:pStyle w:val="ConsPlusCell"/>
              <w:jc w:val="center"/>
              <w:rPr>
                <w:rFonts w:ascii="Times New Roman" w:hAnsi="Times New Roman"/>
              </w:rPr>
            </w:pPr>
          </w:p>
          <w:p w:rsidR="00396E4C" w:rsidRPr="003A4B24" w:rsidRDefault="00396E4C" w:rsidP="001335E8">
            <w:pPr>
              <w:pStyle w:val="ConsPlusCell"/>
              <w:jc w:val="center"/>
              <w:rPr>
                <w:rFonts w:ascii="Times New Roman" w:hAnsi="Times New Roman"/>
              </w:rPr>
            </w:pPr>
          </w:p>
          <w:p w:rsidR="00396E4C" w:rsidRPr="003A4B24" w:rsidRDefault="00396E4C" w:rsidP="001335E8">
            <w:pPr>
              <w:pStyle w:val="ConsPlusCell"/>
              <w:jc w:val="center"/>
              <w:rPr>
                <w:rFonts w:ascii="Times New Roman" w:hAnsi="Times New Roman"/>
              </w:rPr>
            </w:pPr>
            <w:r w:rsidRPr="003A4B24">
              <w:rPr>
                <w:rFonts w:ascii="Times New Roman" w:hAnsi="Times New Roman"/>
              </w:rPr>
              <w:t>98,0</w:t>
            </w:r>
          </w:p>
          <w:p w:rsidR="00396E4C" w:rsidRPr="003A4B24" w:rsidRDefault="00396E4C" w:rsidP="001335E8">
            <w:pPr>
              <w:pStyle w:val="ConsPlusCell"/>
              <w:jc w:val="center"/>
              <w:rPr>
                <w:rFonts w:ascii="Times New Roman" w:hAnsi="Times New Roman"/>
              </w:rPr>
            </w:pPr>
          </w:p>
          <w:p w:rsidR="00396E4C" w:rsidRPr="003A4B24" w:rsidRDefault="00396E4C" w:rsidP="001335E8">
            <w:pPr>
              <w:pStyle w:val="ConsPlusCell"/>
              <w:jc w:val="center"/>
              <w:rPr>
                <w:rFonts w:ascii="Times New Roman" w:hAnsi="Times New Roman"/>
              </w:rPr>
            </w:pPr>
            <w:r w:rsidRPr="003A4B24">
              <w:rPr>
                <w:rFonts w:ascii="Times New Roman" w:hAnsi="Times New Roman"/>
              </w:rPr>
              <w:t>100,0</w:t>
            </w:r>
          </w:p>
          <w:p w:rsidR="00396E4C" w:rsidRPr="003A4B24" w:rsidRDefault="00396E4C" w:rsidP="001335E8">
            <w:pPr>
              <w:pStyle w:val="ConsPlusCell"/>
              <w:jc w:val="center"/>
              <w:rPr>
                <w:rFonts w:ascii="Times New Roman" w:hAnsi="Times New Roman"/>
              </w:rPr>
            </w:pPr>
          </w:p>
          <w:p w:rsidR="00396E4C" w:rsidRPr="003A4B24" w:rsidRDefault="00396E4C" w:rsidP="001335E8">
            <w:pPr>
              <w:pStyle w:val="ConsPlusCell"/>
              <w:jc w:val="center"/>
              <w:rPr>
                <w:rFonts w:ascii="Times New Roman" w:hAnsi="Times New Roman"/>
              </w:rPr>
            </w:pPr>
            <w:r w:rsidRPr="003A4B24">
              <w:rPr>
                <w:rFonts w:ascii="Times New Roman" w:hAnsi="Times New Roman"/>
              </w:rPr>
              <w:t>100,0</w:t>
            </w:r>
          </w:p>
          <w:p w:rsidR="00396E4C" w:rsidRPr="003A4B24" w:rsidRDefault="00396E4C" w:rsidP="001335E8">
            <w:pPr>
              <w:pStyle w:val="ConsPlusCell"/>
              <w:jc w:val="center"/>
              <w:rPr>
                <w:rFonts w:ascii="Times New Roman" w:hAnsi="Times New Roman"/>
              </w:rPr>
            </w:pPr>
          </w:p>
          <w:p w:rsidR="00396E4C" w:rsidRPr="003A4B24" w:rsidRDefault="00396E4C" w:rsidP="001335E8">
            <w:pPr>
              <w:pStyle w:val="ConsPlusCell"/>
              <w:jc w:val="center"/>
              <w:rPr>
                <w:rFonts w:ascii="Times New Roman" w:hAnsi="Times New Roman"/>
              </w:rPr>
            </w:pPr>
          </w:p>
          <w:p w:rsidR="00396E4C" w:rsidRPr="003A4B24" w:rsidRDefault="00396E4C" w:rsidP="001335E8">
            <w:pPr>
              <w:pStyle w:val="ConsPlusCell"/>
              <w:jc w:val="center"/>
              <w:rPr>
                <w:rFonts w:ascii="Times New Roman" w:hAnsi="Times New Roman"/>
              </w:rPr>
            </w:pPr>
          </w:p>
        </w:tc>
        <w:tc>
          <w:tcPr>
            <w:tcW w:w="831" w:type="dxa"/>
            <w:shd w:val="clear" w:color="auto" w:fill="FFFFFF"/>
            <w:vAlign w:val="center"/>
          </w:tcPr>
          <w:p w:rsidR="00396E4C" w:rsidRPr="003A4B24" w:rsidRDefault="00396E4C" w:rsidP="00670FCA">
            <w:pPr>
              <w:pStyle w:val="ConsPlusCell"/>
              <w:jc w:val="center"/>
              <w:rPr>
                <w:rFonts w:ascii="Times New Roman" w:hAnsi="Times New Roman"/>
              </w:rPr>
            </w:pPr>
          </w:p>
          <w:p w:rsidR="00396E4C" w:rsidRPr="003A4B24" w:rsidRDefault="00396E4C" w:rsidP="00670FCA">
            <w:pPr>
              <w:pStyle w:val="ConsPlusCell"/>
              <w:jc w:val="center"/>
              <w:rPr>
                <w:rFonts w:ascii="Times New Roman" w:hAnsi="Times New Roman"/>
              </w:rPr>
            </w:pPr>
          </w:p>
          <w:p w:rsidR="00396E4C" w:rsidRPr="003A4B24" w:rsidRDefault="00396E4C" w:rsidP="00670FCA">
            <w:pPr>
              <w:pStyle w:val="ConsPlusCell"/>
              <w:jc w:val="center"/>
              <w:rPr>
                <w:rFonts w:ascii="Times New Roman" w:hAnsi="Times New Roman"/>
              </w:rPr>
            </w:pPr>
          </w:p>
          <w:p w:rsidR="00396E4C" w:rsidRPr="003A4B24" w:rsidRDefault="00396E4C" w:rsidP="00670FCA">
            <w:pPr>
              <w:pStyle w:val="ConsPlusCell"/>
              <w:jc w:val="center"/>
              <w:rPr>
                <w:rFonts w:ascii="Times New Roman" w:hAnsi="Times New Roman"/>
              </w:rPr>
            </w:pPr>
          </w:p>
          <w:p w:rsidR="00396E4C" w:rsidRPr="003A4B24" w:rsidRDefault="00396E4C" w:rsidP="00670FCA">
            <w:pPr>
              <w:pStyle w:val="ConsPlusCell"/>
              <w:jc w:val="center"/>
              <w:rPr>
                <w:rFonts w:ascii="Times New Roman" w:hAnsi="Times New Roman"/>
              </w:rPr>
            </w:pPr>
            <w:r w:rsidRPr="003A4B24">
              <w:rPr>
                <w:rFonts w:ascii="Times New Roman" w:hAnsi="Times New Roman"/>
              </w:rPr>
              <w:t>98,0</w:t>
            </w:r>
          </w:p>
          <w:p w:rsidR="00396E4C" w:rsidRPr="003A4B24" w:rsidRDefault="00396E4C" w:rsidP="00670FCA">
            <w:pPr>
              <w:pStyle w:val="ConsPlusCell"/>
              <w:jc w:val="center"/>
              <w:rPr>
                <w:rFonts w:ascii="Times New Roman" w:hAnsi="Times New Roman"/>
              </w:rPr>
            </w:pPr>
          </w:p>
          <w:p w:rsidR="00396E4C" w:rsidRPr="003A4B24" w:rsidRDefault="00396E4C" w:rsidP="00670FCA">
            <w:pPr>
              <w:pStyle w:val="ConsPlusCell"/>
              <w:jc w:val="center"/>
              <w:rPr>
                <w:rFonts w:ascii="Times New Roman" w:hAnsi="Times New Roman"/>
              </w:rPr>
            </w:pPr>
            <w:r w:rsidRPr="003A4B24">
              <w:rPr>
                <w:rFonts w:ascii="Times New Roman" w:hAnsi="Times New Roman"/>
              </w:rPr>
              <w:t>100,0</w:t>
            </w:r>
          </w:p>
          <w:p w:rsidR="00396E4C" w:rsidRPr="003A4B24" w:rsidRDefault="00396E4C" w:rsidP="00670FCA">
            <w:pPr>
              <w:pStyle w:val="ConsPlusCell"/>
              <w:jc w:val="center"/>
              <w:rPr>
                <w:rFonts w:ascii="Times New Roman" w:hAnsi="Times New Roman"/>
              </w:rPr>
            </w:pPr>
          </w:p>
          <w:p w:rsidR="00396E4C" w:rsidRPr="003A4B24" w:rsidRDefault="00396E4C" w:rsidP="00670FCA">
            <w:pPr>
              <w:pStyle w:val="ConsPlusCell"/>
              <w:jc w:val="center"/>
              <w:rPr>
                <w:rFonts w:ascii="Times New Roman" w:hAnsi="Times New Roman"/>
              </w:rPr>
            </w:pPr>
            <w:r w:rsidRPr="003A4B24">
              <w:rPr>
                <w:rFonts w:ascii="Times New Roman" w:hAnsi="Times New Roman"/>
              </w:rPr>
              <w:t>100,0</w:t>
            </w:r>
          </w:p>
          <w:p w:rsidR="00396E4C" w:rsidRPr="003A4B24" w:rsidRDefault="00396E4C" w:rsidP="00670FCA">
            <w:pPr>
              <w:pStyle w:val="ConsPlusCell"/>
              <w:jc w:val="center"/>
              <w:rPr>
                <w:rFonts w:ascii="Times New Roman" w:hAnsi="Times New Roman"/>
              </w:rPr>
            </w:pPr>
          </w:p>
          <w:p w:rsidR="00396E4C" w:rsidRPr="003A4B24" w:rsidRDefault="00396E4C" w:rsidP="00670FCA">
            <w:pPr>
              <w:pStyle w:val="ConsPlusCell"/>
              <w:jc w:val="center"/>
              <w:rPr>
                <w:rFonts w:ascii="Times New Roman" w:hAnsi="Times New Roman"/>
              </w:rPr>
            </w:pPr>
          </w:p>
          <w:p w:rsidR="00396E4C" w:rsidRPr="003A4B24" w:rsidRDefault="00396E4C" w:rsidP="00670FCA">
            <w:pPr>
              <w:pStyle w:val="ConsPlusCell"/>
              <w:jc w:val="center"/>
              <w:rPr>
                <w:rFonts w:ascii="Times New Roman" w:hAnsi="Times New Roman"/>
              </w:rPr>
            </w:pP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Ч 1.6 Укомплектова</w:t>
            </w:r>
            <w:r w:rsidRPr="003A4B24">
              <w:rPr>
                <w:rFonts w:ascii="Times New Roman" w:hAnsi="Times New Roman"/>
              </w:rPr>
              <w:t>н</w:t>
            </w:r>
            <w:r w:rsidRPr="003A4B24">
              <w:rPr>
                <w:rFonts w:ascii="Times New Roman" w:hAnsi="Times New Roman"/>
              </w:rPr>
              <w:t>ность образовательных учреждений педагогич</w:t>
            </w:r>
            <w:r w:rsidRPr="003A4B24">
              <w:rPr>
                <w:rFonts w:ascii="Times New Roman" w:hAnsi="Times New Roman"/>
              </w:rPr>
              <w:t>е</w:t>
            </w:r>
            <w:r w:rsidRPr="003A4B24">
              <w:rPr>
                <w:rFonts w:ascii="Times New Roman" w:hAnsi="Times New Roman"/>
              </w:rPr>
              <w:t>скими кадрами:</w:t>
            </w:r>
          </w:p>
          <w:p w:rsidR="00396E4C" w:rsidRPr="003A4B24" w:rsidRDefault="00396E4C" w:rsidP="002E6B80">
            <w:pPr>
              <w:pStyle w:val="ConsPlusCell"/>
              <w:rPr>
                <w:rFonts w:ascii="Times New Roman" w:hAnsi="Times New Roman"/>
              </w:rPr>
            </w:pPr>
            <w:r w:rsidRPr="003A4B24">
              <w:rPr>
                <w:rFonts w:ascii="Times New Roman" w:hAnsi="Times New Roman"/>
              </w:rPr>
              <w:t>- по дошкольным образ</w:t>
            </w:r>
            <w:r w:rsidRPr="003A4B24">
              <w:rPr>
                <w:rFonts w:ascii="Times New Roman" w:hAnsi="Times New Roman"/>
              </w:rPr>
              <w:t>о</w:t>
            </w:r>
            <w:r w:rsidRPr="003A4B24">
              <w:rPr>
                <w:rFonts w:ascii="Times New Roman" w:hAnsi="Times New Roman"/>
              </w:rPr>
              <w:t>вательным учреждениям;</w:t>
            </w:r>
          </w:p>
          <w:p w:rsidR="00396E4C" w:rsidRPr="003A4B24" w:rsidRDefault="00396E4C" w:rsidP="002E6B80">
            <w:pPr>
              <w:pStyle w:val="ConsPlusCell"/>
              <w:rPr>
                <w:rFonts w:ascii="Times New Roman" w:hAnsi="Times New Roman"/>
              </w:rPr>
            </w:pPr>
            <w:r w:rsidRPr="003A4B24">
              <w:rPr>
                <w:rFonts w:ascii="Times New Roman" w:hAnsi="Times New Roman"/>
              </w:rPr>
              <w:t>- по общеобразовател</w:t>
            </w:r>
            <w:r w:rsidRPr="003A4B24">
              <w:rPr>
                <w:rFonts w:ascii="Times New Roman" w:hAnsi="Times New Roman"/>
              </w:rPr>
              <w:t>ь</w:t>
            </w:r>
            <w:r w:rsidRPr="003A4B24">
              <w:rPr>
                <w:rFonts w:ascii="Times New Roman" w:hAnsi="Times New Roman"/>
              </w:rPr>
              <w:t>ным учреждениям;</w:t>
            </w:r>
          </w:p>
          <w:p w:rsidR="00396E4C" w:rsidRPr="003A4B24" w:rsidRDefault="00396E4C" w:rsidP="002E6B80">
            <w:pPr>
              <w:pStyle w:val="ConsPlusCell"/>
              <w:rPr>
                <w:rFonts w:ascii="Times New Roman" w:hAnsi="Times New Roman"/>
              </w:rPr>
            </w:pPr>
            <w:r w:rsidRPr="003A4B24">
              <w:rPr>
                <w:rFonts w:ascii="Times New Roman" w:hAnsi="Times New Roman"/>
              </w:rPr>
              <w:t>- по учреждениям допо</w:t>
            </w:r>
            <w:r w:rsidRPr="003A4B24">
              <w:rPr>
                <w:rFonts w:ascii="Times New Roman" w:hAnsi="Times New Roman"/>
              </w:rPr>
              <w:t>л</w:t>
            </w:r>
            <w:r w:rsidRPr="003A4B24">
              <w:rPr>
                <w:rFonts w:ascii="Times New Roman" w:hAnsi="Times New Roman"/>
              </w:rPr>
              <w:t>нительного образования</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7.</w:t>
            </w:r>
          </w:p>
        </w:tc>
        <w:tc>
          <w:tcPr>
            <w:tcW w:w="2906" w:type="dxa"/>
            <w:gridSpan w:val="2"/>
            <w:shd w:val="clear" w:color="auto" w:fill="FFFFFF"/>
          </w:tcPr>
          <w:p w:rsidR="00396E4C" w:rsidRPr="003A4B24" w:rsidRDefault="00396E4C" w:rsidP="002E6B80">
            <w:r w:rsidRPr="003A4B24">
              <w:rPr>
                <w:sz w:val="22"/>
                <w:szCs w:val="22"/>
              </w:rPr>
              <w:t>Доля обучающихся общео</w:t>
            </w:r>
            <w:r w:rsidRPr="003A4B24">
              <w:rPr>
                <w:sz w:val="22"/>
                <w:szCs w:val="22"/>
              </w:rPr>
              <w:t>б</w:t>
            </w:r>
            <w:r w:rsidRPr="003A4B24">
              <w:rPr>
                <w:sz w:val="22"/>
                <w:szCs w:val="22"/>
              </w:rPr>
              <w:t>разовательных школ, охв</w:t>
            </w:r>
            <w:r w:rsidRPr="003A4B24">
              <w:rPr>
                <w:sz w:val="22"/>
                <w:szCs w:val="22"/>
              </w:rPr>
              <w:t>а</w:t>
            </w:r>
            <w:r w:rsidRPr="003A4B24">
              <w:rPr>
                <w:sz w:val="22"/>
                <w:szCs w:val="22"/>
              </w:rPr>
              <w:t>ченных горячим питанием</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69,7</w:t>
            </w:r>
          </w:p>
        </w:tc>
        <w:tc>
          <w:tcPr>
            <w:tcW w:w="851" w:type="dxa"/>
            <w:shd w:val="clear" w:color="auto" w:fill="FFFFFF"/>
            <w:vAlign w:val="center"/>
          </w:tcPr>
          <w:p w:rsidR="00396E4C" w:rsidRPr="003A4B24" w:rsidRDefault="00396E4C" w:rsidP="002E6B80">
            <w:pPr>
              <w:jc w:val="center"/>
            </w:pPr>
            <w:r w:rsidRPr="003A4B24">
              <w:rPr>
                <w:sz w:val="22"/>
                <w:szCs w:val="22"/>
              </w:rPr>
              <w:t>75,0</w:t>
            </w:r>
          </w:p>
        </w:tc>
        <w:tc>
          <w:tcPr>
            <w:tcW w:w="850" w:type="dxa"/>
            <w:shd w:val="clear" w:color="auto" w:fill="FFFFFF"/>
            <w:vAlign w:val="center"/>
          </w:tcPr>
          <w:p w:rsidR="00396E4C" w:rsidRPr="003A4B24" w:rsidRDefault="00396E4C" w:rsidP="002E6B80">
            <w:pPr>
              <w:jc w:val="center"/>
            </w:pPr>
            <w:r w:rsidRPr="003A4B24">
              <w:rPr>
                <w:sz w:val="22"/>
                <w:szCs w:val="22"/>
              </w:rPr>
              <w:t>76,0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77,0</w:t>
            </w:r>
          </w:p>
        </w:tc>
        <w:tc>
          <w:tcPr>
            <w:tcW w:w="84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78,0</w:t>
            </w:r>
          </w:p>
        </w:tc>
        <w:tc>
          <w:tcPr>
            <w:tcW w:w="853"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79,0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80,0</w:t>
            </w:r>
          </w:p>
        </w:tc>
        <w:tc>
          <w:tcPr>
            <w:tcW w:w="82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81,0</w:t>
            </w:r>
          </w:p>
        </w:tc>
        <w:tc>
          <w:tcPr>
            <w:tcW w:w="81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82,0</w:t>
            </w:r>
          </w:p>
        </w:tc>
        <w:tc>
          <w:tcPr>
            <w:tcW w:w="831" w:type="dxa"/>
            <w:shd w:val="clear" w:color="auto" w:fill="FFFFFF"/>
            <w:vAlign w:val="center"/>
          </w:tcPr>
          <w:p w:rsidR="00396E4C" w:rsidRPr="003A4B24" w:rsidRDefault="00396E4C" w:rsidP="001335E8">
            <w:pPr>
              <w:pStyle w:val="ConsPlusCell"/>
              <w:jc w:val="center"/>
              <w:rPr>
                <w:rFonts w:ascii="Times New Roman" w:hAnsi="Times New Roman"/>
              </w:rPr>
            </w:pPr>
            <w:r w:rsidRPr="003A4B24">
              <w:rPr>
                <w:rFonts w:ascii="Times New Roman" w:hAnsi="Times New Roman"/>
              </w:rPr>
              <w:t>83,0</w:t>
            </w:r>
          </w:p>
        </w:tc>
        <w:tc>
          <w:tcPr>
            <w:tcW w:w="83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84,0</w:t>
            </w: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cs="Arial"/>
              </w:rPr>
              <w:t>Ч</w:t>
            </w:r>
            <w:proofErr w:type="gramStart"/>
            <w:r w:rsidRPr="003A4B24">
              <w:rPr>
                <w:rFonts w:ascii="Times New Roman" w:hAnsi="Times New Roman" w:cs="Arial"/>
              </w:rPr>
              <w:t>2</w:t>
            </w:r>
            <w:proofErr w:type="gramEnd"/>
            <w:r w:rsidRPr="003A4B24">
              <w:rPr>
                <w:rFonts w:ascii="Times New Roman" w:hAnsi="Times New Roman" w:cs="Arial"/>
              </w:rPr>
              <w:t>.3 Доля детей 1 и 2 группы здоровья в обр</w:t>
            </w:r>
            <w:r w:rsidRPr="003A4B24">
              <w:rPr>
                <w:rFonts w:ascii="Times New Roman" w:hAnsi="Times New Roman" w:cs="Arial"/>
              </w:rPr>
              <w:t>а</w:t>
            </w:r>
            <w:r w:rsidRPr="003A4B24">
              <w:rPr>
                <w:rFonts w:ascii="Times New Roman" w:hAnsi="Times New Roman" w:cs="Arial"/>
              </w:rPr>
              <w:t>зовательных учрежден</w:t>
            </w:r>
            <w:r w:rsidRPr="003A4B24">
              <w:rPr>
                <w:rFonts w:ascii="Times New Roman" w:hAnsi="Times New Roman" w:cs="Arial"/>
              </w:rPr>
              <w:t>и</w:t>
            </w:r>
            <w:r w:rsidRPr="003A4B24">
              <w:rPr>
                <w:rFonts w:ascii="Times New Roman" w:hAnsi="Times New Roman" w:cs="Arial"/>
              </w:rPr>
              <w:t>ях</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8.</w:t>
            </w:r>
          </w:p>
        </w:tc>
        <w:tc>
          <w:tcPr>
            <w:tcW w:w="2906" w:type="dxa"/>
            <w:gridSpan w:val="2"/>
            <w:shd w:val="clear" w:color="auto" w:fill="FFFFFF"/>
          </w:tcPr>
          <w:p w:rsidR="00396E4C" w:rsidRPr="003A4B24" w:rsidRDefault="00396E4C" w:rsidP="002E6B80">
            <w:r w:rsidRPr="003A4B24">
              <w:rPr>
                <w:sz w:val="22"/>
                <w:szCs w:val="22"/>
              </w:rPr>
              <w:t>Доля учреждений, удовл</w:t>
            </w:r>
            <w:r w:rsidRPr="003A4B24">
              <w:rPr>
                <w:sz w:val="22"/>
                <w:szCs w:val="22"/>
              </w:rPr>
              <w:t>е</w:t>
            </w:r>
            <w:r w:rsidRPr="003A4B24">
              <w:rPr>
                <w:sz w:val="22"/>
                <w:szCs w:val="22"/>
              </w:rPr>
              <w:t xml:space="preserve">творенных качественным </w:t>
            </w:r>
            <w:r w:rsidRPr="003A4B24">
              <w:rPr>
                <w:sz w:val="22"/>
                <w:szCs w:val="22"/>
              </w:rPr>
              <w:lastRenderedPageBreak/>
              <w:t>ведением бухгалтерского, бюджетного учета и сво</w:t>
            </w:r>
            <w:r w:rsidRPr="003A4B24">
              <w:rPr>
                <w:sz w:val="22"/>
                <w:szCs w:val="22"/>
              </w:rPr>
              <w:t>е</w:t>
            </w:r>
            <w:r w:rsidRPr="003A4B24">
              <w:rPr>
                <w:sz w:val="22"/>
                <w:szCs w:val="22"/>
              </w:rPr>
              <w:t>временным представлением отчетности (бухгалтерской, бюджетной, налоговой, ст</w:t>
            </w:r>
            <w:r w:rsidRPr="003A4B24">
              <w:rPr>
                <w:sz w:val="22"/>
                <w:szCs w:val="22"/>
              </w:rPr>
              <w:t>а</w:t>
            </w:r>
            <w:r w:rsidRPr="003A4B24">
              <w:rPr>
                <w:sz w:val="22"/>
                <w:szCs w:val="22"/>
              </w:rPr>
              <w:t>тистической)</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t>100,0</w:t>
            </w:r>
          </w:p>
        </w:tc>
        <w:tc>
          <w:tcPr>
            <w:tcW w:w="850" w:type="dxa"/>
            <w:shd w:val="clear" w:color="auto" w:fill="FFFFFF"/>
            <w:vAlign w:val="center"/>
          </w:tcPr>
          <w:p w:rsidR="00396E4C" w:rsidRPr="003A4B24" w:rsidRDefault="00396E4C" w:rsidP="002E6B80">
            <w:pPr>
              <w:jc w:val="center"/>
            </w:pPr>
            <w:r w:rsidRPr="003A4B24">
              <w:t>100,0</w:t>
            </w:r>
          </w:p>
        </w:tc>
        <w:tc>
          <w:tcPr>
            <w:tcW w:w="851" w:type="dxa"/>
            <w:shd w:val="clear" w:color="auto" w:fill="FFFFFF"/>
            <w:vAlign w:val="center"/>
          </w:tcPr>
          <w:p w:rsidR="00396E4C" w:rsidRPr="003A4B24" w:rsidRDefault="00396E4C" w:rsidP="002E6B80">
            <w:pPr>
              <w:jc w:val="center"/>
            </w:pPr>
            <w:r w:rsidRPr="003A4B24">
              <w:t>100,0</w:t>
            </w:r>
          </w:p>
        </w:tc>
        <w:tc>
          <w:tcPr>
            <w:tcW w:w="841" w:type="dxa"/>
            <w:shd w:val="clear" w:color="auto" w:fill="FFFFFF"/>
            <w:vAlign w:val="center"/>
          </w:tcPr>
          <w:p w:rsidR="00396E4C" w:rsidRPr="003A4B24" w:rsidRDefault="00396E4C" w:rsidP="002E6B80">
            <w:pPr>
              <w:jc w:val="center"/>
            </w:pPr>
            <w:r w:rsidRPr="003A4B24">
              <w:t>100,0</w:t>
            </w:r>
          </w:p>
        </w:tc>
        <w:tc>
          <w:tcPr>
            <w:tcW w:w="853" w:type="dxa"/>
            <w:shd w:val="clear" w:color="auto" w:fill="FFFFFF"/>
            <w:vAlign w:val="center"/>
          </w:tcPr>
          <w:p w:rsidR="00396E4C" w:rsidRPr="003A4B24" w:rsidRDefault="00396E4C" w:rsidP="002E6B80">
            <w:pPr>
              <w:jc w:val="center"/>
            </w:pPr>
            <w:r w:rsidRPr="003A4B24">
              <w:t>100,0</w:t>
            </w:r>
          </w:p>
        </w:tc>
        <w:tc>
          <w:tcPr>
            <w:tcW w:w="851" w:type="dxa"/>
            <w:shd w:val="clear" w:color="auto" w:fill="FFFFFF"/>
            <w:vAlign w:val="center"/>
          </w:tcPr>
          <w:p w:rsidR="00396E4C" w:rsidRPr="003A4B24" w:rsidRDefault="00396E4C" w:rsidP="002E6B80">
            <w:pPr>
              <w:jc w:val="center"/>
            </w:pPr>
            <w:r w:rsidRPr="003A4B24">
              <w:t>100,0</w:t>
            </w:r>
          </w:p>
        </w:tc>
        <w:tc>
          <w:tcPr>
            <w:tcW w:w="822" w:type="dxa"/>
            <w:shd w:val="clear" w:color="auto" w:fill="FFFFFF"/>
            <w:vAlign w:val="center"/>
          </w:tcPr>
          <w:p w:rsidR="00396E4C" w:rsidRPr="003A4B24" w:rsidRDefault="00396E4C" w:rsidP="002E6B80">
            <w:pPr>
              <w:jc w:val="center"/>
            </w:pPr>
            <w:r w:rsidRPr="003A4B24">
              <w:t>100,0</w:t>
            </w:r>
          </w:p>
        </w:tc>
        <w:tc>
          <w:tcPr>
            <w:tcW w:w="812" w:type="dxa"/>
            <w:shd w:val="clear" w:color="auto" w:fill="FFFFFF"/>
            <w:vAlign w:val="center"/>
          </w:tcPr>
          <w:p w:rsidR="00396E4C" w:rsidRPr="003A4B24" w:rsidRDefault="00396E4C" w:rsidP="002E6B80">
            <w:pPr>
              <w:jc w:val="center"/>
            </w:pPr>
            <w:r w:rsidRPr="003A4B24">
              <w:t>100,0</w:t>
            </w:r>
          </w:p>
        </w:tc>
        <w:tc>
          <w:tcPr>
            <w:tcW w:w="831" w:type="dxa"/>
            <w:shd w:val="clear" w:color="auto" w:fill="FFFFFF"/>
            <w:vAlign w:val="center"/>
          </w:tcPr>
          <w:p w:rsidR="00396E4C" w:rsidRPr="003A4B24" w:rsidRDefault="00396E4C" w:rsidP="001335E8">
            <w:pPr>
              <w:jc w:val="center"/>
            </w:pPr>
            <w:r w:rsidRPr="003A4B24">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pPr>
              <w:pStyle w:val="ConsPlusCell"/>
              <w:ind w:right="-57"/>
              <w:rPr>
                <w:rFonts w:ascii="Times New Roman" w:hAnsi="Times New Roman"/>
              </w:rPr>
            </w:pPr>
            <w:r w:rsidRPr="003A4B24">
              <w:rPr>
                <w:rFonts w:ascii="Times New Roman" w:hAnsi="Times New Roman" w:cs="Arial"/>
              </w:rPr>
              <w:t xml:space="preserve">Ч 1.7 Удовлетворенность населения/обучающихся </w:t>
            </w:r>
            <w:r w:rsidRPr="003A4B24">
              <w:rPr>
                <w:rFonts w:ascii="Times New Roman" w:hAnsi="Times New Roman" w:cs="Arial"/>
              </w:rPr>
              <w:lastRenderedPageBreak/>
              <w:t>(для вузов) качеством предоставляемых услуг</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9.</w:t>
            </w:r>
          </w:p>
        </w:tc>
        <w:tc>
          <w:tcPr>
            <w:tcW w:w="2906" w:type="dxa"/>
            <w:gridSpan w:val="2"/>
            <w:shd w:val="clear" w:color="auto" w:fill="FFFFFF"/>
          </w:tcPr>
          <w:p w:rsidR="00396E4C" w:rsidRPr="003A4B24" w:rsidRDefault="00396E4C" w:rsidP="002E6B80">
            <w:r w:rsidRPr="003A4B24">
              <w:rPr>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w:t>
            </w:r>
            <w:r w:rsidRPr="003A4B24">
              <w:rPr>
                <w:sz w:val="22"/>
                <w:szCs w:val="22"/>
              </w:rPr>
              <w:t>е</w:t>
            </w:r>
            <w:r w:rsidRPr="003A4B24">
              <w:rPr>
                <w:sz w:val="22"/>
                <w:szCs w:val="22"/>
              </w:rPr>
              <w:t>чения родителей</w:t>
            </w:r>
            <w:r w:rsidRPr="003A4B24">
              <w:rPr>
                <w:rStyle w:val="aff4"/>
                <w:sz w:val="22"/>
                <w:szCs w:val="22"/>
              </w:rPr>
              <w:footnoteReference w:id="24"/>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64,0</w:t>
            </w:r>
          </w:p>
        </w:tc>
        <w:tc>
          <w:tcPr>
            <w:tcW w:w="851" w:type="dxa"/>
            <w:shd w:val="clear" w:color="auto" w:fill="FFFFFF"/>
            <w:vAlign w:val="center"/>
          </w:tcPr>
          <w:p w:rsidR="00396E4C" w:rsidRPr="003A4B24" w:rsidRDefault="00396E4C" w:rsidP="002E6B80">
            <w:pPr>
              <w:jc w:val="center"/>
            </w:pPr>
            <w:r w:rsidRPr="003A4B24">
              <w:rPr>
                <w:sz w:val="22"/>
                <w:szCs w:val="22"/>
              </w:rPr>
              <w:t>64,0</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4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3"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2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1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1" w:type="dxa"/>
            <w:shd w:val="clear" w:color="auto" w:fill="FFFFFF"/>
            <w:vAlign w:val="center"/>
          </w:tcPr>
          <w:p w:rsidR="00396E4C" w:rsidRPr="003A4B24" w:rsidRDefault="00396E4C" w:rsidP="001335E8">
            <w:pPr>
              <w:pStyle w:val="ConsPlusCell"/>
              <w:jc w:val="center"/>
              <w:rPr>
                <w:rFonts w:ascii="Times New Roman" w:hAnsi="Times New Roman"/>
              </w:rPr>
            </w:pPr>
            <w:r w:rsidRPr="003A4B24">
              <w:rPr>
                <w:rFonts w:ascii="Times New Roman" w:hAnsi="Times New Roman"/>
              </w:rPr>
              <w:t>-</w:t>
            </w:r>
          </w:p>
        </w:tc>
        <w:tc>
          <w:tcPr>
            <w:tcW w:w="83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2602"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10.</w:t>
            </w:r>
          </w:p>
        </w:tc>
        <w:tc>
          <w:tcPr>
            <w:tcW w:w="2906" w:type="dxa"/>
            <w:gridSpan w:val="2"/>
            <w:shd w:val="clear" w:color="auto" w:fill="FFFFFF"/>
          </w:tcPr>
          <w:p w:rsidR="00396E4C" w:rsidRPr="003A4B24" w:rsidRDefault="00396E4C" w:rsidP="002E6B80">
            <w:pPr>
              <w:ind w:right="-57"/>
            </w:pPr>
            <w:r w:rsidRPr="003A4B24">
              <w:rPr>
                <w:sz w:val="22"/>
                <w:szCs w:val="22"/>
              </w:rPr>
              <w:t>Удельный вес численности населения в возрасте 5-18 лет, охваченного образован</w:t>
            </w:r>
            <w:r w:rsidRPr="003A4B24">
              <w:rPr>
                <w:sz w:val="22"/>
                <w:szCs w:val="22"/>
              </w:rPr>
              <w:t>и</w:t>
            </w:r>
            <w:r w:rsidRPr="003A4B24">
              <w:rPr>
                <w:sz w:val="22"/>
                <w:szCs w:val="22"/>
              </w:rPr>
              <w:t>ем, в общей численности населения в возрасте 5-18 лет</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50"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41" w:type="dxa"/>
            <w:shd w:val="clear" w:color="auto" w:fill="FFFFFF"/>
            <w:vAlign w:val="center"/>
          </w:tcPr>
          <w:p w:rsidR="00396E4C" w:rsidRPr="003A4B24" w:rsidRDefault="00396E4C" w:rsidP="002E6B80">
            <w:pPr>
              <w:jc w:val="center"/>
            </w:pPr>
            <w:r w:rsidRPr="003A4B24">
              <w:rPr>
                <w:sz w:val="22"/>
                <w:szCs w:val="22"/>
              </w:rPr>
              <w:t>100,0</w:t>
            </w:r>
          </w:p>
        </w:tc>
        <w:tc>
          <w:tcPr>
            <w:tcW w:w="853"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11.</w:t>
            </w:r>
          </w:p>
        </w:tc>
        <w:tc>
          <w:tcPr>
            <w:tcW w:w="2906" w:type="dxa"/>
            <w:gridSpan w:val="2"/>
            <w:shd w:val="clear" w:color="auto" w:fill="FFFFFF"/>
          </w:tcPr>
          <w:p w:rsidR="00396E4C" w:rsidRPr="003A4B24" w:rsidRDefault="00396E4C" w:rsidP="002E6B80">
            <w:pPr>
              <w:jc w:val="both"/>
            </w:pPr>
            <w:r w:rsidRPr="003A4B24">
              <w:rPr>
                <w:sz w:val="22"/>
                <w:szCs w:val="22"/>
              </w:rPr>
              <w:t>Выполнение плана деятел</w:t>
            </w:r>
            <w:r w:rsidRPr="003A4B24">
              <w:rPr>
                <w:sz w:val="22"/>
                <w:szCs w:val="22"/>
              </w:rPr>
              <w:t>ь</w:t>
            </w:r>
            <w:r w:rsidRPr="003A4B24">
              <w:rPr>
                <w:sz w:val="22"/>
                <w:szCs w:val="22"/>
              </w:rPr>
              <w:t>ности управления образов</w:t>
            </w:r>
            <w:r w:rsidRPr="003A4B24">
              <w:rPr>
                <w:sz w:val="22"/>
                <w:szCs w:val="22"/>
              </w:rPr>
              <w:t>а</w:t>
            </w:r>
            <w:r w:rsidRPr="003A4B24">
              <w:rPr>
                <w:sz w:val="22"/>
                <w:szCs w:val="22"/>
              </w:rPr>
              <w:t>ния мэрии</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50"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41" w:type="dxa"/>
            <w:shd w:val="clear" w:color="auto" w:fill="FFFFFF"/>
            <w:vAlign w:val="center"/>
          </w:tcPr>
          <w:p w:rsidR="00396E4C" w:rsidRPr="003A4B24" w:rsidRDefault="00396E4C" w:rsidP="002E6B80">
            <w:pPr>
              <w:jc w:val="center"/>
            </w:pPr>
            <w:r w:rsidRPr="003A4B24">
              <w:rPr>
                <w:sz w:val="22"/>
                <w:szCs w:val="22"/>
              </w:rPr>
              <w:t>100,0</w:t>
            </w:r>
          </w:p>
        </w:tc>
        <w:tc>
          <w:tcPr>
            <w:tcW w:w="853"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pPr>
              <w:pStyle w:val="ConsPlusCell"/>
              <w:rPr>
                <w:rFonts w:ascii="Times New Roman" w:hAnsi="Times New Roman" w:cs="Arial"/>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12.</w:t>
            </w:r>
          </w:p>
        </w:tc>
        <w:tc>
          <w:tcPr>
            <w:tcW w:w="2906" w:type="dxa"/>
            <w:gridSpan w:val="2"/>
            <w:shd w:val="clear" w:color="auto" w:fill="FFFFFF"/>
          </w:tcPr>
          <w:p w:rsidR="00396E4C" w:rsidRPr="003A4B24" w:rsidRDefault="00396E4C" w:rsidP="002E6B80">
            <w:pPr>
              <w:jc w:val="both"/>
            </w:pPr>
            <w:r w:rsidRPr="003A4B24">
              <w:rPr>
                <w:sz w:val="22"/>
                <w:szCs w:val="22"/>
              </w:rPr>
              <w:t>Доля образовательных орг</w:t>
            </w:r>
            <w:r w:rsidRPr="003A4B24">
              <w:rPr>
                <w:sz w:val="22"/>
                <w:szCs w:val="22"/>
              </w:rPr>
              <w:t>а</w:t>
            </w:r>
            <w:r w:rsidRPr="003A4B24">
              <w:rPr>
                <w:sz w:val="22"/>
                <w:szCs w:val="22"/>
              </w:rPr>
              <w:t>низаций, в которых созданы условия для получения детьми – инвалидами кач</w:t>
            </w:r>
            <w:r w:rsidRPr="003A4B24">
              <w:rPr>
                <w:sz w:val="22"/>
                <w:szCs w:val="22"/>
              </w:rPr>
              <w:t>е</w:t>
            </w:r>
            <w:r w:rsidRPr="003A4B24">
              <w:rPr>
                <w:sz w:val="22"/>
                <w:szCs w:val="22"/>
              </w:rPr>
              <w:t>ственного образования, в общем количестве образов</w:t>
            </w:r>
            <w:r w:rsidRPr="003A4B24">
              <w:rPr>
                <w:sz w:val="22"/>
                <w:szCs w:val="22"/>
              </w:rPr>
              <w:t>а</w:t>
            </w:r>
            <w:r w:rsidRPr="003A4B24">
              <w:rPr>
                <w:sz w:val="22"/>
                <w:szCs w:val="22"/>
              </w:rPr>
              <w:t>тельных организаций</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15,7</w:t>
            </w:r>
          </w:p>
        </w:tc>
        <w:tc>
          <w:tcPr>
            <w:tcW w:w="84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15,7</w:t>
            </w:r>
          </w:p>
        </w:tc>
        <w:tc>
          <w:tcPr>
            <w:tcW w:w="853"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15,7</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15,7</w:t>
            </w:r>
          </w:p>
        </w:tc>
        <w:tc>
          <w:tcPr>
            <w:tcW w:w="82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15,7</w:t>
            </w:r>
          </w:p>
        </w:tc>
        <w:tc>
          <w:tcPr>
            <w:tcW w:w="81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15,7</w:t>
            </w:r>
          </w:p>
        </w:tc>
        <w:tc>
          <w:tcPr>
            <w:tcW w:w="831" w:type="dxa"/>
            <w:shd w:val="clear" w:color="auto" w:fill="FFFFFF"/>
            <w:vAlign w:val="center"/>
          </w:tcPr>
          <w:p w:rsidR="00396E4C" w:rsidRPr="003A4B24" w:rsidRDefault="00396E4C" w:rsidP="001335E8">
            <w:pPr>
              <w:pStyle w:val="ConsPlusCell"/>
              <w:jc w:val="center"/>
              <w:rPr>
                <w:rFonts w:ascii="Times New Roman" w:hAnsi="Times New Roman"/>
              </w:rPr>
            </w:pPr>
            <w:r w:rsidRPr="003A4B24">
              <w:rPr>
                <w:rFonts w:ascii="Times New Roman" w:hAnsi="Times New Roman"/>
              </w:rPr>
              <w:t>15,7</w:t>
            </w:r>
          </w:p>
        </w:tc>
        <w:tc>
          <w:tcPr>
            <w:tcW w:w="83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15,7</w:t>
            </w: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13.</w:t>
            </w:r>
          </w:p>
        </w:tc>
        <w:tc>
          <w:tcPr>
            <w:tcW w:w="2906" w:type="dxa"/>
            <w:gridSpan w:val="2"/>
            <w:shd w:val="clear" w:color="auto" w:fill="FFFFFF"/>
          </w:tcPr>
          <w:p w:rsidR="00396E4C" w:rsidRPr="003A4B24" w:rsidRDefault="00396E4C" w:rsidP="002E6B80">
            <w:pPr>
              <w:jc w:val="both"/>
            </w:pPr>
            <w:r w:rsidRPr="003A4B24">
              <w:rPr>
                <w:sz w:val="22"/>
                <w:szCs w:val="22"/>
              </w:rPr>
              <w:t>Доля обучающихся общео</w:t>
            </w:r>
            <w:r w:rsidRPr="003A4B24">
              <w:rPr>
                <w:sz w:val="22"/>
                <w:szCs w:val="22"/>
              </w:rPr>
              <w:t>б</w:t>
            </w:r>
            <w:r w:rsidRPr="003A4B24">
              <w:rPr>
                <w:sz w:val="22"/>
                <w:szCs w:val="22"/>
              </w:rPr>
              <w:lastRenderedPageBreak/>
              <w:t>разовательных школ, охв</w:t>
            </w:r>
            <w:r w:rsidRPr="003A4B24">
              <w:rPr>
                <w:sz w:val="22"/>
                <w:szCs w:val="22"/>
              </w:rPr>
              <w:t>а</w:t>
            </w:r>
            <w:r w:rsidRPr="003A4B24">
              <w:rPr>
                <w:sz w:val="22"/>
                <w:szCs w:val="22"/>
              </w:rPr>
              <w:t>ченных льготным питанием, от общего количества об</w:t>
            </w:r>
            <w:r w:rsidRPr="003A4B24">
              <w:rPr>
                <w:sz w:val="22"/>
                <w:szCs w:val="22"/>
              </w:rPr>
              <w:t>у</w:t>
            </w:r>
            <w:r w:rsidRPr="003A4B24">
              <w:rPr>
                <w:sz w:val="22"/>
                <w:szCs w:val="22"/>
              </w:rPr>
              <w:t>чающихся, которым пол</w:t>
            </w:r>
            <w:r w:rsidRPr="003A4B24">
              <w:rPr>
                <w:sz w:val="22"/>
                <w:szCs w:val="22"/>
              </w:rPr>
              <w:t>о</w:t>
            </w:r>
            <w:r w:rsidRPr="003A4B24">
              <w:rPr>
                <w:sz w:val="22"/>
                <w:szCs w:val="22"/>
              </w:rPr>
              <w:t>жено льготное питание</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4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3"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22" w:type="dxa"/>
            <w:shd w:val="clear" w:color="auto" w:fill="FFFFFF"/>
            <w:vAlign w:val="center"/>
          </w:tcPr>
          <w:p w:rsidR="00396E4C" w:rsidRPr="003A4B24" w:rsidRDefault="00396E4C" w:rsidP="0059519B">
            <w:pPr>
              <w:jc w:val="center"/>
            </w:pPr>
            <w:r w:rsidRPr="003A4B24">
              <w:rPr>
                <w:sz w:val="22"/>
                <w:szCs w:val="22"/>
              </w:rPr>
              <w:t>100,0</w:t>
            </w:r>
          </w:p>
        </w:tc>
        <w:tc>
          <w:tcPr>
            <w:tcW w:w="812" w:type="dxa"/>
            <w:shd w:val="clear" w:color="auto" w:fill="FFFFFF"/>
            <w:vAlign w:val="center"/>
          </w:tcPr>
          <w:p w:rsidR="00396E4C" w:rsidRPr="003A4B24" w:rsidRDefault="00396E4C" w:rsidP="0059519B">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59519B">
            <w:pPr>
              <w:jc w:val="center"/>
            </w:pPr>
            <w:r w:rsidRPr="003A4B24">
              <w:t>100,0</w:t>
            </w:r>
          </w:p>
        </w:tc>
        <w:tc>
          <w:tcPr>
            <w:tcW w:w="2602" w:type="dxa"/>
            <w:shd w:val="clear" w:color="auto" w:fill="FFFFFF"/>
          </w:tcPr>
          <w:p w:rsidR="00396E4C" w:rsidRPr="003A4B24" w:rsidRDefault="00396E4C" w:rsidP="0059519B">
            <w:pPr>
              <w:pStyle w:val="ConsPlusCell"/>
              <w:rPr>
                <w:rFonts w:ascii="Times New Roman" w:hAnsi="Times New Roman"/>
              </w:rPr>
            </w:pPr>
            <w:r w:rsidRPr="003A4B24">
              <w:rPr>
                <w:rFonts w:ascii="Times New Roman" w:hAnsi="Times New Roman" w:cs="Arial"/>
              </w:rPr>
              <w:t>Ч</w:t>
            </w:r>
            <w:proofErr w:type="gramStart"/>
            <w:r w:rsidRPr="003A4B24">
              <w:rPr>
                <w:rFonts w:ascii="Times New Roman" w:hAnsi="Times New Roman" w:cs="Arial"/>
              </w:rPr>
              <w:t>2</w:t>
            </w:r>
            <w:proofErr w:type="gramEnd"/>
            <w:r w:rsidRPr="003A4B24">
              <w:rPr>
                <w:rFonts w:ascii="Times New Roman" w:hAnsi="Times New Roman" w:cs="Arial"/>
              </w:rPr>
              <w:t xml:space="preserve">.3 Доля детей 1 и 2 </w:t>
            </w:r>
            <w:r w:rsidRPr="003A4B24">
              <w:rPr>
                <w:rFonts w:ascii="Times New Roman" w:hAnsi="Times New Roman" w:cs="Arial"/>
              </w:rPr>
              <w:lastRenderedPageBreak/>
              <w:t>группы здоровья в обр</w:t>
            </w:r>
            <w:r w:rsidRPr="003A4B24">
              <w:rPr>
                <w:rFonts w:ascii="Times New Roman" w:hAnsi="Times New Roman" w:cs="Arial"/>
              </w:rPr>
              <w:t>а</w:t>
            </w:r>
            <w:r w:rsidRPr="003A4B24">
              <w:rPr>
                <w:rFonts w:ascii="Times New Roman" w:hAnsi="Times New Roman" w:cs="Arial"/>
              </w:rPr>
              <w:t>зовательных учрежден</w:t>
            </w:r>
            <w:r w:rsidRPr="003A4B24">
              <w:rPr>
                <w:rFonts w:ascii="Times New Roman" w:hAnsi="Times New Roman" w:cs="Arial"/>
              </w:rPr>
              <w:t>и</w:t>
            </w:r>
            <w:r w:rsidRPr="003A4B24">
              <w:rPr>
                <w:rFonts w:ascii="Times New Roman" w:hAnsi="Times New Roman" w:cs="Arial"/>
              </w:rPr>
              <w:t>ях</w:t>
            </w:r>
          </w:p>
        </w:tc>
      </w:tr>
      <w:tr w:rsidR="00396E4C" w:rsidRPr="003A4B24" w:rsidTr="001335E8">
        <w:trPr>
          <w:trHeight w:val="154"/>
          <w:jc w:val="center"/>
        </w:trPr>
        <w:tc>
          <w:tcPr>
            <w:tcW w:w="526" w:type="dxa"/>
            <w:shd w:val="clear" w:color="auto" w:fill="FFFFFF"/>
          </w:tcPr>
          <w:p w:rsidR="00396E4C" w:rsidRPr="003A4B24" w:rsidRDefault="00396E4C" w:rsidP="00C2108B">
            <w:pPr>
              <w:pStyle w:val="ConsPlusCell"/>
              <w:jc w:val="center"/>
              <w:rPr>
                <w:rFonts w:ascii="Times New Roman" w:hAnsi="Times New Roman"/>
              </w:rPr>
            </w:pPr>
            <w:r w:rsidRPr="003A4B24">
              <w:rPr>
                <w:rFonts w:ascii="Times New Roman" w:hAnsi="Times New Roman"/>
              </w:rPr>
              <w:lastRenderedPageBreak/>
              <w:t>14.</w:t>
            </w:r>
          </w:p>
        </w:tc>
        <w:tc>
          <w:tcPr>
            <w:tcW w:w="2906" w:type="dxa"/>
            <w:gridSpan w:val="2"/>
            <w:shd w:val="clear" w:color="auto" w:fill="FFFFFF"/>
          </w:tcPr>
          <w:p w:rsidR="00396E4C" w:rsidRPr="003A4B24" w:rsidRDefault="00396E4C" w:rsidP="00C2108B">
            <w:pPr>
              <w:jc w:val="both"/>
            </w:pPr>
            <w:proofErr w:type="gramStart"/>
            <w:r w:rsidRPr="003A4B24">
              <w:rPr>
                <w:sz w:val="22"/>
                <w:szCs w:val="22"/>
              </w:rPr>
              <w:t>Доля обучающихся, получ</w:t>
            </w:r>
            <w:r w:rsidRPr="003A4B24">
              <w:rPr>
                <w:sz w:val="22"/>
                <w:szCs w:val="22"/>
              </w:rPr>
              <w:t>а</w:t>
            </w:r>
            <w:r w:rsidRPr="003A4B24">
              <w:rPr>
                <w:sz w:val="22"/>
                <w:szCs w:val="22"/>
              </w:rPr>
              <w:t>ющих начальное общее о</w:t>
            </w:r>
            <w:r w:rsidRPr="003A4B24">
              <w:rPr>
                <w:sz w:val="22"/>
                <w:szCs w:val="22"/>
              </w:rPr>
              <w:t>б</w:t>
            </w:r>
            <w:r w:rsidRPr="003A4B24">
              <w:rPr>
                <w:sz w:val="22"/>
                <w:szCs w:val="22"/>
              </w:rPr>
              <w:t>разование в муниципальных образовательных организ</w:t>
            </w:r>
            <w:r w:rsidRPr="003A4B24">
              <w:rPr>
                <w:sz w:val="22"/>
                <w:szCs w:val="22"/>
              </w:rPr>
              <w:t>а</w:t>
            </w:r>
            <w:r w:rsidRPr="003A4B24">
              <w:rPr>
                <w:sz w:val="22"/>
                <w:szCs w:val="22"/>
              </w:rPr>
              <w:t>циях, получающих беспла</w:t>
            </w:r>
            <w:r w:rsidRPr="003A4B24">
              <w:rPr>
                <w:sz w:val="22"/>
                <w:szCs w:val="22"/>
              </w:rPr>
              <w:t>т</w:t>
            </w:r>
            <w:r w:rsidRPr="003A4B24">
              <w:rPr>
                <w:sz w:val="22"/>
                <w:szCs w:val="22"/>
              </w:rPr>
              <w:t>ное горячее питание, к о</w:t>
            </w:r>
            <w:r w:rsidRPr="003A4B24">
              <w:rPr>
                <w:sz w:val="22"/>
                <w:szCs w:val="22"/>
              </w:rPr>
              <w:t>б</w:t>
            </w:r>
            <w:r w:rsidRPr="003A4B24">
              <w:rPr>
                <w:sz w:val="22"/>
                <w:szCs w:val="22"/>
              </w:rPr>
              <w:t>щему количеству обуча</w:t>
            </w:r>
            <w:r w:rsidRPr="003A4B24">
              <w:rPr>
                <w:sz w:val="22"/>
                <w:szCs w:val="22"/>
              </w:rPr>
              <w:t>ю</w:t>
            </w:r>
            <w:r w:rsidRPr="003A4B24">
              <w:rPr>
                <w:sz w:val="22"/>
                <w:szCs w:val="22"/>
              </w:rPr>
              <w:t>щихся, получающих начал</w:t>
            </w:r>
            <w:r w:rsidRPr="003A4B24">
              <w:rPr>
                <w:sz w:val="22"/>
                <w:szCs w:val="22"/>
              </w:rPr>
              <w:t>ь</w:t>
            </w:r>
            <w:r w:rsidRPr="003A4B24">
              <w:rPr>
                <w:sz w:val="22"/>
                <w:szCs w:val="22"/>
              </w:rPr>
              <w:t>ное общее образование в м</w:t>
            </w:r>
            <w:r w:rsidRPr="003A4B24">
              <w:rPr>
                <w:sz w:val="22"/>
                <w:szCs w:val="22"/>
              </w:rPr>
              <w:t>у</w:t>
            </w:r>
            <w:r w:rsidRPr="003A4B24">
              <w:rPr>
                <w:sz w:val="22"/>
                <w:szCs w:val="22"/>
              </w:rPr>
              <w:t>ниципальных образовател</w:t>
            </w:r>
            <w:r w:rsidRPr="003A4B24">
              <w:rPr>
                <w:sz w:val="22"/>
                <w:szCs w:val="22"/>
              </w:rPr>
              <w:t>ь</w:t>
            </w:r>
            <w:r w:rsidRPr="003A4B24">
              <w:rPr>
                <w:sz w:val="22"/>
                <w:szCs w:val="22"/>
              </w:rPr>
              <w:t>ных организациях</w:t>
            </w:r>
            <w:proofErr w:type="gramEnd"/>
          </w:p>
        </w:tc>
        <w:tc>
          <w:tcPr>
            <w:tcW w:w="874" w:type="dxa"/>
            <w:shd w:val="clear" w:color="auto" w:fill="FFFFFF"/>
            <w:vAlign w:val="center"/>
          </w:tcPr>
          <w:p w:rsidR="00396E4C" w:rsidRPr="003A4B24" w:rsidRDefault="00396E4C" w:rsidP="00C2108B">
            <w:pPr>
              <w:jc w:val="center"/>
            </w:pPr>
            <w:r w:rsidRPr="003A4B24">
              <w:rPr>
                <w:sz w:val="22"/>
                <w:szCs w:val="22"/>
              </w:rPr>
              <w:t>%</w:t>
            </w:r>
          </w:p>
        </w:tc>
        <w:tc>
          <w:tcPr>
            <w:tcW w:w="837" w:type="dxa"/>
            <w:gridSpan w:val="2"/>
            <w:shd w:val="clear" w:color="auto" w:fill="FFFFFF"/>
            <w:vAlign w:val="center"/>
          </w:tcPr>
          <w:p w:rsidR="00396E4C" w:rsidRPr="003A4B24" w:rsidRDefault="00396E4C" w:rsidP="00C2108B">
            <w:pPr>
              <w:jc w:val="center"/>
            </w:pPr>
            <w:r w:rsidRPr="003A4B24">
              <w:rPr>
                <w:sz w:val="22"/>
                <w:szCs w:val="22"/>
              </w:rPr>
              <w:t>-</w:t>
            </w:r>
          </w:p>
        </w:tc>
        <w:tc>
          <w:tcPr>
            <w:tcW w:w="851" w:type="dxa"/>
            <w:shd w:val="clear" w:color="auto" w:fill="FFFFFF"/>
            <w:vAlign w:val="center"/>
          </w:tcPr>
          <w:p w:rsidR="00396E4C" w:rsidRPr="003A4B24" w:rsidRDefault="00396E4C" w:rsidP="00C2108B">
            <w:pPr>
              <w:jc w:val="center"/>
            </w:pPr>
            <w:r w:rsidRPr="003A4B24">
              <w:rPr>
                <w:sz w:val="22"/>
                <w:szCs w:val="22"/>
              </w:rPr>
              <w:t>-</w:t>
            </w:r>
          </w:p>
        </w:tc>
        <w:tc>
          <w:tcPr>
            <w:tcW w:w="850" w:type="dxa"/>
            <w:shd w:val="clear" w:color="auto" w:fill="FFFFFF"/>
            <w:vAlign w:val="center"/>
          </w:tcPr>
          <w:p w:rsidR="00396E4C" w:rsidRPr="003A4B24" w:rsidRDefault="00396E4C" w:rsidP="00C2108B">
            <w:pPr>
              <w:jc w:val="center"/>
            </w:pPr>
            <w:r w:rsidRPr="003A4B24">
              <w:rPr>
                <w:sz w:val="22"/>
                <w:szCs w:val="22"/>
              </w:rPr>
              <w:t>-</w:t>
            </w:r>
          </w:p>
        </w:tc>
        <w:tc>
          <w:tcPr>
            <w:tcW w:w="851" w:type="dxa"/>
            <w:shd w:val="clear" w:color="auto" w:fill="FFFFFF"/>
            <w:vAlign w:val="center"/>
          </w:tcPr>
          <w:p w:rsidR="00396E4C" w:rsidRPr="003A4B24" w:rsidRDefault="00396E4C" w:rsidP="00C2108B">
            <w:pPr>
              <w:pStyle w:val="ConsPlusCell"/>
              <w:jc w:val="center"/>
              <w:rPr>
                <w:rFonts w:ascii="Times New Roman" w:hAnsi="Times New Roman"/>
              </w:rPr>
            </w:pPr>
            <w:r w:rsidRPr="003A4B24">
              <w:rPr>
                <w:rFonts w:ascii="Times New Roman" w:hAnsi="Times New Roman"/>
              </w:rPr>
              <w:t>-</w:t>
            </w:r>
          </w:p>
        </w:tc>
        <w:tc>
          <w:tcPr>
            <w:tcW w:w="841" w:type="dxa"/>
            <w:shd w:val="clear" w:color="auto" w:fill="FFFFFF"/>
            <w:vAlign w:val="center"/>
          </w:tcPr>
          <w:p w:rsidR="00396E4C" w:rsidRPr="003A4B24" w:rsidRDefault="00396E4C" w:rsidP="00C2108B">
            <w:pPr>
              <w:pStyle w:val="ConsPlusCell"/>
              <w:jc w:val="center"/>
              <w:rPr>
                <w:rFonts w:ascii="Times New Roman" w:hAnsi="Times New Roman"/>
              </w:rPr>
            </w:pPr>
            <w:r w:rsidRPr="003A4B24">
              <w:rPr>
                <w:rFonts w:ascii="Times New Roman" w:hAnsi="Times New Roman"/>
              </w:rPr>
              <w:t>-</w:t>
            </w:r>
          </w:p>
        </w:tc>
        <w:tc>
          <w:tcPr>
            <w:tcW w:w="853" w:type="dxa"/>
            <w:shd w:val="clear" w:color="auto" w:fill="FFFFFF"/>
            <w:vAlign w:val="center"/>
          </w:tcPr>
          <w:p w:rsidR="00396E4C" w:rsidRPr="003A4B24" w:rsidRDefault="00396E4C" w:rsidP="00C2108B">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C2108B">
            <w:pPr>
              <w:pStyle w:val="ConsPlusCell"/>
              <w:jc w:val="center"/>
              <w:rPr>
                <w:rFonts w:ascii="Times New Roman" w:hAnsi="Times New Roman"/>
              </w:rPr>
            </w:pPr>
            <w:r w:rsidRPr="003A4B24">
              <w:rPr>
                <w:rFonts w:ascii="Times New Roman" w:hAnsi="Times New Roman"/>
              </w:rPr>
              <w:t>-</w:t>
            </w:r>
          </w:p>
        </w:tc>
        <w:tc>
          <w:tcPr>
            <w:tcW w:w="822" w:type="dxa"/>
            <w:shd w:val="clear" w:color="auto" w:fill="FFFFFF"/>
            <w:vAlign w:val="center"/>
          </w:tcPr>
          <w:p w:rsidR="00396E4C" w:rsidRPr="003A4B24" w:rsidRDefault="00396E4C" w:rsidP="00C2108B">
            <w:pPr>
              <w:jc w:val="center"/>
            </w:pPr>
            <w:r w:rsidRPr="003A4B24">
              <w:rPr>
                <w:sz w:val="22"/>
                <w:szCs w:val="22"/>
              </w:rPr>
              <w:t>100,0</w:t>
            </w:r>
          </w:p>
        </w:tc>
        <w:tc>
          <w:tcPr>
            <w:tcW w:w="812" w:type="dxa"/>
            <w:shd w:val="clear" w:color="auto" w:fill="FFFFFF"/>
            <w:vAlign w:val="center"/>
          </w:tcPr>
          <w:p w:rsidR="00396E4C" w:rsidRPr="003A4B24" w:rsidRDefault="00396E4C" w:rsidP="00C2108B">
            <w:pPr>
              <w:jc w:val="center"/>
            </w:pPr>
            <w:r w:rsidRPr="003A4B24">
              <w:rPr>
                <w:sz w:val="22"/>
                <w:szCs w:val="22"/>
              </w:rPr>
              <w:t>100,0</w:t>
            </w:r>
          </w:p>
        </w:tc>
        <w:tc>
          <w:tcPr>
            <w:tcW w:w="831" w:type="dxa"/>
            <w:shd w:val="clear" w:color="auto" w:fill="FFFFFF"/>
            <w:vAlign w:val="center"/>
          </w:tcPr>
          <w:p w:rsidR="00396E4C" w:rsidRPr="003A4B24" w:rsidRDefault="00396E4C" w:rsidP="00C2108B">
            <w:pPr>
              <w:jc w:val="center"/>
            </w:pPr>
            <w:r w:rsidRPr="003A4B24">
              <w:rPr>
                <w:sz w:val="22"/>
                <w:szCs w:val="22"/>
              </w:rPr>
              <w:t>100,0</w:t>
            </w:r>
          </w:p>
        </w:tc>
        <w:tc>
          <w:tcPr>
            <w:tcW w:w="831" w:type="dxa"/>
            <w:shd w:val="clear" w:color="auto" w:fill="FFFFFF"/>
            <w:vAlign w:val="center"/>
          </w:tcPr>
          <w:p w:rsidR="00396E4C" w:rsidRPr="003A4B24" w:rsidRDefault="00396E4C" w:rsidP="00C2108B">
            <w:pPr>
              <w:jc w:val="center"/>
            </w:pPr>
            <w:r w:rsidRPr="003A4B24">
              <w:rPr>
                <w:sz w:val="22"/>
                <w:szCs w:val="22"/>
              </w:rPr>
              <w:t>100,0</w:t>
            </w:r>
          </w:p>
        </w:tc>
        <w:tc>
          <w:tcPr>
            <w:tcW w:w="2602" w:type="dxa"/>
            <w:shd w:val="clear" w:color="auto" w:fill="FFFFFF"/>
          </w:tcPr>
          <w:p w:rsidR="00396E4C" w:rsidRPr="003A4B24" w:rsidRDefault="00396E4C" w:rsidP="00C2108B">
            <w:pPr>
              <w:pStyle w:val="ConsPlusCell"/>
              <w:rPr>
                <w:rFonts w:ascii="Times New Roman" w:hAnsi="Times New Roman"/>
              </w:rPr>
            </w:pPr>
            <w:r w:rsidRPr="003A4B24">
              <w:rPr>
                <w:rFonts w:ascii="Times New Roman" w:hAnsi="Times New Roman" w:cs="Arial"/>
              </w:rPr>
              <w:t>Ч 2.3 Доля детей 1 и 2 группы здоровья в обр</w:t>
            </w:r>
            <w:r w:rsidRPr="003A4B24">
              <w:rPr>
                <w:rFonts w:ascii="Times New Roman" w:hAnsi="Times New Roman" w:cs="Arial"/>
              </w:rPr>
              <w:t>а</w:t>
            </w:r>
            <w:r w:rsidRPr="003A4B24">
              <w:rPr>
                <w:rFonts w:ascii="Times New Roman" w:hAnsi="Times New Roman" w:cs="Arial"/>
              </w:rPr>
              <w:t>зовательных учрежден</w:t>
            </w:r>
            <w:r w:rsidRPr="003A4B24">
              <w:rPr>
                <w:rFonts w:ascii="Times New Roman" w:hAnsi="Times New Roman" w:cs="Arial"/>
              </w:rPr>
              <w:t>и</w:t>
            </w:r>
            <w:r w:rsidRPr="003A4B24">
              <w:rPr>
                <w:rFonts w:ascii="Times New Roman" w:hAnsi="Times New Roman" w:cs="Arial"/>
              </w:rPr>
              <w:t>ях</w:t>
            </w:r>
          </w:p>
        </w:tc>
      </w:tr>
      <w:tr w:rsidR="00396E4C" w:rsidRPr="003A4B24" w:rsidTr="001335E8">
        <w:trPr>
          <w:trHeight w:val="154"/>
          <w:jc w:val="center"/>
        </w:trPr>
        <w:tc>
          <w:tcPr>
            <w:tcW w:w="16138" w:type="dxa"/>
            <w:gridSpan w:val="17"/>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Подпрограмма 1 «Дошкольное образование»</w:t>
            </w:r>
          </w:p>
        </w:tc>
      </w:tr>
      <w:tr w:rsidR="00396E4C" w:rsidRPr="003A4B24" w:rsidTr="001335E8">
        <w:trPr>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w:t>
            </w:r>
          </w:p>
        </w:tc>
        <w:tc>
          <w:tcPr>
            <w:tcW w:w="2906" w:type="dxa"/>
            <w:gridSpan w:val="2"/>
            <w:shd w:val="clear" w:color="auto" w:fill="FFFFFF"/>
          </w:tcPr>
          <w:p w:rsidR="00396E4C" w:rsidRPr="003A4B24" w:rsidRDefault="00396E4C" w:rsidP="002E6B80">
            <w:r w:rsidRPr="003A4B24">
              <w:rPr>
                <w:sz w:val="22"/>
                <w:szCs w:val="22"/>
              </w:rPr>
              <w:t>Удовлетворенность насел</w:t>
            </w:r>
            <w:r w:rsidRPr="003A4B24">
              <w:rPr>
                <w:sz w:val="22"/>
                <w:szCs w:val="22"/>
              </w:rPr>
              <w:t>е</w:t>
            </w:r>
            <w:r w:rsidRPr="003A4B24">
              <w:rPr>
                <w:sz w:val="22"/>
                <w:szCs w:val="22"/>
              </w:rPr>
              <w:t>ния качеством предоставл</w:t>
            </w:r>
            <w:r w:rsidRPr="003A4B24">
              <w:rPr>
                <w:sz w:val="22"/>
                <w:szCs w:val="22"/>
              </w:rPr>
              <w:t>я</w:t>
            </w:r>
            <w:r w:rsidRPr="003A4B24">
              <w:rPr>
                <w:sz w:val="22"/>
                <w:szCs w:val="22"/>
              </w:rPr>
              <w:t>емых услуг по дошкольным образовательным учрежд</w:t>
            </w:r>
            <w:r w:rsidRPr="003A4B24">
              <w:rPr>
                <w:sz w:val="22"/>
                <w:szCs w:val="22"/>
              </w:rPr>
              <w:t>е</w:t>
            </w:r>
            <w:r w:rsidRPr="003A4B24">
              <w:rPr>
                <w:sz w:val="22"/>
                <w:szCs w:val="22"/>
              </w:rPr>
              <w:t>ниям</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87,3</w:t>
            </w:r>
          </w:p>
        </w:tc>
        <w:tc>
          <w:tcPr>
            <w:tcW w:w="851" w:type="dxa"/>
            <w:shd w:val="clear" w:color="auto" w:fill="FFFFFF"/>
            <w:vAlign w:val="center"/>
          </w:tcPr>
          <w:p w:rsidR="00396E4C" w:rsidRPr="003A4B24" w:rsidRDefault="00396E4C" w:rsidP="002E6B80">
            <w:pPr>
              <w:jc w:val="center"/>
            </w:pPr>
            <w:r w:rsidRPr="003A4B24">
              <w:rPr>
                <w:sz w:val="22"/>
                <w:szCs w:val="22"/>
              </w:rPr>
              <w:t>87,3</w:t>
            </w:r>
          </w:p>
        </w:tc>
        <w:tc>
          <w:tcPr>
            <w:tcW w:w="850" w:type="dxa"/>
            <w:shd w:val="clear" w:color="auto" w:fill="FFFFFF"/>
            <w:vAlign w:val="center"/>
          </w:tcPr>
          <w:p w:rsidR="00396E4C" w:rsidRPr="003A4B24" w:rsidRDefault="00396E4C" w:rsidP="002E6B80">
            <w:pPr>
              <w:jc w:val="center"/>
            </w:pPr>
            <w:r w:rsidRPr="003A4B24">
              <w:rPr>
                <w:sz w:val="22"/>
                <w:szCs w:val="22"/>
              </w:rPr>
              <w:t>87,4</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89,0</w:t>
            </w:r>
          </w:p>
        </w:tc>
        <w:tc>
          <w:tcPr>
            <w:tcW w:w="84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90,0</w:t>
            </w:r>
          </w:p>
        </w:tc>
        <w:tc>
          <w:tcPr>
            <w:tcW w:w="853"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93,0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93,5</w:t>
            </w:r>
          </w:p>
        </w:tc>
        <w:tc>
          <w:tcPr>
            <w:tcW w:w="82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93,5</w:t>
            </w:r>
          </w:p>
        </w:tc>
        <w:tc>
          <w:tcPr>
            <w:tcW w:w="81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94,3</w:t>
            </w:r>
          </w:p>
        </w:tc>
        <w:tc>
          <w:tcPr>
            <w:tcW w:w="831" w:type="dxa"/>
            <w:shd w:val="clear" w:color="auto" w:fill="FFFFFF"/>
            <w:vAlign w:val="center"/>
          </w:tcPr>
          <w:p w:rsidR="00396E4C" w:rsidRPr="003A4B24" w:rsidRDefault="00396E4C" w:rsidP="001335E8">
            <w:pPr>
              <w:pStyle w:val="ConsPlusCell"/>
              <w:jc w:val="center"/>
              <w:rPr>
                <w:rFonts w:ascii="Times New Roman" w:hAnsi="Times New Roman"/>
              </w:rPr>
            </w:pPr>
            <w:r w:rsidRPr="003A4B24">
              <w:rPr>
                <w:rFonts w:ascii="Times New Roman" w:hAnsi="Times New Roman"/>
              </w:rPr>
              <w:t>95,0</w:t>
            </w:r>
          </w:p>
        </w:tc>
        <w:tc>
          <w:tcPr>
            <w:tcW w:w="83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95,0</w:t>
            </w:r>
          </w:p>
        </w:tc>
        <w:tc>
          <w:tcPr>
            <w:tcW w:w="2602" w:type="dxa"/>
            <w:shd w:val="clear" w:color="auto" w:fill="FFFFFF"/>
          </w:tcPr>
          <w:p w:rsidR="00396E4C" w:rsidRPr="003A4B24" w:rsidRDefault="00396E4C" w:rsidP="002E6B80">
            <w:pPr>
              <w:pStyle w:val="ConsPlusCell"/>
              <w:jc w:val="both"/>
              <w:rPr>
                <w:rFonts w:ascii="Times New Roman" w:hAnsi="Times New Roman"/>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cantSplit/>
          <w:trHeight w:val="154"/>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2.</w:t>
            </w:r>
          </w:p>
        </w:tc>
        <w:tc>
          <w:tcPr>
            <w:tcW w:w="2906" w:type="dxa"/>
            <w:gridSpan w:val="2"/>
            <w:shd w:val="clear" w:color="auto" w:fill="FFFFFF"/>
          </w:tcPr>
          <w:p w:rsidR="00396E4C" w:rsidRPr="003A4B24" w:rsidRDefault="00396E4C" w:rsidP="004F2F53">
            <w:pPr>
              <w:pStyle w:val="ConsPlusCell"/>
              <w:rPr>
                <w:rFonts w:ascii="Times New Roman" w:hAnsi="Times New Roman"/>
              </w:rPr>
            </w:pPr>
            <w:r w:rsidRPr="003A4B24">
              <w:rPr>
                <w:rFonts w:ascii="Times New Roman" w:hAnsi="Times New Roman"/>
              </w:rPr>
              <w:t>Количество неудовлетв</w:t>
            </w:r>
            <w:r w:rsidRPr="003A4B24">
              <w:rPr>
                <w:rFonts w:ascii="Times New Roman" w:hAnsi="Times New Roman"/>
              </w:rPr>
              <w:t>о</w:t>
            </w:r>
            <w:r w:rsidRPr="003A4B24">
              <w:rPr>
                <w:rFonts w:ascii="Times New Roman" w:hAnsi="Times New Roman"/>
              </w:rPr>
              <w:t>ренных заявлений на пол</w:t>
            </w:r>
            <w:r w:rsidRPr="003A4B24">
              <w:rPr>
                <w:rFonts w:ascii="Times New Roman" w:hAnsi="Times New Roman"/>
              </w:rPr>
              <w:t>у</w:t>
            </w:r>
            <w:r w:rsidRPr="003A4B24">
              <w:rPr>
                <w:rFonts w:ascii="Times New Roman" w:hAnsi="Times New Roman"/>
              </w:rPr>
              <w:t xml:space="preserve">чение путевок в ДОУ с 1 до 3 лет </w:t>
            </w:r>
          </w:p>
        </w:tc>
        <w:tc>
          <w:tcPr>
            <w:tcW w:w="874" w:type="dxa"/>
            <w:shd w:val="clear" w:color="auto" w:fill="FFFFFF"/>
            <w:vAlign w:val="center"/>
          </w:tcPr>
          <w:p w:rsidR="00396E4C" w:rsidRPr="003A4B24" w:rsidRDefault="00396E4C" w:rsidP="00CB1654">
            <w:pPr>
              <w:jc w:val="center"/>
            </w:pPr>
            <w:r w:rsidRPr="003A4B24">
              <w:rPr>
                <w:sz w:val="22"/>
                <w:szCs w:val="22"/>
              </w:rPr>
              <w:t>ед.</w:t>
            </w:r>
          </w:p>
          <w:p w:rsidR="00396E4C" w:rsidRPr="003A4B24" w:rsidRDefault="00396E4C" w:rsidP="00CB1654">
            <w:pPr>
              <w:jc w:val="center"/>
            </w:pPr>
          </w:p>
          <w:p w:rsidR="00396E4C" w:rsidRPr="003A4B24" w:rsidRDefault="00396E4C" w:rsidP="00CB1654">
            <w:pPr>
              <w:jc w:val="center"/>
            </w:pPr>
          </w:p>
          <w:p w:rsidR="00396E4C" w:rsidRPr="003A4B24" w:rsidRDefault="00396E4C" w:rsidP="00CB1654">
            <w:pPr>
              <w:jc w:val="center"/>
            </w:pPr>
          </w:p>
          <w:p w:rsidR="00396E4C" w:rsidRPr="003A4B24" w:rsidRDefault="00396E4C" w:rsidP="00CB1654">
            <w:pPr>
              <w:jc w:val="center"/>
            </w:pPr>
          </w:p>
        </w:tc>
        <w:tc>
          <w:tcPr>
            <w:tcW w:w="837" w:type="dxa"/>
            <w:gridSpan w:val="2"/>
            <w:shd w:val="clear" w:color="auto" w:fill="FFFFFF"/>
            <w:vAlign w:val="center"/>
          </w:tcPr>
          <w:p w:rsidR="00396E4C" w:rsidRPr="003A4B24" w:rsidRDefault="00396E4C" w:rsidP="00CB1654">
            <w:pPr>
              <w:jc w:val="center"/>
            </w:pPr>
            <w:r w:rsidRPr="003A4B24">
              <w:rPr>
                <w:sz w:val="22"/>
                <w:szCs w:val="22"/>
              </w:rPr>
              <w:t>2600</w:t>
            </w:r>
          </w:p>
        </w:tc>
        <w:tc>
          <w:tcPr>
            <w:tcW w:w="851" w:type="dxa"/>
            <w:shd w:val="clear" w:color="auto" w:fill="FFFFFF"/>
            <w:vAlign w:val="center"/>
          </w:tcPr>
          <w:p w:rsidR="00396E4C" w:rsidRPr="003A4B24" w:rsidRDefault="00396E4C" w:rsidP="00CB1654">
            <w:pPr>
              <w:jc w:val="center"/>
            </w:pPr>
            <w:r w:rsidRPr="003A4B24">
              <w:rPr>
                <w:sz w:val="22"/>
                <w:szCs w:val="22"/>
              </w:rPr>
              <w:t>2500</w:t>
            </w:r>
          </w:p>
        </w:tc>
        <w:tc>
          <w:tcPr>
            <w:tcW w:w="850" w:type="dxa"/>
            <w:shd w:val="clear" w:color="auto" w:fill="FFFFFF"/>
            <w:vAlign w:val="center"/>
          </w:tcPr>
          <w:p w:rsidR="00396E4C" w:rsidRPr="003A4B24" w:rsidRDefault="00396E4C" w:rsidP="00CB1654">
            <w:pPr>
              <w:jc w:val="center"/>
            </w:pPr>
            <w:r w:rsidRPr="003A4B24">
              <w:rPr>
                <w:sz w:val="22"/>
                <w:szCs w:val="22"/>
              </w:rPr>
              <w:t>2400</w:t>
            </w:r>
          </w:p>
        </w:tc>
        <w:tc>
          <w:tcPr>
            <w:tcW w:w="851" w:type="dxa"/>
            <w:shd w:val="clear" w:color="auto" w:fill="FFFFFF"/>
            <w:vAlign w:val="center"/>
          </w:tcPr>
          <w:p w:rsidR="00396E4C" w:rsidRPr="003A4B24" w:rsidRDefault="00396E4C" w:rsidP="00CB1654">
            <w:pPr>
              <w:jc w:val="center"/>
            </w:pPr>
            <w:r w:rsidRPr="003A4B24">
              <w:rPr>
                <w:sz w:val="22"/>
                <w:szCs w:val="22"/>
              </w:rPr>
              <w:t>3489</w:t>
            </w:r>
          </w:p>
        </w:tc>
        <w:tc>
          <w:tcPr>
            <w:tcW w:w="841" w:type="dxa"/>
            <w:shd w:val="clear" w:color="auto" w:fill="FFFFFF"/>
            <w:vAlign w:val="center"/>
          </w:tcPr>
          <w:p w:rsidR="00396E4C" w:rsidRPr="003A4B24" w:rsidRDefault="00396E4C" w:rsidP="00CB1654">
            <w:pPr>
              <w:jc w:val="center"/>
            </w:pPr>
            <w:r w:rsidRPr="003A4B24">
              <w:rPr>
                <w:sz w:val="22"/>
                <w:szCs w:val="22"/>
              </w:rPr>
              <w:t>4094</w:t>
            </w:r>
          </w:p>
        </w:tc>
        <w:tc>
          <w:tcPr>
            <w:tcW w:w="853" w:type="dxa"/>
            <w:shd w:val="clear" w:color="auto" w:fill="FFFFFF"/>
            <w:vAlign w:val="center"/>
          </w:tcPr>
          <w:p w:rsidR="00396E4C" w:rsidRPr="003A4B24" w:rsidRDefault="00396E4C" w:rsidP="00CB1654">
            <w:pPr>
              <w:jc w:val="center"/>
            </w:pPr>
            <w:r w:rsidRPr="003A4B24">
              <w:rPr>
                <w:sz w:val="22"/>
                <w:szCs w:val="22"/>
              </w:rPr>
              <w:t>3950</w:t>
            </w:r>
          </w:p>
        </w:tc>
        <w:tc>
          <w:tcPr>
            <w:tcW w:w="851" w:type="dxa"/>
            <w:shd w:val="clear" w:color="auto" w:fill="FFFFFF"/>
            <w:vAlign w:val="center"/>
          </w:tcPr>
          <w:p w:rsidR="00396E4C" w:rsidRPr="003A4B24" w:rsidRDefault="00396E4C" w:rsidP="00CB1654">
            <w:pPr>
              <w:jc w:val="center"/>
            </w:pPr>
            <w:r w:rsidRPr="003A4B24">
              <w:rPr>
                <w:sz w:val="22"/>
                <w:szCs w:val="22"/>
              </w:rPr>
              <w:t>1500</w:t>
            </w:r>
          </w:p>
        </w:tc>
        <w:tc>
          <w:tcPr>
            <w:tcW w:w="822" w:type="dxa"/>
            <w:shd w:val="clear" w:color="auto" w:fill="FFFFFF"/>
            <w:vAlign w:val="center"/>
          </w:tcPr>
          <w:p w:rsidR="00396E4C" w:rsidRPr="003A4B24" w:rsidRDefault="00396E4C" w:rsidP="00CB1654">
            <w:pPr>
              <w:jc w:val="center"/>
            </w:pPr>
          </w:p>
          <w:p w:rsidR="00396E4C" w:rsidRPr="003A4B24" w:rsidRDefault="00396E4C" w:rsidP="00CB1654">
            <w:pPr>
              <w:jc w:val="center"/>
            </w:pPr>
            <w:r w:rsidRPr="003A4B24">
              <w:rPr>
                <w:sz w:val="22"/>
                <w:szCs w:val="22"/>
              </w:rPr>
              <w:t>-</w:t>
            </w:r>
          </w:p>
          <w:p w:rsidR="00396E4C" w:rsidRPr="003A4B24" w:rsidRDefault="00396E4C" w:rsidP="00CB1654">
            <w:pPr>
              <w:jc w:val="center"/>
            </w:pPr>
          </w:p>
        </w:tc>
        <w:tc>
          <w:tcPr>
            <w:tcW w:w="812" w:type="dxa"/>
            <w:shd w:val="clear" w:color="auto" w:fill="FFFFFF"/>
            <w:vAlign w:val="center"/>
          </w:tcPr>
          <w:p w:rsidR="00396E4C" w:rsidRPr="003A4B24" w:rsidRDefault="00396E4C" w:rsidP="00CB1654">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p>
          <w:p w:rsidR="00396E4C" w:rsidRPr="003A4B24" w:rsidRDefault="00396E4C" w:rsidP="001335E8">
            <w:pPr>
              <w:jc w:val="center"/>
            </w:pPr>
          </w:p>
          <w:p w:rsidR="00396E4C" w:rsidRPr="003A4B24" w:rsidRDefault="00396E4C" w:rsidP="001335E8">
            <w:pPr>
              <w:jc w:val="center"/>
            </w:pPr>
            <w:r w:rsidRPr="003A4B24">
              <w:rPr>
                <w:sz w:val="22"/>
                <w:szCs w:val="22"/>
              </w:rPr>
              <w:t>-</w:t>
            </w:r>
          </w:p>
          <w:p w:rsidR="00396E4C" w:rsidRPr="003A4B24" w:rsidRDefault="00396E4C" w:rsidP="001335E8">
            <w:pPr>
              <w:jc w:val="center"/>
            </w:pPr>
          </w:p>
          <w:p w:rsidR="00396E4C" w:rsidRPr="003A4B24" w:rsidRDefault="00396E4C" w:rsidP="001335E8">
            <w:pPr>
              <w:jc w:val="center"/>
            </w:pPr>
          </w:p>
        </w:tc>
        <w:tc>
          <w:tcPr>
            <w:tcW w:w="831" w:type="dxa"/>
            <w:shd w:val="clear" w:color="auto" w:fill="FFFFFF"/>
            <w:vAlign w:val="center"/>
          </w:tcPr>
          <w:p w:rsidR="00396E4C" w:rsidRPr="003A4B24" w:rsidRDefault="00396E4C" w:rsidP="00CB1654">
            <w:pPr>
              <w:jc w:val="center"/>
            </w:pPr>
            <w:r w:rsidRPr="003A4B24">
              <w:t>-</w:t>
            </w:r>
          </w:p>
        </w:tc>
        <w:tc>
          <w:tcPr>
            <w:tcW w:w="2602" w:type="dxa"/>
            <w:shd w:val="clear" w:color="auto" w:fill="FFFFFF"/>
          </w:tcPr>
          <w:p w:rsidR="00396E4C" w:rsidRPr="003A4B24" w:rsidRDefault="00396E4C" w:rsidP="002E6B80">
            <w:pPr>
              <w:jc w:val="both"/>
            </w:pPr>
            <w:r w:rsidRPr="003A4B24">
              <w:rPr>
                <w:sz w:val="22"/>
                <w:szCs w:val="22"/>
              </w:rPr>
              <w:t>Ч</w:t>
            </w:r>
            <w:proofErr w:type="gramStart"/>
            <w:r w:rsidRPr="003A4B24">
              <w:rPr>
                <w:sz w:val="22"/>
                <w:szCs w:val="22"/>
              </w:rPr>
              <w:t>1</w:t>
            </w:r>
            <w:proofErr w:type="gramEnd"/>
            <w:r w:rsidRPr="003A4B24">
              <w:rPr>
                <w:sz w:val="22"/>
                <w:szCs w:val="22"/>
              </w:rPr>
              <w:t>.3 Доля детей в во</w:t>
            </w:r>
            <w:r w:rsidRPr="003A4B24">
              <w:rPr>
                <w:sz w:val="22"/>
                <w:szCs w:val="22"/>
              </w:rPr>
              <w:t>з</w:t>
            </w:r>
            <w:r w:rsidRPr="003A4B24">
              <w:rPr>
                <w:sz w:val="22"/>
                <w:szCs w:val="22"/>
              </w:rPr>
              <w:t>расте 1-7 лет, получа</w:t>
            </w:r>
            <w:r w:rsidRPr="003A4B24">
              <w:rPr>
                <w:sz w:val="22"/>
                <w:szCs w:val="22"/>
              </w:rPr>
              <w:t>ю</w:t>
            </w:r>
            <w:r w:rsidRPr="003A4B24">
              <w:rPr>
                <w:sz w:val="22"/>
                <w:szCs w:val="22"/>
              </w:rPr>
              <w:t>щих услуги дошкольного образования в организ</w:t>
            </w:r>
            <w:r w:rsidRPr="003A4B24">
              <w:rPr>
                <w:sz w:val="22"/>
                <w:szCs w:val="22"/>
              </w:rPr>
              <w:t>а</w:t>
            </w:r>
            <w:r w:rsidRPr="003A4B24">
              <w:rPr>
                <w:sz w:val="22"/>
                <w:szCs w:val="22"/>
              </w:rPr>
              <w:t>циях различной орган</w:t>
            </w:r>
            <w:r w:rsidRPr="003A4B24">
              <w:rPr>
                <w:sz w:val="22"/>
                <w:szCs w:val="22"/>
              </w:rPr>
              <w:t>и</w:t>
            </w:r>
            <w:r w:rsidRPr="003A4B24">
              <w:rPr>
                <w:sz w:val="22"/>
                <w:szCs w:val="22"/>
              </w:rPr>
              <w:t>зационно-правовой фо</w:t>
            </w:r>
            <w:r w:rsidRPr="003A4B24">
              <w:rPr>
                <w:sz w:val="22"/>
                <w:szCs w:val="22"/>
              </w:rPr>
              <w:t>р</w:t>
            </w:r>
            <w:r w:rsidRPr="003A4B24">
              <w:rPr>
                <w:sz w:val="22"/>
                <w:szCs w:val="22"/>
              </w:rPr>
              <w:t>мы собственности</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3.</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Обеспеченность детей в во</w:t>
            </w:r>
            <w:r w:rsidRPr="003A4B24">
              <w:rPr>
                <w:rFonts w:ascii="Times New Roman" w:hAnsi="Times New Roman"/>
              </w:rPr>
              <w:t>з</w:t>
            </w:r>
            <w:r w:rsidRPr="003A4B24">
              <w:rPr>
                <w:rFonts w:ascii="Times New Roman" w:hAnsi="Times New Roman"/>
              </w:rPr>
              <w:t>расте 1-6 лет местами в д</w:t>
            </w:r>
            <w:r w:rsidRPr="003A4B24">
              <w:rPr>
                <w:rFonts w:ascii="Times New Roman" w:hAnsi="Times New Roman"/>
              </w:rPr>
              <w:t>о</w:t>
            </w:r>
            <w:r w:rsidRPr="003A4B24">
              <w:rPr>
                <w:rFonts w:ascii="Times New Roman" w:hAnsi="Times New Roman"/>
              </w:rPr>
              <w:t>школьных учреждениях</w:t>
            </w:r>
          </w:p>
        </w:tc>
        <w:tc>
          <w:tcPr>
            <w:tcW w:w="874" w:type="dxa"/>
            <w:shd w:val="clear" w:color="auto" w:fill="FFFFFF"/>
            <w:vAlign w:val="center"/>
          </w:tcPr>
          <w:p w:rsidR="00396E4C" w:rsidRPr="003A4B24" w:rsidRDefault="00396E4C" w:rsidP="00CB1654">
            <w:pPr>
              <w:jc w:val="center"/>
            </w:pPr>
            <w:r w:rsidRPr="003A4B24">
              <w:rPr>
                <w:sz w:val="22"/>
                <w:szCs w:val="22"/>
              </w:rPr>
              <w:t>мест на 1000 детей</w:t>
            </w:r>
          </w:p>
        </w:tc>
        <w:tc>
          <w:tcPr>
            <w:tcW w:w="837" w:type="dxa"/>
            <w:gridSpan w:val="2"/>
            <w:shd w:val="clear" w:color="auto" w:fill="FFFFFF"/>
            <w:vAlign w:val="center"/>
          </w:tcPr>
          <w:p w:rsidR="00396E4C" w:rsidRPr="003A4B24" w:rsidRDefault="00396E4C" w:rsidP="00CB1654">
            <w:pPr>
              <w:jc w:val="center"/>
            </w:pPr>
            <w:r w:rsidRPr="003A4B24">
              <w:rPr>
                <w:sz w:val="22"/>
                <w:szCs w:val="22"/>
              </w:rPr>
              <w:t>978</w:t>
            </w:r>
          </w:p>
        </w:tc>
        <w:tc>
          <w:tcPr>
            <w:tcW w:w="851" w:type="dxa"/>
            <w:shd w:val="clear" w:color="auto" w:fill="FFFFFF"/>
            <w:vAlign w:val="center"/>
          </w:tcPr>
          <w:p w:rsidR="00396E4C" w:rsidRPr="003A4B24" w:rsidRDefault="00396E4C" w:rsidP="00CB1654">
            <w:pPr>
              <w:jc w:val="center"/>
            </w:pPr>
            <w:r w:rsidRPr="003A4B24">
              <w:rPr>
                <w:sz w:val="22"/>
                <w:szCs w:val="22"/>
              </w:rPr>
              <w:t>958</w:t>
            </w:r>
          </w:p>
        </w:tc>
        <w:tc>
          <w:tcPr>
            <w:tcW w:w="850" w:type="dxa"/>
            <w:shd w:val="clear" w:color="auto" w:fill="FFFFFF"/>
            <w:vAlign w:val="center"/>
          </w:tcPr>
          <w:p w:rsidR="00396E4C" w:rsidRPr="003A4B24" w:rsidRDefault="00396E4C" w:rsidP="00CB1654">
            <w:pPr>
              <w:jc w:val="center"/>
            </w:pPr>
            <w:r w:rsidRPr="003A4B24">
              <w:rPr>
                <w:sz w:val="22"/>
                <w:szCs w:val="22"/>
              </w:rPr>
              <w:t>988</w:t>
            </w:r>
          </w:p>
        </w:tc>
        <w:tc>
          <w:tcPr>
            <w:tcW w:w="851" w:type="dxa"/>
            <w:shd w:val="clear" w:color="auto" w:fill="FFFFFF"/>
            <w:vAlign w:val="center"/>
          </w:tcPr>
          <w:p w:rsidR="00396E4C" w:rsidRPr="003A4B24" w:rsidRDefault="00396E4C" w:rsidP="00CB1654">
            <w:pPr>
              <w:jc w:val="center"/>
            </w:pPr>
            <w:r w:rsidRPr="003A4B24">
              <w:rPr>
                <w:sz w:val="22"/>
                <w:szCs w:val="22"/>
              </w:rPr>
              <w:t>990</w:t>
            </w:r>
          </w:p>
        </w:tc>
        <w:tc>
          <w:tcPr>
            <w:tcW w:w="841" w:type="dxa"/>
            <w:shd w:val="clear" w:color="auto" w:fill="FFFFFF"/>
            <w:vAlign w:val="center"/>
          </w:tcPr>
          <w:p w:rsidR="00396E4C" w:rsidRPr="003A4B24" w:rsidRDefault="00396E4C" w:rsidP="00CB1654">
            <w:pPr>
              <w:jc w:val="center"/>
            </w:pPr>
            <w:r w:rsidRPr="003A4B24">
              <w:rPr>
                <w:sz w:val="22"/>
                <w:szCs w:val="22"/>
              </w:rPr>
              <w:t>969</w:t>
            </w:r>
          </w:p>
        </w:tc>
        <w:tc>
          <w:tcPr>
            <w:tcW w:w="853" w:type="dxa"/>
            <w:shd w:val="clear" w:color="auto" w:fill="FFFFFF"/>
            <w:vAlign w:val="center"/>
          </w:tcPr>
          <w:p w:rsidR="00396E4C" w:rsidRPr="003A4B24" w:rsidRDefault="00396E4C" w:rsidP="00CB1654">
            <w:pPr>
              <w:jc w:val="center"/>
            </w:pPr>
            <w:r w:rsidRPr="003A4B24">
              <w:rPr>
                <w:sz w:val="22"/>
                <w:szCs w:val="22"/>
              </w:rPr>
              <w:t>969</w:t>
            </w:r>
          </w:p>
        </w:tc>
        <w:tc>
          <w:tcPr>
            <w:tcW w:w="851" w:type="dxa"/>
            <w:shd w:val="clear" w:color="auto" w:fill="FFFFFF"/>
            <w:vAlign w:val="center"/>
          </w:tcPr>
          <w:p w:rsidR="00396E4C" w:rsidRPr="003A4B24" w:rsidRDefault="00396E4C" w:rsidP="00CB1654">
            <w:pPr>
              <w:jc w:val="center"/>
            </w:pPr>
            <w:r w:rsidRPr="003A4B24">
              <w:rPr>
                <w:sz w:val="22"/>
                <w:szCs w:val="22"/>
              </w:rPr>
              <w:t>969</w:t>
            </w:r>
          </w:p>
        </w:tc>
        <w:tc>
          <w:tcPr>
            <w:tcW w:w="822" w:type="dxa"/>
            <w:shd w:val="clear" w:color="auto" w:fill="FFFFFF"/>
            <w:vAlign w:val="center"/>
          </w:tcPr>
          <w:p w:rsidR="00396E4C" w:rsidRPr="003A4B24" w:rsidRDefault="00396E4C" w:rsidP="00CB1654">
            <w:pPr>
              <w:jc w:val="center"/>
            </w:pPr>
            <w:r w:rsidRPr="003A4B24">
              <w:rPr>
                <w:sz w:val="22"/>
                <w:szCs w:val="22"/>
              </w:rPr>
              <w:t>969</w:t>
            </w:r>
          </w:p>
        </w:tc>
        <w:tc>
          <w:tcPr>
            <w:tcW w:w="812" w:type="dxa"/>
            <w:shd w:val="clear" w:color="auto" w:fill="FFFFFF"/>
            <w:vAlign w:val="center"/>
          </w:tcPr>
          <w:p w:rsidR="00396E4C" w:rsidRPr="003A4B24" w:rsidRDefault="00396E4C" w:rsidP="00CB1654">
            <w:pPr>
              <w:jc w:val="center"/>
            </w:pPr>
            <w:r w:rsidRPr="003A4B24">
              <w:rPr>
                <w:sz w:val="22"/>
                <w:szCs w:val="22"/>
              </w:rPr>
              <w:t>987</w:t>
            </w:r>
          </w:p>
        </w:tc>
        <w:tc>
          <w:tcPr>
            <w:tcW w:w="831" w:type="dxa"/>
            <w:shd w:val="clear" w:color="auto" w:fill="FFFFFF"/>
            <w:vAlign w:val="center"/>
          </w:tcPr>
          <w:p w:rsidR="00396E4C" w:rsidRPr="003A4B24" w:rsidRDefault="00396E4C" w:rsidP="001335E8">
            <w:pPr>
              <w:jc w:val="center"/>
            </w:pPr>
            <w:r w:rsidRPr="003A4B24">
              <w:rPr>
                <w:sz w:val="22"/>
                <w:szCs w:val="22"/>
              </w:rPr>
              <w:t>1075</w:t>
            </w:r>
          </w:p>
        </w:tc>
        <w:tc>
          <w:tcPr>
            <w:tcW w:w="831" w:type="dxa"/>
            <w:shd w:val="clear" w:color="auto" w:fill="FFFFFF"/>
            <w:vAlign w:val="center"/>
          </w:tcPr>
          <w:p w:rsidR="00396E4C" w:rsidRPr="003A4B24" w:rsidRDefault="00396E4C" w:rsidP="00CB1654">
            <w:pPr>
              <w:jc w:val="center"/>
            </w:pPr>
            <w:r w:rsidRPr="003A4B24">
              <w:t>1075</w:t>
            </w:r>
          </w:p>
        </w:tc>
        <w:tc>
          <w:tcPr>
            <w:tcW w:w="2602" w:type="dxa"/>
            <w:shd w:val="clear" w:color="auto" w:fill="FFFFFF"/>
          </w:tcPr>
          <w:p w:rsidR="00396E4C" w:rsidRPr="003A4B24" w:rsidRDefault="00396E4C" w:rsidP="002E6B80">
            <w:r w:rsidRPr="003A4B24">
              <w:rPr>
                <w:sz w:val="22"/>
                <w:szCs w:val="22"/>
              </w:rPr>
              <w:t>Ч</w:t>
            </w:r>
            <w:proofErr w:type="gramStart"/>
            <w:r w:rsidRPr="003A4B24">
              <w:rPr>
                <w:sz w:val="22"/>
                <w:szCs w:val="22"/>
              </w:rPr>
              <w:t>1</w:t>
            </w:r>
            <w:proofErr w:type="gramEnd"/>
            <w:r w:rsidRPr="003A4B24">
              <w:rPr>
                <w:sz w:val="22"/>
                <w:szCs w:val="22"/>
              </w:rPr>
              <w:t>.3 Доля детей в во</w:t>
            </w:r>
            <w:r w:rsidRPr="003A4B24">
              <w:rPr>
                <w:sz w:val="22"/>
                <w:szCs w:val="22"/>
              </w:rPr>
              <w:t>з</w:t>
            </w:r>
            <w:r w:rsidRPr="003A4B24">
              <w:rPr>
                <w:sz w:val="22"/>
                <w:szCs w:val="22"/>
              </w:rPr>
              <w:t>расте 1-7 лет, получа</w:t>
            </w:r>
            <w:r w:rsidRPr="003A4B24">
              <w:rPr>
                <w:sz w:val="22"/>
                <w:szCs w:val="22"/>
              </w:rPr>
              <w:t>ю</w:t>
            </w:r>
            <w:r w:rsidRPr="003A4B24">
              <w:rPr>
                <w:sz w:val="22"/>
                <w:szCs w:val="22"/>
              </w:rPr>
              <w:t xml:space="preserve">щих услуги дошкольного </w:t>
            </w:r>
            <w:r w:rsidRPr="003A4B24">
              <w:rPr>
                <w:sz w:val="22"/>
                <w:szCs w:val="22"/>
              </w:rPr>
              <w:lastRenderedPageBreak/>
              <w:t>образования в организ</w:t>
            </w:r>
            <w:r w:rsidRPr="003A4B24">
              <w:rPr>
                <w:sz w:val="22"/>
                <w:szCs w:val="22"/>
              </w:rPr>
              <w:t>а</w:t>
            </w:r>
            <w:r w:rsidRPr="003A4B24">
              <w:rPr>
                <w:sz w:val="22"/>
                <w:szCs w:val="22"/>
              </w:rPr>
              <w:t>циях различной орган</w:t>
            </w:r>
            <w:r w:rsidRPr="003A4B24">
              <w:rPr>
                <w:sz w:val="22"/>
                <w:szCs w:val="22"/>
              </w:rPr>
              <w:t>и</w:t>
            </w:r>
            <w:r w:rsidRPr="003A4B24">
              <w:rPr>
                <w:sz w:val="22"/>
                <w:szCs w:val="22"/>
              </w:rPr>
              <w:t>зационно-правовой фо</w:t>
            </w:r>
            <w:r w:rsidRPr="003A4B24">
              <w:rPr>
                <w:sz w:val="22"/>
                <w:szCs w:val="22"/>
              </w:rPr>
              <w:t>р</w:t>
            </w:r>
            <w:r w:rsidRPr="003A4B24">
              <w:rPr>
                <w:sz w:val="22"/>
                <w:szCs w:val="22"/>
              </w:rPr>
              <w:t>мы собственности</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4.</w:t>
            </w:r>
          </w:p>
        </w:tc>
        <w:tc>
          <w:tcPr>
            <w:tcW w:w="2906" w:type="dxa"/>
            <w:gridSpan w:val="2"/>
            <w:shd w:val="clear" w:color="auto" w:fill="FFFFFF"/>
          </w:tcPr>
          <w:p w:rsidR="00396E4C" w:rsidRPr="003A4B24" w:rsidRDefault="00396E4C" w:rsidP="004F2F53">
            <w:pPr>
              <w:pStyle w:val="ConsPlusCell"/>
              <w:rPr>
                <w:rFonts w:ascii="Times New Roman" w:hAnsi="Times New Roman"/>
              </w:rPr>
            </w:pPr>
            <w:r w:rsidRPr="003A4B24">
              <w:rPr>
                <w:rFonts w:ascii="Times New Roman" w:hAnsi="Times New Roman"/>
              </w:rPr>
              <w:t>Доля неудовлетворенных заявлений родителей детей с 1,5 до 3 лет</w:t>
            </w:r>
          </w:p>
          <w:p w:rsidR="00396E4C" w:rsidRPr="003A4B24" w:rsidRDefault="00396E4C" w:rsidP="002E6B80">
            <w:pPr>
              <w:pStyle w:val="ConsPlusCell"/>
              <w:rPr>
                <w:rFonts w:ascii="Times New Roman" w:hAnsi="Times New Roman"/>
              </w:rPr>
            </w:pPr>
          </w:p>
        </w:tc>
        <w:tc>
          <w:tcPr>
            <w:tcW w:w="874" w:type="dxa"/>
            <w:shd w:val="clear" w:color="auto" w:fill="FFFFFF"/>
            <w:vAlign w:val="center"/>
          </w:tcPr>
          <w:p w:rsidR="00396E4C" w:rsidRPr="003A4B24" w:rsidRDefault="00396E4C" w:rsidP="00CB1654">
            <w:pPr>
              <w:jc w:val="center"/>
            </w:pPr>
            <w:r w:rsidRPr="003A4B24">
              <w:rPr>
                <w:sz w:val="22"/>
                <w:szCs w:val="22"/>
              </w:rPr>
              <w:t>%</w:t>
            </w:r>
          </w:p>
          <w:p w:rsidR="00396E4C" w:rsidRPr="003A4B24" w:rsidRDefault="00396E4C" w:rsidP="00CB1654">
            <w:pPr>
              <w:jc w:val="center"/>
            </w:pPr>
          </w:p>
        </w:tc>
        <w:tc>
          <w:tcPr>
            <w:tcW w:w="837" w:type="dxa"/>
            <w:gridSpan w:val="2"/>
            <w:shd w:val="clear" w:color="auto" w:fill="FFFFFF"/>
            <w:vAlign w:val="center"/>
          </w:tcPr>
          <w:p w:rsidR="00396E4C" w:rsidRPr="003A4B24" w:rsidRDefault="00396E4C" w:rsidP="00CB1654">
            <w:pPr>
              <w:jc w:val="center"/>
            </w:pPr>
            <w:r w:rsidRPr="003A4B24">
              <w:rPr>
                <w:sz w:val="22"/>
                <w:szCs w:val="22"/>
              </w:rPr>
              <w:t>47,0</w:t>
            </w:r>
          </w:p>
        </w:tc>
        <w:tc>
          <w:tcPr>
            <w:tcW w:w="851" w:type="dxa"/>
            <w:shd w:val="clear" w:color="auto" w:fill="FFFFFF"/>
            <w:vAlign w:val="center"/>
          </w:tcPr>
          <w:p w:rsidR="00396E4C" w:rsidRPr="003A4B24" w:rsidRDefault="00396E4C" w:rsidP="00CB1654">
            <w:pPr>
              <w:jc w:val="center"/>
            </w:pPr>
            <w:r w:rsidRPr="003A4B24">
              <w:rPr>
                <w:sz w:val="22"/>
                <w:szCs w:val="22"/>
              </w:rPr>
              <w:t>42,6</w:t>
            </w:r>
          </w:p>
        </w:tc>
        <w:tc>
          <w:tcPr>
            <w:tcW w:w="850" w:type="dxa"/>
            <w:shd w:val="clear" w:color="auto" w:fill="FFFFFF"/>
            <w:vAlign w:val="center"/>
          </w:tcPr>
          <w:p w:rsidR="00396E4C" w:rsidRPr="003A4B24" w:rsidRDefault="00396E4C" w:rsidP="00CB1654">
            <w:pPr>
              <w:jc w:val="center"/>
            </w:pPr>
            <w:r w:rsidRPr="003A4B24">
              <w:rPr>
                <w:sz w:val="22"/>
                <w:szCs w:val="22"/>
              </w:rPr>
              <w:t>37,8</w:t>
            </w:r>
          </w:p>
        </w:tc>
        <w:tc>
          <w:tcPr>
            <w:tcW w:w="851" w:type="dxa"/>
            <w:shd w:val="clear" w:color="auto" w:fill="FFFFFF"/>
            <w:vAlign w:val="center"/>
          </w:tcPr>
          <w:p w:rsidR="00396E4C" w:rsidRPr="003A4B24" w:rsidRDefault="00396E4C" w:rsidP="00CB1654">
            <w:pPr>
              <w:jc w:val="center"/>
            </w:pPr>
            <w:r w:rsidRPr="003A4B24">
              <w:rPr>
                <w:sz w:val="22"/>
                <w:szCs w:val="22"/>
              </w:rPr>
              <w:t>29,5</w:t>
            </w:r>
          </w:p>
        </w:tc>
        <w:tc>
          <w:tcPr>
            <w:tcW w:w="841" w:type="dxa"/>
            <w:shd w:val="clear" w:color="auto" w:fill="FFFFFF"/>
            <w:vAlign w:val="center"/>
          </w:tcPr>
          <w:p w:rsidR="00396E4C" w:rsidRPr="003A4B24" w:rsidRDefault="00396E4C" w:rsidP="00CB1654">
            <w:pPr>
              <w:jc w:val="center"/>
            </w:pPr>
            <w:r w:rsidRPr="003A4B24">
              <w:rPr>
                <w:sz w:val="22"/>
                <w:szCs w:val="22"/>
              </w:rPr>
              <w:t>22,3</w:t>
            </w:r>
          </w:p>
        </w:tc>
        <w:tc>
          <w:tcPr>
            <w:tcW w:w="853" w:type="dxa"/>
            <w:shd w:val="clear" w:color="auto" w:fill="FFFFFF"/>
            <w:vAlign w:val="center"/>
          </w:tcPr>
          <w:p w:rsidR="00396E4C" w:rsidRPr="003A4B24" w:rsidRDefault="00396E4C" w:rsidP="00CB1654">
            <w:pPr>
              <w:jc w:val="center"/>
            </w:pPr>
            <w:r w:rsidRPr="003A4B24">
              <w:rPr>
                <w:sz w:val="22"/>
                <w:szCs w:val="22"/>
              </w:rPr>
              <w:t>18,5</w:t>
            </w:r>
          </w:p>
        </w:tc>
        <w:tc>
          <w:tcPr>
            <w:tcW w:w="851" w:type="dxa"/>
            <w:shd w:val="clear" w:color="auto" w:fill="FFFFFF"/>
            <w:vAlign w:val="center"/>
          </w:tcPr>
          <w:p w:rsidR="00396E4C" w:rsidRPr="003A4B24" w:rsidRDefault="00396E4C" w:rsidP="00CB1654">
            <w:pPr>
              <w:jc w:val="center"/>
            </w:pPr>
            <w:r w:rsidRPr="003A4B24">
              <w:rPr>
                <w:sz w:val="22"/>
                <w:szCs w:val="22"/>
              </w:rPr>
              <w:t>3,0</w:t>
            </w:r>
          </w:p>
        </w:tc>
        <w:tc>
          <w:tcPr>
            <w:tcW w:w="822" w:type="dxa"/>
            <w:shd w:val="clear" w:color="auto" w:fill="FFFFFF"/>
            <w:vAlign w:val="center"/>
          </w:tcPr>
          <w:p w:rsidR="00396E4C" w:rsidRPr="003A4B24" w:rsidRDefault="00396E4C" w:rsidP="00CB1654">
            <w:pPr>
              <w:jc w:val="center"/>
            </w:pPr>
            <w:r w:rsidRPr="003A4B24">
              <w:rPr>
                <w:sz w:val="22"/>
                <w:szCs w:val="22"/>
              </w:rPr>
              <w:t>-</w:t>
            </w:r>
          </w:p>
        </w:tc>
        <w:tc>
          <w:tcPr>
            <w:tcW w:w="812" w:type="dxa"/>
            <w:shd w:val="clear" w:color="auto" w:fill="FFFFFF"/>
            <w:vAlign w:val="center"/>
          </w:tcPr>
          <w:p w:rsidR="00396E4C" w:rsidRPr="003A4B24" w:rsidRDefault="00396E4C" w:rsidP="00CB1654">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CB1654">
            <w:pPr>
              <w:jc w:val="center"/>
            </w:pPr>
            <w:r w:rsidRPr="003A4B24">
              <w:t>-</w:t>
            </w:r>
          </w:p>
        </w:tc>
        <w:tc>
          <w:tcPr>
            <w:tcW w:w="2602" w:type="dxa"/>
            <w:shd w:val="clear" w:color="auto" w:fill="FFFFFF"/>
          </w:tcPr>
          <w:p w:rsidR="00396E4C" w:rsidRPr="003A4B24" w:rsidRDefault="00396E4C" w:rsidP="002E6B80">
            <w:r w:rsidRPr="003A4B24">
              <w:rPr>
                <w:sz w:val="22"/>
                <w:szCs w:val="22"/>
              </w:rPr>
              <w:t>Ч</w:t>
            </w:r>
            <w:proofErr w:type="gramStart"/>
            <w:r w:rsidRPr="003A4B24">
              <w:rPr>
                <w:sz w:val="22"/>
                <w:szCs w:val="22"/>
              </w:rPr>
              <w:t>1</w:t>
            </w:r>
            <w:proofErr w:type="gramEnd"/>
            <w:r w:rsidRPr="003A4B24">
              <w:rPr>
                <w:sz w:val="22"/>
                <w:szCs w:val="22"/>
              </w:rPr>
              <w:t>.3 Доля детей в во</w:t>
            </w:r>
            <w:r w:rsidRPr="003A4B24">
              <w:rPr>
                <w:sz w:val="22"/>
                <w:szCs w:val="22"/>
              </w:rPr>
              <w:t>з</w:t>
            </w:r>
            <w:r w:rsidRPr="003A4B24">
              <w:rPr>
                <w:sz w:val="22"/>
                <w:szCs w:val="22"/>
              </w:rPr>
              <w:t>расте 1-7 лет, получа</w:t>
            </w:r>
            <w:r w:rsidRPr="003A4B24">
              <w:rPr>
                <w:sz w:val="22"/>
                <w:szCs w:val="22"/>
              </w:rPr>
              <w:t>ю</w:t>
            </w:r>
            <w:r w:rsidRPr="003A4B24">
              <w:rPr>
                <w:sz w:val="22"/>
                <w:szCs w:val="22"/>
              </w:rPr>
              <w:t>щих услуги дошкольного образования в организ</w:t>
            </w:r>
            <w:r w:rsidRPr="003A4B24">
              <w:rPr>
                <w:sz w:val="22"/>
                <w:szCs w:val="22"/>
              </w:rPr>
              <w:t>а</w:t>
            </w:r>
            <w:r w:rsidRPr="003A4B24">
              <w:rPr>
                <w:sz w:val="22"/>
                <w:szCs w:val="22"/>
              </w:rPr>
              <w:t>циях различной орган</w:t>
            </w:r>
            <w:r w:rsidRPr="003A4B24">
              <w:rPr>
                <w:sz w:val="22"/>
                <w:szCs w:val="22"/>
              </w:rPr>
              <w:t>и</w:t>
            </w:r>
            <w:r w:rsidRPr="003A4B24">
              <w:rPr>
                <w:sz w:val="22"/>
                <w:szCs w:val="22"/>
              </w:rPr>
              <w:t>зационно-правовой фо</w:t>
            </w:r>
            <w:r w:rsidRPr="003A4B24">
              <w:rPr>
                <w:sz w:val="22"/>
                <w:szCs w:val="22"/>
              </w:rPr>
              <w:t>р</w:t>
            </w:r>
            <w:r w:rsidRPr="003A4B24">
              <w:rPr>
                <w:sz w:val="22"/>
                <w:szCs w:val="22"/>
              </w:rPr>
              <w:t>мы собственности</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5.</w:t>
            </w:r>
          </w:p>
        </w:tc>
        <w:tc>
          <w:tcPr>
            <w:tcW w:w="2906" w:type="dxa"/>
            <w:gridSpan w:val="2"/>
            <w:shd w:val="clear" w:color="auto" w:fill="FFFFFF"/>
          </w:tcPr>
          <w:p w:rsidR="00396E4C" w:rsidRPr="003A4B24" w:rsidRDefault="00396E4C" w:rsidP="002E6B80">
            <w:pPr>
              <w:pStyle w:val="ConsPlusCell"/>
              <w:ind w:left="-57" w:right="-170"/>
              <w:rPr>
                <w:rFonts w:ascii="Times New Roman" w:hAnsi="Times New Roman"/>
              </w:rPr>
            </w:pPr>
            <w:r w:rsidRPr="003A4B24">
              <w:rPr>
                <w:rFonts w:ascii="Times New Roman" w:hAnsi="Times New Roman"/>
              </w:rPr>
              <w:t>Доля выпускников ДОУ с уровнем готовности к школе средним и выше среднего</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87,2</w:t>
            </w:r>
          </w:p>
        </w:tc>
        <w:tc>
          <w:tcPr>
            <w:tcW w:w="851" w:type="dxa"/>
            <w:shd w:val="clear" w:color="auto" w:fill="FFFFFF"/>
            <w:vAlign w:val="center"/>
          </w:tcPr>
          <w:p w:rsidR="00396E4C" w:rsidRPr="003A4B24" w:rsidRDefault="00396E4C" w:rsidP="002E6B80">
            <w:pPr>
              <w:jc w:val="center"/>
            </w:pPr>
            <w:r w:rsidRPr="003A4B24">
              <w:rPr>
                <w:sz w:val="22"/>
                <w:szCs w:val="22"/>
              </w:rPr>
              <w:t>87,2</w:t>
            </w:r>
          </w:p>
        </w:tc>
        <w:tc>
          <w:tcPr>
            <w:tcW w:w="850" w:type="dxa"/>
            <w:shd w:val="clear" w:color="auto" w:fill="FFFFFF"/>
            <w:vAlign w:val="center"/>
          </w:tcPr>
          <w:p w:rsidR="00396E4C" w:rsidRPr="003A4B24" w:rsidRDefault="00396E4C" w:rsidP="002E6B80">
            <w:pPr>
              <w:jc w:val="center"/>
            </w:pPr>
            <w:r w:rsidRPr="003A4B24">
              <w:rPr>
                <w:sz w:val="22"/>
                <w:szCs w:val="22"/>
              </w:rPr>
              <w:t>87,3</w:t>
            </w:r>
          </w:p>
        </w:tc>
        <w:tc>
          <w:tcPr>
            <w:tcW w:w="851" w:type="dxa"/>
            <w:shd w:val="clear" w:color="auto" w:fill="FFFFFF"/>
            <w:vAlign w:val="center"/>
          </w:tcPr>
          <w:p w:rsidR="00396E4C" w:rsidRPr="003A4B24" w:rsidRDefault="00396E4C" w:rsidP="002E6B80">
            <w:pPr>
              <w:jc w:val="center"/>
            </w:pPr>
            <w:r w:rsidRPr="003A4B24">
              <w:rPr>
                <w:sz w:val="22"/>
                <w:szCs w:val="22"/>
              </w:rPr>
              <w:t>87,4</w:t>
            </w:r>
          </w:p>
        </w:tc>
        <w:tc>
          <w:tcPr>
            <w:tcW w:w="841" w:type="dxa"/>
            <w:shd w:val="clear" w:color="auto" w:fill="FFFFFF"/>
            <w:vAlign w:val="center"/>
          </w:tcPr>
          <w:p w:rsidR="00396E4C" w:rsidRPr="003A4B24" w:rsidRDefault="00396E4C" w:rsidP="002E6B80">
            <w:pPr>
              <w:jc w:val="center"/>
            </w:pPr>
            <w:r w:rsidRPr="003A4B24">
              <w:rPr>
                <w:sz w:val="22"/>
                <w:szCs w:val="22"/>
              </w:rPr>
              <w:t>87,5</w:t>
            </w:r>
          </w:p>
        </w:tc>
        <w:tc>
          <w:tcPr>
            <w:tcW w:w="853" w:type="dxa"/>
            <w:shd w:val="clear" w:color="auto" w:fill="FFFFFF"/>
            <w:vAlign w:val="center"/>
          </w:tcPr>
          <w:p w:rsidR="00396E4C" w:rsidRPr="003A4B24" w:rsidRDefault="00396E4C" w:rsidP="002E6B80">
            <w:pPr>
              <w:jc w:val="center"/>
            </w:pPr>
            <w:r w:rsidRPr="003A4B24">
              <w:rPr>
                <w:sz w:val="22"/>
                <w:szCs w:val="22"/>
              </w:rPr>
              <w:t>90,0</w:t>
            </w:r>
          </w:p>
        </w:tc>
        <w:tc>
          <w:tcPr>
            <w:tcW w:w="851" w:type="dxa"/>
            <w:shd w:val="clear" w:color="auto" w:fill="FFFFFF"/>
            <w:vAlign w:val="center"/>
          </w:tcPr>
          <w:p w:rsidR="00396E4C" w:rsidRPr="003A4B24" w:rsidRDefault="00396E4C" w:rsidP="002E6B80">
            <w:pPr>
              <w:jc w:val="center"/>
            </w:pPr>
            <w:r w:rsidRPr="003A4B24">
              <w:rPr>
                <w:sz w:val="22"/>
                <w:szCs w:val="22"/>
              </w:rPr>
              <w:t>90,0</w:t>
            </w:r>
          </w:p>
        </w:tc>
        <w:tc>
          <w:tcPr>
            <w:tcW w:w="822" w:type="dxa"/>
            <w:shd w:val="clear" w:color="auto" w:fill="FFFFFF"/>
            <w:vAlign w:val="center"/>
          </w:tcPr>
          <w:p w:rsidR="00396E4C" w:rsidRPr="003A4B24" w:rsidRDefault="00396E4C" w:rsidP="002E6B80">
            <w:pPr>
              <w:jc w:val="center"/>
            </w:pPr>
            <w:r w:rsidRPr="003A4B24">
              <w:rPr>
                <w:sz w:val="22"/>
                <w:szCs w:val="22"/>
              </w:rPr>
              <w:t>90,0</w:t>
            </w:r>
          </w:p>
        </w:tc>
        <w:tc>
          <w:tcPr>
            <w:tcW w:w="812" w:type="dxa"/>
            <w:shd w:val="clear" w:color="auto" w:fill="FFFFFF"/>
            <w:vAlign w:val="center"/>
          </w:tcPr>
          <w:p w:rsidR="00396E4C" w:rsidRPr="003A4B24" w:rsidRDefault="00396E4C" w:rsidP="002E6B80">
            <w:pPr>
              <w:jc w:val="center"/>
            </w:pPr>
            <w:r w:rsidRPr="003A4B24">
              <w:rPr>
                <w:sz w:val="22"/>
                <w:szCs w:val="22"/>
              </w:rPr>
              <w:t>90,0</w:t>
            </w:r>
          </w:p>
        </w:tc>
        <w:tc>
          <w:tcPr>
            <w:tcW w:w="831" w:type="dxa"/>
            <w:shd w:val="clear" w:color="auto" w:fill="FFFFFF"/>
            <w:vAlign w:val="center"/>
          </w:tcPr>
          <w:p w:rsidR="00396E4C" w:rsidRPr="003A4B24" w:rsidRDefault="00396E4C" w:rsidP="001335E8">
            <w:pPr>
              <w:jc w:val="center"/>
            </w:pPr>
            <w:r w:rsidRPr="003A4B24">
              <w:rPr>
                <w:sz w:val="22"/>
                <w:szCs w:val="22"/>
              </w:rPr>
              <w:t>92,0</w:t>
            </w:r>
          </w:p>
        </w:tc>
        <w:tc>
          <w:tcPr>
            <w:tcW w:w="831" w:type="dxa"/>
            <w:shd w:val="clear" w:color="auto" w:fill="FFFFFF"/>
            <w:vAlign w:val="center"/>
          </w:tcPr>
          <w:p w:rsidR="00396E4C" w:rsidRPr="003A4B24" w:rsidRDefault="00396E4C" w:rsidP="002E6B80">
            <w:pPr>
              <w:jc w:val="center"/>
            </w:pPr>
            <w:r w:rsidRPr="003A4B24">
              <w:t>93,0</w:t>
            </w:r>
          </w:p>
        </w:tc>
        <w:tc>
          <w:tcPr>
            <w:tcW w:w="2602" w:type="dxa"/>
            <w:shd w:val="clear" w:color="auto" w:fill="FFFFFF"/>
          </w:tcPr>
          <w:p w:rsidR="00396E4C" w:rsidRPr="003A4B24" w:rsidRDefault="00396E4C" w:rsidP="002E6B80">
            <w:pPr>
              <w:jc w:val="both"/>
            </w:pPr>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6.</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Уровень заболеваемости воспитанников ДОУ (кол</w:t>
            </w:r>
            <w:r w:rsidRPr="003A4B24">
              <w:rPr>
                <w:rFonts w:ascii="Times New Roman" w:hAnsi="Times New Roman"/>
              </w:rPr>
              <w:t>и</w:t>
            </w:r>
            <w:r w:rsidRPr="003A4B24">
              <w:rPr>
                <w:rFonts w:ascii="Times New Roman" w:hAnsi="Times New Roman"/>
              </w:rPr>
              <w:t>чество пропущенных дето-дней по болезни одним р</w:t>
            </w:r>
            <w:r w:rsidRPr="003A4B24">
              <w:rPr>
                <w:rFonts w:ascii="Times New Roman" w:hAnsi="Times New Roman"/>
              </w:rPr>
              <w:t>е</w:t>
            </w:r>
            <w:r w:rsidRPr="003A4B24">
              <w:rPr>
                <w:rFonts w:ascii="Times New Roman" w:hAnsi="Times New Roman"/>
              </w:rPr>
              <w:t>бенком в год)</w:t>
            </w:r>
          </w:p>
        </w:tc>
        <w:tc>
          <w:tcPr>
            <w:tcW w:w="874" w:type="dxa"/>
            <w:shd w:val="clear" w:color="auto" w:fill="FFFFFF"/>
          </w:tcPr>
          <w:p w:rsidR="00396E4C" w:rsidRPr="003A4B24" w:rsidRDefault="00396E4C" w:rsidP="002E6B80">
            <w:r w:rsidRPr="003A4B24">
              <w:rPr>
                <w:sz w:val="22"/>
                <w:szCs w:val="22"/>
              </w:rPr>
              <w:t>дето-дни</w:t>
            </w:r>
          </w:p>
        </w:tc>
        <w:tc>
          <w:tcPr>
            <w:tcW w:w="837" w:type="dxa"/>
            <w:gridSpan w:val="2"/>
            <w:shd w:val="clear" w:color="auto" w:fill="FFFFFF"/>
            <w:vAlign w:val="center"/>
          </w:tcPr>
          <w:p w:rsidR="00396E4C" w:rsidRPr="003A4B24" w:rsidRDefault="00396E4C" w:rsidP="002E6B80">
            <w:pPr>
              <w:jc w:val="center"/>
            </w:pPr>
            <w:r w:rsidRPr="003A4B24">
              <w:rPr>
                <w:sz w:val="22"/>
                <w:szCs w:val="22"/>
              </w:rPr>
              <w:t>19,2</w:t>
            </w:r>
          </w:p>
        </w:tc>
        <w:tc>
          <w:tcPr>
            <w:tcW w:w="851" w:type="dxa"/>
            <w:shd w:val="clear" w:color="auto" w:fill="FFFFFF"/>
            <w:vAlign w:val="center"/>
          </w:tcPr>
          <w:p w:rsidR="00396E4C" w:rsidRPr="003A4B24" w:rsidRDefault="00396E4C" w:rsidP="002E6B80">
            <w:pPr>
              <w:jc w:val="center"/>
            </w:pPr>
            <w:r w:rsidRPr="003A4B24">
              <w:rPr>
                <w:sz w:val="22"/>
                <w:szCs w:val="22"/>
              </w:rPr>
              <w:t>19,2</w:t>
            </w:r>
          </w:p>
        </w:tc>
        <w:tc>
          <w:tcPr>
            <w:tcW w:w="850" w:type="dxa"/>
            <w:shd w:val="clear" w:color="auto" w:fill="FFFFFF"/>
            <w:vAlign w:val="center"/>
          </w:tcPr>
          <w:p w:rsidR="00396E4C" w:rsidRPr="003A4B24" w:rsidRDefault="00396E4C" w:rsidP="002E6B80">
            <w:pPr>
              <w:jc w:val="center"/>
            </w:pPr>
            <w:r w:rsidRPr="003A4B24">
              <w:rPr>
                <w:sz w:val="22"/>
                <w:szCs w:val="22"/>
              </w:rPr>
              <w:t>19,2</w:t>
            </w:r>
          </w:p>
        </w:tc>
        <w:tc>
          <w:tcPr>
            <w:tcW w:w="851" w:type="dxa"/>
            <w:shd w:val="clear" w:color="auto" w:fill="FFFFFF"/>
            <w:vAlign w:val="center"/>
          </w:tcPr>
          <w:p w:rsidR="00396E4C" w:rsidRPr="003A4B24" w:rsidRDefault="00396E4C" w:rsidP="002E6B80">
            <w:pPr>
              <w:jc w:val="center"/>
            </w:pPr>
            <w:r w:rsidRPr="003A4B24">
              <w:rPr>
                <w:sz w:val="22"/>
                <w:szCs w:val="22"/>
              </w:rPr>
              <w:t>19,2</w:t>
            </w:r>
          </w:p>
        </w:tc>
        <w:tc>
          <w:tcPr>
            <w:tcW w:w="841" w:type="dxa"/>
            <w:shd w:val="clear" w:color="auto" w:fill="FFFFFF"/>
            <w:vAlign w:val="center"/>
          </w:tcPr>
          <w:p w:rsidR="00396E4C" w:rsidRPr="003A4B24" w:rsidRDefault="00396E4C" w:rsidP="002E6B80">
            <w:pPr>
              <w:jc w:val="center"/>
            </w:pPr>
            <w:r w:rsidRPr="003A4B24">
              <w:rPr>
                <w:sz w:val="22"/>
                <w:szCs w:val="22"/>
              </w:rPr>
              <w:t>19,2</w:t>
            </w:r>
          </w:p>
        </w:tc>
        <w:tc>
          <w:tcPr>
            <w:tcW w:w="853" w:type="dxa"/>
            <w:shd w:val="clear" w:color="auto" w:fill="FFFFFF"/>
            <w:vAlign w:val="center"/>
          </w:tcPr>
          <w:p w:rsidR="00396E4C" w:rsidRPr="003A4B24" w:rsidRDefault="00396E4C" w:rsidP="002E6B80">
            <w:pPr>
              <w:jc w:val="center"/>
            </w:pPr>
            <w:r w:rsidRPr="003A4B24">
              <w:rPr>
                <w:sz w:val="22"/>
                <w:szCs w:val="22"/>
              </w:rPr>
              <w:t>19,2</w:t>
            </w:r>
          </w:p>
        </w:tc>
        <w:tc>
          <w:tcPr>
            <w:tcW w:w="851" w:type="dxa"/>
            <w:shd w:val="clear" w:color="auto" w:fill="FFFFFF"/>
            <w:vAlign w:val="center"/>
          </w:tcPr>
          <w:p w:rsidR="00396E4C" w:rsidRPr="003A4B24" w:rsidRDefault="00396E4C" w:rsidP="002E6B80">
            <w:pPr>
              <w:jc w:val="center"/>
            </w:pPr>
            <w:r w:rsidRPr="003A4B24">
              <w:rPr>
                <w:sz w:val="22"/>
                <w:szCs w:val="22"/>
              </w:rPr>
              <w:t>19,2</w:t>
            </w:r>
          </w:p>
        </w:tc>
        <w:tc>
          <w:tcPr>
            <w:tcW w:w="822" w:type="dxa"/>
            <w:shd w:val="clear" w:color="auto" w:fill="FFFFFF"/>
            <w:vAlign w:val="center"/>
          </w:tcPr>
          <w:p w:rsidR="00396E4C" w:rsidRPr="003A4B24" w:rsidRDefault="00396E4C" w:rsidP="002E6B80">
            <w:pPr>
              <w:jc w:val="center"/>
            </w:pPr>
            <w:r w:rsidRPr="003A4B24">
              <w:rPr>
                <w:sz w:val="22"/>
                <w:szCs w:val="22"/>
              </w:rPr>
              <w:t>19,2</w:t>
            </w:r>
          </w:p>
        </w:tc>
        <w:tc>
          <w:tcPr>
            <w:tcW w:w="812" w:type="dxa"/>
            <w:shd w:val="clear" w:color="auto" w:fill="FFFFFF"/>
            <w:vAlign w:val="center"/>
          </w:tcPr>
          <w:p w:rsidR="00396E4C" w:rsidRPr="003A4B24" w:rsidRDefault="00396E4C" w:rsidP="002E6B80">
            <w:pPr>
              <w:jc w:val="center"/>
            </w:pPr>
            <w:r w:rsidRPr="003A4B24">
              <w:rPr>
                <w:sz w:val="22"/>
                <w:szCs w:val="22"/>
              </w:rPr>
              <w:t>19,2</w:t>
            </w:r>
          </w:p>
        </w:tc>
        <w:tc>
          <w:tcPr>
            <w:tcW w:w="831" w:type="dxa"/>
            <w:shd w:val="clear" w:color="auto" w:fill="FFFFFF"/>
            <w:vAlign w:val="center"/>
          </w:tcPr>
          <w:p w:rsidR="00396E4C" w:rsidRPr="003A4B24" w:rsidRDefault="00396E4C" w:rsidP="001335E8">
            <w:pPr>
              <w:jc w:val="center"/>
            </w:pPr>
            <w:r w:rsidRPr="003A4B24">
              <w:rPr>
                <w:sz w:val="22"/>
                <w:szCs w:val="22"/>
              </w:rPr>
              <w:t>18,0</w:t>
            </w:r>
          </w:p>
        </w:tc>
        <w:tc>
          <w:tcPr>
            <w:tcW w:w="831" w:type="dxa"/>
            <w:shd w:val="clear" w:color="auto" w:fill="FFFFFF"/>
            <w:vAlign w:val="center"/>
          </w:tcPr>
          <w:p w:rsidR="00396E4C" w:rsidRPr="003A4B24" w:rsidRDefault="00396E4C" w:rsidP="002E6B80">
            <w:pPr>
              <w:jc w:val="center"/>
            </w:pPr>
            <w:r w:rsidRPr="003A4B24">
              <w:t>18,0</w:t>
            </w:r>
          </w:p>
        </w:tc>
        <w:tc>
          <w:tcPr>
            <w:tcW w:w="2602" w:type="dxa"/>
            <w:shd w:val="clear" w:color="auto" w:fill="FFFFFF"/>
          </w:tcPr>
          <w:p w:rsidR="00396E4C" w:rsidRPr="003A4B24" w:rsidRDefault="00396E4C" w:rsidP="002E6B80">
            <w:pPr>
              <w:jc w:val="both"/>
            </w:pPr>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7.</w:t>
            </w:r>
          </w:p>
        </w:tc>
        <w:tc>
          <w:tcPr>
            <w:tcW w:w="2906" w:type="dxa"/>
            <w:gridSpan w:val="2"/>
            <w:shd w:val="clear" w:color="auto" w:fill="FFFFFF"/>
          </w:tcPr>
          <w:p w:rsidR="00396E4C" w:rsidRPr="003A4B24" w:rsidRDefault="00396E4C" w:rsidP="002E6B80">
            <w:pPr>
              <w:pStyle w:val="ConsPlusNormal"/>
              <w:ind w:firstLine="0"/>
              <w:jc w:val="both"/>
              <w:rPr>
                <w:rFonts w:ascii="Times New Roman" w:hAnsi="Times New Roman" w:cs="Times New Roman"/>
                <w:sz w:val="22"/>
                <w:szCs w:val="22"/>
              </w:rPr>
            </w:pPr>
            <w:r w:rsidRPr="003A4B24">
              <w:rPr>
                <w:rFonts w:ascii="Times New Roman" w:hAnsi="Times New Roman" w:cs="Times New Roman"/>
                <w:sz w:val="22"/>
                <w:szCs w:val="22"/>
              </w:rPr>
              <w:t>Доля дошкольных образов</w:t>
            </w:r>
            <w:r w:rsidRPr="003A4B24">
              <w:rPr>
                <w:rFonts w:ascii="Times New Roman" w:hAnsi="Times New Roman" w:cs="Times New Roman"/>
                <w:sz w:val="22"/>
                <w:szCs w:val="22"/>
              </w:rPr>
              <w:t>а</w:t>
            </w:r>
            <w:r w:rsidRPr="003A4B24">
              <w:rPr>
                <w:rFonts w:ascii="Times New Roman" w:hAnsi="Times New Roman" w:cs="Times New Roman"/>
                <w:sz w:val="22"/>
                <w:szCs w:val="22"/>
              </w:rPr>
              <w:t>тельных организаций, в к</w:t>
            </w:r>
            <w:r w:rsidRPr="003A4B24">
              <w:rPr>
                <w:rFonts w:ascii="Times New Roman" w:hAnsi="Times New Roman" w:cs="Times New Roman"/>
                <w:sz w:val="22"/>
                <w:szCs w:val="22"/>
              </w:rPr>
              <w:t>о</w:t>
            </w:r>
            <w:r w:rsidRPr="003A4B24">
              <w:rPr>
                <w:rFonts w:ascii="Times New Roman" w:hAnsi="Times New Roman" w:cs="Times New Roman"/>
                <w:sz w:val="22"/>
                <w:szCs w:val="22"/>
              </w:rPr>
              <w:t>торых создана универсал</w:t>
            </w:r>
            <w:r w:rsidRPr="003A4B24">
              <w:rPr>
                <w:rFonts w:ascii="Times New Roman" w:hAnsi="Times New Roman" w:cs="Times New Roman"/>
                <w:sz w:val="22"/>
                <w:szCs w:val="22"/>
              </w:rPr>
              <w:t>ь</w:t>
            </w:r>
            <w:r w:rsidRPr="003A4B24">
              <w:rPr>
                <w:rFonts w:ascii="Times New Roman" w:hAnsi="Times New Roman" w:cs="Times New Roman"/>
                <w:sz w:val="22"/>
                <w:szCs w:val="22"/>
              </w:rPr>
              <w:t xml:space="preserve">ная </w:t>
            </w:r>
            <w:proofErr w:type="spellStart"/>
            <w:r w:rsidRPr="003A4B24">
              <w:rPr>
                <w:rFonts w:ascii="Times New Roman" w:hAnsi="Times New Roman" w:cs="Times New Roman"/>
                <w:sz w:val="22"/>
                <w:szCs w:val="22"/>
              </w:rPr>
              <w:t>безбарьерная</w:t>
            </w:r>
            <w:proofErr w:type="spellEnd"/>
            <w:r w:rsidRPr="003A4B24">
              <w:rPr>
                <w:rFonts w:ascii="Times New Roman" w:hAnsi="Times New Roman" w:cs="Times New Roman"/>
                <w:sz w:val="22"/>
                <w:szCs w:val="22"/>
              </w:rPr>
              <w:t xml:space="preserve"> среда для инклюзивного образования детей-инвалидов, в общем количестве дошкольных о</w:t>
            </w:r>
            <w:r w:rsidRPr="003A4B24">
              <w:rPr>
                <w:rFonts w:ascii="Times New Roman" w:hAnsi="Times New Roman" w:cs="Times New Roman"/>
                <w:sz w:val="22"/>
                <w:szCs w:val="22"/>
              </w:rPr>
              <w:t>б</w:t>
            </w:r>
            <w:r w:rsidRPr="003A4B24">
              <w:rPr>
                <w:rFonts w:ascii="Times New Roman" w:hAnsi="Times New Roman" w:cs="Times New Roman"/>
                <w:sz w:val="22"/>
                <w:szCs w:val="22"/>
              </w:rPr>
              <w:t>разовательных организаций</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9,5</w:t>
            </w:r>
          </w:p>
        </w:tc>
        <w:tc>
          <w:tcPr>
            <w:tcW w:w="841" w:type="dxa"/>
            <w:shd w:val="clear" w:color="auto" w:fill="FFFFFF"/>
            <w:vAlign w:val="center"/>
          </w:tcPr>
          <w:p w:rsidR="00396E4C" w:rsidRPr="003A4B24" w:rsidRDefault="00396E4C" w:rsidP="002E6B80">
            <w:pPr>
              <w:jc w:val="center"/>
            </w:pPr>
            <w:r w:rsidRPr="003A4B24">
              <w:rPr>
                <w:sz w:val="22"/>
                <w:szCs w:val="22"/>
              </w:rPr>
              <w:t>10,0</w:t>
            </w:r>
          </w:p>
        </w:tc>
        <w:tc>
          <w:tcPr>
            <w:tcW w:w="853" w:type="dxa"/>
            <w:shd w:val="clear" w:color="auto" w:fill="FFFFFF"/>
            <w:vAlign w:val="center"/>
          </w:tcPr>
          <w:p w:rsidR="00396E4C" w:rsidRPr="003A4B24" w:rsidRDefault="00396E4C" w:rsidP="002E6B80">
            <w:pPr>
              <w:jc w:val="center"/>
            </w:pPr>
            <w:r w:rsidRPr="003A4B24">
              <w:rPr>
                <w:sz w:val="22"/>
                <w:szCs w:val="22"/>
              </w:rPr>
              <w:t>10,0</w:t>
            </w:r>
          </w:p>
        </w:tc>
        <w:tc>
          <w:tcPr>
            <w:tcW w:w="851" w:type="dxa"/>
            <w:shd w:val="clear" w:color="auto" w:fill="FFFFFF"/>
            <w:vAlign w:val="center"/>
          </w:tcPr>
          <w:p w:rsidR="00396E4C" w:rsidRPr="003A4B24" w:rsidRDefault="00396E4C" w:rsidP="002E6B80">
            <w:pPr>
              <w:jc w:val="center"/>
            </w:pPr>
            <w:r w:rsidRPr="003A4B24">
              <w:rPr>
                <w:sz w:val="22"/>
                <w:szCs w:val="22"/>
              </w:rPr>
              <w:t>13,5</w:t>
            </w:r>
          </w:p>
        </w:tc>
        <w:tc>
          <w:tcPr>
            <w:tcW w:w="822" w:type="dxa"/>
            <w:shd w:val="clear" w:color="auto" w:fill="FFFFFF"/>
            <w:vAlign w:val="center"/>
          </w:tcPr>
          <w:p w:rsidR="00396E4C" w:rsidRPr="003A4B24" w:rsidRDefault="00396E4C" w:rsidP="002E6B80">
            <w:pPr>
              <w:jc w:val="center"/>
            </w:pPr>
            <w:r w:rsidRPr="003A4B24">
              <w:rPr>
                <w:sz w:val="22"/>
                <w:szCs w:val="22"/>
              </w:rPr>
              <w:t>18,4</w:t>
            </w:r>
          </w:p>
        </w:tc>
        <w:tc>
          <w:tcPr>
            <w:tcW w:w="812" w:type="dxa"/>
            <w:shd w:val="clear" w:color="auto" w:fill="FFFFFF"/>
            <w:vAlign w:val="center"/>
          </w:tcPr>
          <w:p w:rsidR="00396E4C" w:rsidRPr="003A4B24" w:rsidRDefault="00396E4C" w:rsidP="00C2108B">
            <w:pPr>
              <w:jc w:val="center"/>
            </w:pPr>
            <w:r w:rsidRPr="003A4B24">
              <w:rPr>
                <w:sz w:val="22"/>
                <w:szCs w:val="22"/>
              </w:rPr>
              <w:t>22,0</w:t>
            </w:r>
          </w:p>
        </w:tc>
        <w:tc>
          <w:tcPr>
            <w:tcW w:w="831" w:type="dxa"/>
            <w:shd w:val="clear" w:color="auto" w:fill="FFFFFF"/>
            <w:vAlign w:val="center"/>
          </w:tcPr>
          <w:p w:rsidR="00396E4C" w:rsidRPr="003A4B24" w:rsidRDefault="00396E4C" w:rsidP="00C2108B">
            <w:pPr>
              <w:jc w:val="center"/>
            </w:pPr>
            <w:r w:rsidRPr="003A4B24">
              <w:rPr>
                <w:sz w:val="22"/>
                <w:szCs w:val="22"/>
              </w:rPr>
              <w:t>25,6</w:t>
            </w:r>
          </w:p>
        </w:tc>
        <w:tc>
          <w:tcPr>
            <w:tcW w:w="831" w:type="dxa"/>
            <w:shd w:val="clear" w:color="auto" w:fill="FFFFFF"/>
            <w:vAlign w:val="center"/>
          </w:tcPr>
          <w:p w:rsidR="00396E4C" w:rsidRPr="003A4B24" w:rsidRDefault="00396E4C" w:rsidP="00C2108B">
            <w:pPr>
              <w:jc w:val="center"/>
            </w:pPr>
            <w:r w:rsidRPr="003A4B24">
              <w:t>26,0</w:t>
            </w:r>
          </w:p>
        </w:tc>
        <w:tc>
          <w:tcPr>
            <w:tcW w:w="2602" w:type="dxa"/>
            <w:shd w:val="clear" w:color="auto" w:fill="FFFFFF"/>
          </w:tcPr>
          <w:p w:rsidR="00396E4C" w:rsidRPr="003A4B24" w:rsidRDefault="00396E4C" w:rsidP="002E6B80">
            <w:pPr>
              <w:jc w:val="both"/>
            </w:pPr>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8.</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детей – инвалидов в возрасте от 1,5 до 7 лет</w:t>
            </w:r>
            <w:proofErr w:type="gramStart"/>
            <w:r w:rsidRPr="003A4B24">
              <w:rPr>
                <w:rFonts w:ascii="Times New Roman" w:hAnsi="Times New Roman"/>
              </w:rPr>
              <w:t xml:space="preserve"> ,</w:t>
            </w:r>
            <w:proofErr w:type="gramEnd"/>
            <w:r w:rsidRPr="003A4B24">
              <w:rPr>
                <w:rFonts w:ascii="Times New Roman" w:hAnsi="Times New Roman"/>
              </w:rPr>
              <w:t xml:space="preserve"> охваченных дошкольным образованием, от общей </w:t>
            </w:r>
            <w:r w:rsidRPr="003A4B24">
              <w:rPr>
                <w:rFonts w:ascii="Times New Roman" w:hAnsi="Times New Roman"/>
              </w:rPr>
              <w:lastRenderedPageBreak/>
              <w:t>численности детей-инвалидов данного возраста</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90,0</w:t>
            </w:r>
          </w:p>
        </w:tc>
        <w:tc>
          <w:tcPr>
            <w:tcW w:w="841" w:type="dxa"/>
            <w:shd w:val="clear" w:color="auto" w:fill="FFFFFF"/>
            <w:vAlign w:val="center"/>
          </w:tcPr>
          <w:p w:rsidR="00396E4C" w:rsidRPr="003A4B24" w:rsidRDefault="00396E4C" w:rsidP="002E6B80">
            <w:pPr>
              <w:jc w:val="center"/>
            </w:pPr>
            <w:r w:rsidRPr="003A4B24">
              <w:rPr>
                <w:sz w:val="22"/>
                <w:szCs w:val="22"/>
              </w:rPr>
              <w:t>90,0</w:t>
            </w:r>
          </w:p>
        </w:tc>
        <w:tc>
          <w:tcPr>
            <w:tcW w:w="853" w:type="dxa"/>
            <w:shd w:val="clear" w:color="auto" w:fill="FFFFFF"/>
            <w:vAlign w:val="center"/>
          </w:tcPr>
          <w:p w:rsidR="00396E4C" w:rsidRPr="003A4B24" w:rsidRDefault="00396E4C" w:rsidP="002E6B80">
            <w:pPr>
              <w:jc w:val="center"/>
            </w:pPr>
            <w:r w:rsidRPr="003A4B24">
              <w:rPr>
                <w:sz w:val="22"/>
                <w:szCs w:val="22"/>
              </w:rPr>
              <w:t>90,0</w:t>
            </w:r>
          </w:p>
        </w:tc>
        <w:tc>
          <w:tcPr>
            <w:tcW w:w="851" w:type="dxa"/>
            <w:shd w:val="clear" w:color="auto" w:fill="FFFFFF"/>
            <w:vAlign w:val="center"/>
          </w:tcPr>
          <w:p w:rsidR="00396E4C" w:rsidRPr="003A4B24" w:rsidRDefault="00396E4C" w:rsidP="002E6B80">
            <w:pPr>
              <w:jc w:val="center"/>
            </w:pPr>
            <w:r w:rsidRPr="003A4B24">
              <w:rPr>
                <w:sz w:val="22"/>
                <w:szCs w:val="22"/>
              </w:rPr>
              <w:t>95,0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pPr>
              <w:jc w:val="both"/>
            </w:pPr>
            <w:r w:rsidRPr="003A4B24">
              <w:rPr>
                <w:sz w:val="22"/>
                <w:szCs w:val="22"/>
              </w:rPr>
              <w:t>Ч</w:t>
            </w:r>
            <w:proofErr w:type="gramStart"/>
            <w:r w:rsidRPr="003A4B24">
              <w:rPr>
                <w:sz w:val="22"/>
                <w:szCs w:val="22"/>
              </w:rPr>
              <w:t>1</w:t>
            </w:r>
            <w:proofErr w:type="gramEnd"/>
            <w:r w:rsidRPr="003A4B24">
              <w:rPr>
                <w:sz w:val="22"/>
                <w:szCs w:val="22"/>
              </w:rPr>
              <w:t>.3 Доля детей в во</w:t>
            </w:r>
            <w:r w:rsidRPr="003A4B24">
              <w:rPr>
                <w:sz w:val="22"/>
                <w:szCs w:val="22"/>
              </w:rPr>
              <w:t>з</w:t>
            </w:r>
            <w:r w:rsidRPr="003A4B24">
              <w:rPr>
                <w:sz w:val="22"/>
                <w:szCs w:val="22"/>
              </w:rPr>
              <w:t>расте 1-7 лет, получа</w:t>
            </w:r>
            <w:r w:rsidRPr="003A4B24">
              <w:rPr>
                <w:sz w:val="22"/>
                <w:szCs w:val="22"/>
              </w:rPr>
              <w:t>ю</w:t>
            </w:r>
            <w:r w:rsidRPr="003A4B24">
              <w:rPr>
                <w:sz w:val="22"/>
                <w:szCs w:val="22"/>
              </w:rPr>
              <w:t>щих услуги дошкольного образования в организ</w:t>
            </w:r>
            <w:r w:rsidRPr="003A4B24">
              <w:rPr>
                <w:sz w:val="22"/>
                <w:szCs w:val="22"/>
              </w:rPr>
              <w:t>а</w:t>
            </w:r>
            <w:r w:rsidRPr="003A4B24">
              <w:rPr>
                <w:sz w:val="22"/>
                <w:szCs w:val="22"/>
              </w:rPr>
              <w:lastRenderedPageBreak/>
              <w:t>циях различной орган</w:t>
            </w:r>
            <w:r w:rsidRPr="003A4B24">
              <w:rPr>
                <w:sz w:val="22"/>
                <w:szCs w:val="22"/>
              </w:rPr>
              <w:t>и</w:t>
            </w:r>
            <w:r w:rsidRPr="003A4B24">
              <w:rPr>
                <w:sz w:val="22"/>
                <w:szCs w:val="22"/>
              </w:rPr>
              <w:t>зационно-правовой фо</w:t>
            </w:r>
            <w:r w:rsidRPr="003A4B24">
              <w:rPr>
                <w:sz w:val="22"/>
                <w:szCs w:val="22"/>
              </w:rPr>
              <w:t>р</w:t>
            </w:r>
            <w:r w:rsidRPr="003A4B24">
              <w:rPr>
                <w:sz w:val="22"/>
                <w:szCs w:val="22"/>
              </w:rPr>
              <w:t>мы собственности</w:t>
            </w:r>
          </w:p>
          <w:p w:rsidR="00396E4C" w:rsidRPr="003A4B24" w:rsidRDefault="00396E4C" w:rsidP="002E6B80">
            <w:pPr>
              <w:jc w:val="both"/>
            </w:pPr>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9</w:t>
            </w:r>
          </w:p>
        </w:tc>
        <w:tc>
          <w:tcPr>
            <w:tcW w:w="2906" w:type="dxa"/>
            <w:gridSpan w:val="2"/>
            <w:shd w:val="clear" w:color="auto" w:fill="FFFFFF"/>
          </w:tcPr>
          <w:p w:rsidR="00396E4C" w:rsidRPr="003A4B24" w:rsidRDefault="00396E4C" w:rsidP="002E6B80">
            <w:pPr>
              <w:ind w:right="-91"/>
            </w:pPr>
            <w:r w:rsidRPr="003A4B24">
              <w:rPr>
                <w:sz w:val="22"/>
                <w:szCs w:val="22"/>
              </w:rPr>
              <w:t>Удельный вес численности детей, получающих дошкол</w:t>
            </w:r>
            <w:r w:rsidRPr="003A4B24">
              <w:rPr>
                <w:sz w:val="22"/>
                <w:szCs w:val="22"/>
              </w:rPr>
              <w:t>ь</w:t>
            </w:r>
            <w:r w:rsidRPr="003A4B24">
              <w:rPr>
                <w:sz w:val="22"/>
                <w:szCs w:val="22"/>
              </w:rPr>
              <w:t>ное образование в негосуда</w:t>
            </w:r>
            <w:r w:rsidRPr="003A4B24">
              <w:rPr>
                <w:sz w:val="22"/>
                <w:szCs w:val="22"/>
              </w:rPr>
              <w:t>р</w:t>
            </w:r>
            <w:r w:rsidRPr="003A4B24">
              <w:rPr>
                <w:sz w:val="22"/>
                <w:szCs w:val="22"/>
              </w:rPr>
              <w:t>ственном секторе, в общей численности детей, получ</w:t>
            </w:r>
            <w:r w:rsidRPr="003A4B24">
              <w:rPr>
                <w:sz w:val="22"/>
                <w:szCs w:val="22"/>
              </w:rPr>
              <w:t>а</w:t>
            </w:r>
            <w:r w:rsidRPr="003A4B24">
              <w:rPr>
                <w:sz w:val="22"/>
                <w:szCs w:val="22"/>
              </w:rPr>
              <w:t>ющих дошкольное образов</w:t>
            </w:r>
            <w:r w:rsidRPr="003A4B24">
              <w:rPr>
                <w:sz w:val="22"/>
                <w:szCs w:val="22"/>
              </w:rPr>
              <w:t>а</w:t>
            </w:r>
            <w:r w:rsidRPr="003A4B24">
              <w:rPr>
                <w:sz w:val="22"/>
                <w:szCs w:val="22"/>
              </w:rPr>
              <w:t>ние</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0,3</w:t>
            </w:r>
          </w:p>
        </w:tc>
        <w:tc>
          <w:tcPr>
            <w:tcW w:w="853" w:type="dxa"/>
            <w:shd w:val="clear" w:color="auto" w:fill="FFFFFF"/>
            <w:vAlign w:val="center"/>
          </w:tcPr>
          <w:p w:rsidR="00396E4C" w:rsidRPr="003A4B24" w:rsidRDefault="00396E4C" w:rsidP="002E6B80">
            <w:pPr>
              <w:jc w:val="center"/>
            </w:pPr>
            <w:r w:rsidRPr="003A4B24">
              <w:rPr>
                <w:sz w:val="22"/>
                <w:szCs w:val="22"/>
              </w:rPr>
              <w:t>0,3</w:t>
            </w:r>
          </w:p>
        </w:tc>
        <w:tc>
          <w:tcPr>
            <w:tcW w:w="851" w:type="dxa"/>
            <w:shd w:val="clear" w:color="auto" w:fill="FFFFFF"/>
            <w:vAlign w:val="center"/>
          </w:tcPr>
          <w:p w:rsidR="00396E4C" w:rsidRPr="003A4B24" w:rsidRDefault="00396E4C" w:rsidP="002E6B80">
            <w:pPr>
              <w:jc w:val="center"/>
            </w:pPr>
            <w:r w:rsidRPr="003A4B24">
              <w:rPr>
                <w:sz w:val="22"/>
                <w:szCs w:val="22"/>
              </w:rPr>
              <w:t>0,3</w:t>
            </w:r>
          </w:p>
        </w:tc>
        <w:tc>
          <w:tcPr>
            <w:tcW w:w="822" w:type="dxa"/>
            <w:shd w:val="clear" w:color="auto" w:fill="FFFFFF"/>
            <w:vAlign w:val="center"/>
          </w:tcPr>
          <w:p w:rsidR="00396E4C" w:rsidRPr="003A4B24" w:rsidRDefault="00396E4C" w:rsidP="002E6B80">
            <w:pPr>
              <w:jc w:val="center"/>
            </w:pPr>
            <w:r w:rsidRPr="003A4B24">
              <w:rPr>
                <w:sz w:val="22"/>
                <w:szCs w:val="22"/>
              </w:rPr>
              <w:t>0,4</w:t>
            </w:r>
          </w:p>
        </w:tc>
        <w:tc>
          <w:tcPr>
            <w:tcW w:w="812" w:type="dxa"/>
            <w:shd w:val="clear" w:color="auto" w:fill="FFFFFF"/>
            <w:vAlign w:val="center"/>
          </w:tcPr>
          <w:p w:rsidR="00396E4C" w:rsidRPr="003A4B24" w:rsidRDefault="00396E4C" w:rsidP="002E6B80">
            <w:pPr>
              <w:jc w:val="center"/>
            </w:pPr>
            <w:r w:rsidRPr="003A4B24">
              <w:rPr>
                <w:sz w:val="22"/>
                <w:szCs w:val="22"/>
              </w:rPr>
              <w:t>0,5</w:t>
            </w:r>
          </w:p>
        </w:tc>
        <w:tc>
          <w:tcPr>
            <w:tcW w:w="831" w:type="dxa"/>
            <w:shd w:val="clear" w:color="auto" w:fill="FFFFFF"/>
            <w:vAlign w:val="center"/>
          </w:tcPr>
          <w:p w:rsidR="00396E4C" w:rsidRPr="003A4B24" w:rsidRDefault="00396E4C" w:rsidP="001335E8">
            <w:pPr>
              <w:jc w:val="center"/>
            </w:pPr>
            <w:r w:rsidRPr="003A4B24">
              <w:rPr>
                <w:sz w:val="22"/>
                <w:szCs w:val="22"/>
              </w:rPr>
              <w:t>0,6</w:t>
            </w:r>
          </w:p>
        </w:tc>
        <w:tc>
          <w:tcPr>
            <w:tcW w:w="831" w:type="dxa"/>
            <w:shd w:val="clear" w:color="auto" w:fill="FFFFFF"/>
            <w:vAlign w:val="center"/>
          </w:tcPr>
          <w:p w:rsidR="00396E4C" w:rsidRPr="003A4B24" w:rsidRDefault="00396E4C" w:rsidP="002E6B80">
            <w:pPr>
              <w:jc w:val="center"/>
            </w:pPr>
            <w:r w:rsidRPr="003A4B24">
              <w:t>0,7</w:t>
            </w:r>
          </w:p>
        </w:tc>
        <w:tc>
          <w:tcPr>
            <w:tcW w:w="2602" w:type="dxa"/>
            <w:shd w:val="clear" w:color="auto" w:fill="FFFFFF"/>
          </w:tcPr>
          <w:p w:rsidR="00396E4C" w:rsidRPr="003A4B24" w:rsidRDefault="00396E4C" w:rsidP="002E6B80">
            <w:pPr>
              <w:jc w:val="both"/>
            </w:pPr>
            <w:r w:rsidRPr="003A4B24">
              <w:rPr>
                <w:sz w:val="22"/>
                <w:szCs w:val="22"/>
              </w:rPr>
              <w:t>Ч</w:t>
            </w:r>
            <w:proofErr w:type="gramStart"/>
            <w:r w:rsidRPr="003A4B24">
              <w:rPr>
                <w:sz w:val="22"/>
                <w:szCs w:val="22"/>
              </w:rPr>
              <w:t>1</w:t>
            </w:r>
            <w:proofErr w:type="gramEnd"/>
            <w:r w:rsidRPr="003A4B24">
              <w:rPr>
                <w:sz w:val="22"/>
                <w:szCs w:val="22"/>
              </w:rPr>
              <w:t>.3 Доля детей в во</w:t>
            </w:r>
            <w:r w:rsidRPr="003A4B24">
              <w:rPr>
                <w:sz w:val="22"/>
                <w:szCs w:val="22"/>
              </w:rPr>
              <w:t>з</w:t>
            </w:r>
            <w:r w:rsidRPr="003A4B24">
              <w:rPr>
                <w:sz w:val="22"/>
                <w:szCs w:val="22"/>
              </w:rPr>
              <w:t>расте 1-7 лет, получа</w:t>
            </w:r>
            <w:r w:rsidRPr="003A4B24">
              <w:rPr>
                <w:sz w:val="22"/>
                <w:szCs w:val="22"/>
              </w:rPr>
              <w:t>ю</w:t>
            </w:r>
            <w:r w:rsidRPr="003A4B24">
              <w:rPr>
                <w:sz w:val="22"/>
                <w:szCs w:val="22"/>
              </w:rPr>
              <w:t>щих услуги дошкольного образования в организ</w:t>
            </w:r>
            <w:r w:rsidRPr="003A4B24">
              <w:rPr>
                <w:sz w:val="22"/>
                <w:szCs w:val="22"/>
              </w:rPr>
              <w:t>а</w:t>
            </w:r>
            <w:r w:rsidRPr="003A4B24">
              <w:rPr>
                <w:sz w:val="22"/>
                <w:szCs w:val="22"/>
              </w:rPr>
              <w:t>циях различной орган</w:t>
            </w:r>
            <w:r w:rsidRPr="003A4B24">
              <w:rPr>
                <w:sz w:val="22"/>
                <w:szCs w:val="22"/>
              </w:rPr>
              <w:t>и</w:t>
            </w:r>
            <w:r w:rsidRPr="003A4B24">
              <w:rPr>
                <w:sz w:val="22"/>
                <w:szCs w:val="22"/>
              </w:rPr>
              <w:t>зационно-правовой фо</w:t>
            </w:r>
            <w:r w:rsidRPr="003A4B24">
              <w:rPr>
                <w:sz w:val="22"/>
                <w:szCs w:val="22"/>
              </w:rPr>
              <w:t>р</w:t>
            </w:r>
            <w:r w:rsidRPr="003A4B24">
              <w:rPr>
                <w:sz w:val="22"/>
                <w:szCs w:val="22"/>
              </w:rPr>
              <w:t>мы собственности</w:t>
            </w:r>
          </w:p>
          <w:p w:rsidR="00396E4C" w:rsidRPr="003A4B24" w:rsidRDefault="00396E4C" w:rsidP="002E6B80">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10</w:t>
            </w:r>
          </w:p>
        </w:tc>
        <w:tc>
          <w:tcPr>
            <w:tcW w:w="2906" w:type="dxa"/>
            <w:gridSpan w:val="2"/>
            <w:shd w:val="clear" w:color="auto" w:fill="FFFFFF"/>
          </w:tcPr>
          <w:p w:rsidR="00396E4C" w:rsidRPr="003A4B24" w:rsidRDefault="00396E4C" w:rsidP="002E6B80">
            <w:pPr>
              <w:ind w:right="-91"/>
            </w:pPr>
            <w:r w:rsidRPr="003A4B24">
              <w:rPr>
                <w:sz w:val="22"/>
                <w:szCs w:val="22"/>
              </w:rPr>
              <w:t>Обеспеченность детей в во</w:t>
            </w:r>
            <w:r w:rsidRPr="003A4B24">
              <w:rPr>
                <w:sz w:val="22"/>
                <w:szCs w:val="22"/>
              </w:rPr>
              <w:t>з</w:t>
            </w:r>
            <w:r w:rsidRPr="003A4B24">
              <w:rPr>
                <w:sz w:val="22"/>
                <w:szCs w:val="22"/>
              </w:rPr>
              <w:t>расте от 2 месяцев до 3 лет местами в ДОУ</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92,7</w:t>
            </w:r>
          </w:p>
        </w:tc>
        <w:tc>
          <w:tcPr>
            <w:tcW w:w="822" w:type="dxa"/>
            <w:shd w:val="clear" w:color="auto" w:fill="FFFFFF"/>
            <w:vAlign w:val="center"/>
          </w:tcPr>
          <w:p w:rsidR="00396E4C" w:rsidRPr="003A4B24" w:rsidRDefault="00396E4C" w:rsidP="002E6B80">
            <w:pPr>
              <w:jc w:val="center"/>
            </w:pPr>
            <w:r w:rsidRPr="003A4B24">
              <w:rPr>
                <w:sz w:val="22"/>
                <w:szCs w:val="22"/>
              </w:rPr>
              <w:t>96,8</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pPr>
              <w:jc w:val="both"/>
            </w:pPr>
            <w:r w:rsidRPr="003A4B24">
              <w:rPr>
                <w:sz w:val="22"/>
                <w:szCs w:val="22"/>
              </w:rPr>
              <w:t>Ч</w:t>
            </w:r>
            <w:proofErr w:type="gramStart"/>
            <w:r w:rsidRPr="003A4B24">
              <w:rPr>
                <w:sz w:val="22"/>
                <w:szCs w:val="22"/>
              </w:rPr>
              <w:t>1</w:t>
            </w:r>
            <w:proofErr w:type="gramEnd"/>
            <w:r w:rsidRPr="003A4B24">
              <w:rPr>
                <w:sz w:val="22"/>
                <w:szCs w:val="22"/>
              </w:rPr>
              <w:t>.3 Доля детей в во</w:t>
            </w:r>
            <w:r w:rsidRPr="003A4B24">
              <w:rPr>
                <w:sz w:val="22"/>
                <w:szCs w:val="22"/>
              </w:rPr>
              <w:t>з</w:t>
            </w:r>
            <w:r w:rsidRPr="003A4B24">
              <w:rPr>
                <w:sz w:val="22"/>
                <w:szCs w:val="22"/>
              </w:rPr>
              <w:t>расте 1-7 лет, получа</w:t>
            </w:r>
            <w:r w:rsidRPr="003A4B24">
              <w:rPr>
                <w:sz w:val="22"/>
                <w:szCs w:val="22"/>
              </w:rPr>
              <w:t>ю</w:t>
            </w:r>
            <w:r w:rsidRPr="003A4B24">
              <w:rPr>
                <w:sz w:val="22"/>
                <w:szCs w:val="22"/>
              </w:rPr>
              <w:t>щих услуги дошкольного образования в организ</w:t>
            </w:r>
            <w:r w:rsidRPr="003A4B24">
              <w:rPr>
                <w:sz w:val="22"/>
                <w:szCs w:val="22"/>
              </w:rPr>
              <w:t>а</w:t>
            </w:r>
            <w:r w:rsidRPr="003A4B24">
              <w:rPr>
                <w:sz w:val="22"/>
                <w:szCs w:val="22"/>
              </w:rPr>
              <w:t>циях различной орган</w:t>
            </w:r>
            <w:r w:rsidRPr="003A4B24">
              <w:rPr>
                <w:sz w:val="22"/>
                <w:szCs w:val="22"/>
              </w:rPr>
              <w:t>и</w:t>
            </w:r>
            <w:r w:rsidRPr="003A4B24">
              <w:rPr>
                <w:sz w:val="22"/>
                <w:szCs w:val="22"/>
              </w:rPr>
              <w:t>зационно-правовой фо</w:t>
            </w:r>
            <w:r w:rsidRPr="003A4B24">
              <w:rPr>
                <w:sz w:val="22"/>
                <w:szCs w:val="22"/>
              </w:rPr>
              <w:t>р</w:t>
            </w:r>
            <w:r w:rsidRPr="003A4B24">
              <w:rPr>
                <w:sz w:val="22"/>
                <w:szCs w:val="22"/>
              </w:rPr>
              <w:t>мы собственности</w:t>
            </w:r>
          </w:p>
          <w:p w:rsidR="00396E4C" w:rsidRPr="003A4B24" w:rsidRDefault="00396E4C" w:rsidP="002E6B80">
            <w:pPr>
              <w:jc w:val="both"/>
            </w:pPr>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11</w:t>
            </w:r>
          </w:p>
        </w:tc>
        <w:tc>
          <w:tcPr>
            <w:tcW w:w="2906" w:type="dxa"/>
            <w:gridSpan w:val="2"/>
            <w:shd w:val="clear" w:color="auto" w:fill="FFFFFF"/>
          </w:tcPr>
          <w:p w:rsidR="00396E4C" w:rsidRPr="003A4B24" w:rsidRDefault="00396E4C" w:rsidP="002E6B80">
            <w:pPr>
              <w:ind w:right="-91"/>
            </w:pPr>
            <w:r w:rsidRPr="003A4B24">
              <w:rPr>
                <w:sz w:val="22"/>
                <w:szCs w:val="22"/>
              </w:rPr>
              <w:t>Численность воспитанников в возрасте до трех лет, пос</w:t>
            </w:r>
            <w:r w:rsidRPr="003A4B24">
              <w:rPr>
                <w:sz w:val="22"/>
                <w:szCs w:val="22"/>
              </w:rPr>
              <w:t>е</w:t>
            </w:r>
            <w:r w:rsidRPr="003A4B24">
              <w:rPr>
                <w:sz w:val="22"/>
                <w:szCs w:val="22"/>
              </w:rPr>
              <w:t xml:space="preserve">щающих государственные и </w:t>
            </w:r>
            <w:r w:rsidRPr="003A4B24">
              <w:rPr>
                <w:sz w:val="22"/>
                <w:szCs w:val="22"/>
              </w:rPr>
              <w:lastRenderedPageBreak/>
              <w:t>муниципальные организации, осуществляющие образов</w:t>
            </w:r>
            <w:r w:rsidRPr="003A4B24">
              <w:rPr>
                <w:sz w:val="22"/>
                <w:szCs w:val="22"/>
              </w:rPr>
              <w:t>а</w:t>
            </w:r>
            <w:r w:rsidRPr="003A4B24">
              <w:rPr>
                <w:sz w:val="22"/>
                <w:szCs w:val="22"/>
              </w:rPr>
              <w:t>тельную деятельность по о</w:t>
            </w:r>
            <w:r w:rsidRPr="003A4B24">
              <w:rPr>
                <w:sz w:val="22"/>
                <w:szCs w:val="22"/>
              </w:rPr>
              <w:t>б</w:t>
            </w:r>
            <w:r w:rsidRPr="003A4B24">
              <w:rPr>
                <w:sz w:val="22"/>
                <w:szCs w:val="22"/>
              </w:rPr>
              <w:t>разовательным программам дошкольного образования и присмотр и уход</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чел.</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934283">
            <w:pPr>
              <w:jc w:val="center"/>
              <w:rPr>
                <w:color w:val="000000"/>
              </w:rPr>
            </w:pPr>
            <w:r w:rsidRPr="003A4B24">
              <w:rPr>
                <w:color w:val="000000"/>
                <w:sz w:val="22"/>
                <w:szCs w:val="22"/>
              </w:rPr>
              <w:t>3956</w:t>
            </w:r>
          </w:p>
        </w:tc>
        <w:tc>
          <w:tcPr>
            <w:tcW w:w="822" w:type="dxa"/>
            <w:shd w:val="clear" w:color="auto" w:fill="FFFFFF"/>
            <w:vAlign w:val="center"/>
          </w:tcPr>
          <w:p w:rsidR="00396E4C" w:rsidRPr="003A4B24" w:rsidRDefault="00396E4C" w:rsidP="00934283">
            <w:pPr>
              <w:jc w:val="center"/>
              <w:rPr>
                <w:color w:val="000000"/>
              </w:rPr>
            </w:pPr>
            <w:r w:rsidRPr="003A4B24">
              <w:rPr>
                <w:color w:val="000000"/>
                <w:sz w:val="22"/>
                <w:szCs w:val="22"/>
              </w:rPr>
              <w:t>4176</w:t>
            </w:r>
          </w:p>
        </w:tc>
        <w:tc>
          <w:tcPr>
            <w:tcW w:w="812" w:type="dxa"/>
            <w:shd w:val="clear" w:color="auto" w:fill="FFFFFF"/>
            <w:vAlign w:val="center"/>
          </w:tcPr>
          <w:p w:rsidR="00396E4C" w:rsidRPr="003A4B24" w:rsidRDefault="00396E4C" w:rsidP="00934283">
            <w:pPr>
              <w:jc w:val="center"/>
              <w:rPr>
                <w:color w:val="000000"/>
              </w:rPr>
            </w:pPr>
            <w:r w:rsidRPr="003A4B24">
              <w:rPr>
                <w:color w:val="000000"/>
                <w:sz w:val="22"/>
                <w:szCs w:val="22"/>
              </w:rPr>
              <w:t>4556</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4556</w:t>
            </w:r>
          </w:p>
        </w:tc>
        <w:tc>
          <w:tcPr>
            <w:tcW w:w="831" w:type="dxa"/>
            <w:shd w:val="clear" w:color="auto" w:fill="FFFFFF"/>
            <w:vAlign w:val="center"/>
          </w:tcPr>
          <w:p w:rsidR="00396E4C" w:rsidRPr="003A4B24" w:rsidRDefault="00396E4C" w:rsidP="00934283">
            <w:pPr>
              <w:jc w:val="center"/>
              <w:rPr>
                <w:color w:val="000000"/>
              </w:rPr>
            </w:pPr>
            <w:r w:rsidRPr="003A4B24">
              <w:rPr>
                <w:color w:val="000000"/>
              </w:rPr>
              <w:t>4556</w:t>
            </w:r>
          </w:p>
        </w:tc>
        <w:tc>
          <w:tcPr>
            <w:tcW w:w="2602" w:type="dxa"/>
            <w:shd w:val="clear" w:color="auto" w:fill="FFFFFF"/>
          </w:tcPr>
          <w:p w:rsidR="00396E4C" w:rsidRPr="003A4B24" w:rsidRDefault="00396E4C" w:rsidP="007B1664">
            <w:pPr>
              <w:jc w:val="both"/>
            </w:pPr>
            <w:r w:rsidRPr="003A4B24">
              <w:rPr>
                <w:sz w:val="22"/>
                <w:szCs w:val="22"/>
              </w:rPr>
              <w:t>Ч</w:t>
            </w:r>
            <w:proofErr w:type="gramStart"/>
            <w:r w:rsidRPr="003A4B24">
              <w:rPr>
                <w:sz w:val="22"/>
                <w:szCs w:val="22"/>
              </w:rPr>
              <w:t>1</w:t>
            </w:r>
            <w:proofErr w:type="gramEnd"/>
            <w:r w:rsidRPr="003A4B24">
              <w:rPr>
                <w:sz w:val="22"/>
                <w:szCs w:val="22"/>
              </w:rPr>
              <w:t>.3 Доля детей в во</w:t>
            </w:r>
            <w:r w:rsidRPr="003A4B24">
              <w:rPr>
                <w:sz w:val="22"/>
                <w:szCs w:val="22"/>
              </w:rPr>
              <w:t>з</w:t>
            </w:r>
            <w:r w:rsidRPr="003A4B24">
              <w:rPr>
                <w:sz w:val="22"/>
                <w:szCs w:val="22"/>
              </w:rPr>
              <w:t>расте 1-7 лет, получа</w:t>
            </w:r>
            <w:r w:rsidRPr="003A4B24">
              <w:rPr>
                <w:sz w:val="22"/>
                <w:szCs w:val="22"/>
              </w:rPr>
              <w:t>ю</w:t>
            </w:r>
            <w:r w:rsidRPr="003A4B24">
              <w:rPr>
                <w:sz w:val="22"/>
                <w:szCs w:val="22"/>
              </w:rPr>
              <w:t xml:space="preserve">щих услуги дошкольного </w:t>
            </w:r>
            <w:r w:rsidRPr="003A4B24">
              <w:rPr>
                <w:sz w:val="22"/>
                <w:szCs w:val="22"/>
              </w:rPr>
              <w:lastRenderedPageBreak/>
              <w:t>образования в организ</w:t>
            </w:r>
            <w:r w:rsidRPr="003A4B24">
              <w:rPr>
                <w:sz w:val="22"/>
                <w:szCs w:val="22"/>
              </w:rPr>
              <w:t>а</w:t>
            </w:r>
            <w:r w:rsidRPr="003A4B24">
              <w:rPr>
                <w:sz w:val="22"/>
                <w:szCs w:val="22"/>
              </w:rPr>
              <w:t>циях различной орган</w:t>
            </w:r>
            <w:r w:rsidRPr="003A4B24">
              <w:rPr>
                <w:sz w:val="22"/>
                <w:szCs w:val="22"/>
              </w:rPr>
              <w:t>и</w:t>
            </w:r>
            <w:r w:rsidRPr="003A4B24">
              <w:rPr>
                <w:sz w:val="22"/>
                <w:szCs w:val="22"/>
              </w:rPr>
              <w:t>зационно-правовой фо</w:t>
            </w:r>
            <w:r w:rsidRPr="003A4B24">
              <w:rPr>
                <w:sz w:val="22"/>
                <w:szCs w:val="22"/>
              </w:rPr>
              <w:t>р</w:t>
            </w:r>
            <w:r w:rsidRPr="003A4B24">
              <w:rPr>
                <w:sz w:val="22"/>
                <w:szCs w:val="22"/>
              </w:rPr>
              <w:t>мы собственности</w:t>
            </w:r>
          </w:p>
          <w:p w:rsidR="00396E4C" w:rsidRPr="003A4B24" w:rsidRDefault="00396E4C" w:rsidP="007B1664">
            <w:pPr>
              <w:jc w:val="both"/>
            </w:pPr>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12</w:t>
            </w:r>
          </w:p>
        </w:tc>
        <w:tc>
          <w:tcPr>
            <w:tcW w:w="2906" w:type="dxa"/>
            <w:gridSpan w:val="2"/>
            <w:shd w:val="clear" w:color="auto" w:fill="FFFFFF"/>
          </w:tcPr>
          <w:p w:rsidR="00396E4C" w:rsidRPr="003A4B24" w:rsidRDefault="00396E4C" w:rsidP="002E6B80">
            <w:pPr>
              <w:ind w:right="-91"/>
            </w:pPr>
            <w:r w:rsidRPr="003A4B24">
              <w:rPr>
                <w:sz w:val="22"/>
                <w:szCs w:val="22"/>
              </w:rPr>
              <w:t>Количество услуг психолого-педагогической, методич</w:t>
            </w:r>
            <w:r w:rsidRPr="003A4B24">
              <w:rPr>
                <w:sz w:val="22"/>
                <w:szCs w:val="22"/>
              </w:rPr>
              <w:t>е</w:t>
            </w:r>
            <w:r w:rsidRPr="003A4B24">
              <w:rPr>
                <w:sz w:val="22"/>
                <w:szCs w:val="22"/>
              </w:rPr>
              <w:t>ской и консультативной п</w:t>
            </w:r>
            <w:r w:rsidRPr="003A4B24">
              <w:rPr>
                <w:sz w:val="22"/>
                <w:szCs w:val="22"/>
              </w:rPr>
              <w:t>о</w:t>
            </w:r>
            <w:r w:rsidRPr="003A4B24">
              <w:rPr>
                <w:sz w:val="22"/>
                <w:szCs w:val="22"/>
              </w:rPr>
              <w:t>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w:t>
            </w:r>
            <w:r w:rsidRPr="003A4B24">
              <w:rPr>
                <w:sz w:val="22"/>
                <w:szCs w:val="22"/>
              </w:rPr>
              <w:t>м</w:t>
            </w:r>
            <w:r w:rsidRPr="003A4B24">
              <w:rPr>
                <w:sz w:val="22"/>
                <w:szCs w:val="22"/>
              </w:rPr>
              <w:t>мерческих организаций, нарастающим итогом с 2019 года</w:t>
            </w:r>
          </w:p>
        </w:tc>
        <w:tc>
          <w:tcPr>
            <w:tcW w:w="874" w:type="dxa"/>
            <w:shd w:val="clear" w:color="auto" w:fill="FFFFFF"/>
            <w:vAlign w:val="center"/>
          </w:tcPr>
          <w:p w:rsidR="00396E4C" w:rsidRPr="003A4B24" w:rsidRDefault="00396E4C" w:rsidP="002E6B80">
            <w:pPr>
              <w:jc w:val="center"/>
            </w:pPr>
            <w:r w:rsidRPr="003A4B24">
              <w:rPr>
                <w:sz w:val="22"/>
                <w:szCs w:val="22"/>
              </w:rPr>
              <w:t>ед.</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976BC9">
            <w:pPr>
              <w:jc w:val="center"/>
              <w:rPr>
                <w:color w:val="000000"/>
              </w:rPr>
            </w:pPr>
            <w:r w:rsidRPr="003A4B24">
              <w:rPr>
                <w:color w:val="000000"/>
                <w:sz w:val="22"/>
                <w:szCs w:val="22"/>
              </w:rPr>
              <w:t>7105</w:t>
            </w:r>
          </w:p>
        </w:tc>
        <w:tc>
          <w:tcPr>
            <w:tcW w:w="822" w:type="dxa"/>
            <w:shd w:val="clear" w:color="auto" w:fill="FFFFFF"/>
            <w:vAlign w:val="center"/>
          </w:tcPr>
          <w:p w:rsidR="00396E4C" w:rsidRPr="003A4B24" w:rsidRDefault="00396E4C" w:rsidP="00976BC9">
            <w:pPr>
              <w:jc w:val="center"/>
              <w:rPr>
                <w:color w:val="000000"/>
              </w:rPr>
            </w:pPr>
            <w:r w:rsidRPr="003A4B24">
              <w:rPr>
                <w:color w:val="000000"/>
                <w:sz w:val="22"/>
                <w:szCs w:val="22"/>
              </w:rPr>
              <w:t>13986</w:t>
            </w:r>
          </w:p>
        </w:tc>
        <w:tc>
          <w:tcPr>
            <w:tcW w:w="812" w:type="dxa"/>
            <w:shd w:val="clear" w:color="auto" w:fill="FFFFFF"/>
            <w:vAlign w:val="center"/>
          </w:tcPr>
          <w:p w:rsidR="00396E4C" w:rsidRPr="003A4B24" w:rsidRDefault="00396E4C" w:rsidP="00976BC9">
            <w:pPr>
              <w:jc w:val="center"/>
              <w:rPr>
                <w:color w:val="000000"/>
              </w:rPr>
            </w:pPr>
            <w:r w:rsidRPr="003A4B24">
              <w:rPr>
                <w:color w:val="000000"/>
                <w:sz w:val="22"/>
                <w:szCs w:val="22"/>
              </w:rPr>
              <w:t>20979</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27972</w:t>
            </w:r>
          </w:p>
        </w:tc>
        <w:tc>
          <w:tcPr>
            <w:tcW w:w="831" w:type="dxa"/>
            <w:shd w:val="clear" w:color="auto" w:fill="FFFFFF"/>
            <w:vAlign w:val="center"/>
          </w:tcPr>
          <w:p w:rsidR="00396E4C" w:rsidRPr="003A4B24" w:rsidRDefault="00396E4C" w:rsidP="00976BC9">
            <w:pPr>
              <w:jc w:val="center"/>
              <w:rPr>
                <w:color w:val="000000"/>
              </w:rPr>
            </w:pPr>
            <w:r w:rsidRPr="003A4B24">
              <w:rPr>
                <w:color w:val="000000"/>
              </w:rPr>
              <w:t>34965</w:t>
            </w:r>
          </w:p>
        </w:tc>
        <w:tc>
          <w:tcPr>
            <w:tcW w:w="2602" w:type="dxa"/>
            <w:shd w:val="clear" w:color="auto" w:fill="FFFFFF"/>
          </w:tcPr>
          <w:p w:rsidR="00396E4C" w:rsidRPr="003A4B24" w:rsidRDefault="00396E4C" w:rsidP="007B1664">
            <w:pPr>
              <w:jc w:val="both"/>
            </w:pPr>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13</w:t>
            </w:r>
          </w:p>
        </w:tc>
        <w:tc>
          <w:tcPr>
            <w:tcW w:w="2906" w:type="dxa"/>
            <w:gridSpan w:val="2"/>
            <w:shd w:val="clear" w:color="auto" w:fill="FFFFFF"/>
          </w:tcPr>
          <w:p w:rsidR="00396E4C" w:rsidRPr="003A4B24" w:rsidRDefault="00396E4C" w:rsidP="002E6B80">
            <w:pPr>
              <w:ind w:right="-91"/>
            </w:pPr>
            <w:r w:rsidRPr="003A4B24">
              <w:rPr>
                <w:sz w:val="22"/>
                <w:szCs w:val="22"/>
              </w:rPr>
              <w:t>Доля граждан, положительно оценивших качество услуг психолого-педагогической, методической и консульт</w:t>
            </w:r>
            <w:r w:rsidRPr="003A4B24">
              <w:rPr>
                <w:sz w:val="22"/>
                <w:szCs w:val="22"/>
              </w:rPr>
              <w:t>а</w:t>
            </w:r>
            <w:r w:rsidRPr="003A4B24">
              <w:rPr>
                <w:sz w:val="22"/>
                <w:szCs w:val="22"/>
              </w:rPr>
              <w:t>тивной помощи, от общего числа обратившихся за пол</w:t>
            </w:r>
            <w:r w:rsidRPr="003A4B24">
              <w:rPr>
                <w:sz w:val="22"/>
                <w:szCs w:val="22"/>
              </w:rPr>
              <w:t>у</w:t>
            </w:r>
            <w:r w:rsidRPr="003A4B24">
              <w:rPr>
                <w:sz w:val="22"/>
                <w:szCs w:val="22"/>
              </w:rPr>
              <w:t>чением услуги</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934283">
            <w:pPr>
              <w:jc w:val="center"/>
              <w:rPr>
                <w:color w:val="000000"/>
              </w:rPr>
            </w:pPr>
            <w:r w:rsidRPr="003A4B24">
              <w:rPr>
                <w:color w:val="000000"/>
                <w:sz w:val="22"/>
                <w:szCs w:val="22"/>
              </w:rPr>
              <w:t>85</w:t>
            </w:r>
          </w:p>
        </w:tc>
        <w:tc>
          <w:tcPr>
            <w:tcW w:w="822" w:type="dxa"/>
            <w:shd w:val="clear" w:color="auto" w:fill="FFFFFF"/>
            <w:vAlign w:val="center"/>
          </w:tcPr>
          <w:p w:rsidR="00396E4C" w:rsidRPr="003A4B24" w:rsidRDefault="00396E4C" w:rsidP="00934283">
            <w:pPr>
              <w:jc w:val="center"/>
              <w:rPr>
                <w:color w:val="000000"/>
              </w:rPr>
            </w:pPr>
            <w:r w:rsidRPr="003A4B24">
              <w:rPr>
                <w:color w:val="000000"/>
                <w:sz w:val="22"/>
                <w:szCs w:val="22"/>
              </w:rPr>
              <w:t>85</w:t>
            </w:r>
          </w:p>
        </w:tc>
        <w:tc>
          <w:tcPr>
            <w:tcW w:w="812" w:type="dxa"/>
            <w:shd w:val="clear" w:color="auto" w:fill="FFFFFF"/>
            <w:vAlign w:val="center"/>
          </w:tcPr>
          <w:p w:rsidR="00396E4C" w:rsidRPr="003A4B24" w:rsidRDefault="00396E4C" w:rsidP="00934283">
            <w:pPr>
              <w:jc w:val="center"/>
              <w:rPr>
                <w:color w:val="000000"/>
              </w:rPr>
            </w:pPr>
            <w:r w:rsidRPr="003A4B24">
              <w:rPr>
                <w:color w:val="000000"/>
                <w:sz w:val="22"/>
                <w:szCs w:val="22"/>
              </w:rPr>
              <w:t>85</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85</w:t>
            </w:r>
          </w:p>
        </w:tc>
        <w:tc>
          <w:tcPr>
            <w:tcW w:w="831" w:type="dxa"/>
            <w:shd w:val="clear" w:color="auto" w:fill="FFFFFF"/>
            <w:vAlign w:val="center"/>
          </w:tcPr>
          <w:p w:rsidR="00396E4C" w:rsidRPr="003A4B24" w:rsidRDefault="00396E4C" w:rsidP="00934283">
            <w:pPr>
              <w:jc w:val="center"/>
              <w:rPr>
                <w:color w:val="000000"/>
              </w:rPr>
            </w:pPr>
            <w:r w:rsidRPr="003A4B24">
              <w:rPr>
                <w:color w:val="000000"/>
              </w:rPr>
              <w:t>85</w:t>
            </w:r>
          </w:p>
        </w:tc>
        <w:tc>
          <w:tcPr>
            <w:tcW w:w="2602" w:type="dxa"/>
            <w:shd w:val="clear" w:color="auto" w:fill="FFFFFF"/>
          </w:tcPr>
          <w:p w:rsidR="00396E4C" w:rsidRPr="003A4B24" w:rsidRDefault="00396E4C" w:rsidP="007B1664">
            <w:pPr>
              <w:jc w:val="both"/>
            </w:pPr>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14</w:t>
            </w:r>
          </w:p>
        </w:tc>
        <w:tc>
          <w:tcPr>
            <w:tcW w:w="2906" w:type="dxa"/>
            <w:gridSpan w:val="2"/>
            <w:shd w:val="clear" w:color="auto" w:fill="FFFFFF"/>
          </w:tcPr>
          <w:p w:rsidR="00396E4C" w:rsidRPr="003A4B24" w:rsidRDefault="00396E4C" w:rsidP="002E6B80">
            <w:pPr>
              <w:ind w:right="-91"/>
            </w:pPr>
            <w:r w:rsidRPr="003A4B24">
              <w:rPr>
                <w:sz w:val="22"/>
                <w:szCs w:val="22"/>
              </w:rPr>
              <w:t>Доступность дошкольного образования для детей в во</w:t>
            </w:r>
            <w:r w:rsidRPr="003A4B24">
              <w:rPr>
                <w:sz w:val="22"/>
                <w:szCs w:val="22"/>
              </w:rPr>
              <w:t>з</w:t>
            </w:r>
            <w:r w:rsidRPr="003A4B24">
              <w:rPr>
                <w:sz w:val="22"/>
                <w:szCs w:val="22"/>
              </w:rPr>
              <w:t>расте от полутора до трех лет</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EA7C90">
            <w:pPr>
              <w:jc w:val="center"/>
            </w:pPr>
            <w:r w:rsidRPr="003A4B24">
              <w:rPr>
                <w:sz w:val="22"/>
                <w:szCs w:val="22"/>
              </w:rPr>
              <w:t>-</w:t>
            </w:r>
          </w:p>
        </w:tc>
        <w:tc>
          <w:tcPr>
            <w:tcW w:w="850" w:type="dxa"/>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EA7C90">
            <w:pPr>
              <w:jc w:val="center"/>
            </w:pPr>
            <w:r w:rsidRPr="003A4B24">
              <w:rPr>
                <w:sz w:val="22"/>
                <w:szCs w:val="22"/>
              </w:rPr>
              <w:t>-</w:t>
            </w:r>
          </w:p>
        </w:tc>
        <w:tc>
          <w:tcPr>
            <w:tcW w:w="841" w:type="dxa"/>
            <w:shd w:val="clear" w:color="auto" w:fill="FFFFFF"/>
            <w:vAlign w:val="center"/>
          </w:tcPr>
          <w:p w:rsidR="00396E4C" w:rsidRPr="003A4B24" w:rsidRDefault="00396E4C" w:rsidP="00EA7C90">
            <w:pPr>
              <w:jc w:val="center"/>
            </w:pPr>
            <w:r w:rsidRPr="003A4B24">
              <w:rPr>
                <w:sz w:val="22"/>
                <w:szCs w:val="22"/>
              </w:rPr>
              <w:t>-</w:t>
            </w:r>
          </w:p>
        </w:tc>
        <w:tc>
          <w:tcPr>
            <w:tcW w:w="853" w:type="dxa"/>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82734B">
            <w:pPr>
              <w:jc w:val="center"/>
            </w:pPr>
            <w:r w:rsidRPr="003A4B24">
              <w:rPr>
                <w:sz w:val="22"/>
                <w:szCs w:val="22"/>
              </w:rPr>
              <w:t>96,6</w:t>
            </w:r>
          </w:p>
        </w:tc>
        <w:tc>
          <w:tcPr>
            <w:tcW w:w="822" w:type="dxa"/>
            <w:shd w:val="clear" w:color="auto" w:fill="FFFFFF"/>
            <w:vAlign w:val="center"/>
          </w:tcPr>
          <w:p w:rsidR="00396E4C" w:rsidRPr="003A4B24" w:rsidRDefault="00396E4C" w:rsidP="0082734B">
            <w:pPr>
              <w:jc w:val="center"/>
            </w:pPr>
            <w:r w:rsidRPr="003A4B24">
              <w:rPr>
                <w:sz w:val="22"/>
                <w:szCs w:val="22"/>
              </w:rPr>
              <w:t>96,8</w:t>
            </w:r>
          </w:p>
        </w:tc>
        <w:tc>
          <w:tcPr>
            <w:tcW w:w="812" w:type="dxa"/>
            <w:shd w:val="clear" w:color="auto" w:fill="FFFFFF"/>
            <w:vAlign w:val="center"/>
          </w:tcPr>
          <w:p w:rsidR="00396E4C" w:rsidRPr="003A4B24" w:rsidRDefault="00396E4C" w:rsidP="0082734B">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82734B">
            <w:pPr>
              <w:jc w:val="center"/>
            </w:pPr>
            <w:r w:rsidRPr="003A4B24">
              <w:t>100</w:t>
            </w:r>
          </w:p>
        </w:tc>
        <w:tc>
          <w:tcPr>
            <w:tcW w:w="2602" w:type="dxa"/>
            <w:shd w:val="clear" w:color="auto" w:fill="FFFFFF"/>
          </w:tcPr>
          <w:p w:rsidR="00396E4C" w:rsidRPr="003A4B24" w:rsidRDefault="00396E4C" w:rsidP="00EA7C90">
            <w:pPr>
              <w:jc w:val="both"/>
            </w:pPr>
            <w:r w:rsidRPr="003A4B24">
              <w:rPr>
                <w:sz w:val="22"/>
                <w:szCs w:val="22"/>
              </w:rPr>
              <w:t>Ч 1.7 Удовлетворенность населения/обучающихся (для вузов) качеством предоставляемых услуг</w:t>
            </w:r>
          </w:p>
          <w:p w:rsidR="00396E4C" w:rsidRPr="003A4B24" w:rsidRDefault="00396E4C" w:rsidP="00EA7C90">
            <w:pPr>
              <w:jc w:val="both"/>
            </w:pPr>
            <w:r w:rsidRPr="003A4B24">
              <w:rPr>
                <w:sz w:val="22"/>
                <w:szCs w:val="22"/>
              </w:rPr>
              <w:lastRenderedPageBreak/>
              <w:t>Ч 1.8</w:t>
            </w:r>
            <w:r w:rsidRPr="003A4B24">
              <w:rPr>
                <w:sz w:val="22"/>
                <w:szCs w:val="22"/>
                <w:vertAlign w:val="superscript"/>
              </w:rPr>
              <w:t>1</w:t>
            </w:r>
            <w:r w:rsidRPr="003A4B24">
              <w:rPr>
                <w:sz w:val="22"/>
                <w:szCs w:val="22"/>
              </w:rPr>
              <w:t xml:space="preserve"> Доступность д</w:t>
            </w:r>
            <w:r w:rsidRPr="003A4B24">
              <w:rPr>
                <w:sz w:val="22"/>
                <w:szCs w:val="22"/>
              </w:rPr>
              <w:t>о</w:t>
            </w:r>
            <w:r w:rsidRPr="003A4B24">
              <w:rPr>
                <w:sz w:val="22"/>
                <w:szCs w:val="22"/>
              </w:rPr>
              <w:t>школьного образования для детей в возрасте от полутора до трех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15</w:t>
            </w:r>
          </w:p>
        </w:tc>
        <w:tc>
          <w:tcPr>
            <w:tcW w:w="2906" w:type="dxa"/>
            <w:gridSpan w:val="2"/>
            <w:shd w:val="clear" w:color="auto" w:fill="FFFFFF"/>
          </w:tcPr>
          <w:p w:rsidR="00396E4C" w:rsidRPr="003A4B24" w:rsidRDefault="00396E4C" w:rsidP="00EE6AE1">
            <w:pPr>
              <w:ind w:right="-91"/>
            </w:pPr>
            <w:r w:rsidRPr="003A4B24">
              <w:rPr>
                <w:sz w:val="22"/>
                <w:szCs w:val="22"/>
              </w:rPr>
              <w:t>Количество дополнительных мест для детей в возрасте от 1,5 до 3 лет любой напра</w:t>
            </w:r>
            <w:r w:rsidRPr="003A4B24">
              <w:rPr>
                <w:sz w:val="22"/>
                <w:szCs w:val="22"/>
              </w:rPr>
              <w:t>в</w:t>
            </w:r>
            <w:r w:rsidRPr="003A4B24">
              <w:rPr>
                <w:sz w:val="22"/>
                <w:szCs w:val="22"/>
              </w:rPr>
              <w:t>ленности в организациях, осуществляющих образов</w:t>
            </w:r>
            <w:r w:rsidRPr="003A4B24">
              <w:rPr>
                <w:sz w:val="22"/>
                <w:szCs w:val="22"/>
              </w:rPr>
              <w:t>а</w:t>
            </w:r>
            <w:r w:rsidRPr="003A4B24">
              <w:rPr>
                <w:sz w:val="22"/>
                <w:szCs w:val="22"/>
              </w:rPr>
              <w:t>тельную деятельность (за и</w:t>
            </w:r>
            <w:r w:rsidRPr="003A4B24">
              <w:rPr>
                <w:sz w:val="22"/>
                <w:szCs w:val="22"/>
              </w:rPr>
              <w:t>с</w:t>
            </w:r>
            <w:r w:rsidRPr="003A4B24">
              <w:rPr>
                <w:sz w:val="22"/>
                <w:szCs w:val="22"/>
              </w:rPr>
              <w:t>ключением государственных и муниципальных), и у инд</w:t>
            </w:r>
            <w:r w:rsidRPr="003A4B24">
              <w:rPr>
                <w:sz w:val="22"/>
                <w:szCs w:val="22"/>
              </w:rPr>
              <w:t>и</w:t>
            </w:r>
            <w:r w:rsidRPr="003A4B24">
              <w:rPr>
                <w:sz w:val="22"/>
                <w:szCs w:val="22"/>
              </w:rPr>
              <w:t>видуальных предпринимат</w:t>
            </w:r>
            <w:r w:rsidRPr="003A4B24">
              <w:rPr>
                <w:sz w:val="22"/>
                <w:szCs w:val="22"/>
              </w:rPr>
              <w:t>е</w:t>
            </w:r>
            <w:r w:rsidRPr="003A4B24">
              <w:rPr>
                <w:sz w:val="22"/>
                <w:szCs w:val="22"/>
              </w:rPr>
              <w:t>лей, осуществляющих</w:t>
            </w:r>
          </w:p>
          <w:p w:rsidR="00396E4C" w:rsidRPr="003A4B24" w:rsidRDefault="00396E4C" w:rsidP="00EE6AE1">
            <w:pPr>
              <w:ind w:right="-91"/>
            </w:pPr>
            <w:r w:rsidRPr="003A4B24">
              <w:rPr>
                <w:sz w:val="22"/>
                <w:szCs w:val="22"/>
              </w:rPr>
              <w:t>образовательную деятел</w:t>
            </w:r>
            <w:r w:rsidRPr="003A4B24">
              <w:rPr>
                <w:sz w:val="22"/>
                <w:szCs w:val="22"/>
              </w:rPr>
              <w:t>ь</w:t>
            </w:r>
            <w:r w:rsidRPr="003A4B24">
              <w:rPr>
                <w:sz w:val="22"/>
                <w:szCs w:val="22"/>
              </w:rPr>
              <w:t xml:space="preserve">ность по образовательным программам </w:t>
            </w:r>
            <w:proofErr w:type="gramStart"/>
            <w:r w:rsidRPr="003A4B24">
              <w:rPr>
                <w:sz w:val="22"/>
                <w:szCs w:val="22"/>
              </w:rPr>
              <w:t>дошкольного</w:t>
            </w:r>
            <w:proofErr w:type="gramEnd"/>
          </w:p>
          <w:p w:rsidR="00396E4C" w:rsidRPr="003A4B24" w:rsidRDefault="00396E4C" w:rsidP="00EE6AE1">
            <w:pPr>
              <w:ind w:right="-91"/>
            </w:pPr>
            <w:r w:rsidRPr="003A4B24">
              <w:rPr>
                <w:sz w:val="22"/>
                <w:szCs w:val="22"/>
              </w:rPr>
              <w:t xml:space="preserve">образования, в том числе </w:t>
            </w:r>
            <w:proofErr w:type="gramStart"/>
            <w:r w:rsidRPr="003A4B24">
              <w:rPr>
                <w:sz w:val="22"/>
                <w:szCs w:val="22"/>
              </w:rPr>
              <w:t>адаптированным</w:t>
            </w:r>
            <w:proofErr w:type="gramEnd"/>
            <w:r w:rsidRPr="003A4B24">
              <w:rPr>
                <w:sz w:val="22"/>
                <w:szCs w:val="22"/>
              </w:rPr>
              <w:t>, и присмотр и уход за детьми</w:t>
            </w:r>
          </w:p>
        </w:tc>
        <w:tc>
          <w:tcPr>
            <w:tcW w:w="874" w:type="dxa"/>
            <w:shd w:val="clear" w:color="auto" w:fill="FFFFFF"/>
            <w:vAlign w:val="center"/>
          </w:tcPr>
          <w:p w:rsidR="00396E4C" w:rsidRPr="003A4B24" w:rsidRDefault="00396E4C" w:rsidP="002E6B80">
            <w:pPr>
              <w:jc w:val="center"/>
            </w:pPr>
          </w:p>
        </w:tc>
        <w:tc>
          <w:tcPr>
            <w:tcW w:w="837" w:type="dxa"/>
            <w:gridSpan w:val="2"/>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EA7C90">
            <w:pPr>
              <w:jc w:val="center"/>
            </w:pPr>
            <w:r w:rsidRPr="003A4B24">
              <w:rPr>
                <w:sz w:val="22"/>
                <w:szCs w:val="22"/>
              </w:rPr>
              <w:t>-</w:t>
            </w:r>
          </w:p>
        </w:tc>
        <w:tc>
          <w:tcPr>
            <w:tcW w:w="850" w:type="dxa"/>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EA7C90">
            <w:pPr>
              <w:jc w:val="center"/>
            </w:pPr>
            <w:r w:rsidRPr="003A4B24">
              <w:rPr>
                <w:sz w:val="22"/>
                <w:szCs w:val="22"/>
              </w:rPr>
              <w:t>-</w:t>
            </w:r>
          </w:p>
        </w:tc>
        <w:tc>
          <w:tcPr>
            <w:tcW w:w="841" w:type="dxa"/>
            <w:shd w:val="clear" w:color="auto" w:fill="FFFFFF"/>
            <w:vAlign w:val="center"/>
          </w:tcPr>
          <w:p w:rsidR="00396E4C" w:rsidRPr="003A4B24" w:rsidRDefault="00396E4C" w:rsidP="00EA7C90">
            <w:pPr>
              <w:jc w:val="center"/>
            </w:pPr>
            <w:r w:rsidRPr="003A4B24">
              <w:rPr>
                <w:sz w:val="22"/>
                <w:szCs w:val="22"/>
              </w:rPr>
              <w:t>-</w:t>
            </w:r>
          </w:p>
        </w:tc>
        <w:tc>
          <w:tcPr>
            <w:tcW w:w="853" w:type="dxa"/>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82734B">
            <w:pPr>
              <w:jc w:val="center"/>
            </w:pPr>
            <w:r w:rsidRPr="003A4B24">
              <w:rPr>
                <w:sz w:val="22"/>
                <w:szCs w:val="22"/>
              </w:rPr>
              <w:t>-</w:t>
            </w:r>
          </w:p>
        </w:tc>
        <w:tc>
          <w:tcPr>
            <w:tcW w:w="822" w:type="dxa"/>
            <w:shd w:val="clear" w:color="auto" w:fill="FFFFFF"/>
            <w:vAlign w:val="center"/>
          </w:tcPr>
          <w:p w:rsidR="00396E4C" w:rsidRPr="003A4B24" w:rsidRDefault="00396E4C" w:rsidP="0082734B">
            <w:pPr>
              <w:jc w:val="center"/>
            </w:pPr>
            <w:r w:rsidRPr="003A4B24">
              <w:rPr>
                <w:sz w:val="22"/>
                <w:szCs w:val="22"/>
              </w:rPr>
              <w:t>252</w:t>
            </w:r>
          </w:p>
        </w:tc>
        <w:tc>
          <w:tcPr>
            <w:tcW w:w="812" w:type="dxa"/>
            <w:shd w:val="clear" w:color="auto" w:fill="FFFFFF"/>
            <w:vAlign w:val="center"/>
          </w:tcPr>
          <w:p w:rsidR="00396E4C" w:rsidRPr="003A4B24" w:rsidRDefault="00396E4C" w:rsidP="0082734B">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82734B">
            <w:pPr>
              <w:jc w:val="center"/>
            </w:pPr>
            <w:r w:rsidRPr="003A4B24">
              <w:t>-</w:t>
            </w:r>
          </w:p>
        </w:tc>
        <w:tc>
          <w:tcPr>
            <w:tcW w:w="2602" w:type="dxa"/>
            <w:shd w:val="clear" w:color="auto" w:fill="FFFFFF"/>
          </w:tcPr>
          <w:p w:rsidR="00396E4C" w:rsidRPr="003A4B24" w:rsidRDefault="00396E4C" w:rsidP="008B5FA9">
            <w:pPr>
              <w:jc w:val="both"/>
            </w:pPr>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16.</w:t>
            </w:r>
          </w:p>
        </w:tc>
        <w:tc>
          <w:tcPr>
            <w:tcW w:w="2906" w:type="dxa"/>
            <w:gridSpan w:val="2"/>
            <w:shd w:val="clear" w:color="auto" w:fill="FFFFFF"/>
          </w:tcPr>
          <w:p w:rsidR="00396E4C" w:rsidRPr="003A4B24" w:rsidRDefault="00396E4C" w:rsidP="00EE6AE1">
            <w:pPr>
              <w:ind w:right="-91"/>
            </w:pPr>
            <w:r w:rsidRPr="003A4B24">
              <w:rPr>
                <w:sz w:val="22"/>
                <w:szCs w:val="22"/>
              </w:rPr>
              <w:t>Количество удовлетворённых заявлений на получение пут</w:t>
            </w:r>
            <w:r w:rsidRPr="003A4B24">
              <w:rPr>
                <w:sz w:val="22"/>
                <w:szCs w:val="22"/>
              </w:rPr>
              <w:t>е</w:t>
            </w:r>
            <w:r w:rsidRPr="003A4B24">
              <w:rPr>
                <w:sz w:val="22"/>
                <w:szCs w:val="22"/>
              </w:rPr>
              <w:t>вок в ДОУ с 1 до 3 лет</w:t>
            </w:r>
          </w:p>
        </w:tc>
        <w:tc>
          <w:tcPr>
            <w:tcW w:w="874" w:type="dxa"/>
            <w:shd w:val="clear" w:color="auto" w:fill="FFFFFF"/>
            <w:vAlign w:val="center"/>
          </w:tcPr>
          <w:p w:rsidR="00396E4C" w:rsidRPr="003A4B24" w:rsidRDefault="00396E4C" w:rsidP="002E6B80">
            <w:pPr>
              <w:jc w:val="center"/>
            </w:pPr>
            <w:r w:rsidRPr="003A4B24">
              <w:rPr>
                <w:sz w:val="22"/>
                <w:szCs w:val="22"/>
              </w:rPr>
              <w:t>ед.</w:t>
            </w:r>
          </w:p>
        </w:tc>
        <w:tc>
          <w:tcPr>
            <w:tcW w:w="837" w:type="dxa"/>
            <w:gridSpan w:val="2"/>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EA7C90">
            <w:pPr>
              <w:jc w:val="center"/>
            </w:pPr>
            <w:r w:rsidRPr="003A4B24">
              <w:rPr>
                <w:sz w:val="22"/>
                <w:szCs w:val="22"/>
              </w:rPr>
              <w:t>-</w:t>
            </w:r>
          </w:p>
        </w:tc>
        <w:tc>
          <w:tcPr>
            <w:tcW w:w="850" w:type="dxa"/>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EA7C90">
            <w:pPr>
              <w:jc w:val="center"/>
            </w:pPr>
            <w:r w:rsidRPr="003A4B24">
              <w:rPr>
                <w:sz w:val="22"/>
                <w:szCs w:val="22"/>
              </w:rPr>
              <w:t>-</w:t>
            </w:r>
          </w:p>
        </w:tc>
        <w:tc>
          <w:tcPr>
            <w:tcW w:w="841" w:type="dxa"/>
            <w:shd w:val="clear" w:color="auto" w:fill="FFFFFF"/>
            <w:vAlign w:val="center"/>
          </w:tcPr>
          <w:p w:rsidR="00396E4C" w:rsidRPr="003A4B24" w:rsidRDefault="00396E4C" w:rsidP="00EA7C90">
            <w:pPr>
              <w:jc w:val="center"/>
            </w:pPr>
            <w:r w:rsidRPr="003A4B24">
              <w:rPr>
                <w:sz w:val="22"/>
                <w:szCs w:val="22"/>
              </w:rPr>
              <w:t>-</w:t>
            </w:r>
          </w:p>
        </w:tc>
        <w:tc>
          <w:tcPr>
            <w:tcW w:w="853" w:type="dxa"/>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82734B">
            <w:pPr>
              <w:jc w:val="center"/>
            </w:pPr>
            <w:r w:rsidRPr="003A4B24">
              <w:rPr>
                <w:sz w:val="22"/>
                <w:szCs w:val="22"/>
              </w:rPr>
              <w:t>-</w:t>
            </w:r>
          </w:p>
        </w:tc>
        <w:tc>
          <w:tcPr>
            <w:tcW w:w="822" w:type="dxa"/>
            <w:shd w:val="clear" w:color="auto" w:fill="FFFFFF"/>
            <w:vAlign w:val="center"/>
          </w:tcPr>
          <w:p w:rsidR="00396E4C" w:rsidRPr="003A4B24" w:rsidRDefault="00396E4C" w:rsidP="0082734B">
            <w:pPr>
              <w:jc w:val="center"/>
            </w:pPr>
            <w:r w:rsidRPr="003A4B24">
              <w:t>96,8</w:t>
            </w:r>
          </w:p>
        </w:tc>
        <w:tc>
          <w:tcPr>
            <w:tcW w:w="812" w:type="dxa"/>
            <w:shd w:val="clear" w:color="auto" w:fill="FFFFFF"/>
            <w:vAlign w:val="center"/>
          </w:tcPr>
          <w:p w:rsidR="00396E4C" w:rsidRPr="003A4B24" w:rsidRDefault="00396E4C" w:rsidP="0082734B">
            <w:pPr>
              <w:jc w:val="center"/>
            </w:pPr>
            <w:r w:rsidRPr="003A4B24">
              <w:t>100</w:t>
            </w:r>
          </w:p>
        </w:tc>
        <w:tc>
          <w:tcPr>
            <w:tcW w:w="831" w:type="dxa"/>
            <w:shd w:val="clear" w:color="auto" w:fill="FFFFFF"/>
            <w:vAlign w:val="center"/>
          </w:tcPr>
          <w:p w:rsidR="00396E4C" w:rsidRPr="003A4B24" w:rsidRDefault="00396E4C" w:rsidP="001335E8">
            <w:pPr>
              <w:jc w:val="center"/>
            </w:pPr>
            <w:r w:rsidRPr="003A4B24">
              <w:t>100</w:t>
            </w:r>
          </w:p>
        </w:tc>
        <w:tc>
          <w:tcPr>
            <w:tcW w:w="831" w:type="dxa"/>
            <w:shd w:val="clear" w:color="auto" w:fill="FFFFFF"/>
            <w:vAlign w:val="center"/>
          </w:tcPr>
          <w:p w:rsidR="00396E4C" w:rsidRPr="003A4B24" w:rsidRDefault="00396E4C" w:rsidP="0082734B">
            <w:pPr>
              <w:jc w:val="center"/>
            </w:pPr>
            <w:r w:rsidRPr="003A4B24">
              <w:t>100</w:t>
            </w:r>
          </w:p>
        </w:tc>
        <w:tc>
          <w:tcPr>
            <w:tcW w:w="2602" w:type="dxa"/>
            <w:shd w:val="clear" w:color="auto" w:fill="FFFFFF"/>
          </w:tcPr>
          <w:p w:rsidR="00396E4C" w:rsidRPr="003A4B24" w:rsidRDefault="00396E4C" w:rsidP="008B5FA9">
            <w:pPr>
              <w:jc w:val="both"/>
            </w:pPr>
            <w:r w:rsidRPr="003A4B24">
              <w:rPr>
                <w:sz w:val="22"/>
                <w:szCs w:val="22"/>
              </w:rPr>
              <w:t>Ч</w:t>
            </w:r>
            <w:proofErr w:type="gramStart"/>
            <w:r w:rsidRPr="003A4B24">
              <w:rPr>
                <w:sz w:val="22"/>
                <w:szCs w:val="22"/>
              </w:rPr>
              <w:t>1</w:t>
            </w:r>
            <w:proofErr w:type="gramEnd"/>
            <w:r w:rsidRPr="003A4B24">
              <w:rPr>
                <w:sz w:val="22"/>
                <w:szCs w:val="22"/>
              </w:rPr>
              <w:t>.3 Доля детей в во</w:t>
            </w:r>
            <w:r w:rsidRPr="003A4B24">
              <w:rPr>
                <w:sz w:val="22"/>
                <w:szCs w:val="22"/>
              </w:rPr>
              <w:t>з</w:t>
            </w:r>
            <w:r w:rsidRPr="003A4B24">
              <w:rPr>
                <w:sz w:val="22"/>
                <w:szCs w:val="22"/>
              </w:rPr>
              <w:t>расте 1-7 лет, получа</w:t>
            </w:r>
            <w:r w:rsidRPr="003A4B24">
              <w:rPr>
                <w:sz w:val="22"/>
                <w:szCs w:val="22"/>
              </w:rPr>
              <w:t>ю</w:t>
            </w:r>
            <w:r w:rsidRPr="003A4B24">
              <w:rPr>
                <w:sz w:val="22"/>
                <w:szCs w:val="22"/>
              </w:rPr>
              <w:t>щих услуги дошкольного образования в организ</w:t>
            </w:r>
            <w:r w:rsidRPr="003A4B24">
              <w:rPr>
                <w:sz w:val="22"/>
                <w:szCs w:val="22"/>
              </w:rPr>
              <w:t>а</w:t>
            </w:r>
            <w:r w:rsidRPr="003A4B24">
              <w:rPr>
                <w:sz w:val="22"/>
                <w:szCs w:val="22"/>
              </w:rPr>
              <w:t>циях различной орган</w:t>
            </w:r>
            <w:r w:rsidRPr="003A4B24">
              <w:rPr>
                <w:sz w:val="22"/>
                <w:szCs w:val="22"/>
              </w:rPr>
              <w:t>и</w:t>
            </w:r>
            <w:r w:rsidRPr="003A4B24">
              <w:rPr>
                <w:sz w:val="22"/>
                <w:szCs w:val="22"/>
              </w:rPr>
              <w:t>зационно-правовой фо</w:t>
            </w:r>
            <w:r w:rsidRPr="003A4B24">
              <w:rPr>
                <w:sz w:val="22"/>
                <w:szCs w:val="22"/>
              </w:rPr>
              <w:t>р</w:t>
            </w:r>
            <w:r w:rsidRPr="003A4B24">
              <w:rPr>
                <w:sz w:val="22"/>
                <w:szCs w:val="22"/>
              </w:rPr>
              <w:t>мы собственности</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17.</w:t>
            </w:r>
          </w:p>
        </w:tc>
        <w:tc>
          <w:tcPr>
            <w:tcW w:w="2906" w:type="dxa"/>
            <w:gridSpan w:val="2"/>
            <w:shd w:val="clear" w:color="auto" w:fill="FFFFFF"/>
          </w:tcPr>
          <w:p w:rsidR="00396E4C" w:rsidRPr="003A4B24" w:rsidRDefault="00396E4C" w:rsidP="00EE6AE1">
            <w:pPr>
              <w:ind w:right="-91"/>
            </w:pPr>
            <w:r w:rsidRPr="003A4B24">
              <w:rPr>
                <w:sz w:val="22"/>
                <w:szCs w:val="22"/>
              </w:rPr>
              <w:t>Доля удовлетворенных зая</w:t>
            </w:r>
            <w:r w:rsidRPr="003A4B24">
              <w:rPr>
                <w:sz w:val="22"/>
                <w:szCs w:val="22"/>
              </w:rPr>
              <w:t>в</w:t>
            </w:r>
            <w:r w:rsidRPr="003A4B24">
              <w:rPr>
                <w:sz w:val="22"/>
                <w:szCs w:val="22"/>
              </w:rPr>
              <w:t>лений родителей детей с 1,5 до 3 лет</w:t>
            </w:r>
          </w:p>
        </w:tc>
        <w:tc>
          <w:tcPr>
            <w:tcW w:w="874" w:type="dxa"/>
            <w:shd w:val="clear" w:color="auto" w:fill="FFFFFF"/>
            <w:vAlign w:val="center"/>
          </w:tcPr>
          <w:p w:rsidR="00396E4C" w:rsidRPr="003A4B24" w:rsidRDefault="00396E4C" w:rsidP="002E6B80">
            <w:pPr>
              <w:jc w:val="center"/>
            </w:pPr>
            <w:r w:rsidRPr="003A4B24">
              <w:t>%</w:t>
            </w:r>
          </w:p>
        </w:tc>
        <w:tc>
          <w:tcPr>
            <w:tcW w:w="837" w:type="dxa"/>
            <w:gridSpan w:val="2"/>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EA7C90">
            <w:pPr>
              <w:jc w:val="center"/>
            </w:pPr>
            <w:r w:rsidRPr="003A4B24">
              <w:rPr>
                <w:sz w:val="22"/>
                <w:szCs w:val="22"/>
              </w:rPr>
              <w:t>-</w:t>
            </w:r>
          </w:p>
        </w:tc>
        <w:tc>
          <w:tcPr>
            <w:tcW w:w="850" w:type="dxa"/>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EA7C90">
            <w:pPr>
              <w:jc w:val="center"/>
            </w:pPr>
            <w:r w:rsidRPr="003A4B24">
              <w:rPr>
                <w:sz w:val="22"/>
                <w:szCs w:val="22"/>
              </w:rPr>
              <w:t>-</w:t>
            </w:r>
          </w:p>
        </w:tc>
        <w:tc>
          <w:tcPr>
            <w:tcW w:w="841" w:type="dxa"/>
            <w:shd w:val="clear" w:color="auto" w:fill="FFFFFF"/>
            <w:vAlign w:val="center"/>
          </w:tcPr>
          <w:p w:rsidR="00396E4C" w:rsidRPr="003A4B24" w:rsidRDefault="00396E4C" w:rsidP="00EA7C90">
            <w:pPr>
              <w:jc w:val="center"/>
            </w:pPr>
            <w:r w:rsidRPr="003A4B24">
              <w:rPr>
                <w:sz w:val="22"/>
                <w:szCs w:val="22"/>
              </w:rPr>
              <w:t>-</w:t>
            </w:r>
          </w:p>
        </w:tc>
        <w:tc>
          <w:tcPr>
            <w:tcW w:w="853" w:type="dxa"/>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82734B">
            <w:pPr>
              <w:jc w:val="center"/>
            </w:pPr>
            <w:r w:rsidRPr="003A4B24">
              <w:rPr>
                <w:sz w:val="22"/>
                <w:szCs w:val="22"/>
              </w:rPr>
              <w:t>-</w:t>
            </w:r>
          </w:p>
        </w:tc>
        <w:tc>
          <w:tcPr>
            <w:tcW w:w="822" w:type="dxa"/>
            <w:shd w:val="clear" w:color="auto" w:fill="FFFFFF"/>
            <w:vAlign w:val="center"/>
          </w:tcPr>
          <w:p w:rsidR="00396E4C" w:rsidRPr="003A4B24" w:rsidRDefault="00396E4C" w:rsidP="0082734B">
            <w:pPr>
              <w:jc w:val="center"/>
            </w:pPr>
            <w:r w:rsidRPr="003A4B24">
              <w:t>98,5</w:t>
            </w:r>
          </w:p>
        </w:tc>
        <w:tc>
          <w:tcPr>
            <w:tcW w:w="812" w:type="dxa"/>
            <w:shd w:val="clear" w:color="auto" w:fill="FFFFFF"/>
            <w:vAlign w:val="center"/>
          </w:tcPr>
          <w:p w:rsidR="00396E4C" w:rsidRPr="003A4B24" w:rsidRDefault="00396E4C" w:rsidP="0082734B">
            <w:pPr>
              <w:jc w:val="center"/>
            </w:pPr>
            <w:r w:rsidRPr="003A4B24">
              <w:rPr>
                <w:sz w:val="22"/>
                <w:szCs w:val="22"/>
              </w:rPr>
              <w:t>100</w:t>
            </w:r>
          </w:p>
        </w:tc>
        <w:tc>
          <w:tcPr>
            <w:tcW w:w="831" w:type="dxa"/>
            <w:shd w:val="clear" w:color="auto" w:fill="FFFFFF"/>
            <w:vAlign w:val="center"/>
          </w:tcPr>
          <w:p w:rsidR="00396E4C" w:rsidRPr="003A4B24" w:rsidRDefault="00396E4C" w:rsidP="001335E8">
            <w:pPr>
              <w:jc w:val="center"/>
            </w:pPr>
            <w:r w:rsidRPr="003A4B24">
              <w:rPr>
                <w:sz w:val="22"/>
                <w:szCs w:val="22"/>
              </w:rPr>
              <w:t>100</w:t>
            </w:r>
          </w:p>
        </w:tc>
        <w:tc>
          <w:tcPr>
            <w:tcW w:w="831" w:type="dxa"/>
            <w:shd w:val="clear" w:color="auto" w:fill="FFFFFF"/>
            <w:vAlign w:val="center"/>
          </w:tcPr>
          <w:p w:rsidR="00396E4C" w:rsidRPr="003A4B24" w:rsidRDefault="00396E4C" w:rsidP="0082734B">
            <w:pPr>
              <w:jc w:val="center"/>
            </w:pPr>
            <w:r w:rsidRPr="003A4B24">
              <w:t>100</w:t>
            </w:r>
          </w:p>
        </w:tc>
        <w:tc>
          <w:tcPr>
            <w:tcW w:w="2602" w:type="dxa"/>
            <w:shd w:val="clear" w:color="auto" w:fill="FFFFFF"/>
          </w:tcPr>
          <w:p w:rsidR="00396E4C" w:rsidRPr="003A4B24" w:rsidRDefault="00396E4C" w:rsidP="008B5FA9">
            <w:pPr>
              <w:jc w:val="both"/>
            </w:pPr>
            <w:r w:rsidRPr="003A4B24">
              <w:rPr>
                <w:sz w:val="22"/>
                <w:szCs w:val="22"/>
              </w:rPr>
              <w:t>Ч</w:t>
            </w:r>
            <w:proofErr w:type="gramStart"/>
            <w:r w:rsidRPr="003A4B24">
              <w:rPr>
                <w:sz w:val="22"/>
                <w:szCs w:val="22"/>
              </w:rPr>
              <w:t>1</w:t>
            </w:r>
            <w:proofErr w:type="gramEnd"/>
            <w:r w:rsidRPr="003A4B24">
              <w:rPr>
                <w:sz w:val="22"/>
                <w:szCs w:val="22"/>
              </w:rPr>
              <w:t>.3 Доля детей в во</w:t>
            </w:r>
            <w:r w:rsidRPr="003A4B24">
              <w:rPr>
                <w:sz w:val="22"/>
                <w:szCs w:val="22"/>
              </w:rPr>
              <w:t>з</w:t>
            </w:r>
            <w:r w:rsidRPr="003A4B24">
              <w:rPr>
                <w:sz w:val="22"/>
                <w:szCs w:val="22"/>
              </w:rPr>
              <w:t>расте 1-7 лет, получа</w:t>
            </w:r>
            <w:r w:rsidRPr="003A4B24">
              <w:rPr>
                <w:sz w:val="22"/>
                <w:szCs w:val="22"/>
              </w:rPr>
              <w:t>ю</w:t>
            </w:r>
            <w:r w:rsidRPr="003A4B24">
              <w:rPr>
                <w:sz w:val="22"/>
                <w:szCs w:val="22"/>
              </w:rPr>
              <w:t>щих услуги дошкольного образования в организ</w:t>
            </w:r>
            <w:r w:rsidRPr="003A4B24">
              <w:rPr>
                <w:sz w:val="22"/>
                <w:szCs w:val="22"/>
              </w:rPr>
              <w:t>а</w:t>
            </w:r>
            <w:r w:rsidRPr="003A4B24">
              <w:rPr>
                <w:sz w:val="22"/>
                <w:szCs w:val="22"/>
              </w:rPr>
              <w:t>циях различной орган</w:t>
            </w:r>
            <w:r w:rsidRPr="003A4B24">
              <w:rPr>
                <w:sz w:val="22"/>
                <w:szCs w:val="22"/>
              </w:rPr>
              <w:t>и</w:t>
            </w:r>
            <w:r w:rsidRPr="003A4B24">
              <w:rPr>
                <w:sz w:val="22"/>
                <w:szCs w:val="22"/>
              </w:rPr>
              <w:lastRenderedPageBreak/>
              <w:t>зационно-правовой фо</w:t>
            </w:r>
            <w:r w:rsidRPr="003A4B24">
              <w:rPr>
                <w:sz w:val="22"/>
                <w:szCs w:val="22"/>
              </w:rPr>
              <w:t>р</w:t>
            </w:r>
            <w:r w:rsidRPr="003A4B24">
              <w:rPr>
                <w:sz w:val="22"/>
                <w:szCs w:val="22"/>
              </w:rPr>
              <w:t>мы собственности</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18</w:t>
            </w:r>
          </w:p>
        </w:tc>
        <w:tc>
          <w:tcPr>
            <w:tcW w:w="2906" w:type="dxa"/>
            <w:gridSpan w:val="2"/>
            <w:shd w:val="clear" w:color="auto" w:fill="FFFFFF"/>
          </w:tcPr>
          <w:p w:rsidR="00396E4C" w:rsidRPr="003A4B24" w:rsidRDefault="00396E4C" w:rsidP="00EE6AE1">
            <w:pPr>
              <w:ind w:right="-91"/>
            </w:pPr>
            <w:r w:rsidRPr="003A4B24">
              <w:rPr>
                <w:sz w:val="22"/>
                <w:szCs w:val="22"/>
              </w:rPr>
              <w:t>Количество дополнительных мест для детей в возрасте от 1,5 до 3 лет любой напра</w:t>
            </w:r>
            <w:r w:rsidRPr="003A4B24">
              <w:rPr>
                <w:sz w:val="22"/>
                <w:szCs w:val="22"/>
              </w:rPr>
              <w:t>в</w:t>
            </w:r>
            <w:r w:rsidRPr="003A4B24">
              <w:rPr>
                <w:sz w:val="22"/>
                <w:szCs w:val="22"/>
              </w:rPr>
              <w:t>ленности в организациях, осуществляющих образов</w:t>
            </w:r>
            <w:r w:rsidRPr="003A4B24">
              <w:rPr>
                <w:sz w:val="22"/>
                <w:szCs w:val="22"/>
              </w:rPr>
              <w:t>а</w:t>
            </w:r>
            <w:r w:rsidRPr="003A4B24">
              <w:rPr>
                <w:sz w:val="22"/>
                <w:szCs w:val="22"/>
              </w:rPr>
              <w:t>тельную деятельность (за и</w:t>
            </w:r>
            <w:r w:rsidRPr="003A4B24">
              <w:rPr>
                <w:sz w:val="22"/>
                <w:szCs w:val="22"/>
              </w:rPr>
              <w:t>с</w:t>
            </w:r>
            <w:r w:rsidRPr="003A4B24">
              <w:rPr>
                <w:sz w:val="22"/>
                <w:szCs w:val="22"/>
              </w:rPr>
              <w:t>ключением государственных и муниципальных), и у инд</w:t>
            </w:r>
            <w:r w:rsidRPr="003A4B24">
              <w:rPr>
                <w:sz w:val="22"/>
                <w:szCs w:val="22"/>
              </w:rPr>
              <w:t>и</w:t>
            </w:r>
            <w:r w:rsidRPr="003A4B24">
              <w:rPr>
                <w:sz w:val="22"/>
                <w:szCs w:val="22"/>
              </w:rPr>
              <w:t>видуальных предпринимат</w:t>
            </w:r>
            <w:r w:rsidRPr="003A4B24">
              <w:rPr>
                <w:sz w:val="22"/>
                <w:szCs w:val="22"/>
              </w:rPr>
              <w:t>е</w:t>
            </w:r>
            <w:r w:rsidRPr="003A4B24">
              <w:rPr>
                <w:sz w:val="22"/>
                <w:szCs w:val="22"/>
              </w:rPr>
              <w:t>лей, осуществляющих обр</w:t>
            </w:r>
            <w:r w:rsidRPr="003A4B24">
              <w:rPr>
                <w:sz w:val="22"/>
                <w:szCs w:val="22"/>
              </w:rPr>
              <w:t>а</w:t>
            </w:r>
            <w:r w:rsidRPr="003A4B24">
              <w:rPr>
                <w:sz w:val="22"/>
                <w:szCs w:val="22"/>
              </w:rPr>
              <w:t>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874" w:type="dxa"/>
            <w:shd w:val="clear" w:color="auto" w:fill="FFFFFF"/>
            <w:vAlign w:val="center"/>
          </w:tcPr>
          <w:p w:rsidR="00396E4C" w:rsidRPr="003A4B24" w:rsidRDefault="00396E4C" w:rsidP="002E6B80">
            <w:pPr>
              <w:jc w:val="center"/>
            </w:pPr>
            <w:r w:rsidRPr="003A4B24">
              <w:t>ед.</w:t>
            </w:r>
          </w:p>
        </w:tc>
        <w:tc>
          <w:tcPr>
            <w:tcW w:w="837" w:type="dxa"/>
            <w:gridSpan w:val="2"/>
            <w:shd w:val="clear" w:color="auto" w:fill="FFFFFF"/>
            <w:vAlign w:val="center"/>
          </w:tcPr>
          <w:p w:rsidR="00396E4C" w:rsidRPr="003A4B24" w:rsidRDefault="00396E4C" w:rsidP="00EA7C90">
            <w:pPr>
              <w:jc w:val="center"/>
            </w:pPr>
          </w:p>
        </w:tc>
        <w:tc>
          <w:tcPr>
            <w:tcW w:w="851" w:type="dxa"/>
            <w:shd w:val="clear" w:color="auto" w:fill="FFFFFF"/>
            <w:vAlign w:val="center"/>
          </w:tcPr>
          <w:p w:rsidR="00396E4C" w:rsidRPr="003A4B24" w:rsidRDefault="00396E4C" w:rsidP="00EA7C90">
            <w:pPr>
              <w:jc w:val="center"/>
            </w:pPr>
          </w:p>
        </w:tc>
        <w:tc>
          <w:tcPr>
            <w:tcW w:w="850" w:type="dxa"/>
            <w:shd w:val="clear" w:color="auto" w:fill="FFFFFF"/>
            <w:vAlign w:val="center"/>
          </w:tcPr>
          <w:p w:rsidR="00396E4C" w:rsidRPr="003A4B24" w:rsidRDefault="00396E4C" w:rsidP="00EA7C90">
            <w:pPr>
              <w:jc w:val="center"/>
            </w:pPr>
          </w:p>
        </w:tc>
        <w:tc>
          <w:tcPr>
            <w:tcW w:w="851" w:type="dxa"/>
            <w:shd w:val="clear" w:color="auto" w:fill="FFFFFF"/>
            <w:vAlign w:val="center"/>
          </w:tcPr>
          <w:p w:rsidR="00396E4C" w:rsidRPr="003A4B24" w:rsidRDefault="00396E4C" w:rsidP="00EA7C90">
            <w:pPr>
              <w:jc w:val="center"/>
            </w:pPr>
          </w:p>
        </w:tc>
        <w:tc>
          <w:tcPr>
            <w:tcW w:w="841" w:type="dxa"/>
            <w:shd w:val="clear" w:color="auto" w:fill="FFFFFF"/>
            <w:vAlign w:val="center"/>
          </w:tcPr>
          <w:p w:rsidR="00396E4C" w:rsidRPr="003A4B24" w:rsidRDefault="00396E4C" w:rsidP="00EA7C90">
            <w:pPr>
              <w:jc w:val="center"/>
            </w:pPr>
          </w:p>
        </w:tc>
        <w:tc>
          <w:tcPr>
            <w:tcW w:w="853" w:type="dxa"/>
            <w:shd w:val="clear" w:color="auto" w:fill="FFFFFF"/>
            <w:vAlign w:val="center"/>
          </w:tcPr>
          <w:p w:rsidR="00396E4C" w:rsidRPr="003A4B24" w:rsidRDefault="00396E4C" w:rsidP="00EA7C90">
            <w:pPr>
              <w:jc w:val="center"/>
            </w:pPr>
          </w:p>
        </w:tc>
        <w:tc>
          <w:tcPr>
            <w:tcW w:w="851" w:type="dxa"/>
            <w:shd w:val="clear" w:color="auto" w:fill="FFFFFF"/>
            <w:vAlign w:val="center"/>
          </w:tcPr>
          <w:p w:rsidR="00396E4C" w:rsidRPr="003A4B24" w:rsidRDefault="00396E4C" w:rsidP="0082734B">
            <w:pPr>
              <w:jc w:val="center"/>
            </w:pPr>
          </w:p>
        </w:tc>
        <w:tc>
          <w:tcPr>
            <w:tcW w:w="822" w:type="dxa"/>
            <w:shd w:val="clear" w:color="auto" w:fill="FFFFFF"/>
            <w:vAlign w:val="center"/>
          </w:tcPr>
          <w:p w:rsidR="00396E4C" w:rsidRPr="003A4B24" w:rsidRDefault="00396E4C" w:rsidP="0082734B">
            <w:pPr>
              <w:jc w:val="center"/>
            </w:pPr>
            <w:r w:rsidRPr="003A4B24">
              <w:rPr>
                <w:sz w:val="22"/>
                <w:szCs w:val="22"/>
              </w:rPr>
              <w:t>252</w:t>
            </w:r>
          </w:p>
        </w:tc>
        <w:tc>
          <w:tcPr>
            <w:tcW w:w="812" w:type="dxa"/>
            <w:shd w:val="clear" w:color="auto" w:fill="FFFFFF"/>
            <w:vAlign w:val="center"/>
          </w:tcPr>
          <w:p w:rsidR="00396E4C" w:rsidRPr="003A4B24" w:rsidRDefault="00396E4C" w:rsidP="0082734B">
            <w:pPr>
              <w:jc w:val="center"/>
            </w:pPr>
            <w:r w:rsidRPr="003A4B24">
              <w:rPr>
                <w:sz w:val="22"/>
                <w:szCs w:val="22"/>
              </w:rPr>
              <w:t>72</w:t>
            </w:r>
          </w:p>
        </w:tc>
        <w:tc>
          <w:tcPr>
            <w:tcW w:w="831" w:type="dxa"/>
            <w:shd w:val="clear" w:color="auto" w:fill="FFFFFF"/>
            <w:vAlign w:val="center"/>
          </w:tcPr>
          <w:p w:rsidR="00396E4C" w:rsidRPr="003A4B24" w:rsidRDefault="00396E4C" w:rsidP="001335E8">
            <w:pPr>
              <w:jc w:val="center"/>
            </w:pPr>
            <w:r w:rsidRPr="003A4B24">
              <w:rPr>
                <w:sz w:val="22"/>
                <w:szCs w:val="22"/>
              </w:rPr>
              <w:t>72</w:t>
            </w:r>
          </w:p>
        </w:tc>
        <w:tc>
          <w:tcPr>
            <w:tcW w:w="831" w:type="dxa"/>
            <w:shd w:val="clear" w:color="auto" w:fill="FFFFFF"/>
            <w:vAlign w:val="center"/>
          </w:tcPr>
          <w:p w:rsidR="00396E4C" w:rsidRPr="003A4B24" w:rsidRDefault="00396E4C" w:rsidP="0082734B">
            <w:pPr>
              <w:jc w:val="center"/>
            </w:pPr>
            <w:r w:rsidRPr="003A4B24">
              <w:rPr>
                <w:sz w:val="22"/>
                <w:szCs w:val="22"/>
              </w:rPr>
              <w:t>72</w:t>
            </w:r>
          </w:p>
        </w:tc>
        <w:tc>
          <w:tcPr>
            <w:tcW w:w="2602" w:type="dxa"/>
            <w:shd w:val="clear" w:color="auto" w:fill="FFFFFF"/>
          </w:tcPr>
          <w:p w:rsidR="00396E4C" w:rsidRPr="003A4B24" w:rsidRDefault="00396E4C" w:rsidP="008B5FA9">
            <w:pPr>
              <w:jc w:val="both"/>
            </w:pP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19</w:t>
            </w:r>
          </w:p>
        </w:tc>
        <w:tc>
          <w:tcPr>
            <w:tcW w:w="2906" w:type="dxa"/>
            <w:gridSpan w:val="2"/>
            <w:shd w:val="clear" w:color="auto" w:fill="FFFFFF"/>
          </w:tcPr>
          <w:p w:rsidR="00396E4C" w:rsidRPr="003A4B24" w:rsidRDefault="00396E4C" w:rsidP="002D5B2D">
            <w:pPr>
              <w:ind w:right="-91"/>
            </w:pPr>
            <w:r w:rsidRPr="003A4B24">
              <w:rPr>
                <w:sz w:val="22"/>
                <w:szCs w:val="22"/>
              </w:rPr>
              <w:t>Доля муниципальных д</w:t>
            </w:r>
            <w:r w:rsidRPr="003A4B24">
              <w:rPr>
                <w:sz w:val="22"/>
                <w:szCs w:val="22"/>
              </w:rPr>
              <w:t>о</w:t>
            </w:r>
            <w:r w:rsidRPr="003A4B24">
              <w:rPr>
                <w:sz w:val="22"/>
                <w:szCs w:val="22"/>
              </w:rPr>
              <w:t xml:space="preserve">школьных образовательных учреждений, обеспеченных </w:t>
            </w:r>
            <w:proofErr w:type="spellStart"/>
            <w:r w:rsidRPr="003A4B24">
              <w:rPr>
                <w:sz w:val="22"/>
                <w:szCs w:val="22"/>
              </w:rPr>
              <w:t>рециркуляторами</w:t>
            </w:r>
            <w:proofErr w:type="spellEnd"/>
            <w:r w:rsidRPr="003A4B24">
              <w:rPr>
                <w:sz w:val="22"/>
                <w:szCs w:val="22"/>
              </w:rPr>
              <w:t xml:space="preserve"> (лампами) бактерицидными.</w:t>
            </w:r>
          </w:p>
        </w:tc>
        <w:tc>
          <w:tcPr>
            <w:tcW w:w="874" w:type="dxa"/>
            <w:shd w:val="clear" w:color="auto" w:fill="FFFFFF"/>
            <w:vAlign w:val="center"/>
          </w:tcPr>
          <w:p w:rsidR="00396E4C" w:rsidRPr="003A4B24" w:rsidRDefault="00396E4C" w:rsidP="002E6B80">
            <w:pPr>
              <w:jc w:val="center"/>
            </w:pPr>
            <w:r w:rsidRPr="003A4B24">
              <w:t>%</w:t>
            </w:r>
          </w:p>
        </w:tc>
        <w:tc>
          <w:tcPr>
            <w:tcW w:w="837" w:type="dxa"/>
            <w:gridSpan w:val="2"/>
            <w:shd w:val="clear" w:color="auto" w:fill="FFFFFF"/>
            <w:vAlign w:val="center"/>
          </w:tcPr>
          <w:p w:rsidR="00396E4C" w:rsidRPr="003A4B24" w:rsidRDefault="00396E4C" w:rsidP="00EA7C90">
            <w:pPr>
              <w:jc w:val="center"/>
            </w:pPr>
          </w:p>
        </w:tc>
        <w:tc>
          <w:tcPr>
            <w:tcW w:w="851" w:type="dxa"/>
            <w:shd w:val="clear" w:color="auto" w:fill="FFFFFF"/>
            <w:vAlign w:val="center"/>
          </w:tcPr>
          <w:p w:rsidR="00396E4C" w:rsidRPr="003A4B24" w:rsidRDefault="00396E4C" w:rsidP="00EA7C90">
            <w:pPr>
              <w:jc w:val="center"/>
            </w:pPr>
          </w:p>
        </w:tc>
        <w:tc>
          <w:tcPr>
            <w:tcW w:w="850" w:type="dxa"/>
            <w:shd w:val="clear" w:color="auto" w:fill="FFFFFF"/>
            <w:vAlign w:val="center"/>
          </w:tcPr>
          <w:p w:rsidR="00396E4C" w:rsidRPr="003A4B24" w:rsidRDefault="00396E4C" w:rsidP="00EA7C90">
            <w:pPr>
              <w:jc w:val="center"/>
            </w:pPr>
          </w:p>
        </w:tc>
        <w:tc>
          <w:tcPr>
            <w:tcW w:w="851" w:type="dxa"/>
            <w:shd w:val="clear" w:color="auto" w:fill="FFFFFF"/>
            <w:vAlign w:val="center"/>
          </w:tcPr>
          <w:p w:rsidR="00396E4C" w:rsidRPr="003A4B24" w:rsidRDefault="00396E4C" w:rsidP="00EA7C90">
            <w:pPr>
              <w:jc w:val="center"/>
            </w:pPr>
          </w:p>
        </w:tc>
        <w:tc>
          <w:tcPr>
            <w:tcW w:w="841" w:type="dxa"/>
            <w:shd w:val="clear" w:color="auto" w:fill="FFFFFF"/>
            <w:vAlign w:val="center"/>
          </w:tcPr>
          <w:p w:rsidR="00396E4C" w:rsidRPr="003A4B24" w:rsidRDefault="00396E4C" w:rsidP="00EA7C90">
            <w:pPr>
              <w:jc w:val="center"/>
            </w:pPr>
          </w:p>
        </w:tc>
        <w:tc>
          <w:tcPr>
            <w:tcW w:w="853" w:type="dxa"/>
            <w:shd w:val="clear" w:color="auto" w:fill="FFFFFF"/>
            <w:vAlign w:val="center"/>
          </w:tcPr>
          <w:p w:rsidR="00396E4C" w:rsidRPr="003A4B24" w:rsidRDefault="00396E4C" w:rsidP="00EA7C90">
            <w:pPr>
              <w:jc w:val="center"/>
            </w:pPr>
          </w:p>
        </w:tc>
        <w:tc>
          <w:tcPr>
            <w:tcW w:w="851" w:type="dxa"/>
            <w:shd w:val="clear" w:color="auto" w:fill="FFFFFF"/>
            <w:vAlign w:val="center"/>
          </w:tcPr>
          <w:p w:rsidR="00396E4C" w:rsidRPr="003A4B24" w:rsidRDefault="00396E4C" w:rsidP="0082734B">
            <w:pPr>
              <w:jc w:val="center"/>
            </w:pPr>
          </w:p>
        </w:tc>
        <w:tc>
          <w:tcPr>
            <w:tcW w:w="822" w:type="dxa"/>
            <w:shd w:val="clear" w:color="auto" w:fill="FFFFFF"/>
            <w:vAlign w:val="center"/>
          </w:tcPr>
          <w:p w:rsidR="00396E4C" w:rsidRPr="003A4B24" w:rsidRDefault="00396E4C" w:rsidP="0082734B">
            <w:pPr>
              <w:jc w:val="center"/>
            </w:pPr>
            <w:r w:rsidRPr="003A4B24">
              <w:rPr>
                <w:sz w:val="22"/>
                <w:szCs w:val="22"/>
              </w:rPr>
              <w:t>91,4</w:t>
            </w:r>
          </w:p>
        </w:tc>
        <w:tc>
          <w:tcPr>
            <w:tcW w:w="812" w:type="dxa"/>
            <w:shd w:val="clear" w:color="auto" w:fill="FFFFFF"/>
            <w:vAlign w:val="center"/>
          </w:tcPr>
          <w:p w:rsidR="00396E4C" w:rsidRPr="003A4B24" w:rsidRDefault="00396E4C" w:rsidP="0082734B">
            <w:pPr>
              <w:jc w:val="center"/>
            </w:pPr>
            <w:r w:rsidRPr="003A4B24">
              <w:rPr>
                <w:sz w:val="22"/>
                <w:szCs w:val="22"/>
              </w:rPr>
              <w:t>91,7</w:t>
            </w:r>
          </w:p>
        </w:tc>
        <w:tc>
          <w:tcPr>
            <w:tcW w:w="831" w:type="dxa"/>
            <w:shd w:val="clear" w:color="auto" w:fill="FFFFFF"/>
            <w:vAlign w:val="center"/>
          </w:tcPr>
          <w:p w:rsidR="00396E4C" w:rsidRPr="003A4B24" w:rsidRDefault="00396E4C" w:rsidP="001335E8">
            <w:pPr>
              <w:jc w:val="center"/>
            </w:pPr>
          </w:p>
        </w:tc>
        <w:tc>
          <w:tcPr>
            <w:tcW w:w="831" w:type="dxa"/>
            <w:shd w:val="clear" w:color="auto" w:fill="FFFFFF"/>
            <w:vAlign w:val="center"/>
          </w:tcPr>
          <w:p w:rsidR="00396E4C" w:rsidRPr="003A4B24" w:rsidRDefault="00396E4C" w:rsidP="0082734B">
            <w:pPr>
              <w:jc w:val="center"/>
            </w:pPr>
          </w:p>
        </w:tc>
        <w:tc>
          <w:tcPr>
            <w:tcW w:w="2602" w:type="dxa"/>
            <w:shd w:val="clear" w:color="auto" w:fill="FFFFFF"/>
          </w:tcPr>
          <w:p w:rsidR="00396E4C" w:rsidRPr="003A4B24" w:rsidRDefault="00396E4C" w:rsidP="008B5FA9">
            <w:pPr>
              <w:jc w:val="both"/>
            </w:pPr>
          </w:p>
        </w:tc>
      </w:tr>
      <w:tr w:rsidR="00396E4C" w:rsidRPr="003A4B24" w:rsidTr="001335E8">
        <w:trPr>
          <w:trHeight w:val="20"/>
          <w:jc w:val="center"/>
        </w:trPr>
        <w:tc>
          <w:tcPr>
            <w:tcW w:w="16138" w:type="dxa"/>
            <w:gridSpan w:val="17"/>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Подпрограмма 2 «Общее образование»</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w:t>
            </w:r>
          </w:p>
        </w:tc>
        <w:tc>
          <w:tcPr>
            <w:tcW w:w="2906" w:type="dxa"/>
            <w:gridSpan w:val="2"/>
            <w:shd w:val="clear" w:color="auto" w:fill="FFFFFF"/>
          </w:tcPr>
          <w:p w:rsidR="00396E4C" w:rsidRPr="003A4B24" w:rsidRDefault="00396E4C" w:rsidP="002E6B80">
            <w:pPr>
              <w:spacing w:after="100" w:afterAutospacing="1"/>
            </w:pPr>
            <w:r w:rsidRPr="003A4B24">
              <w:rPr>
                <w:sz w:val="22"/>
                <w:szCs w:val="22"/>
              </w:rPr>
              <w:t>Удовлетворенность насел</w:t>
            </w:r>
            <w:r w:rsidRPr="003A4B24">
              <w:rPr>
                <w:sz w:val="22"/>
                <w:szCs w:val="22"/>
              </w:rPr>
              <w:t>е</w:t>
            </w:r>
            <w:r w:rsidRPr="003A4B24">
              <w:rPr>
                <w:sz w:val="22"/>
                <w:szCs w:val="22"/>
              </w:rPr>
              <w:t>ния качеством общего обр</w:t>
            </w:r>
            <w:r w:rsidRPr="003A4B24">
              <w:rPr>
                <w:sz w:val="22"/>
                <w:szCs w:val="22"/>
              </w:rPr>
              <w:t>а</w:t>
            </w:r>
            <w:r w:rsidRPr="003A4B24">
              <w:rPr>
                <w:sz w:val="22"/>
                <w:szCs w:val="22"/>
              </w:rPr>
              <w:t>зования</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89,9</w:t>
            </w:r>
          </w:p>
        </w:tc>
        <w:tc>
          <w:tcPr>
            <w:tcW w:w="851" w:type="dxa"/>
            <w:shd w:val="clear" w:color="auto" w:fill="FFFFFF"/>
            <w:vAlign w:val="center"/>
          </w:tcPr>
          <w:p w:rsidR="00396E4C" w:rsidRPr="003A4B24" w:rsidRDefault="00396E4C" w:rsidP="002E6B80">
            <w:pPr>
              <w:jc w:val="center"/>
            </w:pPr>
            <w:r w:rsidRPr="003A4B24">
              <w:rPr>
                <w:sz w:val="22"/>
                <w:szCs w:val="22"/>
              </w:rPr>
              <w:t>87,6</w:t>
            </w:r>
          </w:p>
        </w:tc>
        <w:tc>
          <w:tcPr>
            <w:tcW w:w="850" w:type="dxa"/>
            <w:shd w:val="clear" w:color="auto" w:fill="FFFFFF"/>
            <w:vAlign w:val="center"/>
          </w:tcPr>
          <w:p w:rsidR="00396E4C" w:rsidRPr="003A4B24" w:rsidRDefault="00396E4C" w:rsidP="002E6B80">
            <w:pPr>
              <w:jc w:val="center"/>
            </w:pPr>
            <w:r w:rsidRPr="003A4B24">
              <w:rPr>
                <w:sz w:val="22"/>
                <w:szCs w:val="22"/>
              </w:rPr>
              <w:t>92,0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92,0</w:t>
            </w:r>
          </w:p>
        </w:tc>
        <w:tc>
          <w:tcPr>
            <w:tcW w:w="84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93,0</w:t>
            </w:r>
          </w:p>
        </w:tc>
        <w:tc>
          <w:tcPr>
            <w:tcW w:w="853"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93,0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94,0</w:t>
            </w:r>
          </w:p>
        </w:tc>
        <w:tc>
          <w:tcPr>
            <w:tcW w:w="82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94,0</w:t>
            </w:r>
          </w:p>
        </w:tc>
        <w:tc>
          <w:tcPr>
            <w:tcW w:w="81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94,0</w:t>
            </w:r>
          </w:p>
        </w:tc>
        <w:tc>
          <w:tcPr>
            <w:tcW w:w="831" w:type="dxa"/>
            <w:shd w:val="clear" w:color="auto" w:fill="FFFFFF"/>
            <w:vAlign w:val="center"/>
          </w:tcPr>
          <w:p w:rsidR="00396E4C" w:rsidRPr="003A4B24" w:rsidRDefault="00396E4C" w:rsidP="001335E8">
            <w:pPr>
              <w:pStyle w:val="ConsPlusCell"/>
              <w:jc w:val="center"/>
              <w:rPr>
                <w:rFonts w:ascii="Times New Roman" w:hAnsi="Times New Roman"/>
              </w:rPr>
            </w:pPr>
            <w:r w:rsidRPr="003A4B24">
              <w:rPr>
                <w:rFonts w:ascii="Times New Roman" w:hAnsi="Times New Roman"/>
              </w:rPr>
              <w:t>95,0</w:t>
            </w:r>
          </w:p>
        </w:tc>
        <w:tc>
          <w:tcPr>
            <w:tcW w:w="83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95,5</w:t>
            </w: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2</w:t>
            </w:r>
          </w:p>
        </w:tc>
        <w:tc>
          <w:tcPr>
            <w:tcW w:w="2906" w:type="dxa"/>
            <w:gridSpan w:val="2"/>
            <w:shd w:val="clear" w:color="auto" w:fill="FFFFFF"/>
            <w:vAlign w:val="center"/>
          </w:tcPr>
          <w:p w:rsidR="00396E4C" w:rsidRPr="003A4B24" w:rsidRDefault="00396E4C" w:rsidP="002E6B80">
            <w:pPr>
              <w:ind w:right="-57"/>
            </w:pPr>
            <w:r w:rsidRPr="003A4B24">
              <w:rPr>
                <w:sz w:val="22"/>
                <w:szCs w:val="22"/>
              </w:rPr>
              <w:t>Доля лиц, сдавших единый государственный экзамен по русскому языку и математ</w:t>
            </w:r>
            <w:r w:rsidRPr="003A4B24">
              <w:rPr>
                <w:sz w:val="22"/>
                <w:szCs w:val="22"/>
              </w:rPr>
              <w:t>и</w:t>
            </w:r>
            <w:r w:rsidRPr="003A4B24">
              <w:rPr>
                <w:sz w:val="22"/>
                <w:szCs w:val="22"/>
              </w:rPr>
              <w:t>ке, в общей численности в</w:t>
            </w:r>
            <w:r w:rsidRPr="003A4B24">
              <w:rPr>
                <w:sz w:val="22"/>
                <w:szCs w:val="22"/>
              </w:rPr>
              <w:t>ы</w:t>
            </w:r>
            <w:r w:rsidRPr="003A4B24">
              <w:rPr>
                <w:sz w:val="22"/>
                <w:szCs w:val="22"/>
              </w:rPr>
              <w:t xml:space="preserve">пускников муниципальных </w:t>
            </w:r>
            <w:r w:rsidRPr="003A4B24">
              <w:rPr>
                <w:sz w:val="22"/>
                <w:szCs w:val="22"/>
              </w:rPr>
              <w:lastRenderedPageBreak/>
              <w:t>общеобразовательных учр</w:t>
            </w:r>
            <w:r w:rsidRPr="003A4B24">
              <w:rPr>
                <w:sz w:val="22"/>
                <w:szCs w:val="22"/>
              </w:rPr>
              <w:t>е</w:t>
            </w:r>
            <w:r w:rsidRPr="003A4B24">
              <w:rPr>
                <w:sz w:val="22"/>
                <w:szCs w:val="22"/>
              </w:rPr>
              <w:t>ждений, участвовавших в едином государственном э</w:t>
            </w:r>
            <w:r w:rsidRPr="003A4B24">
              <w:rPr>
                <w:sz w:val="22"/>
                <w:szCs w:val="22"/>
              </w:rPr>
              <w:t>к</w:t>
            </w:r>
            <w:r w:rsidRPr="003A4B24">
              <w:rPr>
                <w:sz w:val="22"/>
                <w:szCs w:val="22"/>
              </w:rPr>
              <w:t>замене по данным предметам</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2E6B80">
            <w:pPr>
              <w:jc w:val="center"/>
            </w:pPr>
            <w:r w:rsidRPr="003A4B24">
              <w:rPr>
                <w:sz w:val="22"/>
                <w:szCs w:val="22"/>
              </w:rPr>
              <w:t>96,1</w:t>
            </w:r>
          </w:p>
        </w:tc>
        <w:tc>
          <w:tcPr>
            <w:tcW w:w="851" w:type="dxa"/>
            <w:shd w:val="clear" w:color="auto" w:fill="FFFFFF"/>
            <w:vAlign w:val="center"/>
          </w:tcPr>
          <w:p w:rsidR="00396E4C" w:rsidRPr="003A4B24" w:rsidRDefault="00396E4C" w:rsidP="002E6B80">
            <w:pPr>
              <w:jc w:val="center"/>
            </w:pPr>
            <w:r w:rsidRPr="003A4B24">
              <w:rPr>
                <w:sz w:val="22"/>
                <w:szCs w:val="22"/>
              </w:rPr>
              <w:t>96,5</w:t>
            </w:r>
          </w:p>
        </w:tc>
        <w:tc>
          <w:tcPr>
            <w:tcW w:w="850" w:type="dxa"/>
            <w:shd w:val="clear" w:color="auto" w:fill="FFFFFF"/>
            <w:vAlign w:val="center"/>
          </w:tcPr>
          <w:p w:rsidR="00396E4C" w:rsidRPr="003A4B24" w:rsidRDefault="00396E4C" w:rsidP="002E6B80">
            <w:pPr>
              <w:jc w:val="center"/>
            </w:pPr>
            <w:r w:rsidRPr="003A4B24">
              <w:rPr>
                <w:sz w:val="22"/>
                <w:szCs w:val="22"/>
              </w:rPr>
              <w:t>97,0</w:t>
            </w:r>
          </w:p>
        </w:tc>
        <w:tc>
          <w:tcPr>
            <w:tcW w:w="851" w:type="dxa"/>
            <w:shd w:val="clear" w:color="auto" w:fill="FFFFFF"/>
            <w:vAlign w:val="center"/>
          </w:tcPr>
          <w:p w:rsidR="00396E4C" w:rsidRPr="003A4B24" w:rsidRDefault="00396E4C" w:rsidP="002E6B80">
            <w:pPr>
              <w:jc w:val="center"/>
            </w:pPr>
            <w:r w:rsidRPr="003A4B24">
              <w:rPr>
                <w:sz w:val="22"/>
                <w:szCs w:val="22"/>
              </w:rPr>
              <w:t>97,5</w:t>
            </w:r>
          </w:p>
        </w:tc>
        <w:tc>
          <w:tcPr>
            <w:tcW w:w="841" w:type="dxa"/>
            <w:shd w:val="clear" w:color="auto" w:fill="FFFFFF"/>
            <w:vAlign w:val="center"/>
          </w:tcPr>
          <w:p w:rsidR="00396E4C" w:rsidRPr="003A4B24" w:rsidRDefault="00396E4C" w:rsidP="002E6B80">
            <w:pPr>
              <w:jc w:val="center"/>
            </w:pPr>
            <w:r w:rsidRPr="003A4B24">
              <w:rPr>
                <w:sz w:val="22"/>
                <w:szCs w:val="22"/>
              </w:rPr>
              <w:t>97,7</w:t>
            </w:r>
          </w:p>
        </w:tc>
        <w:tc>
          <w:tcPr>
            <w:tcW w:w="853" w:type="dxa"/>
            <w:shd w:val="clear" w:color="auto" w:fill="FFFFFF"/>
            <w:vAlign w:val="center"/>
          </w:tcPr>
          <w:p w:rsidR="00396E4C" w:rsidRPr="003A4B24" w:rsidRDefault="00396E4C" w:rsidP="002E6B80">
            <w:pPr>
              <w:jc w:val="center"/>
            </w:pPr>
            <w:r w:rsidRPr="003A4B24">
              <w:rPr>
                <w:sz w:val="22"/>
                <w:szCs w:val="22"/>
              </w:rPr>
              <w:t>97,7</w:t>
            </w:r>
          </w:p>
        </w:tc>
        <w:tc>
          <w:tcPr>
            <w:tcW w:w="851" w:type="dxa"/>
            <w:shd w:val="clear" w:color="auto" w:fill="FFFFFF"/>
            <w:vAlign w:val="center"/>
          </w:tcPr>
          <w:p w:rsidR="00396E4C" w:rsidRPr="003A4B24" w:rsidRDefault="00396E4C" w:rsidP="002E6B80">
            <w:pPr>
              <w:jc w:val="center"/>
            </w:pPr>
            <w:r w:rsidRPr="003A4B24">
              <w:rPr>
                <w:sz w:val="22"/>
                <w:szCs w:val="22"/>
              </w:rPr>
              <w:t>97,7</w:t>
            </w:r>
          </w:p>
        </w:tc>
        <w:tc>
          <w:tcPr>
            <w:tcW w:w="822" w:type="dxa"/>
            <w:shd w:val="clear" w:color="auto" w:fill="FFFFFF"/>
            <w:vAlign w:val="center"/>
          </w:tcPr>
          <w:p w:rsidR="00396E4C" w:rsidRPr="003A4B24" w:rsidRDefault="00396E4C" w:rsidP="002E6B80">
            <w:pPr>
              <w:jc w:val="center"/>
            </w:pPr>
            <w:r w:rsidRPr="003A4B24">
              <w:rPr>
                <w:sz w:val="22"/>
                <w:szCs w:val="22"/>
              </w:rPr>
              <w:t>97,8</w:t>
            </w:r>
          </w:p>
        </w:tc>
        <w:tc>
          <w:tcPr>
            <w:tcW w:w="812" w:type="dxa"/>
            <w:shd w:val="clear" w:color="auto" w:fill="FFFFFF"/>
            <w:vAlign w:val="center"/>
          </w:tcPr>
          <w:p w:rsidR="00396E4C" w:rsidRPr="003A4B24" w:rsidRDefault="00396E4C" w:rsidP="002E6B80">
            <w:pPr>
              <w:jc w:val="center"/>
            </w:pPr>
            <w:r w:rsidRPr="003A4B24">
              <w:rPr>
                <w:sz w:val="22"/>
                <w:szCs w:val="22"/>
              </w:rPr>
              <w:t>97,9</w:t>
            </w:r>
          </w:p>
        </w:tc>
        <w:tc>
          <w:tcPr>
            <w:tcW w:w="831" w:type="dxa"/>
            <w:shd w:val="clear" w:color="auto" w:fill="FFFFFF"/>
            <w:vAlign w:val="center"/>
          </w:tcPr>
          <w:p w:rsidR="00396E4C" w:rsidRPr="003A4B24" w:rsidRDefault="00396E4C" w:rsidP="001335E8">
            <w:pPr>
              <w:jc w:val="center"/>
            </w:pPr>
            <w:r w:rsidRPr="003A4B24">
              <w:rPr>
                <w:sz w:val="22"/>
                <w:szCs w:val="22"/>
              </w:rPr>
              <w:t>98,0</w:t>
            </w:r>
          </w:p>
        </w:tc>
        <w:tc>
          <w:tcPr>
            <w:tcW w:w="831" w:type="dxa"/>
            <w:shd w:val="clear" w:color="auto" w:fill="FFFFFF"/>
            <w:vAlign w:val="center"/>
          </w:tcPr>
          <w:p w:rsidR="00396E4C" w:rsidRPr="003A4B24" w:rsidRDefault="00396E4C" w:rsidP="002E6B80">
            <w:pPr>
              <w:jc w:val="center"/>
            </w:pPr>
            <w:r w:rsidRPr="003A4B24">
              <w:t>98,1</w:t>
            </w: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3.</w:t>
            </w:r>
          </w:p>
        </w:tc>
        <w:tc>
          <w:tcPr>
            <w:tcW w:w="2906" w:type="dxa"/>
            <w:gridSpan w:val="2"/>
            <w:shd w:val="clear" w:color="auto" w:fill="FFFFFF"/>
            <w:vAlign w:val="center"/>
          </w:tcPr>
          <w:p w:rsidR="00396E4C" w:rsidRPr="003A4B24" w:rsidRDefault="00396E4C" w:rsidP="002E6B80">
            <w:r w:rsidRPr="003A4B24">
              <w:rPr>
                <w:sz w:val="22"/>
                <w:szCs w:val="22"/>
              </w:rPr>
              <w:t>Доля выпускников муниц</w:t>
            </w:r>
            <w:r w:rsidRPr="003A4B24">
              <w:rPr>
                <w:sz w:val="22"/>
                <w:szCs w:val="22"/>
              </w:rPr>
              <w:t>и</w:t>
            </w:r>
            <w:r w:rsidRPr="003A4B24">
              <w:rPr>
                <w:sz w:val="22"/>
                <w:szCs w:val="22"/>
              </w:rPr>
              <w:t>пальных общеобразовател</w:t>
            </w:r>
            <w:r w:rsidRPr="003A4B24">
              <w:rPr>
                <w:sz w:val="22"/>
                <w:szCs w:val="22"/>
              </w:rPr>
              <w:t>ь</w:t>
            </w:r>
            <w:r w:rsidRPr="003A4B24">
              <w:rPr>
                <w:sz w:val="22"/>
                <w:szCs w:val="22"/>
              </w:rPr>
              <w:t>ных учреждений, не пол</w:t>
            </w:r>
            <w:r w:rsidRPr="003A4B24">
              <w:rPr>
                <w:sz w:val="22"/>
                <w:szCs w:val="22"/>
              </w:rPr>
              <w:t>у</w:t>
            </w:r>
            <w:r w:rsidRPr="003A4B24">
              <w:rPr>
                <w:sz w:val="22"/>
                <w:szCs w:val="22"/>
              </w:rPr>
              <w:t>чивших аттестат о среднем общем образовании, в общей численности выпускников</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3,5</w:t>
            </w:r>
          </w:p>
        </w:tc>
        <w:tc>
          <w:tcPr>
            <w:tcW w:w="851" w:type="dxa"/>
            <w:shd w:val="clear" w:color="auto" w:fill="FFFFFF"/>
            <w:vAlign w:val="center"/>
          </w:tcPr>
          <w:p w:rsidR="00396E4C" w:rsidRPr="003A4B24" w:rsidRDefault="00396E4C" w:rsidP="002E6B80">
            <w:pPr>
              <w:jc w:val="center"/>
            </w:pPr>
            <w:r w:rsidRPr="003A4B24">
              <w:rPr>
                <w:sz w:val="22"/>
                <w:szCs w:val="22"/>
              </w:rPr>
              <w:t>1,1</w:t>
            </w:r>
          </w:p>
        </w:tc>
        <w:tc>
          <w:tcPr>
            <w:tcW w:w="850" w:type="dxa"/>
            <w:shd w:val="clear" w:color="auto" w:fill="FFFFFF"/>
            <w:vAlign w:val="center"/>
          </w:tcPr>
          <w:p w:rsidR="00396E4C" w:rsidRPr="003A4B24" w:rsidRDefault="00396E4C" w:rsidP="002E6B80">
            <w:pPr>
              <w:jc w:val="center"/>
            </w:pPr>
            <w:r w:rsidRPr="003A4B24">
              <w:rPr>
                <w:sz w:val="22"/>
                <w:szCs w:val="22"/>
              </w:rPr>
              <w:t>2,8</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2,7</w:t>
            </w:r>
          </w:p>
        </w:tc>
        <w:tc>
          <w:tcPr>
            <w:tcW w:w="841" w:type="dxa"/>
            <w:shd w:val="clear" w:color="auto" w:fill="FFFFFF"/>
            <w:vAlign w:val="center"/>
          </w:tcPr>
          <w:p w:rsidR="00396E4C" w:rsidRPr="003A4B24" w:rsidRDefault="00396E4C" w:rsidP="002E6B80">
            <w:pPr>
              <w:jc w:val="center"/>
            </w:pPr>
            <w:r w:rsidRPr="003A4B24">
              <w:rPr>
                <w:sz w:val="22"/>
                <w:szCs w:val="22"/>
              </w:rPr>
              <w:t>2,5</w:t>
            </w:r>
          </w:p>
        </w:tc>
        <w:tc>
          <w:tcPr>
            <w:tcW w:w="853" w:type="dxa"/>
            <w:shd w:val="clear" w:color="auto" w:fill="FFFFFF"/>
            <w:vAlign w:val="center"/>
          </w:tcPr>
          <w:p w:rsidR="00396E4C" w:rsidRPr="003A4B24" w:rsidRDefault="00396E4C" w:rsidP="002E6B80">
            <w:pPr>
              <w:jc w:val="center"/>
            </w:pPr>
            <w:r w:rsidRPr="003A4B24">
              <w:rPr>
                <w:sz w:val="22"/>
                <w:szCs w:val="22"/>
              </w:rPr>
              <w:t>2,5</w:t>
            </w:r>
          </w:p>
        </w:tc>
        <w:tc>
          <w:tcPr>
            <w:tcW w:w="851" w:type="dxa"/>
            <w:shd w:val="clear" w:color="auto" w:fill="FFFFFF"/>
            <w:vAlign w:val="center"/>
          </w:tcPr>
          <w:p w:rsidR="00396E4C" w:rsidRPr="003A4B24" w:rsidRDefault="00396E4C" w:rsidP="002E6B80">
            <w:pPr>
              <w:jc w:val="center"/>
            </w:pPr>
            <w:r w:rsidRPr="003A4B24">
              <w:rPr>
                <w:sz w:val="22"/>
                <w:szCs w:val="22"/>
              </w:rPr>
              <w:t>2,5</w:t>
            </w:r>
          </w:p>
        </w:tc>
        <w:tc>
          <w:tcPr>
            <w:tcW w:w="822" w:type="dxa"/>
            <w:shd w:val="clear" w:color="auto" w:fill="FFFFFF"/>
            <w:vAlign w:val="center"/>
          </w:tcPr>
          <w:p w:rsidR="00396E4C" w:rsidRPr="003A4B24" w:rsidRDefault="00396E4C" w:rsidP="002E6B80">
            <w:pPr>
              <w:jc w:val="center"/>
            </w:pPr>
            <w:r w:rsidRPr="003A4B24">
              <w:rPr>
                <w:sz w:val="22"/>
                <w:szCs w:val="22"/>
              </w:rPr>
              <w:t>2,5</w:t>
            </w:r>
          </w:p>
        </w:tc>
        <w:tc>
          <w:tcPr>
            <w:tcW w:w="812" w:type="dxa"/>
            <w:shd w:val="clear" w:color="auto" w:fill="FFFFFF"/>
            <w:vAlign w:val="center"/>
          </w:tcPr>
          <w:p w:rsidR="00396E4C" w:rsidRPr="003A4B24" w:rsidRDefault="00396E4C" w:rsidP="002E6B80">
            <w:pPr>
              <w:jc w:val="center"/>
            </w:pPr>
            <w:r w:rsidRPr="003A4B24">
              <w:rPr>
                <w:sz w:val="22"/>
                <w:szCs w:val="22"/>
              </w:rPr>
              <w:t>1,0</w:t>
            </w:r>
          </w:p>
        </w:tc>
        <w:tc>
          <w:tcPr>
            <w:tcW w:w="831" w:type="dxa"/>
            <w:shd w:val="clear" w:color="auto" w:fill="FFFFFF"/>
            <w:vAlign w:val="center"/>
          </w:tcPr>
          <w:p w:rsidR="00396E4C" w:rsidRPr="003A4B24" w:rsidRDefault="00396E4C" w:rsidP="001335E8">
            <w:pPr>
              <w:jc w:val="center"/>
            </w:pPr>
            <w:r w:rsidRPr="003A4B24">
              <w:rPr>
                <w:sz w:val="22"/>
                <w:szCs w:val="22"/>
              </w:rPr>
              <w:t>1,0</w:t>
            </w:r>
          </w:p>
        </w:tc>
        <w:tc>
          <w:tcPr>
            <w:tcW w:w="831" w:type="dxa"/>
            <w:shd w:val="clear" w:color="auto" w:fill="FFFFFF"/>
            <w:vAlign w:val="center"/>
          </w:tcPr>
          <w:p w:rsidR="00396E4C" w:rsidRPr="003A4B24" w:rsidRDefault="00396E4C" w:rsidP="002E6B80">
            <w:pPr>
              <w:jc w:val="center"/>
            </w:pPr>
            <w:r w:rsidRPr="003A4B24">
              <w:t>1,0</w:t>
            </w: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4.</w:t>
            </w:r>
          </w:p>
        </w:tc>
        <w:tc>
          <w:tcPr>
            <w:tcW w:w="2906" w:type="dxa"/>
            <w:gridSpan w:val="2"/>
            <w:shd w:val="clear" w:color="auto" w:fill="FFFFFF"/>
          </w:tcPr>
          <w:p w:rsidR="00396E4C" w:rsidRPr="003A4B24" w:rsidRDefault="00396E4C" w:rsidP="002E6B80">
            <w:pPr>
              <w:ind w:left="-57" w:right="-57"/>
            </w:pPr>
            <w:r w:rsidRPr="003A4B24">
              <w:rPr>
                <w:sz w:val="22"/>
                <w:szCs w:val="22"/>
              </w:rPr>
              <w:t>Доля обучающихся, зако</w:t>
            </w:r>
            <w:r w:rsidRPr="003A4B24">
              <w:rPr>
                <w:sz w:val="22"/>
                <w:szCs w:val="22"/>
              </w:rPr>
              <w:t>н</w:t>
            </w:r>
            <w:r w:rsidRPr="003A4B24">
              <w:rPr>
                <w:sz w:val="22"/>
                <w:szCs w:val="22"/>
              </w:rPr>
              <w:t>чивших год на «4» и «5»</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44,2</w:t>
            </w:r>
          </w:p>
        </w:tc>
        <w:tc>
          <w:tcPr>
            <w:tcW w:w="851" w:type="dxa"/>
            <w:shd w:val="clear" w:color="auto" w:fill="FFFFFF"/>
            <w:vAlign w:val="center"/>
          </w:tcPr>
          <w:p w:rsidR="00396E4C" w:rsidRPr="003A4B24" w:rsidRDefault="00396E4C" w:rsidP="002E6B80">
            <w:pPr>
              <w:jc w:val="center"/>
            </w:pPr>
            <w:r w:rsidRPr="003A4B24">
              <w:rPr>
                <w:sz w:val="22"/>
                <w:szCs w:val="22"/>
              </w:rPr>
              <w:t>45,4</w:t>
            </w:r>
          </w:p>
        </w:tc>
        <w:tc>
          <w:tcPr>
            <w:tcW w:w="850" w:type="dxa"/>
            <w:shd w:val="clear" w:color="auto" w:fill="FFFFFF"/>
            <w:vAlign w:val="center"/>
          </w:tcPr>
          <w:p w:rsidR="00396E4C" w:rsidRPr="003A4B24" w:rsidRDefault="00396E4C" w:rsidP="002E6B80">
            <w:pPr>
              <w:jc w:val="center"/>
            </w:pPr>
            <w:r w:rsidRPr="003A4B24">
              <w:rPr>
                <w:sz w:val="22"/>
                <w:szCs w:val="22"/>
              </w:rPr>
              <w:t>46,0</w:t>
            </w:r>
          </w:p>
        </w:tc>
        <w:tc>
          <w:tcPr>
            <w:tcW w:w="851" w:type="dxa"/>
            <w:shd w:val="clear" w:color="auto" w:fill="FFFFFF"/>
            <w:vAlign w:val="center"/>
          </w:tcPr>
          <w:p w:rsidR="00396E4C" w:rsidRPr="003A4B24" w:rsidRDefault="00396E4C" w:rsidP="002E6B80">
            <w:pPr>
              <w:jc w:val="center"/>
            </w:pPr>
            <w:r w:rsidRPr="003A4B24">
              <w:rPr>
                <w:sz w:val="22"/>
                <w:szCs w:val="22"/>
              </w:rPr>
              <w:t>47,0</w:t>
            </w:r>
          </w:p>
        </w:tc>
        <w:tc>
          <w:tcPr>
            <w:tcW w:w="841" w:type="dxa"/>
            <w:shd w:val="clear" w:color="auto" w:fill="FFFFFF"/>
            <w:vAlign w:val="center"/>
          </w:tcPr>
          <w:p w:rsidR="00396E4C" w:rsidRPr="003A4B24" w:rsidRDefault="00396E4C" w:rsidP="002E6B80">
            <w:pPr>
              <w:jc w:val="center"/>
            </w:pPr>
            <w:r w:rsidRPr="003A4B24">
              <w:rPr>
                <w:sz w:val="22"/>
                <w:szCs w:val="22"/>
              </w:rPr>
              <w:t>48,0</w:t>
            </w:r>
          </w:p>
        </w:tc>
        <w:tc>
          <w:tcPr>
            <w:tcW w:w="853" w:type="dxa"/>
            <w:shd w:val="clear" w:color="auto" w:fill="FFFFFF"/>
            <w:vAlign w:val="center"/>
          </w:tcPr>
          <w:p w:rsidR="00396E4C" w:rsidRPr="003A4B24" w:rsidRDefault="00396E4C" w:rsidP="002E6B80">
            <w:pPr>
              <w:jc w:val="center"/>
            </w:pPr>
            <w:r w:rsidRPr="003A4B24">
              <w:rPr>
                <w:sz w:val="22"/>
                <w:szCs w:val="22"/>
              </w:rPr>
              <w:t>49,0</w:t>
            </w:r>
          </w:p>
        </w:tc>
        <w:tc>
          <w:tcPr>
            <w:tcW w:w="851" w:type="dxa"/>
            <w:shd w:val="clear" w:color="auto" w:fill="FFFFFF"/>
            <w:vAlign w:val="center"/>
          </w:tcPr>
          <w:p w:rsidR="00396E4C" w:rsidRPr="003A4B24" w:rsidRDefault="00396E4C" w:rsidP="002E6B80">
            <w:pPr>
              <w:jc w:val="center"/>
            </w:pPr>
            <w:r w:rsidRPr="003A4B24">
              <w:rPr>
                <w:sz w:val="22"/>
                <w:szCs w:val="22"/>
              </w:rPr>
              <w:t>49,0</w:t>
            </w:r>
          </w:p>
        </w:tc>
        <w:tc>
          <w:tcPr>
            <w:tcW w:w="822" w:type="dxa"/>
            <w:shd w:val="clear" w:color="auto" w:fill="FFFFFF"/>
            <w:vAlign w:val="center"/>
          </w:tcPr>
          <w:p w:rsidR="00396E4C" w:rsidRPr="003A4B24" w:rsidRDefault="00396E4C" w:rsidP="002E6B80">
            <w:pPr>
              <w:jc w:val="center"/>
            </w:pPr>
            <w:r w:rsidRPr="003A4B24">
              <w:rPr>
                <w:sz w:val="22"/>
                <w:szCs w:val="22"/>
              </w:rPr>
              <w:t>49,0</w:t>
            </w:r>
          </w:p>
        </w:tc>
        <w:tc>
          <w:tcPr>
            <w:tcW w:w="812" w:type="dxa"/>
            <w:shd w:val="clear" w:color="auto" w:fill="FFFFFF"/>
            <w:vAlign w:val="center"/>
          </w:tcPr>
          <w:p w:rsidR="00396E4C" w:rsidRPr="003A4B24" w:rsidRDefault="00396E4C" w:rsidP="002E6B80">
            <w:pPr>
              <w:jc w:val="center"/>
            </w:pPr>
            <w:r w:rsidRPr="003A4B24">
              <w:rPr>
                <w:sz w:val="22"/>
                <w:szCs w:val="22"/>
              </w:rPr>
              <w:t>49,0</w:t>
            </w:r>
          </w:p>
        </w:tc>
        <w:tc>
          <w:tcPr>
            <w:tcW w:w="831" w:type="dxa"/>
            <w:shd w:val="clear" w:color="auto" w:fill="FFFFFF"/>
            <w:vAlign w:val="center"/>
          </w:tcPr>
          <w:p w:rsidR="00396E4C" w:rsidRPr="003A4B24" w:rsidRDefault="00396E4C" w:rsidP="001335E8">
            <w:pPr>
              <w:jc w:val="center"/>
            </w:pPr>
            <w:r w:rsidRPr="003A4B24">
              <w:rPr>
                <w:sz w:val="22"/>
                <w:szCs w:val="22"/>
              </w:rPr>
              <w:t>50,0</w:t>
            </w:r>
          </w:p>
        </w:tc>
        <w:tc>
          <w:tcPr>
            <w:tcW w:w="831" w:type="dxa"/>
            <w:shd w:val="clear" w:color="auto" w:fill="FFFFFF"/>
            <w:vAlign w:val="center"/>
          </w:tcPr>
          <w:p w:rsidR="00396E4C" w:rsidRPr="003A4B24" w:rsidRDefault="00396E4C" w:rsidP="002E6B80">
            <w:pPr>
              <w:jc w:val="center"/>
            </w:pPr>
            <w:r w:rsidRPr="003A4B24">
              <w:t>50,0</w:t>
            </w: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5.</w:t>
            </w:r>
          </w:p>
        </w:tc>
        <w:tc>
          <w:tcPr>
            <w:tcW w:w="2906" w:type="dxa"/>
            <w:gridSpan w:val="2"/>
            <w:shd w:val="clear" w:color="auto" w:fill="FFFFFF"/>
          </w:tcPr>
          <w:p w:rsidR="00396E4C" w:rsidRPr="003A4B24" w:rsidRDefault="00396E4C" w:rsidP="002E6B80">
            <w:r w:rsidRPr="003A4B24">
              <w:rPr>
                <w:sz w:val="22"/>
                <w:szCs w:val="22"/>
              </w:rPr>
              <w:t>Средняя наполняемость классов в муниципальных общеобразовательных учр</w:t>
            </w:r>
            <w:r w:rsidRPr="003A4B24">
              <w:rPr>
                <w:sz w:val="22"/>
                <w:szCs w:val="22"/>
              </w:rPr>
              <w:t>е</w:t>
            </w:r>
            <w:r w:rsidRPr="003A4B24">
              <w:rPr>
                <w:sz w:val="22"/>
                <w:szCs w:val="22"/>
              </w:rPr>
              <w:t>ждениях (среднегодовая)</w:t>
            </w:r>
          </w:p>
        </w:tc>
        <w:tc>
          <w:tcPr>
            <w:tcW w:w="874" w:type="dxa"/>
            <w:shd w:val="clear" w:color="auto" w:fill="FFFFFF"/>
            <w:vAlign w:val="center"/>
          </w:tcPr>
          <w:p w:rsidR="00396E4C" w:rsidRPr="003A4B24" w:rsidRDefault="00396E4C" w:rsidP="002E6B80">
            <w:pPr>
              <w:jc w:val="center"/>
            </w:pPr>
            <w:r w:rsidRPr="003A4B24">
              <w:rPr>
                <w:sz w:val="22"/>
                <w:szCs w:val="22"/>
              </w:rPr>
              <w:t>чел.</w:t>
            </w:r>
          </w:p>
        </w:tc>
        <w:tc>
          <w:tcPr>
            <w:tcW w:w="837" w:type="dxa"/>
            <w:gridSpan w:val="2"/>
            <w:shd w:val="clear" w:color="auto" w:fill="FFFFFF"/>
            <w:vAlign w:val="center"/>
          </w:tcPr>
          <w:p w:rsidR="00396E4C" w:rsidRPr="003A4B24" w:rsidRDefault="00396E4C" w:rsidP="002E6B80">
            <w:pPr>
              <w:jc w:val="center"/>
            </w:pPr>
            <w:r w:rsidRPr="003A4B24">
              <w:rPr>
                <w:sz w:val="22"/>
                <w:szCs w:val="22"/>
              </w:rPr>
              <w:t>26,0</w:t>
            </w:r>
          </w:p>
        </w:tc>
        <w:tc>
          <w:tcPr>
            <w:tcW w:w="851" w:type="dxa"/>
            <w:shd w:val="clear" w:color="auto" w:fill="FFFFFF"/>
            <w:vAlign w:val="center"/>
          </w:tcPr>
          <w:p w:rsidR="00396E4C" w:rsidRPr="003A4B24" w:rsidRDefault="00396E4C" w:rsidP="002E6B80">
            <w:pPr>
              <w:jc w:val="center"/>
            </w:pPr>
            <w:r w:rsidRPr="003A4B24">
              <w:rPr>
                <w:sz w:val="22"/>
                <w:szCs w:val="22"/>
              </w:rPr>
              <w:t>26,1</w:t>
            </w:r>
          </w:p>
        </w:tc>
        <w:tc>
          <w:tcPr>
            <w:tcW w:w="850" w:type="dxa"/>
            <w:shd w:val="clear" w:color="auto" w:fill="FFFFFF"/>
            <w:vAlign w:val="center"/>
          </w:tcPr>
          <w:p w:rsidR="00396E4C" w:rsidRPr="003A4B24" w:rsidRDefault="00396E4C" w:rsidP="002E6B80">
            <w:pPr>
              <w:jc w:val="center"/>
            </w:pPr>
            <w:r w:rsidRPr="003A4B24">
              <w:rPr>
                <w:sz w:val="22"/>
                <w:szCs w:val="22"/>
              </w:rPr>
              <w:t>26,1</w:t>
            </w:r>
          </w:p>
        </w:tc>
        <w:tc>
          <w:tcPr>
            <w:tcW w:w="851" w:type="dxa"/>
            <w:shd w:val="clear" w:color="auto" w:fill="FFFFFF"/>
            <w:vAlign w:val="center"/>
          </w:tcPr>
          <w:p w:rsidR="00396E4C" w:rsidRPr="003A4B24" w:rsidRDefault="00396E4C" w:rsidP="002E6B80">
            <w:pPr>
              <w:jc w:val="center"/>
            </w:pPr>
            <w:r w:rsidRPr="003A4B24">
              <w:rPr>
                <w:sz w:val="22"/>
                <w:szCs w:val="22"/>
              </w:rPr>
              <w:t>26,0</w:t>
            </w:r>
          </w:p>
        </w:tc>
        <w:tc>
          <w:tcPr>
            <w:tcW w:w="841" w:type="dxa"/>
            <w:shd w:val="clear" w:color="auto" w:fill="FFFFFF"/>
            <w:vAlign w:val="center"/>
          </w:tcPr>
          <w:p w:rsidR="00396E4C" w:rsidRPr="003A4B24" w:rsidRDefault="00396E4C" w:rsidP="002E6B80">
            <w:pPr>
              <w:jc w:val="center"/>
            </w:pPr>
            <w:r w:rsidRPr="003A4B24">
              <w:rPr>
                <w:sz w:val="22"/>
                <w:szCs w:val="22"/>
              </w:rPr>
              <w:t>26,0</w:t>
            </w:r>
          </w:p>
        </w:tc>
        <w:tc>
          <w:tcPr>
            <w:tcW w:w="853" w:type="dxa"/>
            <w:shd w:val="clear" w:color="auto" w:fill="FFFFFF"/>
            <w:vAlign w:val="center"/>
          </w:tcPr>
          <w:p w:rsidR="00396E4C" w:rsidRPr="003A4B24" w:rsidRDefault="00396E4C" w:rsidP="002E6B80">
            <w:pPr>
              <w:jc w:val="center"/>
            </w:pPr>
            <w:r w:rsidRPr="003A4B24">
              <w:rPr>
                <w:sz w:val="22"/>
                <w:szCs w:val="22"/>
              </w:rPr>
              <w:t>25,7</w:t>
            </w:r>
          </w:p>
        </w:tc>
        <w:tc>
          <w:tcPr>
            <w:tcW w:w="851" w:type="dxa"/>
            <w:shd w:val="clear" w:color="auto" w:fill="FFFFFF"/>
            <w:vAlign w:val="center"/>
          </w:tcPr>
          <w:p w:rsidR="00396E4C" w:rsidRPr="003A4B24" w:rsidRDefault="00396E4C" w:rsidP="002E6B80">
            <w:pPr>
              <w:jc w:val="center"/>
            </w:pPr>
            <w:r w:rsidRPr="003A4B24">
              <w:rPr>
                <w:sz w:val="22"/>
                <w:szCs w:val="22"/>
              </w:rPr>
              <w:t>25,5</w:t>
            </w:r>
          </w:p>
        </w:tc>
        <w:tc>
          <w:tcPr>
            <w:tcW w:w="822" w:type="dxa"/>
            <w:shd w:val="clear" w:color="auto" w:fill="FFFFFF"/>
            <w:vAlign w:val="center"/>
          </w:tcPr>
          <w:p w:rsidR="00396E4C" w:rsidRPr="003A4B24" w:rsidRDefault="00396E4C" w:rsidP="002E6B80">
            <w:pPr>
              <w:jc w:val="center"/>
            </w:pPr>
            <w:r w:rsidRPr="003A4B24">
              <w:rPr>
                <w:sz w:val="22"/>
                <w:szCs w:val="22"/>
              </w:rPr>
              <w:t>25,3</w:t>
            </w:r>
          </w:p>
        </w:tc>
        <w:tc>
          <w:tcPr>
            <w:tcW w:w="812" w:type="dxa"/>
            <w:shd w:val="clear" w:color="auto" w:fill="FFFFFF"/>
            <w:vAlign w:val="center"/>
          </w:tcPr>
          <w:p w:rsidR="00396E4C" w:rsidRPr="003A4B24" w:rsidRDefault="00396E4C" w:rsidP="002E6B80">
            <w:pPr>
              <w:jc w:val="center"/>
            </w:pPr>
            <w:r w:rsidRPr="003A4B24">
              <w:rPr>
                <w:sz w:val="22"/>
                <w:szCs w:val="22"/>
              </w:rPr>
              <w:t>25,1</w:t>
            </w:r>
          </w:p>
        </w:tc>
        <w:tc>
          <w:tcPr>
            <w:tcW w:w="831" w:type="dxa"/>
            <w:shd w:val="clear" w:color="auto" w:fill="FFFFFF"/>
            <w:vAlign w:val="center"/>
          </w:tcPr>
          <w:p w:rsidR="00396E4C" w:rsidRPr="003A4B24" w:rsidRDefault="00396E4C" w:rsidP="001335E8">
            <w:pPr>
              <w:jc w:val="center"/>
            </w:pPr>
            <w:r w:rsidRPr="003A4B24">
              <w:rPr>
                <w:sz w:val="22"/>
                <w:szCs w:val="22"/>
              </w:rPr>
              <w:t>25,0</w:t>
            </w:r>
          </w:p>
        </w:tc>
        <w:tc>
          <w:tcPr>
            <w:tcW w:w="831" w:type="dxa"/>
            <w:shd w:val="clear" w:color="auto" w:fill="FFFFFF"/>
            <w:vAlign w:val="center"/>
          </w:tcPr>
          <w:p w:rsidR="00396E4C" w:rsidRPr="003A4B24" w:rsidRDefault="00396E4C" w:rsidP="002E6B80">
            <w:pPr>
              <w:jc w:val="center"/>
            </w:pPr>
            <w:r w:rsidRPr="003A4B24">
              <w:t>25,0</w:t>
            </w: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6.</w:t>
            </w:r>
          </w:p>
        </w:tc>
        <w:tc>
          <w:tcPr>
            <w:tcW w:w="2906" w:type="dxa"/>
            <w:gridSpan w:val="2"/>
            <w:shd w:val="clear" w:color="auto" w:fill="FFFFFF"/>
            <w:vAlign w:val="center"/>
          </w:tcPr>
          <w:p w:rsidR="00396E4C" w:rsidRPr="003A4B24" w:rsidRDefault="00396E4C" w:rsidP="002E6B80">
            <w:r w:rsidRPr="003A4B24">
              <w:rPr>
                <w:sz w:val="22"/>
                <w:szCs w:val="22"/>
              </w:rPr>
              <w:t>Удельный вес численности обучающихся 9-11 классов, обучающихся по програ</w:t>
            </w:r>
            <w:r w:rsidRPr="003A4B24">
              <w:rPr>
                <w:sz w:val="22"/>
                <w:szCs w:val="22"/>
              </w:rPr>
              <w:t>м</w:t>
            </w:r>
            <w:r w:rsidRPr="003A4B24">
              <w:rPr>
                <w:sz w:val="22"/>
                <w:szCs w:val="22"/>
              </w:rPr>
              <w:t xml:space="preserve">мам </w:t>
            </w:r>
            <w:proofErr w:type="spellStart"/>
            <w:r w:rsidRPr="003A4B24">
              <w:rPr>
                <w:sz w:val="22"/>
                <w:szCs w:val="22"/>
              </w:rPr>
              <w:t>предпрофильной</w:t>
            </w:r>
            <w:proofErr w:type="spellEnd"/>
            <w:r w:rsidRPr="003A4B24">
              <w:rPr>
                <w:sz w:val="22"/>
                <w:szCs w:val="22"/>
              </w:rPr>
              <w:t xml:space="preserve"> подг</w:t>
            </w:r>
            <w:r w:rsidRPr="003A4B24">
              <w:rPr>
                <w:sz w:val="22"/>
                <w:szCs w:val="22"/>
              </w:rPr>
              <w:t>о</w:t>
            </w:r>
            <w:r w:rsidRPr="003A4B24">
              <w:rPr>
                <w:sz w:val="22"/>
                <w:szCs w:val="22"/>
              </w:rPr>
              <w:t>товки, индивидуальным учебным планам и програ</w:t>
            </w:r>
            <w:r w:rsidRPr="003A4B24">
              <w:rPr>
                <w:sz w:val="22"/>
                <w:szCs w:val="22"/>
              </w:rPr>
              <w:t>м</w:t>
            </w:r>
            <w:r w:rsidRPr="003A4B24">
              <w:rPr>
                <w:sz w:val="22"/>
                <w:szCs w:val="22"/>
              </w:rPr>
              <w:t>мам профильного обучения</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50"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41" w:type="dxa"/>
            <w:shd w:val="clear" w:color="auto" w:fill="FFFFFF"/>
            <w:vAlign w:val="center"/>
          </w:tcPr>
          <w:p w:rsidR="00396E4C" w:rsidRPr="003A4B24" w:rsidRDefault="00396E4C" w:rsidP="002E6B80">
            <w:pPr>
              <w:jc w:val="center"/>
            </w:pPr>
            <w:r w:rsidRPr="003A4B24">
              <w:rPr>
                <w:sz w:val="22"/>
                <w:szCs w:val="22"/>
              </w:rPr>
              <w:t>100,0</w:t>
            </w:r>
          </w:p>
        </w:tc>
        <w:tc>
          <w:tcPr>
            <w:tcW w:w="853"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3D3289">
            <w:r w:rsidRPr="003A4B24">
              <w:rPr>
                <w:bCs/>
                <w:kern w:val="24"/>
                <w:sz w:val="22"/>
                <w:szCs w:val="22"/>
              </w:rPr>
              <w:t>Ч</w:t>
            </w:r>
            <w:proofErr w:type="gramStart"/>
            <w:r w:rsidRPr="003A4B24">
              <w:rPr>
                <w:bCs/>
                <w:kern w:val="24"/>
                <w:sz w:val="22"/>
                <w:szCs w:val="22"/>
              </w:rPr>
              <w:t>1</w:t>
            </w:r>
            <w:proofErr w:type="gramEnd"/>
            <w:r w:rsidRPr="003A4B24">
              <w:rPr>
                <w:bCs/>
                <w:kern w:val="24"/>
                <w:sz w:val="22"/>
                <w:szCs w:val="22"/>
              </w:rPr>
              <w:t>.10 Доля детей и по</w:t>
            </w:r>
            <w:r w:rsidRPr="003A4B24">
              <w:rPr>
                <w:bCs/>
                <w:kern w:val="24"/>
                <w:sz w:val="22"/>
                <w:szCs w:val="22"/>
              </w:rPr>
              <w:t>д</w:t>
            </w:r>
            <w:r w:rsidRPr="003A4B24">
              <w:rPr>
                <w:bCs/>
                <w:kern w:val="24"/>
                <w:sz w:val="22"/>
                <w:szCs w:val="22"/>
              </w:rPr>
              <w:t>ростков, получающих дополнительное образ</w:t>
            </w:r>
            <w:r w:rsidRPr="003A4B24">
              <w:rPr>
                <w:bCs/>
                <w:kern w:val="24"/>
                <w:sz w:val="22"/>
                <w:szCs w:val="22"/>
              </w:rPr>
              <w:t>о</w:t>
            </w:r>
            <w:r w:rsidRPr="003A4B24">
              <w:rPr>
                <w:bCs/>
                <w:kern w:val="24"/>
                <w:sz w:val="22"/>
                <w:szCs w:val="22"/>
              </w:rPr>
              <w:t>вание по образовател</w:t>
            </w:r>
            <w:r w:rsidRPr="003A4B24">
              <w:rPr>
                <w:bCs/>
                <w:kern w:val="24"/>
                <w:sz w:val="22"/>
                <w:szCs w:val="22"/>
              </w:rPr>
              <w:t>ь</w:t>
            </w:r>
            <w:r w:rsidRPr="003A4B24">
              <w:rPr>
                <w:bCs/>
                <w:kern w:val="24"/>
                <w:sz w:val="22"/>
                <w:szCs w:val="22"/>
              </w:rPr>
              <w:t>ным программам техн</w:t>
            </w:r>
            <w:r w:rsidRPr="003A4B24">
              <w:rPr>
                <w:bCs/>
                <w:kern w:val="24"/>
                <w:sz w:val="22"/>
                <w:szCs w:val="22"/>
              </w:rPr>
              <w:t>и</w:t>
            </w:r>
            <w:r w:rsidRPr="003A4B24">
              <w:rPr>
                <w:bCs/>
                <w:kern w:val="24"/>
                <w:sz w:val="22"/>
                <w:szCs w:val="22"/>
              </w:rPr>
              <w:t>ческой и естественно-научной направленности</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7.</w:t>
            </w:r>
          </w:p>
        </w:tc>
        <w:tc>
          <w:tcPr>
            <w:tcW w:w="2906" w:type="dxa"/>
            <w:gridSpan w:val="2"/>
            <w:shd w:val="clear" w:color="auto" w:fill="FFFFFF"/>
            <w:vAlign w:val="center"/>
          </w:tcPr>
          <w:p w:rsidR="00396E4C" w:rsidRPr="003A4B24" w:rsidRDefault="00396E4C" w:rsidP="002E6B80">
            <w:r w:rsidRPr="003A4B24">
              <w:rPr>
                <w:sz w:val="22"/>
                <w:szCs w:val="22"/>
              </w:rPr>
              <w:t>Удельный вес численности обучающихся, участников всероссийской олимпиады школьников на заключ</w:t>
            </w:r>
            <w:r w:rsidRPr="003A4B24">
              <w:rPr>
                <w:sz w:val="22"/>
                <w:szCs w:val="22"/>
              </w:rPr>
              <w:t>и</w:t>
            </w:r>
            <w:r w:rsidRPr="003A4B24">
              <w:rPr>
                <w:sz w:val="22"/>
                <w:szCs w:val="22"/>
              </w:rPr>
              <w:t>тельном этапе ее проведения от общей численности об</w:t>
            </w:r>
            <w:r w:rsidRPr="003A4B24">
              <w:rPr>
                <w:sz w:val="22"/>
                <w:szCs w:val="22"/>
              </w:rPr>
              <w:t>у</w:t>
            </w:r>
            <w:r w:rsidRPr="003A4B24">
              <w:rPr>
                <w:sz w:val="22"/>
                <w:szCs w:val="22"/>
              </w:rPr>
              <w:t>чающихся 9-11 классов</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0,3</w:t>
            </w:r>
          </w:p>
        </w:tc>
        <w:tc>
          <w:tcPr>
            <w:tcW w:w="851" w:type="dxa"/>
            <w:shd w:val="clear" w:color="auto" w:fill="FFFFFF"/>
            <w:vAlign w:val="center"/>
          </w:tcPr>
          <w:p w:rsidR="00396E4C" w:rsidRPr="003A4B24" w:rsidRDefault="00396E4C" w:rsidP="002E6B80">
            <w:pPr>
              <w:jc w:val="center"/>
            </w:pPr>
            <w:r w:rsidRPr="003A4B24">
              <w:rPr>
                <w:sz w:val="22"/>
                <w:szCs w:val="22"/>
              </w:rPr>
              <w:t>0,3</w:t>
            </w:r>
          </w:p>
        </w:tc>
        <w:tc>
          <w:tcPr>
            <w:tcW w:w="850" w:type="dxa"/>
            <w:shd w:val="clear" w:color="auto" w:fill="FFFFFF"/>
            <w:vAlign w:val="center"/>
          </w:tcPr>
          <w:p w:rsidR="00396E4C" w:rsidRPr="003A4B24" w:rsidRDefault="00396E4C" w:rsidP="002E6B80">
            <w:pPr>
              <w:jc w:val="center"/>
            </w:pPr>
            <w:r w:rsidRPr="003A4B24">
              <w:rPr>
                <w:sz w:val="22"/>
                <w:szCs w:val="22"/>
              </w:rPr>
              <w:t>0,4</w:t>
            </w:r>
          </w:p>
        </w:tc>
        <w:tc>
          <w:tcPr>
            <w:tcW w:w="851" w:type="dxa"/>
            <w:shd w:val="clear" w:color="auto" w:fill="FFFFFF"/>
            <w:vAlign w:val="center"/>
          </w:tcPr>
          <w:p w:rsidR="00396E4C" w:rsidRPr="003A4B24" w:rsidRDefault="00396E4C" w:rsidP="002E6B80">
            <w:pPr>
              <w:jc w:val="center"/>
            </w:pPr>
            <w:r w:rsidRPr="003A4B24">
              <w:rPr>
                <w:sz w:val="22"/>
                <w:szCs w:val="22"/>
              </w:rPr>
              <w:t>0,4</w:t>
            </w:r>
          </w:p>
        </w:tc>
        <w:tc>
          <w:tcPr>
            <w:tcW w:w="841" w:type="dxa"/>
            <w:shd w:val="clear" w:color="auto" w:fill="FFFFFF"/>
            <w:vAlign w:val="center"/>
          </w:tcPr>
          <w:p w:rsidR="00396E4C" w:rsidRPr="003A4B24" w:rsidRDefault="00396E4C" w:rsidP="002E6B80">
            <w:pPr>
              <w:jc w:val="center"/>
            </w:pPr>
            <w:r w:rsidRPr="003A4B24">
              <w:rPr>
                <w:sz w:val="22"/>
                <w:szCs w:val="22"/>
              </w:rPr>
              <w:t>0,4</w:t>
            </w:r>
          </w:p>
        </w:tc>
        <w:tc>
          <w:tcPr>
            <w:tcW w:w="853" w:type="dxa"/>
            <w:shd w:val="clear" w:color="auto" w:fill="FFFFFF"/>
            <w:vAlign w:val="center"/>
          </w:tcPr>
          <w:p w:rsidR="00396E4C" w:rsidRPr="003A4B24" w:rsidRDefault="00396E4C" w:rsidP="002E6B80">
            <w:pPr>
              <w:jc w:val="center"/>
            </w:pPr>
            <w:r w:rsidRPr="003A4B24">
              <w:rPr>
                <w:sz w:val="22"/>
                <w:szCs w:val="22"/>
              </w:rPr>
              <w:t>0,4</w:t>
            </w:r>
          </w:p>
        </w:tc>
        <w:tc>
          <w:tcPr>
            <w:tcW w:w="851" w:type="dxa"/>
            <w:shd w:val="clear" w:color="auto" w:fill="FFFFFF"/>
            <w:vAlign w:val="center"/>
          </w:tcPr>
          <w:p w:rsidR="00396E4C" w:rsidRPr="003A4B24" w:rsidRDefault="00396E4C" w:rsidP="002E6B80">
            <w:pPr>
              <w:jc w:val="center"/>
            </w:pPr>
            <w:r w:rsidRPr="003A4B24">
              <w:rPr>
                <w:sz w:val="22"/>
                <w:szCs w:val="22"/>
              </w:rPr>
              <w:t>0,4</w:t>
            </w:r>
          </w:p>
        </w:tc>
        <w:tc>
          <w:tcPr>
            <w:tcW w:w="822" w:type="dxa"/>
            <w:shd w:val="clear" w:color="auto" w:fill="FFFFFF"/>
            <w:vAlign w:val="center"/>
          </w:tcPr>
          <w:p w:rsidR="00396E4C" w:rsidRPr="003A4B24" w:rsidRDefault="00396E4C" w:rsidP="002E6B80">
            <w:pPr>
              <w:jc w:val="center"/>
            </w:pPr>
            <w:r w:rsidRPr="003A4B24">
              <w:rPr>
                <w:sz w:val="22"/>
                <w:szCs w:val="22"/>
              </w:rPr>
              <w:t>0,4</w:t>
            </w:r>
          </w:p>
        </w:tc>
        <w:tc>
          <w:tcPr>
            <w:tcW w:w="812" w:type="dxa"/>
            <w:shd w:val="clear" w:color="auto" w:fill="FFFFFF"/>
            <w:vAlign w:val="center"/>
          </w:tcPr>
          <w:p w:rsidR="00396E4C" w:rsidRPr="003A4B24" w:rsidRDefault="00396E4C" w:rsidP="002E6B80">
            <w:pPr>
              <w:jc w:val="center"/>
            </w:pPr>
            <w:r w:rsidRPr="003A4B24">
              <w:rPr>
                <w:sz w:val="22"/>
                <w:szCs w:val="22"/>
              </w:rPr>
              <w:t>0,4</w:t>
            </w:r>
          </w:p>
        </w:tc>
        <w:tc>
          <w:tcPr>
            <w:tcW w:w="831" w:type="dxa"/>
            <w:shd w:val="clear" w:color="auto" w:fill="FFFFFF"/>
            <w:vAlign w:val="center"/>
          </w:tcPr>
          <w:p w:rsidR="00396E4C" w:rsidRPr="003A4B24" w:rsidRDefault="00396E4C" w:rsidP="001335E8">
            <w:pPr>
              <w:jc w:val="center"/>
            </w:pPr>
            <w:r w:rsidRPr="003A4B24">
              <w:rPr>
                <w:sz w:val="22"/>
                <w:szCs w:val="22"/>
              </w:rPr>
              <w:t>0,4</w:t>
            </w:r>
          </w:p>
        </w:tc>
        <w:tc>
          <w:tcPr>
            <w:tcW w:w="831" w:type="dxa"/>
            <w:shd w:val="clear" w:color="auto" w:fill="FFFFFF"/>
            <w:vAlign w:val="center"/>
          </w:tcPr>
          <w:p w:rsidR="00396E4C" w:rsidRPr="003A4B24" w:rsidRDefault="00396E4C" w:rsidP="002E6B80">
            <w:pPr>
              <w:jc w:val="center"/>
            </w:pPr>
            <w:r w:rsidRPr="003A4B24">
              <w:t>0,4</w:t>
            </w:r>
          </w:p>
        </w:tc>
        <w:tc>
          <w:tcPr>
            <w:tcW w:w="2602" w:type="dxa"/>
            <w:shd w:val="clear" w:color="auto" w:fill="FFFFFF"/>
          </w:tcPr>
          <w:p w:rsidR="00396E4C" w:rsidRPr="003A4B24" w:rsidRDefault="00396E4C" w:rsidP="003D3289">
            <w:pPr>
              <w:ind w:right="-57"/>
            </w:pPr>
            <w:r w:rsidRPr="003A4B24">
              <w:rPr>
                <w:sz w:val="22"/>
                <w:szCs w:val="22"/>
              </w:rPr>
              <w:t>Ч</w:t>
            </w:r>
            <w:proofErr w:type="gramStart"/>
            <w:r w:rsidRPr="003A4B24">
              <w:rPr>
                <w:sz w:val="22"/>
                <w:szCs w:val="22"/>
              </w:rPr>
              <w:t>1</w:t>
            </w:r>
            <w:proofErr w:type="gramEnd"/>
            <w:r w:rsidRPr="003A4B24">
              <w:rPr>
                <w:sz w:val="22"/>
                <w:szCs w:val="22"/>
              </w:rPr>
              <w:t>.5 Доля победителей и призеров заключительн</w:t>
            </w:r>
            <w:r w:rsidRPr="003A4B24">
              <w:rPr>
                <w:sz w:val="22"/>
                <w:szCs w:val="22"/>
              </w:rPr>
              <w:t>о</w:t>
            </w:r>
            <w:r w:rsidRPr="003A4B24">
              <w:rPr>
                <w:sz w:val="22"/>
                <w:szCs w:val="22"/>
              </w:rPr>
              <w:t>го этапа всероссийской олимпиады школьников от общего количества участников, направле</w:t>
            </w:r>
            <w:r w:rsidRPr="003A4B24">
              <w:rPr>
                <w:sz w:val="22"/>
                <w:szCs w:val="22"/>
              </w:rPr>
              <w:t>н</w:t>
            </w:r>
            <w:r w:rsidRPr="003A4B24">
              <w:rPr>
                <w:sz w:val="22"/>
                <w:szCs w:val="22"/>
              </w:rPr>
              <w:t>ных от г. Череповца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8.</w:t>
            </w:r>
          </w:p>
        </w:tc>
        <w:tc>
          <w:tcPr>
            <w:tcW w:w="2906" w:type="dxa"/>
            <w:gridSpan w:val="2"/>
            <w:shd w:val="clear" w:color="auto" w:fill="FFFFFF"/>
          </w:tcPr>
          <w:p w:rsidR="00396E4C" w:rsidRPr="003A4B24" w:rsidRDefault="00396E4C" w:rsidP="002E6B80">
            <w:r w:rsidRPr="003A4B24">
              <w:rPr>
                <w:sz w:val="22"/>
                <w:szCs w:val="22"/>
              </w:rPr>
              <w:t>Доля учащихся, обучающи</w:t>
            </w:r>
            <w:r w:rsidRPr="003A4B24">
              <w:rPr>
                <w:sz w:val="22"/>
                <w:szCs w:val="22"/>
              </w:rPr>
              <w:t>х</w:t>
            </w:r>
            <w:r w:rsidRPr="003A4B24">
              <w:rPr>
                <w:sz w:val="22"/>
                <w:szCs w:val="22"/>
              </w:rPr>
              <w:t>ся во 2-ю смену</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18,8</w:t>
            </w:r>
          </w:p>
        </w:tc>
        <w:tc>
          <w:tcPr>
            <w:tcW w:w="851" w:type="dxa"/>
            <w:shd w:val="clear" w:color="auto" w:fill="FFFFFF"/>
            <w:vAlign w:val="center"/>
          </w:tcPr>
          <w:p w:rsidR="00396E4C" w:rsidRPr="003A4B24" w:rsidRDefault="00396E4C" w:rsidP="002E6B80">
            <w:pPr>
              <w:jc w:val="center"/>
            </w:pPr>
            <w:r w:rsidRPr="003A4B24">
              <w:rPr>
                <w:sz w:val="22"/>
                <w:szCs w:val="22"/>
              </w:rPr>
              <w:t>20,5</w:t>
            </w:r>
          </w:p>
        </w:tc>
        <w:tc>
          <w:tcPr>
            <w:tcW w:w="850" w:type="dxa"/>
            <w:shd w:val="clear" w:color="auto" w:fill="FFFFFF"/>
            <w:vAlign w:val="center"/>
          </w:tcPr>
          <w:p w:rsidR="00396E4C" w:rsidRPr="003A4B24" w:rsidRDefault="00396E4C" w:rsidP="002E6B80">
            <w:pPr>
              <w:jc w:val="center"/>
            </w:pPr>
            <w:r w:rsidRPr="003A4B24">
              <w:rPr>
                <w:sz w:val="22"/>
                <w:szCs w:val="22"/>
              </w:rPr>
              <w:t>20,9</w:t>
            </w:r>
          </w:p>
        </w:tc>
        <w:tc>
          <w:tcPr>
            <w:tcW w:w="851" w:type="dxa"/>
            <w:shd w:val="clear" w:color="auto" w:fill="FFFFFF"/>
            <w:vAlign w:val="center"/>
          </w:tcPr>
          <w:p w:rsidR="00396E4C" w:rsidRPr="003A4B24" w:rsidRDefault="00396E4C" w:rsidP="002E6B80">
            <w:pPr>
              <w:jc w:val="center"/>
            </w:pPr>
            <w:r w:rsidRPr="003A4B24">
              <w:rPr>
                <w:sz w:val="22"/>
                <w:szCs w:val="22"/>
              </w:rPr>
              <w:t>21,0</w:t>
            </w:r>
          </w:p>
        </w:tc>
        <w:tc>
          <w:tcPr>
            <w:tcW w:w="841" w:type="dxa"/>
            <w:shd w:val="clear" w:color="auto" w:fill="FFFFFF"/>
            <w:vAlign w:val="center"/>
          </w:tcPr>
          <w:p w:rsidR="00396E4C" w:rsidRPr="003A4B24" w:rsidRDefault="00396E4C" w:rsidP="002E6B80">
            <w:pPr>
              <w:jc w:val="center"/>
            </w:pPr>
            <w:r w:rsidRPr="003A4B24">
              <w:rPr>
                <w:sz w:val="22"/>
                <w:szCs w:val="22"/>
              </w:rPr>
              <w:t>17,0</w:t>
            </w:r>
          </w:p>
        </w:tc>
        <w:tc>
          <w:tcPr>
            <w:tcW w:w="853" w:type="dxa"/>
            <w:shd w:val="clear" w:color="auto" w:fill="FFFFFF"/>
            <w:vAlign w:val="center"/>
          </w:tcPr>
          <w:p w:rsidR="00396E4C" w:rsidRPr="003A4B24" w:rsidRDefault="00396E4C" w:rsidP="002E6B80">
            <w:pPr>
              <w:jc w:val="center"/>
            </w:pPr>
            <w:r w:rsidRPr="003A4B24">
              <w:rPr>
                <w:sz w:val="22"/>
                <w:szCs w:val="22"/>
              </w:rPr>
              <w:t>21,4</w:t>
            </w:r>
          </w:p>
        </w:tc>
        <w:tc>
          <w:tcPr>
            <w:tcW w:w="851" w:type="dxa"/>
            <w:shd w:val="clear" w:color="auto" w:fill="FFFFFF"/>
            <w:vAlign w:val="center"/>
          </w:tcPr>
          <w:p w:rsidR="00396E4C" w:rsidRPr="003A4B24" w:rsidRDefault="00396E4C" w:rsidP="002E6B80">
            <w:pPr>
              <w:jc w:val="center"/>
            </w:pPr>
            <w:r w:rsidRPr="003A4B24">
              <w:rPr>
                <w:sz w:val="22"/>
                <w:szCs w:val="22"/>
              </w:rPr>
              <w:t>17,0</w:t>
            </w:r>
          </w:p>
        </w:tc>
        <w:tc>
          <w:tcPr>
            <w:tcW w:w="822" w:type="dxa"/>
            <w:shd w:val="clear" w:color="auto" w:fill="FFFFFF"/>
            <w:vAlign w:val="center"/>
          </w:tcPr>
          <w:p w:rsidR="00396E4C" w:rsidRPr="003A4B24" w:rsidRDefault="00396E4C" w:rsidP="002E6B80">
            <w:pPr>
              <w:jc w:val="center"/>
            </w:pPr>
            <w:r w:rsidRPr="003A4B24">
              <w:rPr>
                <w:sz w:val="22"/>
                <w:szCs w:val="22"/>
              </w:rPr>
              <w:t>10,0</w:t>
            </w:r>
          </w:p>
        </w:tc>
        <w:tc>
          <w:tcPr>
            <w:tcW w:w="812" w:type="dxa"/>
            <w:shd w:val="clear" w:color="auto" w:fill="FFFFFF"/>
            <w:vAlign w:val="center"/>
          </w:tcPr>
          <w:p w:rsidR="00396E4C" w:rsidRPr="003A4B24" w:rsidRDefault="00396E4C" w:rsidP="002E6B80">
            <w:pPr>
              <w:jc w:val="center"/>
            </w:pPr>
            <w:r w:rsidRPr="003A4B24">
              <w:t>20,0</w:t>
            </w:r>
          </w:p>
        </w:tc>
        <w:tc>
          <w:tcPr>
            <w:tcW w:w="831" w:type="dxa"/>
            <w:shd w:val="clear" w:color="auto" w:fill="FFFFFF"/>
            <w:vAlign w:val="center"/>
          </w:tcPr>
          <w:p w:rsidR="00396E4C" w:rsidRPr="003A4B24" w:rsidRDefault="00396E4C" w:rsidP="001335E8">
            <w:pPr>
              <w:jc w:val="center"/>
            </w:pPr>
            <w:r w:rsidRPr="003A4B24">
              <w:t>19,0</w:t>
            </w:r>
          </w:p>
        </w:tc>
        <w:tc>
          <w:tcPr>
            <w:tcW w:w="831" w:type="dxa"/>
            <w:shd w:val="clear" w:color="auto" w:fill="FFFFFF"/>
            <w:vAlign w:val="center"/>
          </w:tcPr>
          <w:p w:rsidR="00396E4C" w:rsidRPr="003A4B24" w:rsidRDefault="00396E4C" w:rsidP="002E6B80">
            <w:pPr>
              <w:jc w:val="center"/>
            </w:pPr>
            <w:r w:rsidRPr="003A4B24">
              <w:t>17,0</w:t>
            </w: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9.</w:t>
            </w:r>
          </w:p>
        </w:tc>
        <w:tc>
          <w:tcPr>
            <w:tcW w:w="2906" w:type="dxa"/>
            <w:gridSpan w:val="2"/>
            <w:shd w:val="clear" w:color="auto" w:fill="FFFFFF"/>
          </w:tcPr>
          <w:p w:rsidR="00396E4C" w:rsidRPr="003A4B24" w:rsidRDefault="00396E4C" w:rsidP="002E6B80">
            <w:pPr>
              <w:ind w:right="-91"/>
            </w:pPr>
            <w:r w:rsidRPr="003A4B24">
              <w:rPr>
                <w:sz w:val="22"/>
                <w:szCs w:val="22"/>
              </w:rPr>
              <w:t>Доля школьников, обуча</w:t>
            </w:r>
            <w:r w:rsidRPr="003A4B24">
              <w:rPr>
                <w:sz w:val="22"/>
                <w:szCs w:val="22"/>
              </w:rPr>
              <w:t>ю</w:t>
            </w:r>
            <w:r w:rsidRPr="003A4B24">
              <w:rPr>
                <w:sz w:val="22"/>
                <w:szCs w:val="22"/>
              </w:rPr>
              <w:t>щихся по федеральным гос</w:t>
            </w:r>
            <w:r w:rsidRPr="003A4B24">
              <w:rPr>
                <w:sz w:val="22"/>
                <w:szCs w:val="22"/>
              </w:rPr>
              <w:t>у</w:t>
            </w:r>
            <w:r w:rsidRPr="003A4B24">
              <w:rPr>
                <w:sz w:val="22"/>
                <w:szCs w:val="22"/>
              </w:rPr>
              <w:t>дарственным образовател</w:t>
            </w:r>
            <w:r w:rsidRPr="003A4B24">
              <w:rPr>
                <w:sz w:val="22"/>
                <w:szCs w:val="22"/>
              </w:rPr>
              <w:t>ь</w:t>
            </w:r>
            <w:r w:rsidRPr="003A4B24">
              <w:rPr>
                <w:sz w:val="22"/>
                <w:szCs w:val="22"/>
              </w:rPr>
              <w:t>ным стандартам, в общей численности школьников</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77,0</w:t>
            </w:r>
          </w:p>
        </w:tc>
        <w:tc>
          <w:tcPr>
            <w:tcW w:w="853" w:type="dxa"/>
            <w:shd w:val="clear" w:color="auto" w:fill="FFFFFF"/>
            <w:vAlign w:val="center"/>
          </w:tcPr>
          <w:p w:rsidR="00396E4C" w:rsidRPr="003A4B24" w:rsidRDefault="00396E4C" w:rsidP="002E6B80">
            <w:pPr>
              <w:jc w:val="center"/>
            </w:pPr>
            <w:r w:rsidRPr="003A4B24">
              <w:rPr>
                <w:sz w:val="22"/>
                <w:szCs w:val="22"/>
              </w:rPr>
              <w:t>85,0</w:t>
            </w:r>
          </w:p>
        </w:tc>
        <w:tc>
          <w:tcPr>
            <w:tcW w:w="851" w:type="dxa"/>
            <w:shd w:val="clear" w:color="auto" w:fill="FFFFFF"/>
            <w:vAlign w:val="center"/>
          </w:tcPr>
          <w:p w:rsidR="00396E4C" w:rsidRPr="003A4B24" w:rsidRDefault="00396E4C" w:rsidP="002E6B80">
            <w:pPr>
              <w:jc w:val="center"/>
            </w:pPr>
            <w:r w:rsidRPr="003A4B24">
              <w:rPr>
                <w:sz w:val="22"/>
                <w:szCs w:val="22"/>
              </w:rPr>
              <w:t>93,0</w:t>
            </w:r>
          </w:p>
        </w:tc>
        <w:tc>
          <w:tcPr>
            <w:tcW w:w="822" w:type="dxa"/>
            <w:shd w:val="clear" w:color="auto" w:fill="FFFFFF"/>
            <w:vAlign w:val="center"/>
          </w:tcPr>
          <w:p w:rsidR="00396E4C" w:rsidRPr="003A4B24" w:rsidRDefault="00396E4C" w:rsidP="002E6B80">
            <w:pPr>
              <w:jc w:val="center"/>
            </w:pPr>
            <w:r w:rsidRPr="003A4B24">
              <w:rPr>
                <w:sz w:val="22"/>
                <w:szCs w:val="22"/>
              </w:rPr>
              <w:t>97,0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rPr>
                <w:sz w:val="22"/>
                <w:szCs w:val="22"/>
              </w:rPr>
              <w:t>100,0</w:t>
            </w:r>
          </w:p>
        </w:tc>
        <w:tc>
          <w:tcPr>
            <w:tcW w:w="2602" w:type="dxa"/>
            <w:shd w:val="clear" w:color="auto" w:fill="FFFFFF"/>
          </w:tcPr>
          <w:p w:rsidR="00396E4C" w:rsidRPr="003A4B24" w:rsidRDefault="00396E4C" w:rsidP="002E6B80">
            <w:r w:rsidRPr="003A4B24">
              <w:rPr>
                <w:sz w:val="22"/>
                <w:szCs w:val="22"/>
              </w:rPr>
              <w:t>Ч</w:t>
            </w:r>
            <w:proofErr w:type="gramStart"/>
            <w:r w:rsidRPr="003A4B24">
              <w:rPr>
                <w:sz w:val="22"/>
                <w:szCs w:val="22"/>
              </w:rPr>
              <w:t>1</w:t>
            </w:r>
            <w:proofErr w:type="gramEnd"/>
            <w:r w:rsidRPr="003A4B24">
              <w:rPr>
                <w:sz w:val="22"/>
                <w:szCs w:val="22"/>
              </w:rPr>
              <w:t>.4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10.</w:t>
            </w:r>
          </w:p>
        </w:tc>
        <w:tc>
          <w:tcPr>
            <w:tcW w:w="2906" w:type="dxa"/>
            <w:gridSpan w:val="2"/>
            <w:shd w:val="clear" w:color="auto" w:fill="FFFFFF"/>
            <w:vAlign w:val="center"/>
          </w:tcPr>
          <w:p w:rsidR="00396E4C" w:rsidRPr="003A4B24" w:rsidRDefault="00396E4C" w:rsidP="002E6B80">
            <w:r w:rsidRPr="003A4B24">
              <w:rPr>
                <w:sz w:val="22"/>
                <w:szCs w:val="22"/>
              </w:rPr>
              <w:t>Доля школьников, обуча</w:t>
            </w:r>
            <w:r w:rsidRPr="003A4B24">
              <w:rPr>
                <w:sz w:val="22"/>
                <w:szCs w:val="22"/>
              </w:rPr>
              <w:t>ю</w:t>
            </w:r>
            <w:r w:rsidRPr="003A4B24">
              <w:rPr>
                <w:sz w:val="22"/>
                <w:szCs w:val="22"/>
              </w:rPr>
              <w:t>щихся по федеральным го</w:t>
            </w:r>
            <w:r w:rsidRPr="003A4B24">
              <w:rPr>
                <w:sz w:val="22"/>
                <w:szCs w:val="22"/>
              </w:rPr>
              <w:t>с</w:t>
            </w:r>
            <w:r w:rsidRPr="003A4B24">
              <w:rPr>
                <w:sz w:val="22"/>
                <w:szCs w:val="22"/>
              </w:rPr>
              <w:t>ударственным образовател</w:t>
            </w:r>
            <w:r w:rsidRPr="003A4B24">
              <w:rPr>
                <w:sz w:val="22"/>
                <w:szCs w:val="22"/>
              </w:rPr>
              <w:t>ь</w:t>
            </w:r>
            <w:r w:rsidRPr="003A4B24">
              <w:rPr>
                <w:sz w:val="22"/>
                <w:szCs w:val="22"/>
              </w:rPr>
              <w:t>ным стандартам начального общего образования, в о</w:t>
            </w:r>
            <w:r w:rsidRPr="003A4B24">
              <w:rPr>
                <w:sz w:val="22"/>
                <w:szCs w:val="22"/>
              </w:rPr>
              <w:t>б</w:t>
            </w:r>
            <w:r w:rsidRPr="003A4B24">
              <w:rPr>
                <w:sz w:val="22"/>
                <w:szCs w:val="22"/>
              </w:rPr>
              <w:t xml:space="preserve">щей </w:t>
            </w:r>
            <w:proofErr w:type="gramStart"/>
            <w:r w:rsidRPr="003A4B24">
              <w:rPr>
                <w:sz w:val="22"/>
                <w:szCs w:val="22"/>
              </w:rPr>
              <w:t>численности</w:t>
            </w:r>
            <w:proofErr w:type="gramEnd"/>
            <w:r w:rsidRPr="003A4B24">
              <w:rPr>
                <w:sz w:val="22"/>
                <w:szCs w:val="22"/>
              </w:rPr>
              <w:t xml:space="preserve"> обуча</w:t>
            </w:r>
            <w:r w:rsidRPr="003A4B24">
              <w:rPr>
                <w:sz w:val="22"/>
                <w:szCs w:val="22"/>
              </w:rPr>
              <w:t>ю</w:t>
            </w:r>
            <w:r w:rsidRPr="003A4B24">
              <w:rPr>
                <w:sz w:val="22"/>
                <w:szCs w:val="22"/>
              </w:rPr>
              <w:t>щихся в начальной школе</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77,0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50"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41" w:type="dxa"/>
            <w:shd w:val="clear" w:color="auto" w:fill="FFFFFF"/>
            <w:vAlign w:val="center"/>
          </w:tcPr>
          <w:p w:rsidR="00396E4C" w:rsidRPr="003A4B24" w:rsidRDefault="00396E4C" w:rsidP="002E6B80">
            <w:pPr>
              <w:jc w:val="center"/>
            </w:pPr>
            <w:r w:rsidRPr="003A4B24">
              <w:rPr>
                <w:sz w:val="22"/>
                <w:szCs w:val="22"/>
              </w:rPr>
              <w:t>100,0</w:t>
            </w:r>
          </w:p>
        </w:tc>
        <w:tc>
          <w:tcPr>
            <w:tcW w:w="853"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rPr>
                <w:sz w:val="22"/>
                <w:szCs w:val="22"/>
              </w:rPr>
              <w:t>100,0</w:t>
            </w:r>
          </w:p>
        </w:tc>
        <w:tc>
          <w:tcPr>
            <w:tcW w:w="2602" w:type="dxa"/>
            <w:shd w:val="clear" w:color="auto" w:fill="FFFFFF"/>
          </w:tcPr>
          <w:p w:rsidR="00396E4C" w:rsidRPr="003A4B24" w:rsidRDefault="00396E4C" w:rsidP="002E6B80">
            <w:pPr>
              <w:pStyle w:val="ConsPlusCell"/>
              <w:rPr>
                <w:rFonts w:ascii="Times New Roman" w:hAnsi="Times New Roman" w:cs="Arial"/>
              </w:rPr>
            </w:pPr>
            <w:r w:rsidRPr="003A4B24">
              <w:rPr>
                <w:rFonts w:ascii="Times New Roman" w:hAnsi="Times New Roman" w:cs="Arial"/>
              </w:rPr>
              <w:t xml:space="preserve">Ч 1.7 Удовлетворенность населения/обучающихся (для вузов) качеством предоставляемых услуг </w:t>
            </w:r>
          </w:p>
          <w:p w:rsidR="00396E4C" w:rsidRPr="003A4B24" w:rsidRDefault="00396E4C" w:rsidP="002E6B80">
            <w:pPr>
              <w:pStyle w:val="ConsPlusCell"/>
              <w:rPr>
                <w:rFonts w:ascii="Times New Roman" w:hAnsi="Times New Roman"/>
              </w:rPr>
            </w:pPr>
            <w:r w:rsidRPr="003A4B24">
              <w:rPr>
                <w:rFonts w:ascii="Times New Roman" w:hAnsi="Times New Roman" w:cs="Arial"/>
              </w:rPr>
              <w:t>Ч</w:t>
            </w:r>
            <w:proofErr w:type="gramStart"/>
            <w:r w:rsidRPr="003A4B24">
              <w:rPr>
                <w:rFonts w:ascii="Times New Roman" w:hAnsi="Times New Roman" w:cs="Arial"/>
              </w:rPr>
              <w:t>1</w:t>
            </w:r>
            <w:proofErr w:type="gramEnd"/>
            <w:r w:rsidRPr="003A4B24">
              <w:rPr>
                <w:rFonts w:ascii="Times New Roman" w:hAnsi="Times New Roman" w:cs="Arial"/>
              </w:rPr>
              <w:t xml:space="preserve">.1 Количество </w:t>
            </w:r>
            <w:proofErr w:type="spellStart"/>
            <w:r w:rsidRPr="003A4B24">
              <w:rPr>
                <w:rFonts w:ascii="Times New Roman" w:hAnsi="Times New Roman" w:cs="Arial"/>
              </w:rPr>
              <w:t>стаж</w:t>
            </w:r>
            <w:r w:rsidRPr="003A4B24">
              <w:rPr>
                <w:rFonts w:ascii="Times New Roman" w:hAnsi="Times New Roman" w:cs="Arial"/>
              </w:rPr>
              <w:t>и</w:t>
            </w:r>
            <w:r w:rsidRPr="003A4B24">
              <w:rPr>
                <w:rFonts w:ascii="Times New Roman" w:hAnsi="Times New Roman" w:cs="Arial"/>
              </w:rPr>
              <w:t>ровочных</w:t>
            </w:r>
            <w:proofErr w:type="spellEnd"/>
            <w:r w:rsidRPr="003A4B24">
              <w:rPr>
                <w:rFonts w:ascii="Times New Roman" w:hAnsi="Times New Roman" w:cs="Arial"/>
              </w:rPr>
              <w:t>, инновацио</w:t>
            </w:r>
            <w:r w:rsidRPr="003A4B24">
              <w:rPr>
                <w:rFonts w:ascii="Times New Roman" w:hAnsi="Times New Roman" w:cs="Arial"/>
              </w:rPr>
              <w:t>н</w:t>
            </w:r>
            <w:r w:rsidRPr="003A4B24">
              <w:rPr>
                <w:rFonts w:ascii="Times New Roman" w:hAnsi="Times New Roman" w:cs="Arial"/>
              </w:rPr>
              <w:t>ных площадок, обеспеч</w:t>
            </w:r>
            <w:r w:rsidRPr="003A4B24">
              <w:rPr>
                <w:rFonts w:ascii="Times New Roman" w:hAnsi="Times New Roman" w:cs="Arial"/>
              </w:rPr>
              <w:t>и</w:t>
            </w:r>
            <w:r w:rsidRPr="003A4B24">
              <w:rPr>
                <w:rFonts w:ascii="Times New Roman" w:hAnsi="Times New Roman" w:cs="Arial"/>
              </w:rPr>
              <w:t>вающих трансляцию лучшего педагогического опыта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11.</w:t>
            </w:r>
          </w:p>
        </w:tc>
        <w:tc>
          <w:tcPr>
            <w:tcW w:w="2906" w:type="dxa"/>
            <w:gridSpan w:val="2"/>
            <w:shd w:val="clear" w:color="auto" w:fill="FFFFFF"/>
            <w:vAlign w:val="center"/>
          </w:tcPr>
          <w:p w:rsidR="00396E4C" w:rsidRPr="003A4B24" w:rsidRDefault="00396E4C" w:rsidP="002E6B80">
            <w:r w:rsidRPr="003A4B24">
              <w:rPr>
                <w:sz w:val="22"/>
                <w:szCs w:val="22"/>
              </w:rPr>
              <w:t>Доля школьников, обуча</w:t>
            </w:r>
            <w:r w:rsidRPr="003A4B24">
              <w:rPr>
                <w:sz w:val="22"/>
                <w:szCs w:val="22"/>
              </w:rPr>
              <w:t>ю</w:t>
            </w:r>
            <w:r w:rsidRPr="003A4B24">
              <w:rPr>
                <w:sz w:val="22"/>
                <w:szCs w:val="22"/>
              </w:rPr>
              <w:t>щихся по федеральным го</w:t>
            </w:r>
            <w:r w:rsidRPr="003A4B24">
              <w:rPr>
                <w:sz w:val="22"/>
                <w:szCs w:val="22"/>
              </w:rPr>
              <w:t>с</w:t>
            </w:r>
            <w:r w:rsidRPr="003A4B24">
              <w:rPr>
                <w:sz w:val="22"/>
                <w:szCs w:val="22"/>
              </w:rPr>
              <w:t>ударственным образовател</w:t>
            </w:r>
            <w:r w:rsidRPr="003A4B24">
              <w:rPr>
                <w:sz w:val="22"/>
                <w:szCs w:val="22"/>
              </w:rPr>
              <w:t>ь</w:t>
            </w:r>
            <w:r w:rsidRPr="003A4B24">
              <w:rPr>
                <w:sz w:val="22"/>
                <w:szCs w:val="22"/>
              </w:rPr>
              <w:t>ным стандартам основного общего образования, в о</w:t>
            </w:r>
            <w:r w:rsidRPr="003A4B24">
              <w:rPr>
                <w:sz w:val="22"/>
                <w:szCs w:val="22"/>
              </w:rPr>
              <w:t>б</w:t>
            </w:r>
            <w:r w:rsidRPr="003A4B24">
              <w:rPr>
                <w:sz w:val="22"/>
                <w:szCs w:val="22"/>
              </w:rPr>
              <w:t xml:space="preserve">щей </w:t>
            </w:r>
            <w:proofErr w:type="gramStart"/>
            <w:r w:rsidRPr="003A4B24">
              <w:rPr>
                <w:sz w:val="22"/>
                <w:szCs w:val="22"/>
              </w:rPr>
              <w:t>численности</w:t>
            </w:r>
            <w:proofErr w:type="gramEnd"/>
            <w:r w:rsidRPr="003A4B24">
              <w:rPr>
                <w:sz w:val="22"/>
                <w:szCs w:val="22"/>
              </w:rPr>
              <w:t xml:space="preserve"> обуча</w:t>
            </w:r>
            <w:r w:rsidRPr="003A4B24">
              <w:rPr>
                <w:sz w:val="22"/>
                <w:szCs w:val="22"/>
              </w:rPr>
              <w:t>ю</w:t>
            </w:r>
            <w:r w:rsidRPr="003A4B24">
              <w:rPr>
                <w:sz w:val="22"/>
                <w:szCs w:val="22"/>
              </w:rPr>
              <w:t>щихся в основной школе</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1,0</w:t>
            </w:r>
          </w:p>
        </w:tc>
        <w:tc>
          <w:tcPr>
            <w:tcW w:w="851" w:type="dxa"/>
            <w:shd w:val="clear" w:color="auto" w:fill="FFFFFF"/>
            <w:vAlign w:val="center"/>
          </w:tcPr>
          <w:p w:rsidR="00396E4C" w:rsidRPr="003A4B24" w:rsidRDefault="00396E4C" w:rsidP="002E6B80">
            <w:pPr>
              <w:jc w:val="center"/>
            </w:pPr>
            <w:r w:rsidRPr="003A4B24">
              <w:rPr>
                <w:sz w:val="22"/>
                <w:szCs w:val="22"/>
              </w:rPr>
              <w:t>7,8</w:t>
            </w:r>
          </w:p>
        </w:tc>
        <w:tc>
          <w:tcPr>
            <w:tcW w:w="850" w:type="dxa"/>
            <w:shd w:val="clear" w:color="auto" w:fill="FFFFFF"/>
            <w:vAlign w:val="center"/>
          </w:tcPr>
          <w:p w:rsidR="00396E4C" w:rsidRPr="003A4B24" w:rsidRDefault="00396E4C" w:rsidP="002E6B80">
            <w:pPr>
              <w:jc w:val="center"/>
            </w:pPr>
            <w:r w:rsidRPr="003A4B24">
              <w:rPr>
                <w:sz w:val="22"/>
                <w:szCs w:val="22"/>
              </w:rPr>
              <w:t>29,0</w:t>
            </w:r>
          </w:p>
        </w:tc>
        <w:tc>
          <w:tcPr>
            <w:tcW w:w="851" w:type="dxa"/>
            <w:shd w:val="clear" w:color="auto" w:fill="FFFFFF"/>
            <w:vAlign w:val="center"/>
          </w:tcPr>
          <w:p w:rsidR="00396E4C" w:rsidRPr="003A4B24" w:rsidRDefault="00396E4C" w:rsidP="002E6B80">
            <w:pPr>
              <w:jc w:val="center"/>
            </w:pPr>
            <w:r w:rsidRPr="003A4B24">
              <w:rPr>
                <w:sz w:val="22"/>
                <w:szCs w:val="22"/>
              </w:rPr>
              <w:t>49,0</w:t>
            </w:r>
          </w:p>
        </w:tc>
        <w:tc>
          <w:tcPr>
            <w:tcW w:w="841" w:type="dxa"/>
            <w:shd w:val="clear" w:color="auto" w:fill="FFFFFF"/>
            <w:vAlign w:val="center"/>
          </w:tcPr>
          <w:p w:rsidR="00396E4C" w:rsidRPr="003A4B24" w:rsidRDefault="00396E4C" w:rsidP="002E6B80">
            <w:pPr>
              <w:jc w:val="center"/>
            </w:pPr>
            <w:r w:rsidRPr="003A4B24">
              <w:rPr>
                <w:sz w:val="22"/>
                <w:szCs w:val="22"/>
              </w:rPr>
              <w:t>68,0</w:t>
            </w:r>
          </w:p>
        </w:tc>
        <w:tc>
          <w:tcPr>
            <w:tcW w:w="853" w:type="dxa"/>
            <w:shd w:val="clear" w:color="auto" w:fill="FFFFFF"/>
            <w:vAlign w:val="center"/>
          </w:tcPr>
          <w:p w:rsidR="00396E4C" w:rsidRPr="003A4B24" w:rsidRDefault="00396E4C" w:rsidP="002E6B80">
            <w:pPr>
              <w:jc w:val="center"/>
            </w:pPr>
            <w:r w:rsidRPr="003A4B24">
              <w:rPr>
                <w:sz w:val="22"/>
                <w:szCs w:val="22"/>
              </w:rPr>
              <w:t>89,0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rPr>
                <w:sz w:val="22"/>
                <w:szCs w:val="22"/>
              </w:rPr>
              <w:t>100,0</w:t>
            </w:r>
          </w:p>
        </w:tc>
        <w:tc>
          <w:tcPr>
            <w:tcW w:w="2602" w:type="dxa"/>
            <w:shd w:val="clear" w:color="auto" w:fill="FFFFFF"/>
          </w:tcPr>
          <w:p w:rsidR="00396E4C" w:rsidRPr="003A4B24" w:rsidRDefault="00396E4C" w:rsidP="002E6B80">
            <w:pPr>
              <w:pStyle w:val="ConsPlusCell"/>
              <w:rPr>
                <w:rFonts w:ascii="Times New Roman" w:hAnsi="Times New Roman" w:cs="Arial"/>
              </w:rPr>
            </w:pPr>
            <w:r w:rsidRPr="003A4B24">
              <w:rPr>
                <w:rFonts w:ascii="Times New Roman" w:hAnsi="Times New Roman" w:cs="Arial"/>
              </w:rPr>
              <w:t xml:space="preserve">Ч 1.7 Удовлетворенность населения/обучающихся (для вузов) качеством предоставляемых услуг </w:t>
            </w:r>
          </w:p>
          <w:p w:rsidR="00396E4C" w:rsidRPr="003A4B24" w:rsidRDefault="00396E4C" w:rsidP="002E6B80">
            <w:pPr>
              <w:pStyle w:val="ConsPlusCell"/>
              <w:rPr>
                <w:rFonts w:ascii="Times New Roman" w:hAnsi="Times New Roman"/>
              </w:rPr>
            </w:pPr>
            <w:r w:rsidRPr="003A4B24">
              <w:rPr>
                <w:rFonts w:ascii="Times New Roman" w:hAnsi="Times New Roman" w:cs="Arial"/>
              </w:rPr>
              <w:t>Ч</w:t>
            </w:r>
            <w:proofErr w:type="gramStart"/>
            <w:r w:rsidRPr="003A4B24">
              <w:rPr>
                <w:rFonts w:ascii="Times New Roman" w:hAnsi="Times New Roman" w:cs="Arial"/>
              </w:rPr>
              <w:t>1</w:t>
            </w:r>
            <w:proofErr w:type="gramEnd"/>
            <w:r w:rsidRPr="003A4B24">
              <w:rPr>
                <w:rFonts w:ascii="Times New Roman" w:hAnsi="Times New Roman" w:cs="Arial"/>
              </w:rPr>
              <w:t xml:space="preserve">.1 Количество </w:t>
            </w:r>
            <w:proofErr w:type="spellStart"/>
            <w:r w:rsidRPr="003A4B24">
              <w:rPr>
                <w:rFonts w:ascii="Times New Roman" w:hAnsi="Times New Roman" w:cs="Arial"/>
              </w:rPr>
              <w:t>стаж</w:t>
            </w:r>
            <w:r w:rsidRPr="003A4B24">
              <w:rPr>
                <w:rFonts w:ascii="Times New Roman" w:hAnsi="Times New Roman" w:cs="Arial"/>
              </w:rPr>
              <w:t>и</w:t>
            </w:r>
            <w:r w:rsidRPr="003A4B24">
              <w:rPr>
                <w:rFonts w:ascii="Times New Roman" w:hAnsi="Times New Roman" w:cs="Arial"/>
              </w:rPr>
              <w:t>ровочных</w:t>
            </w:r>
            <w:proofErr w:type="spellEnd"/>
            <w:r w:rsidRPr="003A4B24">
              <w:rPr>
                <w:rFonts w:ascii="Times New Roman" w:hAnsi="Times New Roman" w:cs="Arial"/>
              </w:rPr>
              <w:t>, инновацио</w:t>
            </w:r>
            <w:r w:rsidRPr="003A4B24">
              <w:rPr>
                <w:rFonts w:ascii="Times New Roman" w:hAnsi="Times New Roman" w:cs="Arial"/>
              </w:rPr>
              <w:t>н</w:t>
            </w:r>
            <w:r w:rsidRPr="003A4B24">
              <w:rPr>
                <w:rFonts w:ascii="Times New Roman" w:hAnsi="Times New Roman" w:cs="Arial"/>
              </w:rPr>
              <w:t>ных площадок, обеспеч</w:t>
            </w:r>
            <w:r w:rsidRPr="003A4B24">
              <w:rPr>
                <w:rFonts w:ascii="Times New Roman" w:hAnsi="Times New Roman" w:cs="Arial"/>
              </w:rPr>
              <w:t>и</w:t>
            </w:r>
            <w:r w:rsidRPr="003A4B24">
              <w:rPr>
                <w:rFonts w:ascii="Times New Roman" w:hAnsi="Times New Roman" w:cs="Arial"/>
              </w:rPr>
              <w:t>вающих трансляцию лучшего педагогического опыта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12.</w:t>
            </w:r>
          </w:p>
        </w:tc>
        <w:tc>
          <w:tcPr>
            <w:tcW w:w="2906" w:type="dxa"/>
            <w:gridSpan w:val="2"/>
            <w:shd w:val="clear" w:color="auto" w:fill="FFFFFF"/>
          </w:tcPr>
          <w:p w:rsidR="00396E4C" w:rsidRPr="003A4B24" w:rsidRDefault="00396E4C" w:rsidP="002E6B80">
            <w:r w:rsidRPr="003A4B24">
              <w:rPr>
                <w:sz w:val="22"/>
                <w:szCs w:val="22"/>
              </w:rPr>
              <w:t>Доля школьников, обуча</w:t>
            </w:r>
            <w:r w:rsidRPr="003A4B24">
              <w:rPr>
                <w:sz w:val="22"/>
                <w:szCs w:val="22"/>
              </w:rPr>
              <w:t>ю</w:t>
            </w:r>
            <w:r w:rsidRPr="003A4B24">
              <w:rPr>
                <w:sz w:val="22"/>
                <w:szCs w:val="22"/>
              </w:rPr>
              <w:lastRenderedPageBreak/>
              <w:t>щихся по федеральным го</w:t>
            </w:r>
            <w:r w:rsidRPr="003A4B24">
              <w:rPr>
                <w:sz w:val="22"/>
                <w:szCs w:val="22"/>
              </w:rPr>
              <w:t>с</w:t>
            </w:r>
            <w:r w:rsidRPr="003A4B24">
              <w:rPr>
                <w:sz w:val="22"/>
                <w:szCs w:val="22"/>
              </w:rPr>
              <w:t>ударственным образовател</w:t>
            </w:r>
            <w:r w:rsidRPr="003A4B24">
              <w:rPr>
                <w:sz w:val="22"/>
                <w:szCs w:val="22"/>
              </w:rPr>
              <w:t>ь</w:t>
            </w:r>
            <w:r w:rsidRPr="003A4B24">
              <w:rPr>
                <w:sz w:val="22"/>
                <w:szCs w:val="22"/>
              </w:rPr>
              <w:t>ным стандартам среднего общего образования, в о</w:t>
            </w:r>
            <w:r w:rsidRPr="003A4B24">
              <w:rPr>
                <w:sz w:val="22"/>
                <w:szCs w:val="22"/>
              </w:rPr>
              <w:t>б</w:t>
            </w:r>
            <w:r w:rsidRPr="003A4B24">
              <w:rPr>
                <w:sz w:val="22"/>
                <w:szCs w:val="22"/>
              </w:rPr>
              <w:t xml:space="preserve">щей </w:t>
            </w:r>
            <w:proofErr w:type="gramStart"/>
            <w:r w:rsidRPr="003A4B24">
              <w:rPr>
                <w:sz w:val="22"/>
                <w:szCs w:val="22"/>
              </w:rPr>
              <w:t>численности</w:t>
            </w:r>
            <w:proofErr w:type="gramEnd"/>
            <w:r w:rsidRPr="003A4B24">
              <w:rPr>
                <w:sz w:val="22"/>
                <w:szCs w:val="22"/>
              </w:rPr>
              <w:t xml:space="preserve"> обуча</w:t>
            </w:r>
            <w:r w:rsidRPr="003A4B24">
              <w:rPr>
                <w:sz w:val="22"/>
                <w:szCs w:val="22"/>
              </w:rPr>
              <w:t>ю</w:t>
            </w:r>
            <w:r w:rsidRPr="003A4B24">
              <w:rPr>
                <w:sz w:val="22"/>
                <w:szCs w:val="22"/>
              </w:rPr>
              <w:t>щихся в старшей школе</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2E6B80">
            <w:pPr>
              <w:jc w:val="center"/>
            </w:pPr>
            <w:r w:rsidRPr="003A4B24">
              <w:rPr>
                <w:sz w:val="22"/>
                <w:szCs w:val="22"/>
              </w:rPr>
              <w:t>0,0</w:t>
            </w:r>
          </w:p>
        </w:tc>
        <w:tc>
          <w:tcPr>
            <w:tcW w:w="851" w:type="dxa"/>
            <w:shd w:val="clear" w:color="auto" w:fill="FFFFFF"/>
            <w:vAlign w:val="center"/>
          </w:tcPr>
          <w:p w:rsidR="00396E4C" w:rsidRPr="003A4B24" w:rsidRDefault="00396E4C" w:rsidP="002E6B80">
            <w:pPr>
              <w:jc w:val="center"/>
            </w:pPr>
            <w:r w:rsidRPr="003A4B24">
              <w:rPr>
                <w:sz w:val="22"/>
                <w:szCs w:val="22"/>
              </w:rPr>
              <w:t>0,0</w:t>
            </w:r>
          </w:p>
        </w:tc>
        <w:tc>
          <w:tcPr>
            <w:tcW w:w="850" w:type="dxa"/>
            <w:shd w:val="clear" w:color="auto" w:fill="FFFFFF"/>
            <w:vAlign w:val="center"/>
          </w:tcPr>
          <w:p w:rsidR="00396E4C" w:rsidRPr="003A4B24" w:rsidRDefault="00396E4C" w:rsidP="002E6B80">
            <w:pPr>
              <w:jc w:val="center"/>
            </w:pPr>
            <w:r w:rsidRPr="003A4B24">
              <w:rPr>
                <w:sz w:val="22"/>
                <w:szCs w:val="22"/>
              </w:rPr>
              <w:t>7,9</w:t>
            </w:r>
          </w:p>
        </w:tc>
        <w:tc>
          <w:tcPr>
            <w:tcW w:w="851" w:type="dxa"/>
            <w:shd w:val="clear" w:color="auto" w:fill="FFFFFF"/>
            <w:vAlign w:val="center"/>
          </w:tcPr>
          <w:p w:rsidR="00396E4C" w:rsidRPr="003A4B24" w:rsidRDefault="00396E4C" w:rsidP="002E6B80">
            <w:pPr>
              <w:jc w:val="center"/>
            </w:pPr>
            <w:r w:rsidRPr="003A4B24">
              <w:rPr>
                <w:sz w:val="22"/>
                <w:szCs w:val="22"/>
              </w:rPr>
              <w:t>19,3</w:t>
            </w:r>
          </w:p>
        </w:tc>
        <w:tc>
          <w:tcPr>
            <w:tcW w:w="841" w:type="dxa"/>
            <w:shd w:val="clear" w:color="auto" w:fill="FFFFFF"/>
            <w:vAlign w:val="center"/>
          </w:tcPr>
          <w:p w:rsidR="00396E4C" w:rsidRPr="003A4B24" w:rsidRDefault="00396E4C" w:rsidP="002E6B80">
            <w:pPr>
              <w:jc w:val="center"/>
            </w:pPr>
            <w:r w:rsidRPr="003A4B24">
              <w:rPr>
                <w:sz w:val="22"/>
                <w:szCs w:val="22"/>
              </w:rPr>
              <w:t>22,1</w:t>
            </w:r>
          </w:p>
        </w:tc>
        <w:tc>
          <w:tcPr>
            <w:tcW w:w="853" w:type="dxa"/>
            <w:shd w:val="clear" w:color="auto" w:fill="FFFFFF"/>
            <w:vAlign w:val="center"/>
          </w:tcPr>
          <w:p w:rsidR="00396E4C" w:rsidRPr="003A4B24" w:rsidRDefault="00396E4C" w:rsidP="002E6B80">
            <w:pPr>
              <w:jc w:val="center"/>
            </w:pPr>
            <w:r w:rsidRPr="003A4B24">
              <w:rPr>
                <w:sz w:val="22"/>
                <w:szCs w:val="22"/>
              </w:rPr>
              <w:t>24,0</w:t>
            </w:r>
          </w:p>
        </w:tc>
        <w:tc>
          <w:tcPr>
            <w:tcW w:w="851" w:type="dxa"/>
            <w:shd w:val="clear" w:color="auto" w:fill="FFFFFF"/>
            <w:vAlign w:val="center"/>
          </w:tcPr>
          <w:p w:rsidR="00396E4C" w:rsidRPr="003A4B24" w:rsidRDefault="00396E4C" w:rsidP="002E6B80">
            <w:pPr>
              <w:jc w:val="center"/>
            </w:pPr>
            <w:r w:rsidRPr="003A4B24">
              <w:rPr>
                <w:sz w:val="22"/>
                <w:szCs w:val="22"/>
              </w:rPr>
              <w:t>24,0</w:t>
            </w:r>
          </w:p>
        </w:tc>
        <w:tc>
          <w:tcPr>
            <w:tcW w:w="822" w:type="dxa"/>
            <w:shd w:val="clear" w:color="auto" w:fill="FFFFFF"/>
            <w:vAlign w:val="center"/>
          </w:tcPr>
          <w:p w:rsidR="00396E4C" w:rsidRPr="003A4B24" w:rsidRDefault="00396E4C" w:rsidP="002E6B80">
            <w:pPr>
              <w:jc w:val="center"/>
            </w:pPr>
            <w:r w:rsidRPr="003A4B24">
              <w:rPr>
                <w:sz w:val="22"/>
                <w:szCs w:val="22"/>
              </w:rPr>
              <w:t>61,0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rPr>
                <w:sz w:val="22"/>
                <w:szCs w:val="22"/>
              </w:rPr>
              <w:t>100,0</w:t>
            </w:r>
          </w:p>
        </w:tc>
        <w:tc>
          <w:tcPr>
            <w:tcW w:w="2602" w:type="dxa"/>
            <w:shd w:val="clear" w:color="auto" w:fill="FFFFFF"/>
          </w:tcPr>
          <w:p w:rsidR="00396E4C" w:rsidRPr="003A4B24" w:rsidRDefault="00396E4C" w:rsidP="002E6B80">
            <w:pPr>
              <w:pStyle w:val="ConsPlusCell"/>
              <w:rPr>
                <w:rFonts w:ascii="Times New Roman" w:hAnsi="Times New Roman" w:cs="Arial"/>
              </w:rPr>
            </w:pPr>
            <w:r w:rsidRPr="003A4B24">
              <w:rPr>
                <w:rFonts w:ascii="Times New Roman" w:hAnsi="Times New Roman" w:cs="Arial"/>
              </w:rPr>
              <w:t xml:space="preserve">Ч 1.7 Удовлетворенность </w:t>
            </w:r>
            <w:r w:rsidRPr="003A4B24">
              <w:rPr>
                <w:rFonts w:ascii="Times New Roman" w:hAnsi="Times New Roman" w:cs="Arial"/>
              </w:rPr>
              <w:lastRenderedPageBreak/>
              <w:t xml:space="preserve">населения/обучающихся (для вузов) качеством предоставляемых услуг </w:t>
            </w:r>
          </w:p>
          <w:p w:rsidR="00396E4C" w:rsidRPr="003A4B24" w:rsidRDefault="00396E4C" w:rsidP="002E6B80">
            <w:pPr>
              <w:pStyle w:val="ConsPlusCell"/>
              <w:rPr>
                <w:rFonts w:ascii="Times New Roman" w:hAnsi="Times New Roman"/>
              </w:rPr>
            </w:pPr>
            <w:r w:rsidRPr="003A4B24">
              <w:rPr>
                <w:rFonts w:ascii="Times New Roman" w:hAnsi="Times New Roman" w:cs="Arial"/>
              </w:rPr>
              <w:t>Ч</w:t>
            </w:r>
            <w:proofErr w:type="gramStart"/>
            <w:r w:rsidRPr="003A4B24">
              <w:rPr>
                <w:rFonts w:ascii="Times New Roman" w:hAnsi="Times New Roman" w:cs="Arial"/>
              </w:rPr>
              <w:t>1</w:t>
            </w:r>
            <w:proofErr w:type="gramEnd"/>
            <w:r w:rsidRPr="003A4B24">
              <w:rPr>
                <w:rFonts w:ascii="Times New Roman" w:hAnsi="Times New Roman" w:cs="Arial"/>
              </w:rPr>
              <w:t xml:space="preserve">.1 Количество </w:t>
            </w:r>
            <w:proofErr w:type="spellStart"/>
            <w:r w:rsidRPr="003A4B24">
              <w:rPr>
                <w:rFonts w:ascii="Times New Roman" w:hAnsi="Times New Roman" w:cs="Arial"/>
              </w:rPr>
              <w:t>стаж</w:t>
            </w:r>
            <w:r w:rsidRPr="003A4B24">
              <w:rPr>
                <w:rFonts w:ascii="Times New Roman" w:hAnsi="Times New Roman" w:cs="Arial"/>
              </w:rPr>
              <w:t>и</w:t>
            </w:r>
            <w:r w:rsidRPr="003A4B24">
              <w:rPr>
                <w:rFonts w:ascii="Times New Roman" w:hAnsi="Times New Roman" w:cs="Arial"/>
              </w:rPr>
              <w:t>ровочных</w:t>
            </w:r>
            <w:proofErr w:type="spellEnd"/>
            <w:r w:rsidRPr="003A4B24">
              <w:rPr>
                <w:rFonts w:ascii="Times New Roman" w:hAnsi="Times New Roman" w:cs="Arial"/>
              </w:rPr>
              <w:t>, инновацио</w:t>
            </w:r>
            <w:r w:rsidRPr="003A4B24">
              <w:rPr>
                <w:rFonts w:ascii="Times New Roman" w:hAnsi="Times New Roman" w:cs="Arial"/>
              </w:rPr>
              <w:t>н</w:t>
            </w:r>
            <w:r w:rsidRPr="003A4B24">
              <w:rPr>
                <w:rFonts w:ascii="Times New Roman" w:hAnsi="Times New Roman" w:cs="Arial"/>
              </w:rPr>
              <w:t>ных площадок, обеспеч</w:t>
            </w:r>
            <w:r w:rsidRPr="003A4B24">
              <w:rPr>
                <w:rFonts w:ascii="Times New Roman" w:hAnsi="Times New Roman" w:cs="Arial"/>
              </w:rPr>
              <w:t>и</w:t>
            </w:r>
            <w:r w:rsidRPr="003A4B24">
              <w:rPr>
                <w:rFonts w:ascii="Times New Roman" w:hAnsi="Times New Roman" w:cs="Arial"/>
              </w:rPr>
              <w:t>вающих трансляцию лучшего педагогического опыта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13.</w:t>
            </w:r>
          </w:p>
        </w:tc>
        <w:tc>
          <w:tcPr>
            <w:tcW w:w="2906" w:type="dxa"/>
            <w:gridSpan w:val="2"/>
            <w:shd w:val="clear" w:color="auto" w:fill="FFFFFF"/>
          </w:tcPr>
          <w:p w:rsidR="00396E4C" w:rsidRPr="003A4B24" w:rsidRDefault="00396E4C" w:rsidP="002E6B80">
            <w:r w:rsidRPr="003A4B24">
              <w:rPr>
                <w:sz w:val="22"/>
                <w:szCs w:val="22"/>
              </w:rPr>
              <w:t>Доля общеобразовательных учреждений, осуществля</w:t>
            </w:r>
            <w:r w:rsidRPr="003A4B24">
              <w:rPr>
                <w:sz w:val="22"/>
                <w:szCs w:val="22"/>
              </w:rPr>
              <w:t>ю</w:t>
            </w:r>
            <w:r w:rsidRPr="003A4B24">
              <w:rPr>
                <w:sz w:val="22"/>
                <w:szCs w:val="22"/>
              </w:rPr>
              <w:t>щих дистанционное обуч</w:t>
            </w:r>
            <w:r w:rsidRPr="003A4B24">
              <w:rPr>
                <w:sz w:val="22"/>
                <w:szCs w:val="22"/>
              </w:rPr>
              <w:t>е</w:t>
            </w:r>
            <w:r w:rsidRPr="003A4B24">
              <w:rPr>
                <w:sz w:val="22"/>
                <w:szCs w:val="22"/>
              </w:rPr>
              <w:t>ние обучающихся, в общей численности общеобразов</w:t>
            </w:r>
            <w:r w:rsidRPr="003A4B24">
              <w:rPr>
                <w:sz w:val="22"/>
                <w:szCs w:val="22"/>
              </w:rPr>
              <w:t>а</w:t>
            </w:r>
            <w:r w:rsidRPr="003A4B24">
              <w:rPr>
                <w:sz w:val="22"/>
                <w:szCs w:val="22"/>
              </w:rPr>
              <w:t>тельных учреждений</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50"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41" w:type="dxa"/>
            <w:shd w:val="clear" w:color="auto" w:fill="FFFFFF"/>
            <w:vAlign w:val="center"/>
          </w:tcPr>
          <w:p w:rsidR="00396E4C" w:rsidRPr="003A4B24" w:rsidRDefault="00396E4C" w:rsidP="002E6B80">
            <w:pPr>
              <w:jc w:val="center"/>
            </w:pPr>
            <w:r w:rsidRPr="003A4B24">
              <w:rPr>
                <w:sz w:val="22"/>
                <w:szCs w:val="22"/>
              </w:rPr>
              <w:t>100,0</w:t>
            </w:r>
          </w:p>
        </w:tc>
        <w:tc>
          <w:tcPr>
            <w:tcW w:w="853"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rPr>
                <w:sz w:val="22"/>
                <w:szCs w:val="22"/>
              </w:rPr>
              <w:t>100,0</w:t>
            </w:r>
          </w:p>
        </w:tc>
        <w:tc>
          <w:tcPr>
            <w:tcW w:w="2602" w:type="dxa"/>
            <w:shd w:val="clear" w:color="auto" w:fill="FFFFFF"/>
          </w:tcPr>
          <w:p w:rsidR="00396E4C" w:rsidRPr="003A4B24" w:rsidRDefault="00396E4C" w:rsidP="009F7AB6">
            <w:pPr>
              <w:pStyle w:val="ConsPlusCell"/>
              <w:rPr>
                <w:rFonts w:ascii="Times New Roman" w:hAnsi="Times New Roman" w:cs="Arial"/>
              </w:rPr>
            </w:pPr>
            <w:r w:rsidRPr="003A4B24">
              <w:rPr>
                <w:rFonts w:ascii="Times New Roman" w:hAnsi="Times New Roman" w:cs="Arial"/>
              </w:rPr>
              <w:t xml:space="preserve">Ч 1.7 Удовлетворенность населения/обучающихся (для вузов) качеством предоставляемых услуг </w:t>
            </w:r>
          </w:p>
          <w:p w:rsidR="00396E4C" w:rsidRPr="003A4B24" w:rsidRDefault="00396E4C" w:rsidP="009F7AB6">
            <w:pPr>
              <w:pStyle w:val="ConsPlusCell"/>
              <w:rPr>
                <w:rFonts w:ascii="Times New Roman" w:hAnsi="Times New Roman"/>
              </w:rPr>
            </w:pPr>
            <w:r w:rsidRPr="003A4B24">
              <w:rPr>
                <w:rFonts w:ascii="Times New Roman" w:hAnsi="Times New Roman" w:cs="Arial"/>
              </w:rPr>
              <w:t xml:space="preserve">Ч 1.1 Количество </w:t>
            </w:r>
            <w:proofErr w:type="spellStart"/>
            <w:r w:rsidRPr="003A4B24">
              <w:rPr>
                <w:rFonts w:ascii="Times New Roman" w:hAnsi="Times New Roman" w:cs="Arial"/>
              </w:rPr>
              <w:t>стаж</w:t>
            </w:r>
            <w:r w:rsidRPr="003A4B24">
              <w:rPr>
                <w:rFonts w:ascii="Times New Roman" w:hAnsi="Times New Roman" w:cs="Arial"/>
              </w:rPr>
              <w:t>и</w:t>
            </w:r>
            <w:r w:rsidRPr="003A4B24">
              <w:rPr>
                <w:rFonts w:ascii="Times New Roman" w:hAnsi="Times New Roman" w:cs="Arial"/>
              </w:rPr>
              <w:t>ровочных</w:t>
            </w:r>
            <w:proofErr w:type="spellEnd"/>
            <w:r w:rsidRPr="003A4B24">
              <w:rPr>
                <w:rFonts w:ascii="Times New Roman" w:hAnsi="Times New Roman" w:cs="Arial"/>
              </w:rPr>
              <w:t>, инновацио</w:t>
            </w:r>
            <w:r w:rsidRPr="003A4B24">
              <w:rPr>
                <w:rFonts w:ascii="Times New Roman" w:hAnsi="Times New Roman" w:cs="Arial"/>
              </w:rPr>
              <w:t>н</w:t>
            </w:r>
            <w:r w:rsidRPr="003A4B24">
              <w:rPr>
                <w:rFonts w:ascii="Times New Roman" w:hAnsi="Times New Roman" w:cs="Arial"/>
              </w:rPr>
              <w:t>ных площадок, обеспеч</w:t>
            </w:r>
            <w:r w:rsidRPr="003A4B24">
              <w:rPr>
                <w:rFonts w:ascii="Times New Roman" w:hAnsi="Times New Roman" w:cs="Arial"/>
              </w:rPr>
              <w:t>и</w:t>
            </w:r>
            <w:r w:rsidRPr="003A4B24">
              <w:rPr>
                <w:rFonts w:ascii="Times New Roman" w:hAnsi="Times New Roman" w:cs="Arial"/>
              </w:rPr>
              <w:t>вающих трансляцию лучшего педагогического опыта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14.</w:t>
            </w:r>
          </w:p>
        </w:tc>
        <w:tc>
          <w:tcPr>
            <w:tcW w:w="2906" w:type="dxa"/>
            <w:gridSpan w:val="2"/>
            <w:shd w:val="clear" w:color="auto" w:fill="FFFFFF"/>
            <w:vAlign w:val="center"/>
          </w:tcPr>
          <w:p w:rsidR="00396E4C" w:rsidRPr="003A4B24" w:rsidRDefault="00396E4C" w:rsidP="002E6B80">
            <w:r w:rsidRPr="003A4B24">
              <w:rPr>
                <w:sz w:val="22"/>
                <w:szCs w:val="22"/>
              </w:rPr>
              <w:t>Доля муниципальных общ</w:t>
            </w:r>
            <w:r w:rsidRPr="003A4B24">
              <w:rPr>
                <w:sz w:val="22"/>
                <w:szCs w:val="22"/>
              </w:rPr>
              <w:t>е</w:t>
            </w:r>
            <w:r w:rsidRPr="003A4B24">
              <w:rPr>
                <w:sz w:val="22"/>
                <w:szCs w:val="22"/>
              </w:rPr>
              <w:t>образовательных учрежд</w:t>
            </w:r>
            <w:r w:rsidRPr="003A4B24">
              <w:rPr>
                <w:sz w:val="22"/>
                <w:szCs w:val="22"/>
              </w:rPr>
              <w:t>е</w:t>
            </w:r>
            <w:r w:rsidRPr="003A4B24">
              <w:rPr>
                <w:sz w:val="22"/>
                <w:szCs w:val="22"/>
              </w:rPr>
              <w:t>ний, соответствующих с</w:t>
            </w:r>
            <w:r w:rsidRPr="003A4B24">
              <w:rPr>
                <w:sz w:val="22"/>
                <w:szCs w:val="22"/>
              </w:rPr>
              <w:t>о</w:t>
            </w:r>
            <w:r w:rsidRPr="003A4B24">
              <w:rPr>
                <w:sz w:val="22"/>
                <w:szCs w:val="22"/>
              </w:rPr>
              <w:t>временным требованиям обучения, в общем колич</w:t>
            </w:r>
            <w:r w:rsidRPr="003A4B24">
              <w:rPr>
                <w:sz w:val="22"/>
                <w:szCs w:val="22"/>
              </w:rPr>
              <w:t>е</w:t>
            </w:r>
            <w:r w:rsidRPr="003A4B24">
              <w:rPr>
                <w:sz w:val="22"/>
                <w:szCs w:val="22"/>
              </w:rPr>
              <w:t>стве муниципальных общ</w:t>
            </w:r>
            <w:r w:rsidRPr="003A4B24">
              <w:rPr>
                <w:sz w:val="22"/>
                <w:szCs w:val="22"/>
              </w:rPr>
              <w:t>е</w:t>
            </w:r>
            <w:r w:rsidRPr="003A4B24">
              <w:rPr>
                <w:sz w:val="22"/>
                <w:szCs w:val="22"/>
              </w:rPr>
              <w:t>образовательных учрежд</w:t>
            </w:r>
            <w:r w:rsidRPr="003A4B24">
              <w:rPr>
                <w:sz w:val="22"/>
                <w:szCs w:val="22"/>
              </w:rPr>
              <w:t>е</w:t>
            </w:r>
            <w:r w:rsidRPr="003A4B24">
              <w:rPr>
                <w:sz w:val="22"/>
                <w:szCs w:val="22"/>
              </w:rPr>
              <w:t>ний</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86,7</w:t>
            </w:r>
          </w:p>
        </w:tc>
        <w:tc>
          <w:tcPr>
            <w:tcW w:w="851" w:type="dxa"/>
            <w:shd w:val="clear" w:color="auto" w:fill="FFFFFF"/>
            <w:vAlign w:val="center"/>
          </w:tcPr>
          <w:p w:rsidR="00396E4C" w:rsidRPr="003A4B24" w:rsidRDefault="00396E4C" w:rsidP="002E6B80">
            <w:pPr>
              <w:jc w:val="center"/>
            </w:pPr>
            <w:r w:rsidRPr="003A4B24">
              <w:rPr>
                <w:sz w:val="22"/>
                <w:szCs w:val="22"/>
              </w:rPr>
              <w:t>87,0</w:t>
            </w:r>
          </w:p>
        </w:tc>
        <w:tc>
          <w:tcPr>
            <w:tcW w:w="850" w:type="dxa"/>
            <w:shd w:val="clear" w:color="auto" w:fill="FFFFFF"/>
            <w:vAlign w:val="center"/>
          </w:tcPr>
          <w:p w:rsidR="00396E4C" w:rsidRPr="003A4B24" w:rsidRDefault="00396E4C" w:rsidP="002E6B80">
            <w:pPr>
              <w:jc w:val="center"/>
            </w:pPr>
            <w:r w:rsidRPr="003A4B24">
              <w:rPr>
                <w:sz w:val="22"/>
                <w:szCs w:val="22"/>
              </w:rPr>
              <w:t>90,0</w:t>
            </w:r>
          </w:p>
        </w:tc>
        <w:tc>
          <w:tcPr>
            <w:tcW w:w="851" w:type="dxa"/>
            <w:shd w:val="clear" w:color="auto" w:fill="FFFFFF"/>
            <w:vAlign w:val="center"/>
          </w:tcPr>
          <w:p w:rsidR="00396E4C" w:rsidRPr="003A4B24" w:rsidRDefault="00396E4C" w:rsidP="002E6B80">
            <w:pPr>
              <w:jc w:val="center"/>
            </w:pPr>
            <w:r w:rsidRPr="003A4B24">
              <w:rPr>
                <w:sz w:val="22"/>
                <w:szCs w:val="22"/>
              </w:rPr>
              <w:t>91,0</w:t>
            </w:r>
          </w:p>
        </w:tc>
        <w:tc>
          <w:tcPr>
            <w:tcW w:w="841" w:type="dxa"/>
            <w:shd w:val="clear" w:color="auto" w:fill="FFFFFF"/>
            <w:vAlign w:val="center"/>
          </w:tcPr>
          <w:p w:rsidR="00396E4C" w:rsidRPr="003A4B24" w:rsidRDefault="00396E4C" w:rsidP="002E6B80">
            <w:pPr>
              <w:jc w:val="center"/>
            </w:pPr>
            <w:r w:rsidRPr="003A4B24">
              <w:rPr>
                <w:sz w:val="22"/>
                <w:szCs w:val="22"/>
              </w:rPr>
              <w:t>92,0</w:t>
            </w:r>
          </w:p>
        </w:tc>
        <w:tc>
          <w:tcPr>
            <w:tcW w:w="853" w:type="dxa"/>
            <w:shd w:val="clear" w:color="auto" w:fill="FFFFFF"/>
            <w:vAlign w:val="center"/>
          </w:tcPr>
          <w:p w:rsidR="00396E4C" w:rsidRPr="003A4B24" w:rsidRDefault="00396E4C" w:rsidP="002E6B80">
            <w:pPr>
              <w:jc w:val="center"/>
            </w:pPr>
            <w:r w:rsidRPr="003A4B24">
              <w:rPr>
                <w:sz w:val="22"/>
                <w:szCs w:val="22"/>
              </w:rPr>
              <w:t>96,0</w:t>
            </w:r>
          </w:p>
        </w:tc>
        <w:tc>
          <w:tcPr>
            <w:tcW w:w="851" w:type="dxa"/>
            <w:shd w:val="clear" w:color="auto" w:fill="FFFFFF"/>
            <w:vAlign w:val="center"/>
          </w:tcPr>
          <w:p w:rsidR="00396E4C" w:rsidRPr="003A4B24" w:rsidRDefault="00396E4C" w:rsidP="002E6B80">
            <w:pPr>
              <w:jc w:val="center"/>
            </w:pPr>
            <w:r w:rsidRPr="003A4B24">
              <w:rPr>
                <w:sz w:val="22"/>
                <w:szCs w:val="22"/>
              </w:rPr>
              <w:t>98,0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p w:rsidR="00396E4C" w:rsidRPr="003A4B24" w:rsidRDefault="00396E4C" w:rsidP="002E6B80">
            <w:pPr>
              <w:jc w:val="center"/>
            </w:pPr>
          </w:p>
        </w:tc>
        <w:tc>
          <w:tcPr>
            <w:tcW w:w="831" w:type="dxa"/>
            <w:shd w:val="clear" w:color="auto" w:fill="FFFFFF"/>
            <w:vAlign w:val="center"/>
          </w:tcPr>
          <w:p w:rsidR="00396E4C" w:rsidRPr="003A4B24" w:rsidRDefault="00396E4C" w:rsidP="001335E8">
            <w:pPr>
              <w:jc w:val="center"/>
            </w:pPr>
            <w:r w:rsidRPr="003A4B24">
              <w:rPr>
                <w:sz w:val="22"/>
                <w:szCs w:val="22"/>
              </w:rPr>
              <w:t>100,0</w:t>
            </w:r>
          </w:p>
          <w:p w:rsidR="00396E4C" w:rsidRPr="003A4B24" w:rsidRDefault="00396E4C" w:rsidP="001335E8">
            <w:pPr>
              <w:jc w:val="center"/>
            </w:pP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6F00DA">
            <w:pPr>
              <w:pStyle w:val="ConsPlusCell"/>
              <w:rPr>
                <w:rFonts w:ascii="Times New Roman" w:hAnsi="Times New Roman" w:cs="Arial"/>
              </w:rPr>
            </w:pPr>
            <w:r w:rsidRPr="003A4B24">
              <w:rPr>
                <w:rFonts w:ascii="Times New Roman" w:hAnsi="Times New Roman" w:cs="Arial"/>
              </w:rPr>
              <w:t xml:space="preserve">Ч 1.7 Удовлетворенность населения/обучающихся (для вузов) качеством предоставляемых услуг </w:t>
            </w:r>
          </w:p>
          <w:p w:rsidR="00396E4C" w:rsidRPr="003A4B24" w:rsidRDefault="00396E4C" w:rsidP="002E6B80">
            <w:pPr>
              <w:pStyle w:val="ConsPlusCell"/>
              <w:rPr>
                <w:rFonts w:ascii="Times New Roman" w:hAnsi="Times New Roman" w:cs="Arial"/>
              </w:rPr>
            </w:pP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15.</w:t>
            </w:r>
          </w:p>
        </w:tc>
        <w:tc>
          <w:tcPr>
            <w:tcW w:w="2906" w:type="dxa"/>
            <w:gridSpan w:val="2"/>
            <w:shd w:val="clear" w:color="auto" w:fill="FFFFFF"/>
          </w:tcPr>
          <w:p w:rsidR="00396E4C" w:rsidRPr="003A4B24" w:rsidRDefault="00396E4C" w:rsidP="002E6B80">
            <w:r w:rsidRPr="003A4B24">
              <w:rPr>
                <w:sz w:val="22"/>
                <w:szCs w:val="22"/>
              </w:rPr>
              <w:t>Доля общеобразовательных учреждений, имеющих ш</w:t>
            </w:r>
            <w:r w:rsidRPr="003A4B24">
              <w:rPr>
                <w:sz w:val="22"/>
                <w:szCs w:val="22"/>
              </w:rPr>
              <w:t>и</w:t>
            </w:r>
            <w:r w:rsidRPr="003A4B24">
              <w:rPr>
                <w:sz w:val="22"/>
                <w:szCs w:val="22"/>
              </w:rPr>
              <w:t>рокополосный доступ к сети Интернет со скоростью д</w:t>
            </w:r>
            <w:r w:rsidRPr="003A4B24">
              <w:rPr>
                <w:sz w:val="22"/>
                <w:szCs w:val="22"/>
              </w:rPr>
              <w:t>о</w:t>
            </w:r>
            <w:r w:rsidRPr="003A4B24">
              <w:rPr>
                <w:sz w:val="22"/>
                <w:szCs w:val="22"/>
              </w:rPr>
              <w:t>ступа не ниже 2 Мбит/с</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88,9</w:t>
            </w:r>
          </w:p>
        </w:tc>
        <w:tc>
          <w:tcPr>
            <w:tcW w:w="851" w:type="dxa"/>
            <w:shd w:val="clear" w:color="auto" w:fill="FFFFFF"/>
            <w:vAlign w:val="center"/>
          </w:tcPr>
          <w:p w:rsidR="00396E4C" w:rsidRPr="003A4B24" w:rsidRDefault="00396E4C" w:rsidP="002E6B80">
            <w:pPr>
              <w:jc w:val="center"/>
            </w:pPr>
            <w:r w:rsidRPr="003A4B24">
              <w:rPr>
                <w:sz w:val="22"/>
                <w:szCs w:val="22"/>
              </w:rPr>
              <w:t>97,8</w:t>
            </w:r>
          </w:p>
        </w:tc>
        <w:tc>
          <w:tcPr>
            <w:tcW w:w="850"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41" w:type="dxa"/>
            <w:shd w:val="clear" w:color="auto" w:fill="FFFFFF"/>
            <w:vAlign w:val="center"/>
          </w:tcPr>
          <w:p w:rsidR="00396E4C" w:rsidRPr="003A4B24" w:rsidRDefault="00396E4C" w:rsidP="002E6B80">
            <w:pPr>
              <w:jc w:val="center"/>
            </w:pPr>
            <w:r w:rsidRPr="003A4B24">
              <w:rPr>
                <w:sz w:val="22"/>
                <w:szCs w:val="22"/>
              </w:rPr>
              <w:t>100,0</w:t>
            </w:r>
          </w:p>
        </w:tc>
        <w:tc>
          <w:tcPr>
            <w:tcW w:w="853"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6F00DA">
            <w:pPr>
              <w:pStyle w:val="ConsPlusCell"/>
              <w:rPr>
                <w:rFonts w:ascii="Times New Roman" w:hAnsi="Times New Roman" w:cs="Arial"/>
              </w:rPr>
            </w:pPr>
            <w:r w:rsidRPr="003A4B24">
              <w:rPr>
                <w:rFonts w:ascii="Times New Roman" w:hAnsi="Times New Roman" w:cs="Arial"/>
              </w:rPr>
              <w:t xml:space="preserve">Ч 1.7 Удовлетворенность населения/обучающихся (для вузов) качеством предоставляемых услуг </w:t>
            </w:r>
          </w:p>
          <w:p w:rsidR="00396E4C" w:rsidRPr="003A4B24" w:rsidRDefault="00396E4C" w:rsidP="002E6B80">
            <w:pPr>
              <w:pStyle w:val="ConsPlusCell"/>
              <w:rPr>
                <w:rFonts w:ascii="Times New Roman" w:hAnsi="Times New Roman" w:cs="Arial"/>
              </w:rPr>
            </w:pP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16.</w:t>
            </w:r>
          </w:p>
        </w:tc>
        <w:tc>
          <w:tcPr>
            <w:tcW w:w="2906" w:type="dxa"/>
            <w:gridSpan w:val="2"/>
            <w:shd w:val="clear" w:color="auto" w:fill="FFFFFF"/>
          </w:tcPr>
          <w:p w:rsidR="00396E4C" w:rsidRPr="003A4B24" w:rsidRDefault="00396E4C" w:rsidP="002E6B80">
            <w:r w:rsidRPr="003A4B24">
              <w:rPr>
                <w:sz w:val="22"/>
                <w:szCs w:val="22"/>
              </w:rPr>
              <w:t>Доля победителей и приз</w:t>
            </w:r>
            <w:r w:rsidRPr="003A4B24">
              <w:rPr>
                <w:sz w:val="22"/>
                <w:szCs w:val="22"/>
              </w:rPr>
              <w:t>е</w:t>
            </w:r>
            <w:r w:rsidRPr="003A4B24">
              <w:rPr>
                <w:sz w:val="22"/>
                <w:szCs w:val="22"/>
              </w:rPr>
              <w:t>ров заключительного этапа всероссийской олимпиады школьников</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25,0</w:t>
            </w:r>
          </w:p>
        </w:tc>
        <w:tc>
          <w:tcPr>
            <w:tcW w:w="853" w:type="dxa"/>
            <w:shd w:val="clear" w:color="auto" w:fill="FFFFFF"/>
            <w:vAlign w:val="center"/>
          </w:tcPr>
          <w:p w:rsidR="00396E4C" w:rsidRPr="003A4B24" w:rsidRDefault="00396E4C" w:rsidP="002E6B80">
            <w:pPr>
              <w:jc w:val="center"/>
            </w:pPr>
            <w:r w:rsidRPr="003A4B24">
              <w:rPr>
                <w:sz w:val="22"/>
                <w:szCs w:val="22"/>
              </w:rPr>
              <w:t>25,0</w:t>
            </w:r>
          </w:p>
        </w:tc>
        <w:tc>
          <w:tcPr>
            <w:tcW w:w="851" w:type="dxa"/>
            <w:shd w:val="clear" w:color="auto" w:fill="FFFFFF"/>
            <w:vAlign w:val="center"/>
          </w:tcPr>
          <w:p w:rsidR="00396E4C" w:rsidRPr="003A4B24" w:rsidRDefault="00396E4C" w:rsidP="002E6B80">
            <w:pPr>
              <w:jc w:val="center"/>
            </w:pPr>
            <w:r w:rsidRPr="003A4B24">
              <w:rPr>
                <w:sz w:val="22"/>
                <w:szCs w:val="22"/>
              </w:rPr>
              <w:t>26,0</w:t>
            </w:r>
          </w:p>
        </w:tc>
        <w:tc>
          <w:tcPr>
            <w:tcW w:w="822" w:type="dxa"/>
            <w:shd w:val="clear" w:color="auto" w:fill="FFFFFF"/>
            <w:vAlign w:val="center"/>
          </w:tcPr>
          <w:p w:rsidR="00396E4C" w:rsidRPr="003A4B24" w:rsidRDefault="00396E4C" w:rsidP="002E6B80">
            <w:pPr>
              <w:jc w:val="center"/>
            </w:pPr>
            <w:r w:rsidRPr="003A4B24">
              <w:rPr>
                <w:sz w:val="22"/>
                <w:szCs w:val="22"/>
              </w:rPr>
              <w:t>26,0</w:t>
            </w:r>
          </w:p>
        </w:tc>
        <w:tc>
          <w:tcPr>
            <w:tcW w:w="812" w:type="dxa"/>
            <w:shd w:val="clear" w:color="auto" w:fill="FFFFFF"/>
            <w:vAlign w:val="center"/>
          </w:tcPr>
          <w:p w:rsidR="00396E4C" w:rsidRPr="003A4B24" w:rsidRDefault="00396E4C" w:rsidP="002E6B80">
            <w:pPr>
              <w:jc w:val="center"/>
            </w:pPr>
            <w:r w:rsidRPr="003A4B24">
              <w:rPr>
                <w:sz w:val="22"/>
                <w:szCs w:val="22"/>
              </w:rPr>
              <w:t>26,0</w:t>
            </w:r>
          </w:p>
        </w:tc>
        <w:tc>
          <w:tcPr>
            <w:tcW w:w="831" w:type="dxa"/>
            <w:shd w:val="clear" w:color="auto" w:fill="FFFFFF"/>
            <w:vAlign w:val="center"/>
          </w:tcPr>
          <w:p w:rsidR="00396E4C" w:rsidRPr="003A4B24" w:rsidRDefault="00396E4C" w:rsidP="001335E8">
            <w:pPr>
              <w:jc w:val="center"/>
            </w:pPr>
            <w:r w:rsidRPr="003A4B24">
              <w:rPr>
                <w:sz w:val="22"/>
                <w:szCs w:val="22"/>
              </w:rPr>
              <w:t>27,0</w:t>
            </w:r>
          </w:p>
        </w:tc>
        <w:tc>
          <w:tcPr>
            <w:tcW w:w="831" w:type="dxa"/>
            <w:shd w:val="clear" w:color="auto" w:fill="FFFFFF"/>
            <w:vAlign w:val="center"/>
          </w:tcPr>
          <w:p w:rsidR="00396E4C" w:rsidRPr="003A4B24" w:rsidRDefault="00396E4C" w:rsidP="002E6B80">
            <w:pPr>
              <w:jc w:val="center"/>
            </w:pPr>
            <w:r w:rsidRPr="003A4B24">
              <w:t>28,0</w:t>
            </w:r>
          </w:p>
        </w:tc>
        <w:tc>
          <w:tcPr>
            <w:tcW w:w="2602"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Ч 1.5 Доля победителей и призеров заключительн</w:t>
            </w:r>
            <w:r w:rsidRPr="003A4B24">
              <w:rPr>
                <w:rFonts w:ascii="Times New Roman" w:hAnsi="Times New Roman"/>
              </w:rPr>
              <w:t>о</w:t>
            </w:r>
            <w:r w:rsidRPr="003A4B24">
              <w:rPr>
                <w:rFonts w:ascii="Times New Roman" w:hAnsi="Times New Roman"/>
              </w:rPr>
              <w:t>го этапа всероссийской олимпиады школьников от общего количества участников, направле</w:t>
            </w:r>
            <w:r w:rsidRPr="003A4B24">
              <w:rPr>
                <w:rFonts w:ascii="Times New Roman" w:hAnsi="Times New Roman"/>
              </w:rPr>
              <w:t>н</w:t>
            </w:r>
            <w:r w:rsidRPr="003A4B24">
              <w:rPr>
                <w:rFonts w:ascii="Times New Roman" w:hAnsi="Times New Roman"/>
              </w:rPr>
              <w:t>ных от г. Череповца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17.</w:t>
            </w:r>
          </w:p>
        </w:tc>
        <w:tc>
          <w:tcPr>
            <w:tcW w:w="2906" w:type="dxa"/>
            <w:gridSpan w:val="2"/>
            <w:shd w:val="clear" w:color="auto" w:fill="FFFFFF"/>
          </w:tcPr>
          <w:p w:rsidR="00396E4C" w:rsidRPr="003A4B24" w:rsidRDefault="00396E4C" w:rsidP="002E6B80">
            <w:r w:rsidRPr="003A4B24">
              <w:rPr>
                <w:sz w:val="22"/>
                <w:szCs w:val="22"/>
              </w:rPr>
              <w:t>Доля мероприятий (конку</w:t>
            </w:r>
            <w:r w:rsidRPr="003A4B24">
              <w:rPr>
                <w:sz w:val="22"/>
                <w:szCs w:val="22"/>
              </w:rPr>
              <w:t>р</w:t>
            </w:r>
            <w:r w:rsidRPr="003A4B24">
              <w:rPr>
                <w:sz w:val="22"/>
                <w:szCs w:val="22"/>
              </w:rPr>
              <w:t>сы, олимпиады, конфере</w:t>
            </w:r>
            <w:r w:rsidRPr="003A4B24">
              <w:rPr>
                <w:sz w:val="22"/>
                <w:szCs w:val="22"/>
              </w:rPr>
              <w:t>н</w:t>
            </w:r>
            <w:r w:rsidRPr="003A4B24">
              <w:rPr>
                <w:sz w:val="22"/>
                <w:szCs w:val="22"/>
              </w:rPr>
              <w:t>ции, соревнования), в кот</w:t>
            </w:r>
            <w:r w:rsidRPr="003A4B24">
              <w:rPr>
                <w:sz w:val="22"/>
                <w:szCs w:val="22"/>
              </w:rPr>
              <w:t>о</w:t>
            </w:r>
            <w:r w:rsidRPr="003A4B24">
              <w:rPr>
                <w:sz w:val="22"/>
                <w:szCs w:val="22"/>
              </w:rPr>
              <w:t>рых обучающиеся достигли повышенных результатов</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70,0</w:t>
            </w:r>
          </w:p>
        </w:tc>
        <w:tc>
          <w:tcPr>
            <w:tcW w:w="853" w:type="dxa"/>
            <w:shd w:val="clear" w:color="auto" w:fill="FFFFFF"/>
            <w:vAlign w:val="center"/>
          </w:tcPr>
          <w:p w:rsidR="00396E4C" w:rsidRPr="003A4B24" w:rsidRDefault="00396E4C" w:rsidP="002E6B80">
            <w:pPr>
              <w:jc w:val="center"/>
            </w:pPr>
            <w:r w:rsidRPr="003A4B24">
              <w:rPr>
                <w:sz w:val="22"/>
                <w:szCs w:val="22"/>
              </w:rPr>
              <w:t>70,0</w:t>
            </w:r>
          </w:p>
        </w:tc>
        <w:tc>
          <w:tcPr>
            <w:tcW w:w="851" w:type="dxa"/>
            <w:shd w:val="clear" w:color="auto" w:fill="FFFFFF"/>
            <w:vAlign w:val="center"/>
          </w:tcPr>
          <w:p w:rsidR="00396E4C" w:rsidRPr="003A4B24" w:rsidRDefault="00396E4C" w:rsidP="002E6B80">
            <w:pPr>
              <w:jc w:val="center"/>
            </w:pPr>
            <w:r w:rsidRPr="003A4B24">
              <w:rPr>
                <w:sz w:val="22"/>
                <w:szCs w:val="22"/>
              </w:rPr>
              <w:t>75,0</w:t>
            </w:r>
          </w:p>
        </w:tc>
        <w:tc>
          <w:tcPr>
            <w:tcW w:w="822" w:type="dxa"/>
            <w:shd w:val="clear" w:color="auto" w:fill="FFFFFF"/>
            <w:vAlign w:val="center"/>
          </w:tcPr>
          <w:p w:rsidR="00396E4C" w:rsidRPr="003A4B24" w:rsidRDefault="00396E4C" w:rsidP="002E6B80">
            <w:pPr>
              <w:jc w:val="center"/>
            </w:pPr>
            <w:r w:rsidRPr="003A4B24">
              <w:rPr>
                <w:sz w:val="22"/>
                <w:szCs w:val="22"/>
              </w:rPr>
              <w:t>75,0</w:t>
            </w:r>
          </w:p>
        </w:tc>
        <w:tc>
          <w:tcPr>
            <w:tcW w:w="812" w:type="dxa"/>
            <w:shd w:val="clear" w:color="auto" w:fill="FFFFFF"/>
            <w:vAlign w:val="center"/>
          </w:tcPr>
          <w:p w:rsidR="00396E4C" w:rsidRPr="003A4B24" w:rsidRDefault="00396E4C" w:rsidP="002E6B80">
            <w:pPr>
              <w:jc w:val="center"/>
            </w:pPr>
            <w:r w:rsidRPr="003A4B24">
              <w:rPr>
                <w:sz w:val="22"/>
                <w:szCs w:val="22"/>
              </w:rPr>
              <w:t>75,0</w:t>
            </w:r>
          </w:p>
        </w:tc>
        <w:tc>
          <w:tcPr>
            <w:tcW w:w="831" w:type="dxa"/>
            <w:shd w:val="clear" w:color="auto" w:fill="FFFFFF"/>
            <w:vAlign w:val="center"/>
          </w:tcPr>
          <w:p w:rsidR="00396E4C" w:rsidRPr="003A4B24" w:rsidRDefault="00396E4C" w:rsidP="001335E8">
            <w:pPr>
              <w:jc w:val="center"/>
            </w:pPr>
            <w:r w:rsidRPr="003A4B24">
              <w:rPr>
                <w:sz w:val="22"/>
                <w:szCs w:val="22"/>
              </w:rPr>
              <w:t>80,0</w:t>
            </w:r>
          </w:p>
        </w:tc>
        <w:tc>
          <w:tcPr>
            <w:tcW w:w="831" w:type="dxa"/>
            <w:shd w:val="clear" w:color="auto" w:fill="FFFFFF"/>
            <w:vAlign w:val="center"/>
          </w:tcPr>
          <w:p w:rsidR="00396E4C" w:rsidRPr="003A4B24" w:rsidRDefault="00396E4C" w:rsidP="002E6B80">
            <w:pPr>
              <w:jc w:val="center"/>
            </w:pPr>
            <w:r w:rsidRPr="003A4B24">
              <w:t>80,0</w:t>
            </w:r>
          </w:p>
        </w:tc>
        <w:tc>
          <w:tcPr>
            <w:tcW w:w="2602" w:type="dxa"/>
            <w:shd w:val="clear" w:color="auto" w:fill="FFFFFF"/>
          </w:tcPr>
          <w:p w:rsidR="00396E4C" w:rsidRPr="003A4B24" w:rsidRDefault="00396E4C" w:rsidP="002E6B80">
            <w:pPr>
              <w:pStyle w:val="ConsPlusCell"/>
              <w:rPr>
                <w:rFonts w:ascii="Times New Roman" w:hAnsi="Times New Roman" w:cs="Arial"/>
              </w:rPr>
            </w:pPr>
            <w:r w:rsidRPr="003A4B24">
              <w:rPr>
                <w:rFonts w:ascii="Times New Roman" w:hAnsi="Times New Roman" w:cs="Arial"/>
              </w:rPr>
              <w:t xml:space="preserve">Ч 1.7 Удовлетворенность населения/обучающихся (для вузов) качеством предоставляемых услуг </w:t>
            </w:r>
          </w:p>
          <w:p w:rsidR="00396E4C" w:rsidRPr="003A4B24" w:rsidRDefault="00396E4C" w:rsidP="002E6B80">
            <w:pPr>
              <w:pStyle w:val="ConsPlusCell"/>
              <w:rPr>
                <w:rFonts w:ascii="Times New Roman" w:hAnsi="Times New Roman" w:cs="Arial"/>
              </w:rPr>
            </w:pPr>
            <w:r w:rsidRPr="003A4B24">
              <w:rPr>
                <w:rFonts w:ascii="Times New Roman" w:hAnsi="Times New Roman"/>
              </w:rPr>
              <w:t>Ч 1.5 Доля победителей и призеров заключительн</w:t>
            </w:r>
            <w:r w:rsidRPr="003A4B24">
              <w:rPr>
                <w:rFonts w:ascii="Times New Roman" w:hAnsi="Times New Roman"/>
              </w:rPr>
              <w:t>о</w:t>
            </w:r>
            <w:r w:rsidRPr="003A4B24">
              <w:rPr>
                <w:rFonts w:ascii="Times New Roman" w:hAnsi="Times New Roman"/>
              </w:rPr>
              <w:t>го этапа всероссийской олимпиады школьников от общего количества участников, направле</w:t>
            </w:r>
            <w:r w:rsidRPr="003A4B24">
              <w:rPr>
                <w:rFonts w:ascii="Times New Roman" w:hAnsi="Times New Roman"/>
              </w:rPr>
              <w:t>н</w:t>
            </w:r>
            <w:r w:rsidRPr="003A4B24">
              <w:rPr>
                <w:rFonts w:ascii="Times New Roman" w:hAnsi="Times New Roman"/>
              </w:rPr>
              <w:t>ных от г. Череповца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18.</w:t>
            </w:r>
          </w:p>
        </w:tc>
        <w:tc>
          <w:tcPr>
            <w:tcW w:w="2906" w:type="dxa"/>
            <w:gridSpan w:val="2"/>
            <w:shd w:val="clear" w:color="auto" w:fill="FFFFFF"/>
          </w:tcPr>
          <w:p w:rsidR="00396E4C" w:rsidRPr="003A4B24" w:rsidRDefault="00396E4C" w:rsidP="002E6B80">
            <w:pPr>
              <w:pStyle w:val="ConsPlusNormal"/>
              <w:ind w:firstLine="0"/>
              <w:jc w:val="both"/>
              <w:rPr>
                <w:sz w:val="22"/>
                <w:szCs w:val="22"/>
              </w:rPr>
            </w:pPr>
            <w:r w:rsidRPr="003A4B24">
              <w:rPr>
                <w:rFonts w:ascii="Times New Roman" w:hAnsi="Times New Roman" w:cs="Times New Roman"/>
                <w:sz w:val="22"/>
                <w:szCs w:val="22"/>
              </w:rPr>
              <w:t>Доля общеобразовательных организаций, в которых с</w:t>
            </w:r>
            <w:r w:rsidRPr="003A4B24">
              <w:rPr>
                <w:rFonts w:ascii="Times New Roman" w:hAnsi="Times New Roman" w:cs="Times New Roman"/>
                <w:sz w:val="22"/>
                <w:szCs w:val="22"/>
              </w:rPr>
              <w:t>о</w:t>
            </w:r>
            <w:r w:rsidRPr="003A4B24">
              <w:rPr>
                <w:rFonts w:ascii="Times New Roman" w:hAnsi="Times New Roman" w:cs="Times New Roman"/>
                <w:sz w:val="22"/>
                <w:szCs w:val="22"/>
              </w:rPr>
              <w:t xml:space="preserve">здана универсальная </w:t>
            </w:r>
            <w:proofErr w:type="spellStart"/>
            <w:r w:rsidRPr="003A4B24">
              <w:rPr>
                <w:rFonts w:ascii="Times New Roman" w:hAnsi="Times New Roman" w:cs="Times New Roman"/>
                <w:sz w:val="22"/>
                <w:szCs w:val="22"/>
              </w:rPr>
              <w:t>безб</w:t>
            </w:r>
            <w:r w:rsidRPr="003A4B24">
              <w:rPr>
                <w:rFonts w:ascii="Times New Roman" w:hAnsi="Times New Roman" w:cs="Times New Roman"/>
                <w:sz w:val="22"/>
                <w:szCs w:val="22"/>
              </w:rPr>
              <w:t>а</w:t>
            </w:r>
            <w:r w:rsidRPr="003A4B24">
              <w:rPr>
                <w:rFonts w:ascii="Times New Roman" w:hAnsi="Times New Roman" w:cs="Times New Roman"/>
                <w:sz w:val="22"/>
                <w:szCs w:val="22"/>
              </w:rPr>
              <w:t>рьерная</w:t>
            </w:r>
            <w:proofErr w:type="spellEnd"/>
            <w:r w:rsidRPr="003A4B24">
              <w:rPr>
                <w:rFonts w:ascii="Times New Roman" w:hAnsi="Times New Roman" w:cs="Times New Roman"/>
                <w:sz w:val="22"/>
                <w:szCs w:val="22"/>
              </w:rPr>
              <w:t xml:space="preserve"> среда для инкл</w:t>
            </w:r>
            <w:r w:rsidRPr="003A4B24">
              <w:rPr>
                <w:rFonts w:ascii="Times New Roman" w:hAnsi="Times New Roman" w:cs="Times New Roman"/>
                <w:sz w:val="22"/>
                <w:szCs w:val="22"/>
              </w:rPr>
              <w:t>ю</w:t>
            </w:r>
            <w:r w:rsidRPr="003A4B24">
              <w:rPr>
                <w:rFonts w:ascii="Times New Roman" w:hAnsi="Times New Roman" w:cs="Times New Roman"/>
                <w:sz w:val="22"/>
                <w:szCs w:val="22"/>
              </w:rPr>
              <w:t>зивного образования детей-инвалидов, в общем колич</w:t>
            </w:r>
            <w:r w:rsidRPr="003A4B24">
              <w:rPr>
                <w:rFonts w:ascii="Times New Roman" w:hAnsi="Times New Roman" w:cs="Times New Roman"/>
                <w:sz w:val="22"/>
                <w:szCs w:val="22"/>
              </w:rPr>
              <w:t>е</w:t>
            </w:r>
            <w:r w:rsidRPr="003A4B24">
              <w:rPr>
                <w:rFonts w:ascii="Times New Roman" w:hAnsi="Times New Roman" w:cs="Times New Roman"/>
                <w:sz w:val="22"/>
                <w:szCs w:val="22"/>
              </w:rPr>
              <w:t>стве общеобразовательных организаций</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25,0</w:t>
            </w:r>
          </w:p>
        </w:tc>
        <w:tc>
          <w:tcPr>
            <w:tcW w:w="841" w:type="dxa"/>
            <w:shd w:val="clear" w:color="auto" w:fill="FFFFFF"/>
            <w:vAlign w:val="center"/>
          </w:tcPr>
          <w:p w:rsidR="00396E4C" w:rsidRPr="003A4B24" w:rsidRDefault="00396E4C" w:rsidP="002E6B80">
            <w:pPr>
              <w:jc w:val="center"/>
            </w:pPr>
            <w:r w:rsidRPr="003A4B24">
              <w:rPr>
                <w:sz w:val="22"/>
                <w:szCs w:val="22"/>
              </w:rPr>
              <w:t>25,0</w:t>
            </w:r>
          </w:p>
        </w:tc>
        <w:tc>
          <w:tcPr>
            <w:tcW w:w="853" w:type="dxa"/>
            <w:shd w:val="clear" w:color="auto" w:fill="FFFFFF"/>
            <w:vAlign w:val="center"/>
          </w:tcPr>
          <w:p w:rsidR="00396E4C" w:rsidRPr="003A4B24" w:rsidRDefault="00396E4C" w:rsidP="002E6B80">
            <w:pPr>
              <w:jc w:val="center"/>
            </w:pPr>
            <w:r w:rsidRPr="003A4B24">
              <w:rPr>
                <w:sz w:val="22"/>
                <w:szCs w:val="22"/>
              </w:rPr>
              <w:t>25,0</w:t>
            </w:r>
          </w:p>
        </w:tc>
        <w:tc>
          <w:tcPr>
            <w:tcW w:w="851" w:type="dxa"/>
            <w:shd w:val="clear" w:color="auto" w:fill="FFFFFF"/>
            <w:vAlign w:val="center"/>
          </w:tcPr>
          <w:p w:rsidR="00396E4C" w:rsidRPr="003A4B24" w:rsidRDefault="00396E4C" w:rsidP="002E6B80">
            <w:pPr>
              <w:jc w:val="center"/>
            </w:pPr>
            <w:r w:rsidRPr="003A4B24">
              <w:rPr>
                <w:sz w:val="22"/>
                <w:szCs w:val="22"/>
              </w:rPr>
              <w:t>25,6</w:t>
            </w:r>
          </w:p>
        </w:tc>
        <w:tc>
          <w:tcPr>
            <w:tcW w:w="822" w:type="dxa"/>
            <w:shd w:val="clear" w:color="auto" w:fill="FFFFFF"/>
            <w:vAlign w:val="center"/>
          </w:tcPr>
          <w:p w:rsidR="00396E4C" w:rsidRPr="003A4B24" w:rsidRDefault="00396E4C" w:rsidP="00C846D2">
            <w:pPr>
              <w:jc w:val="center"/>
            </w:pPr>
            <w:r w:rsidRPr="003A4B24">
              <w:rPr>
                <w:sz w:val="22"/>
                <w:szCs w:val="22"/>
              </w:rPr>
              <w:t>27,9</w:t>
            </w:r>
          </w:p>
        </w:tc>
        <w:tc>
          <w:tcPr>
            <w:tcW w:w="812" w:type="dxa"/>
            <w:shd w:val="clear" w:color="auto" w:fill="FFFFFF"/>
            <w:vAlign w:val="center"/>
          </w:tcPr>
          <w:p w:rsidR="00396E4C" w:rsidRPr="003A4B24" w:rsidRDefault="00396E4C" w:rsidP="00C846D2">
            <w:pPr>
              <w:jc w:val="center"/>
            </w:pPr>
            <w:r w:rsidRPr="003A4B24">
              <w:rPr>
                <w:sz w:val="22"/>
                <w:szCs w:val="22"/>
              </w:rPr>
              <w:t>27,9</w:t>
            </w:r>
          </w:p>
        </w:tc>
        <w:tc>
          <w:tcPr>
            <w:tcW w:w="831" w:type="dxa"/>
            <w:shd w:val="clear" w:color="auto" w:fill="FFFFFF"/>
            <w:vAlign w:val="center"/>
          </w:tcPr>
          <w:p w:rsidR="00396E4C" w:rsidRPr="003A4B24" w:rsidRDefault="00396E4C" w:rsidP="001335E8">
            <w:pPr>
              <w:jc w:val="center"/>
            </w:pPr>
            <w:r w:rsidRPr="003A4B24">
              <w:rPr>
                <w:sz w:val="22"/>
                <w:szCs w:val="22"/>
              </w:rPr>
              <w:t>27,9</w:t>
            </w:r>
          </w:p>
        </w:tc>
        <w:tc>
          <w:tcPr>
            <w:tcW w:w="831" w:type="dxa"/>
            <w:shd w:val="clear" w:color="auto" w:fill="FFFFFF"/>
            <w:vAlign w:val="center"/>
          </w:tcPr>
          <w:p w:rsidR="00396E4C" w:rsidRPr="003A4B24" w:rsidRDefault="00396E4C" w:rsidP="00F22DCB">
            <w:pPr>
              <w:jc w:val="center"/>
            </w:pPr>
            <w:r w:rsidRPr="003A4B24">
              <w:rPr>
                <w:sz w:val="22"/>
                <w:szCs w:val="22"/>
              </w:rPr>
              <w:t>27,9</w:t>
            </w:r>
          </w:p>
        </w:tc>
        <w:tc>
          <w:tcPr>
            <w:tcW w:w="2602" w:type="dxa"/>
            <w:shd w:val="clear" w:color="auto" w:fill="FFFFFF"/>
          </w:tcPr>
          <w:p w:rsidR="00396E4C" w:rsidRPr="003A4B24" w:rsidRDefault="00396E4C" w:rsidP="002E6B80">
            <w:pPr>
              <w:pStyle w:val="ConsPlusCell"/>
              <w:rPr>
                <w:rFonts w:ascii="Times New Roman" w:hAnsi="Times New Roman" w:cs="Arial"/>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19.</w:t>
            </w:r>
          </w:p>
        </w:tc>
        <w:tc>
          <w:tcPr>
            <w:tcW w:w="2906" w:type="dxa"/>
            <w:gridSpan w:val="2"/>
            <w:shd w:val="clear" w:color="auto" w:fill="FFFFFF"/>
          </w:tcPr>
          <w:p w:rsidR="00396E4C" w:rsidRPr="003A4B24" w:rsidRDefault="00396E4C" w:rsidP="002E6B80">
            <w:r w:rsidRPr="003A4B24">
              <w:rPr>
                <w:sz w:val="22"/>
                <w:szCs w:val="22"/>
              </w:rPr>
              <w:t>Доля детей-инвалидов, кот</w:t>
            </w:r>
            <w:r w:rsidRPr="003A4B24">
              <w:rPr>
                <w:sz w:val="22"/>
                <w:szCs w:val="22"/>
              </w:rPr>
              <w:t>о</w:t>
            </w:r>
            <w:r w:rsidRPr="003A4B24">
              <w:rPr>
                <w:sz w:val="22"/>
                <w:szCs w:val="22"/>
              </w:rPr>
              <w:t>рым созданы условия для получения качественного начального общего, осно</w:t>
            </w:r>
            <w:r w:rsidRPr="003A4B24">
              <w:rPr>
                <w:sz w:val="22"/>
                <w:szCs w:val="22"/>
              </w:rPr>
              <w:t>в</w:t>
            </w:r>
            <w:r w:rsidRPr="003A4B24">
              <w:rPr>
                <w:sz w:val="22"/>
                <w:szCs w:val="22"/>
              </w:rPr>
              <w:t>ного общего, среднего общ</w:t>
            </w:r>
            <w:r w:rsidRPr="003A4B24">
              <w:rPr>
                <w:sz w:val="22"/>
                <w:szCs w:val="22"/>
              </w:rPr>
              <w:t>е</w:t>
            </w:r>
            <w:r w:rsidRPr="003A4B24">
              <w:rPr>
                <w:sz w:val="22"/>
                <w:szCs w:val="22"/>
              </w:rPr>
              <w:t xml:space="preserve">го  образования, от общей </w:t>
            </w:r>
            <w:r w:rsidRPr="003A4B24">
              <w:rPr>
                <w:sz w:val="22"/>
                <w:szCs w:val="22"/>
              </w:rPr>
              <w:lastRenderedPageBreak/>
              <w:t>численности детей-инвалидов школьного во</w:t>
            </w:r>
            <w:r w:rsidRPr="003A4B24">
              <w:rPr>
                <w:sz w:val="22"/>
                <w:szCs w:val="22"/>
              </w:rPr>
              <w:t>з</w:t>
            </w:r>
            <w:r w:rsidRPr="003A4B24">
              <w:rPr>
                <w:sz w:val="22"/>
                <w:szCs w:val="22"/>
              </w:rPr>
              <w:t>раста</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98,0</w:t>
            </w:r>
          </w:p>
        </w:tc>
        <w:tc>
          <w:tcPr>
            <w:tcW w:w="841" w:type="dxa"/>
            <w:shd w:val="clear" w:color="auto" w:fill="FFFFFF"/>
            <w:vAlign w:val="center"/>
          </w:tcPr>
          <w:p w:rsidR="00396E4C" w:rsidRPr="003A4B24" w:rsidRDefault="00396E4C" w:rsidP="002E6B80">
            <w:pPr>
              <w:jc w:val="center"/>
            </w:pPr>
            <w:r w:rsidRPr="003A4B24">
              <w:rPr>
                <w:sz w:val="22"/>
                <w:szCs w:val="22"/>
              </w:rPr>
              <w:t>98,0</w:t>
            </w:r>
          </w:p>
        </w:tc>
        <w:tc>
          <w:tcPr>
            <w:tcW w:w="853" w:type="dxa"/>
            <w:shd w:val="clear" w:color="auto" w:fill="FFFFFF"/>
            <w:vAlign w:val="center"/>
          </w:tcPr>
          <w:p w:rsidR="00396E4C" w:rsidRPr="003A4B24" w:rsidRDefault="00396E4C" w:rsidP="002E6B80">
            <w:pPr>
              <w:jc w:val="center"/>
            </w:pPr>
            <w:r w:rsidRPr="003A4B24">
              <w:rPr>
                <w:sz w:val="22"/>
                <w:szCs w:val="22"/>
              </w:rPr>
              <w:t>98,0</w:t>
            </w:r>
          </w:p>
        </w:tc>
        <w:tc>
          <w:tcPr>
            <w:tcW w:w="851" w:type="dxa"/>
            <w:shd w:val="clear" w:color="auto" w:fill="FFFFFF"/>
            <w:vAlign w:val="center"/>
          </w:tcPr>
          <w:p w:rsidR="00396E4C" w:rsidRPr="003A4B24" w:rsidRDefault="00396E4C" w:rsidP="002E6B80">
            <w:pPr>
              <w:jc w:val="center"/>
            </w:pPr>
            <w:r w:rsidRPr="003A4B24">
              <w:rPr>
                <w:sz w:val="22"/>
                <w:szCs w:val="22"/>
              </w:rPr>
              <w:t>99,0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F22DCB">
            <w:pPr>
              <w:jc w:val="center"/>
            </w:pPr>
            <w:r w:rsidRPr="003A4B24">
              <w:rPr>
                <w:sz w:val="22"/>
                <w:szCs w:val="22"/>
              </w:rPr>
              <w:t>100,0</w:t>
            </w:r>
          </w:p>
        </w:tc>
        <w:tc>
          <w:tcPr>
            <w:tcW w:w="2602" w:type="dxa"/>
            <w:shd w:val="clear" w:color="auto" w:fill="FFFFFF"/>
          </w:tcPr>
          <w:p w:rsidR="00396E4C" w:rsidRPr="003A4B24" w:rsidRDefault="00396E4C" w:rsidP="002E6B80">
            <w:pPr>
              <w:pStyle w:val="ConsPlusCell"/>
              <w:rPr>
                <w:rFonts w:ascii="Times New Roman" w:hAnsi="Times New Roman" w:cs="Arial"/>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20.</w:t>
            </w:r>
          </w:p>
        </w:tc>
        <w:tc>
          <w:tcPr>
            <w:tcW w:w="2906" w:type="dxa"/>
            <w:gridSpan w:val="2"/>
            <w:shd w:val="clear" w:color="auto" w:fill="FFFFFF"/>
          </w:tcPr>
          <w:p w:rsidR="00396E4C" w:rsidRPr="003A4B24" w:rsidRDefault="00396E4C" w:rsidP="002E6B80">
            <w:r w:rsidRPr="003A4B24">
              <w:rPr>
                <w:sz w:val="22"/>
                <w:szCs w:val="22"/>
              </w:rPr>
              <w:t xml:space="preserve">Доля учителей, освоивших методику преподавания по </w:t>
            </w:r>
            <w:proofErr w:type="spellStart"/>
            <w:r w:rsidRPr="003A4B24">
              <w:rPr>
                <w:sz w:val="22"/>
                <w:szCs w:val="22"/>
              </w:rPr>
              <w:t>межпредметным</w:t>
            </w:r>
            <w:proofErr w:type="spellEnd"/>
            <w:r w:rsidRPr="003A4B24">
              <w:rPr>
                <w:sz w:val="22"/>
                <w:szCs w:val="22"/>
              </w:rPr>
              <w:t xml:space="preserve"> технолог</w:t>
            </w:r>
            <w:r w:rsidRPr="003A4B24">
              <w:rPr>
                <w:sz w:val="22"/>
                <w:szCs w:val="22"/>
              </w:rPr>
              <w:t>и</w:t>
            </w:r>
            <w:r w:rsidRPr="003A4B24">
              <w:rPr>
                <w:sz w:val="22"/>
                <w:szCs w:val="22"/>
              </w:rPr>
              <w:t>ям и реализующих ее в обр</w:t>
            </w:r>
            <w:r w:rsidRPr="003A4B24">
              <w:rPr>
                <w:sz w:val="22"/>
                <w:szCs w:val="22"/>
              </w:rPr>
              <w:t>а</w:t>
            </w:r>
            <w:r w:rsidRPr="003A4B24">
              <w:rPr>
                <w:sz w:val="22"/>
                <w:szCs w:val="22"/>
              </w:rPr>
              <w:t>зовательном процессе, в о</w:t>
            </w:r>
            <w:r w:rsidRPr="003A4B24">
              <w:rPr>
                <w:sz w:val="22"/>
                <w:szCs w:val="22"/>
              </w:rPr>
              <w:t>б</w:t>
            </w:r>
            <w:r w:rsidRPr="003A4B24">
              <w:rPr>
                <w:sz w:val="22"/>
                <w:szCs w:val="22"/>
              </w:rPr>
              <w:t>щей численности учителей</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34,0</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tcPr>
          <w:p w:rsidR="00396E4C" w:rsidRPr="003A4B24" w:rsidRDefault="00396E4C" w:rsidP="002E6B80">
            <w:pPr>
              <w:pStyle w:val="ConsPlusCell"/>
              <w:rPr>
                <w:rFonts w:ascii="Times New Roman" w:hAnsi="Times New Roman" w:cs="Arial"/>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21.</w:t>
            </w:r>
          </w:p>
        </w:tc>
        <w:tc>
          <w:tcPr>
            <w:tcW w:w="2906" w:type="dxa"/>
            <w:gridSpan w:val="2"/>
            <w:shd w:val="clear" w:color="auto" w:fill="FFFFFF"/>
          </w:tcPr>
          <w:p w:rsidR="00396E4C" w:rsidRPr="003A4B24" w:rsidRDefault="00396E4C" w:rsidP="002E6B80">
            <w:pPr>
              <w:ind w:right="-91"/>
            </w:pPr>
            <w:r w:rsidRPr="003A4B24">
              <w:rPr>
                <w:sz w:val="22"/>
                <w:szCs w:val="22"/>
              </w:rPr>
              <w:t>Количество отдельных общ</w:t>
            </w:r>
            <w:r w:rsidRPr="003A4B24">
              <w:rPr>
                <w:sz w:val="22"/>
                <w:szCs w:val="22"/>
              </w:rPr>
              <w:t>е</w:t>
            </w:r>
            <w:r w:rsidRPr="003A4B24">
              <w:rPr>
                <w:sz w:val="22"/>
                <w:szCs w:val="22"/>
              </w:rPr>
              <w:t>образовательных организ</w:t>
            </w:r>
            <w:r w:rsidRPr="003A4B24">
              <w:rPr>
                <w:sz w:val="22"/>
                <w:szCs w:val="22"/>
              </w:rPr>
              <w:t>а</w:t>
            </w:r>
            <w:r w:rsidRPr="003A4B24">
              <w:rPr>
                <w:sz w:val="22"/>
                <w:szCs w:val="22"/>
              </w:rPr>
              <w:t>ций, осуществляющих обр</w:t>
            </w:r>
            <w:r w:rsidRPr="003A4B24">
              <w:rPr>
                <w:sz w:val="22"/>
                <w:szCs w:val="22"/>
              </w:rPr>
              <w:t>а</w:t>
            </w:r>
            <w:r w:rsidRPr="003A4B24">
              <w:rPr>
                <w:sz w:val="22"/>
                <w:szCs w:val="22"/>
              </w:rPr>
              <w:t>зовательную деятельность по адаптированным основным общеобразовательным пр</w:t>
            </w:r>
            <w:r w:rsidRPr="003A4B24">
              <w:rPr>
                <w:sz w:val="22"/>
                <w:szCs w:val="22"/>
              </w:rPr>
              <w:t>о</w:t>
            </w:r>
            <w:r w:rsidRPr="003A4B24">
              <w:rPr>
                <w:sz w:val="22"/>
                <w:szCs w:val="22"/>
              </w:rPr>
              <w:t>граммам, в которых внедрена система мониторинга здор</w:t>
            </w:r>
            <w:r w:rsidRPr="003A4B24">
              <w:rPr>
                <w:sz w:val="22"/>
                <w:szCs w:val="22"/>
              </w:rPr>
              <w:t>о</w:t>
            </w:r>
            <w:r w:rsidRPr="003A4B24">
              <w:rPr>
                <w:sz w:val="22"/>
                <w:szCs w:val="22"/>
              </w:rPr>
              <w:t>вья обучающихся на основе отечественной технологич</w:t>
            </w:r>
            <w:r w:rsidRPr="003A4B24">
              <w:rPr>
                <w:sz w:val="22"/>
                <w:szCs w:val="22"/>
              </w:rPr>
              <w:t>е</w:t>
            </w:r>
            <w:r w:rsidRPr="003A4B24">
              <w:rPr>
                <w:sz w:val="22"/>
                <w:szCs w:val="22"/>
              </w:rPr>
              <w:t>ской платформы</w:t>
            </w:r>
          </w:p>
        </w:tc>
        <w:tc>
          <w:tcPr>
            <w:tcW w:w="874" w:type="dxa"/>
            <w:shd w:val="clear" w:color="auto" w:fill="FFFFFF"/>
            <w:vAlign w:val="center"/>
          </w:tcPr>
          <w:p w:rsidR="00396E4C" w:rsidRPr="003A4B24" w:rsidRDefault="00396E4C" w:rsidP="002E6B80">
            <w:pPr>
              <w:jc w:val="center"/>
            </w:pPr>
            <w:r w:rsidRPr="003A4B24">
              <w:rPr>
                <w:sz w:val="22"/>
                <w:szCs w:val="22"/>
              </w:rPr>
              <w:t>Ед.</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3</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tcPr>
          <w:p w:rsidR="00396E4C" w:rsidRPr="003A4B24" w:rsidRDefault="00396E4C" w:rsidP="002E6B80">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22.</w:t>
            </w:r>
          </w:p>
        </w:tc>
        <w:tc>
          <w:tcPr>
            <w:tcW w:w="2906" w:type="dxa"/>
            <w:gridSpan w:val="2"/>
            <w:shd w:val="clear" w:color="auto" w:fill="FFFFFF"/>
          </w:tcPr>
          <w:p w:rsidR="00396E4C" w:rsidRPr="003A4B24" w:rsidRDefault="00396E4C" w:rsidP="002E6B80">
            <w:pPr>
              <w:ind w:right="-91"/>
            </w:pPr>
            <w:r w:rsidRPr="003A4B24">
              <w:rPr>
                <w:sz w:val="22"/>
                <w:szCs w:val="22"/>
              </w:rPr>
              <w:t xml:space="preserve">Доля выпускников-инвалидов 9 и 11 классов, охваченных </w:t>
            </w:r>
            <w:proofErr w:type="spellStart"/>
            <w:r w:rsidRPr="003A4B24">
              <w:rPr>
                <w:sz w:val="22"/>
                <w:szCs w:val="22"/>
              </w:rPr>
              <w:t>профориентационной</w:t>
            </w:r>
            <w:proofErr w:type="spellEnd"/>
            <w:r w:rsidRPr="003A4B24">
              <w:rPr>
                <w:sz w:val="22"/>
                <w:szCs w:val="22"/>
              </w:rPr>
              <w:t xml:space="preserve"> раб</w:t>
            </w:r>
            <w:r w:rsidRPr="003A4B24">
              <w:rPr>
                <w:sz w:val="22"/>
                <w:szCs w:val="22"/>
              </w:rPr>
              <w:t>о</w:t>
            </w:r>
            <w:r w:rsidRPr="003A4B24">
              <w:rPr>
                <w:sz w:val="22"/>
                <w:szCs w:val="22"/>
              </w:rPr>
              <w:t>той, в общей численности выпускников-инвалидов</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90,0</w:t>
            </w:r>
          </w:p>
        </w:tc>
        <w:tc>
          <w:tcPr>
            <w:tcW w:w="851" w:type="dxa"/>
            <w:shd w:val="clear" w:color="auto" w:fill="FFFFFF"/>
            <w:vAlign w:val="center"/>
          </w:tcPr>
          <w:p w:rsidR="00396E4C" w:rsidRPr="003A4B24" w:rsidRDefault="00396E4C" w:rsidP="002E6B80">
            <w:pPr>
              <w:jc w:val="center"/>
            </w:pPr>
            <w:r w:rsidRPr="003A4B24">
              <w:rPr>
                <w:sz w:val="22"/>
                <w:szCs w:val="22"/>
              </w:rPr>
              <w:t>95,0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124921">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124921">
            <w:pPr>
              <w:jc w:val="center"/>
            </w:pPr>
            <w:r w:rsidRPr="003A4B24">
              <w:t>100,0</w:t>
            </w:r>
          </w:p>
        </w:tc>
        <w:tc>
          <w:tcPr>
            <w:tcW w:w="2602" w:type="dxa"/>
            <w:shd w:val="clear" w:color="auto" w:fill="FFFFFF"/>
          </w:tcPr>
          <w:p w:rsidR="00396E4C" w:rsidRPr="003A4B24" w:rsidRDefault="00396E4C" w:rsidP="002E6B80">
            <w:r w:rsidRPr="003A4B24">
              <w:rPr>
                <w:sz w:val="22"/>
                <w:szCs w:val="22"/>
              </w:rPr>
              <w:t>Ч 1.7 Удовлетворенность населения/обучающихся (для вузов) качеством предоставляемых услуг</w:t>
            </w:r>
          </w:p>
        </w:tc>
      </w:tr>
      <w:tr w:rsidR="00396E4C" w:rsidRPr="003A4B24" w:rsidTr="00755D29">
        <w:trPr>
          <w:trHeight w:val="20"/>
          <w:jc w:val="center"/>
        </w:trPr>
        <w:tc>
          <w:tcPr>
            <w:tcW w:w="526" w:type="dxa"/>
            <w:shd w:val="clear" w:color="auto" w:fill="FFFFFF"/>
          </w:tcPr>
          <w:p w:rsidR="00396E4C" w:rsidRPr="003A4B24" w:rsidRDefault="00396E4C" w:rsidP="002E6B80">
            <w:r w:rsidRPr="003A4B24">
              <w:rPr>
                <w:sz w:val="22"/>
                <w:szCs w:val="22"/>
              </w:rPr>
              <w:t>23.</w:t>
            </w:r>
          </w:p>
        </w:tc>
        <w:tc>
          <w:tcPr>
            <w:tcW w:w="2906" w:type="dxa"/>
            <w:gridSpan w:val="2"/>
            <w:shd w:val="clear" w:color="auto" w:fill="FFFFFF"/>
          </w:tcPr>
          <w:p w:rsidR="00396E4C" w:rsidRPr="003A4B24" w:rsidRDefault="00396E4C" w:rsidP="008205C6">
            <w:pPr>
              <w:ind w:right="113"/>
              <w:jc w:val="both"/>
            </w:pPr>
            <w:r w:rsidRPr="003A4B24">
              <w:rPr>
                <w:sz w:val="22"/>
                <w:szCs w:val="22"/>
              </w:rPr>
              <w:t>Доля педагогов, проше</w:t>
            </w:r>
            <w:r w:rsidRPr="003A4B24">
              <w:rPr>
                <w:sz w:val="22"/>
                <w:szCs w:val="22"/>
              </w:rPr>
              <w:t>д</w:t>
            </w:r>
            <w:r w:rsidRPr="003A4B24">
              <w:rPr>
                <w:sz w:val="22"/>
                <w:szCs w:val="22"/>
              </w:rPr>
              <w:t>ших повышение квалиф</w:t>
            </w:r>
            <w:r w:rsidRPr="003A4B24">
              <w:rPr>
                <w:sz w:val="22"/>
                <w:szCs w:val="22"/>
              </w:rPr>
              <w:t>и</w:t>
            </w:r>
            <w:r w:rsidRPr="003A4B24">
              <w:rPr>
                <w:sz w:val="22"/>
                <w:szCs w:val="22"/>
              </w:rPr>
              <w:t>кации по вопросам работы с детьми с ограниченными возможностями здоровья, в том числе по предмету «Технология», в год пол</w:t>
            </w:r>
            <w:r w:rsidRPr="003A4B24">
              <w:rPr>
                <w:sz w:val="22"/>
                <w:szCs w:val="22"/>
              </w:rPr>
              <w:t>у</w:t>
            </w:r>
            <w:r w:rsidRPr="003A4B24">
              <w:rPr>
                <w:sz w:val="22"/>
                <w:szCs w:val="22"/>
              </w:rPr>
              <w:lastRenderedPageBreak/>
              <w:t>чения субсидии</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FB3C31">
            <w:pPr>
              <w:jc w:val="center"/>
            </w:pPr>
            <w:r w:rsidRPr="003A4B24">
              <w:rPr>
                <w:sz w:val="22"/>
                <w:szCs w:val="22"/>
              </w:rPr>
              <w:t>-</w:t>
            </w:r>
          </w:p>
        </w:tc>
        <w:tc>
          <w:tcPr>
            <w:tcW w:w="851" w:type="dxa"/>
            <w:shd w:val="clear" w:color="auto" w:fill="FFFFFF"/>
            <w:vAlign w:val="center"/>
          </w:tcPr>
          <w:p w:rsidR="00396E4C" w:rsidRPr="003A4B24" w:rsidRDefault="00396E4C" w:rsidP="00FB3C31">
            <w:pPr>
              <w:jc w:val="center"/>
            </w:pPr>
            <w:r w:rsidRPr="003A4B24">
              <w:rPr>
                <w:sz w:val="22"/>
                <w:szCs w:val="22"/>
              </w:rPr>
              <w:t>-</w:t>
            </w:r>
          </w:p>
        </w:tc>
        <w:tc>
          <w:tcPr>
            <w:tcW w:w="850" w:type="dxa"/>
            <w:shd w:val="clear" w:color="auto" w:fill="FFFFFF"/>
            <w:vAlign w:val="center"/>
          </w:tcPr>
          <w:p w:rsidR="00396E4C" w:rsidRPr="003A4B24" w:rsidRDefault="00396E4C" w:rsidP="00FB3C31">
            <w:pPr>
              <w:jc w:val="center"/>
            </w:pPr>
            <w:r w:rsidRPr="003A4B24">
              <w:rPr>
                <w:sz w:val="22"/>
                <w:szCs w:val="22"/>
              </w:rPr>
              <w:t>-</w:t>
            </w:r>
          </w:p>
        </w:tc>
        <w:tc>
          <w:tcPr>
            <w:tcW w:w="851" w:type="dxa"/>
            <w:shd w:val="clear" w:color="auto" w:fill="FFFFFF"/>
            <w:vAlign w:val="center"/>
          </w:tcPr>
          <w:p w:rsidR="00396E4C" w:rsidRPr="003A4B24" w:rsidRDefault="00396E4C" w:rsidP="00FB3C31">
            <w:pPr>
              <w:jc w:val="center"/>
            </w:pPr>
            <w:r w:rsidRPr="003A4B24">
              <w:rPr>
                <w:sz w:val="22"/>
                <w:szCs w:val="22"/>
              </w:rPr>
              <w:t>-</w:t>
            </w:r>
          </w:p>
        </w:tc>
        <w:tc>
          <w:tcPr>
            <w:tcW w:w="841" w:type="dxa"/>
            <w:shd w:val="clear" w:color="auto" w:fill="FFFFFF"/>
            <w:vAlign w:val="center"/>
          </w:tcPr>
          <w:p w:rsidR="00396E4C" w:rsidRPr="003A4B24" w:rsidRDefault="00396E4C" w:rsidP="00FB3C31">
            <w:pPr>
              <w:jc w:val="center"/>
            </w:pPr>
            <w:r w:rsidRPr="003A4B24">
              <w:rPr>
                <w:sz w:val="22"/>
                <w:szCs w:val="22"/>
              </w:rPr>
              <w:t>-</w:t>
            </w:r>
          </w:p>
        </w:tc>
        <w:tc>
          <w:tcPr>
            <w:tcW w:w="853" w:type="dxa"/>
            <w:shd w:val="clear" w:color="auto" w:fill="FFFFFF"/>
            <w:vAlign w:val="center"/>
          </w:tcPr>
          <w:p w:rsidR="00396E4C" w:rsidRPr="003A4B24" w:rsidRDefault="00396E4C" w:rsidP="00FB3C31">
            <w:pPr>
              <w:jc w:val="center"/>
            </w:pPr>
            <w:r w:rsidRPr="003A4B24">
              <w:rPr>
                <w:sz w:val="22"/>
                <w:szCs w:val="22"/>
              </w:rPr>
              <w:t>-</w:t>
            </w:r>
          </w:p>
        </w:tc>
        <w:tc>
          <w:tcPr>
            <w:tcW w:w="851" w:type="dxa"/>
            <w:shd w:val="clear" w:color="auto" w:fill="FFFFFF"/>
            <w:vAlign w:val="center"/>
          </w:tcPr>
          <w:p w:rsidR="00396E4C" w:rsidRPr="003A4B24" w:rsidRDefault="00396E4C" w:rsidP="00755D29">
            <w:pPr>
              <w:jc w:val="center"/>
            </w:pPr>
            <w:r w:rsidRPr="003A4B24">
              <w:rPr>
                <w:sz w:val="22"/>
                <w:szCs w:val="22"/>
              </w:rPr>
              <w:t>100,0</w:t>
            </w:r>
          </w:p>
        </w:tc>
        <w:tc>
          <w:tcPr>
            <w:tcW w:w="822" w:type="dxa"/>
            <w:shd w:val="clear" w:color="auto" w:fill="FFFFFF"/>
            <w:vAlign w:val="center"/>
          </w:tcPr>
          <w:p w:rsidR="00396E4C" w:rsidRPr="003A4B24" w:rsidRDefault="00396E4C" w:rsidP="00755D29">
            <w:pPr>
              <w:jc w:val="center"/>
            </w:pPr>
            <w:r w:rsidRPr="003A4B24">
              <w:rPr>
                <w:sz w:val="22"/>
                <w:szCs w:val="22"/>
              </w:rPr>
              <w:t>100,0</w:t>
            </w:r>
          </w:p>
        </w:tc>
        <w:tc>
          <w:tcPr>
            <w:tcW w:w="812" w:type="dxa"/>
            <w:shd w:val="clear" w:color="auto" w:fill="FFFFFF"/>
            <w:vAlign w:val="center"/>
          </w:tcPr>
          <w:p w:rsidR="00396E4C" w:rsidRPr="003A4B24" w:rsidRDefault="00396E4C" w:rsidP="00755D29">
            <w:pPr>
              <w:jc w:val="center"/>
            </w:pPr>
            <w:r w:rsidRPr="003A4B24">
              <w:rPr>
                <w:sz w:val="22"/>
                <w:szCs w:val="22"/>
              </w:rPr>
              <w:t>100,0</w:t>
            </w:r>
          </w:p>
        </w:tc>
        <w:tc>
          <w:tcPr>
            <w:tcW w:w="831" w:type="dxa"/>
            <w:shd w:val="clear" w:color="auto" w:fill="FFFFFF"/>
            <w:vAlign w:val="center"/>
          </w:tcPr>
          <w:p w:rsidR="00396E4C" w:rsidRPr="003A4B24" w:rsidRDefault="00396E4C" w:rsidP="00755D29">
            <w:pPr>
              <w:jc w:val="center"/>
            </w:pPr>
            <w:r w:rsidRPr="003A4B24">
              <w:rPr>
                <w:sz w:val="22"/>
                <w:szCs w:val="22"/>
              </w:rPr>
              <w:t>100,0</w:t>
            </w:r>
          </w:p>
        </w:tc>
        <w:tc>
          <w:tcPr>
            <w:tcW w:w="831" w:type="dxa"/>
            <w:shd w:val="clear" w:color="auto" w:fill="FFFFFF"/>
            <w:vAlign w:val="center"/>
          </w:tcPr>
          <w:p w:rsidR="00396E4C" w:rsidRPr="003A4B24" w:rsidRDefault="00396E4C" w:rsidP="00755D29">
            <w:pPr>
              <w:jc w:val="center"/>
            </w:pPr>
            <w:r w:rsidRPr="003A4B24">
              <w:rPr>
                <w:sz w:val="22"/>
                <w:szCs w:val="22"/>
              </w:rPr>
              <w:t>100,0</w:t>
            </w:r>
          </w:p>
        </w:tc>
        <w:tc>
          <w:tcPr>
            <w:tcW w:w="2602" w:type="dxa"/>
            <w:shd w:val="clear" w:color="auto" w:fill="FFFFFF"/>
          </w:tcPr>
          <w:p w:rsidR="00396E4C" w:rsidRPr="003A4B24" w:rsidRDefault="00396E4C" w:rsidP="002E6B80">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24.</w:t>
            </w:r>
          </w:p>
        </w:tc>
        <w:tc>
          <w:tcPr>
            <w:tcW w:w="2906" w:type="dxa"/>
            <w:gridSpan w:val="2"/>
            <w:shd w:val="clear" w:color="auto" w:fill="FFFFFF"/>
          </w:tcPr>
          <w:p w:rsidR="00396E4C" w:rsidRPr="003A4B24" w:rsidRDefault="00396E4C" w:rsidP="00D17856">
            <w:pPr>
              <w:tabs>
                <w:tab w:val="left" w:pos="1095"/>
              </w:tabs>
              <w:jc w:val="both"/>
            </w:pPr>
            <w:r w:rsidRPr="003A4B24">
              <w:rPr>
                <w:sz w:val="22"/>
                <w:szCs w:val="22"/>
              </w:rPr>
              <w:t>Численность детей, корре</w:t>
            </w:r>
            <w:r w:rsidRPr="003A4B24">
              <w:rPr>
                <w:sz w:val="22"/>
                <w:szCs w:val="22"/>
              </w:rPr>
              <w:t>к</w:t>
            </w:r>
            <w:r w:rsidRPr="003A4B24">
              <w:rPr>
                <w:sz w:val="22"/>
                <w:szCs w:val="22"/>
              </w:rPr>
              <w:t>ционных школ, осваива</w:t>
            </w:r>
            <w:r w:rsidRPr="003A4B24">
              <w:rPr>
                <w:sz w:val="22"/>
                <w:szCs w:val="22"/>
              </w:rPr>
              <w:t>ю</w:t>
            </w:r>
            <w:r w:rsidRPr="003A4B24">
              <w:rPr>
                <w:sz w:val="22"/>
                <w:szCs w:val="22"/>
              </w:rPr>
              <w:t>щих предметную область «Технология» по обновле</w:t>
            </w:r>
            <w:r w:rsidRPr="003A4B24">
              <w:rPr>
                <w:sz w:val="22"/>
                <w:szCs w:val="22"/>
              </w:rPr>
              <w:t>н</w:t>
            </w:r>
            <w:r w:rsidRPr="003A4B24">
              <w:rPr>
                <w:sz w:val="22"/>
                <w:szCs w:val="22"/>
              </w:rPr>
              <w:t>ным образовательным пр</w:t>
            </w:r>
            <w:r w:rsidRPr="003A4B24">
              <w:rPr>
                <w:sz w:val="22"/>
                <w:szCs w:val="22"/>
              </w:rPr>
              <w:t>о</w:t>
            </w:r>
            <w:r w:rsidRPr="003A4B24">
              <w:rPr>
                <w:sz w:val="22"/>
                <w:szCs w:val="22"/>
              </w:rPr>
              <w:t>граммам общего образов</w:t>
            </w:r>
            <w:r w:rsidRPr="003A4B24">
              <w:rPr>
                <w:sz w:val="22"/>
                <w:szCs w:val="22"/>
              </w:rPr>
              <w:t>а</w:t>
            </w:r>
            <w:r w:rsidRPr="003A4B24">
              <w:rPr>
                <w:sz w:val="22"/>
                <w:szCs w:val="22"/>
              </w:rPr>
              <w:t>ния и на обновленной мат</w:t>
            </w:r>
            <w:r w:rsidRPr="003A4B24">
              <w:rPr>
                <w:sz w:val="22"/>
                <w:szCs w:val="22"/>
              </w:rPr>
              <w:t>е</w:t>
            </w:r>
            <w:r w:rsidRPr="003A4B24">
              <w:rPr>
                <w:sz w:val="22"/>
                <w:szCs w:val="22"/>
              </w:rPr>
              <w:t>риально-технической базе, от общего количества детей коррекционных школ ук</w:t>
            </w:r>
            <w:r w:rsidRPr="003A4B24">
              <w:rPr>
                <w:sz w:val="22"/>
                <w:szCs w:val="22"/>
              </w:rPr>
              <w:t>а</w:t>
            </w:r>
            <w:r w:rsidRPr="003A4B24">
              <w:rPr>
                <w:sz w:val="22"/>
                <w:szCs w:val="22"/>
              </w:rPr>
              <w:t>занной категории</w:t>
            </w:r>
          </w:p>
        </w:tc>
        <w:tc>
          <w:tcPr>
            <w:tcW w:w="874" w:type="dxa"/>
            <w:shd w:val="clear" w:color="auto" w:fill="FFFFFF"/>
            <w:vAlign w:val="center"/>
          </w:tcPr>
          <w:p w:rsidR="00396E4C" w:rsidRPr="003A4B24" w:rsidRDefault="00396E4C" w:rsidP="002E6B80">
            <w:pPr>
              <w:jc w:val="center"/>
            </w:pPr>
            <w:r w:rsidRPr="003A4B24">
              <w:rPr>
                <w:sz w:val="22"/>
                <w:szCs w:val="22"/>
              </w:rPr>
              <w:t>Чел.</w:t>
            </w:r>
          </w:p>
        </w:tc>
        <w:tc>
          <w:tcPr>
            <w:tcW w:w="837" w:type="dxa"/>
            <w:gridSpan w:val="2"/>
            <w:shd w:val="clear" w:color="auto" w:fill="FFFFFF"/>
            <w:vAlign w:val="center"/>
          </w:tcPr>
          <w:p w:rsidR="00396E4C" w:rsidRPr="003A4B24" w:rsidRDefault="00396E4C" w:rsidP="00FC0A58">
            <w:pPr>
              <w:jc w:val="center"/>
            </w:pPr>
            <w:r w:rsidRPr="003A4B24">
              <w:rPr>
                <w:sz w:val="22"/>
                <w:szCs w:val="22"/>
              </w:rPr>
              <w:t>-</w:t>
            </w:r>
          </w:p>
        </w:tc>
        <w:tc>
          <w:tcPr>
            <w:tcW w:w="851" w:type="dxa"/>
            <w:shd w:val="clear" w:color="auto" w:fill="FFFFFF"/>
            <w:vAlign w:val="center"/>
          </w:tcPr>
          <w:p w:rsidR="00396E4C" w:rsidRPr="003A4B24" w:rsidRDefault="00396E4C" w:rsidP="00FC0A58">
            <w:pPr>
              <w:jc w:val="center"/>
            </w:pPr>
            <w:r w:rsidRPr="003A4B24">
              <w:rPr>
                <w:sz w:val="22"/>
                <w:szCs w:val="22"/>
              </w:rPr>
              <w:t>-</w:t>
            </w:r>
          </w:p>
        </w:tc>
        <w:tc>
          <w:tcPr>
            <w:tcW w:w="850" w:type="dxa"/>
            <w:shd w:val="clear" w:color="auto" w:fill="FFFFFF"/>
            <w:vAlign w:val="center"/>
          </w:tcPr>
          <w:p w:rsidR="00396E4C" w:rsidRPr="003A4B24" w:rsidRDefault="00396E4C" w:rsidP="00FC0A58">
            <w:pPr>
              <w:jc w:val="center"/>
            </w:pPr>
            <w:r w:rsidRPr="003A4B24">
              <w:rPr>
                <w:sz w:val="22"/>
                <w:szCs w:val="22"/>
              </w:rPr>
              <w:t>-</w:t>
            </w:r>
          </w:p>
        </w:tc>
        <w:tc>
          <w:tcPr>
            <w:tcW w:w="851" w:type="dxa"/>
            <w:shd w:val="clear" w:color="auto" w:fill="FFFFFF"/>
            <w:vAlign w:val="center"/>
          </w:tcPr>
          <w:p w:rsidR="00396E4C" w:rsidRPr="003A4B24" w:rsidRDefault="00396E4C" w:rsidP="00FC0A58">
            <w:pPr>
              <w:jc w:val="center"/>
            </w:pPr>
            <w:r w:rsidRPr="003A4B24">
              <w:rPr>
                <w:sz w:val="22"/>
                <w:szCs w:val="22"/>
              </w:rPr>
              <w:t>-</w:t>
            </w:r>
          </w:p>
        </w:tc>
        <w:tc>
          <w:tcPr>
            <w:tcW w:w="841" w:type="dxa"/>
            <w:shd w:val="clear" w:color="auto" w:fill="FFFFFF"/>
            <w:vAlign w:val="center"/>
          </w:tcPr>
          <w:p w:rsidR="00396E4C" w:rsidRPr="003A4B24" w:rsidRDefault="00396E4C" w:rsidP="00FC0A58">
            <w:pPr>
              <w:jc w:val="center"/>
            </w:pPr>
            <w:r w:rsidRPr="003A4B24">
              <w:rPr>
                <w:sz w:val="22"/>
                <w:szCs w:val="22"/>
              </w:rPr>
              <w:t>-</w:t>
            </w:r>
          </w:p>
        </w:tc>
        <w:tc>
          <w:tcPr>
            <w:tcW w:w="853" w:type="dxa"/>
            <w:shd w:val="clear" w:color="auto" w:fill="FFFFFF"/>
            <w:vAlign w:val="center"/>
          </w:tcPr>
          <w:p w:rsidR="00396E4C" w:rsidRPr="003A4B24" w:rsidRDefault="00396E4C" w:rsidP="00FC0A58">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238</w:t>
            </w:r>
          </w:p>
        </w:tc>
        <w:tc>
          <w:tcPr>
            <w:tcW w:w="822" w:type="dxa"/>
            <w:shd w:val="clear" w:color="auto" w:fill="FFFFFF"/>
            <w:vAlign w:val="center"/>
          </w:tcPr>
          <w:p w:rsidR="00396E4C" w:rsidRPr="003A4B24" w:rsidRDefault="00396E4C" w:rsidP="00FC0A58">
            <w:pPr>
              <w:jc w:val="center"/>
            </w:pPr>
            <w:r w:rsidRPr="003A4B24">
              <w:rPr>
                <w:sz w:val="22"/>
                <w:szCs w:val="22"/>
              </w:rPr>
              <w:t>370</w:t>
            </w:r>
          </w:p>
        </w:tc>
        <w:tc>
          <w:tcPr>
            <w:tcW w:w="812" w:type="dxa"/>
            <w:shd w:val="clear" w:color="auto" w:fill="FFFFFF"/>
            <w:vAlign w:val="center"/>
          </w:tcPr>
          <w:p w:rsidR="00396E4C" w:rsidRPr="003A4B24" w:rsidRDefault="00396E4C" w:rsidP="00FC0A58">
            <w:pPr>
              <w:jc w:val="center"/>
            </w:pPr>
            <w:r w:rsidRPr="003A4B24">
              <w:rPr>
                <w:sz w:val="22"/>
                <w:szCs w:val="22"/>
              </w:rPr>
              <w:t>415</w:t>
            </w:r>
          </w:p>
        </w:tc>
        <w:tc>
          <w:tcPr>
            <w:tcW w:w="831" w:type="dxa"/>
            <w:shd w:val="clear" w:color="auto" w:fill="FFFFFF"/>
            <w:vAlign w:val="center"/>
          </w:tcPr>
          <w:p w:rsidR="00396E4C" w:rsidRPr="003A4B24" w:rsidRDefault="00396E4C" w:rsidP="001335E8">
            <w:pPr>
              <w:jc w:val="center"/>
            </w:pPr>
            <w:r w:rsidRPr="003A4B24">
              <w:rPr>
                <w:sz w:val="22"/>
                <w:szCs w:val="22"/>
              </w:rPr>
              <w:t>415</w:t>
            </w:r>
          </w:p>
        </w:tc>
        <w:tc>
          <w:tcPr>
            <w:tcW w:w="831" w:type="dxa"/>
            <w:shd w:val="clear" w:color="auto" w:fill="FFFFFF"/>
            <w:vAlign w:val="center"/>
          </w:tcPr>
          <w:p w:rsidR="00396E4C" w:rsidRPr="003A4B24" w:rsidRDefault="00396E4C" w:rsidP="00FC0A58">
            <w:pPr>
              <w:jc w:val="center"/>
            </w:pPr>
            <w:r w:rsidRPr="003A4B24">
              <w:t>415</w:t>
            </w:r>
          </w:p>
        </w:tc>
        <w:tc>
          <w:tcPr>
            <w:tcW w:w="2602" w:type="dxa"/>
            <w:shd w:val="clear" w:color="auto" w:fill="FFFFFF"/>
          </w:tcPr>
          <w:p w:rsidR="00396E4C" w:rsidRPr="003A4B24" w:rsidRDefault="00396E4C" w:rsidP="002E6B80">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25.</w:t>
            </w:r>
          </w:p>
        </w:tc>
        <w:tc>
          <w:tcPr>
            <w:tcW w:w="2906" w:type="dxa"/>
            <w:gridSpan w:val="2"/>
            <w:shd w:val="clear" w:color="auto" w:fill="FFFFFF"/>
          </w:tcPr>
          <w:p w:rsidR="00396E4C" w:rsidRPr="003A4B24" w:rsidRDefault="00396E4C" w:rsidP="00490FED">
            <w:pPr>
              <w:tabs>
                <w:tab w:val="left" w:pos="1095"/>
              </w:tabs>
              <w:jc w:val="both"/>
            </w:pPr>
            <w:r w:rsidRPr="003A4B24">
              <w:rPr>
                <w:sz w:val="22"/>
                <w:szCs w:val="22"/>
              </w:rPr>
              <w:t>Численность детей с огран</w:t>
            </w:r>
            <w:r w:rsidRPr="003A4B24">
              <w:rPr>
                <w:sz w:val="22"/>
                <w:szCs w:val="22"/>
              </w:rPr>
              <w:t>и</w:t>
            </w:r>
            <w:r w:rsidRPr="003A4B24">
              <w:rPr>
                <w:sz w:val="22"/>
                <w:szCs w:val="22"/>
              </w:rPr>
              <w:t xml:space="preserve">ченными возможностями здоровья, обучающихся в коррекционных школах в муниципальном образовании в условиях современной </w:t>
            </w:r>
            <w:proofErr w:type="spellStart"/>
            <w:r w:rsidRPr="003A4B24">
              <w:rPr>
                <w:sz w:val="22"/>
                <w:szCs w:val="22"/>
              </w:rPr>
              <w:t>здоровьесберегающей</w:t>
            </w:r>
            <w:proofErr w:type="spellEnd"/>
            <w:r w:rsidRPr="003A4B24">
              <w:rPr>
                <w:sz w:val="22"/>
                <w:szCs w:val="22"/>
              </w:rPr>
              <w:t xml:space="preserve"> обр</w:t>
            </w:r>
            <w:r w:rsidRPr="003A4B24">
              <w:rPr>
                <w:sz w:val="22"/>
                <w:szCs w:val="22"/>
              </w:rPr>
              <w:t>а</w:t>
            </w:r>
            <w:r w:rsidRPr="003A4B24">
              <w:rPr>
                <w:sz w:val="22"/>
                <w:szCs w:val="22"/>
              </w:rPr>
              <w:t>зовательной среды, обесп</w:t>
            </w:r>
            <w:r w:rsidRPr="003A4B24">
              <w:rPr>
                <w:sz w:val="22"/>
                <w:szCs w:val="22"/>
              </w:rPr>
              <w:t>е</w:t>
            </w:r>
            <w:r w:rsidRPr="003A4B24">
              <w:rPr>
                <w:sz w:val="22"/>
                <w:szCs w:val="22"/>
              </w:rPr>
              <w:t>чивающей индивидуальный образовательный маршрут с учетом особых образов</w:t>
            </w:r>
            <w:r w:rsidRPr="003A4B24">
              <w:rPr>
                <w:sz w:val="22"/>
                <w:szCs w:val="22"/>
              </w:rPr>
              <w:t>а</w:t>
            </w:r>
            <w:r w:rsidRPr="003A4B24">
              <w:rPr>
                <w:sz w:val="22"/>
                <w:szCs w:val="22"/>
              </w:rPr>
              <w:t>тельных потребностей</w:t>
            </w:r>
            <w:r w:rsidRPr="003A4B24">
              <w:rPr>
                <w:rStyle w:val="aff4"/>
                <w:sz w:val="22"/>
                <w:szCs w:val="22"/>
              </w:rPr>
              <w:footnoteReference w:id="25"/>
            </w:r>
          </w:p>
        </w:tc>
        <w:tc>
          <w:tcPr>
            <w:tcW w:w="874" w:type="dxa"/>
            <w:shd w:val="clear" w:color="auto" w:fill="FFFFFF"/>
            <w:vAlign w:val="center"/>
          </w:tcPr>
          <w:p w:rsidR="00396E4C" w:rsidRPr="003A4B24" w:rsidRDefault="00396E4C" w:rsidP="002E6B80">
            <w:pPr>
              <w:jc w:val="center"/>
            </w:pPr>
            <w:r w:rsidRPr="003A4B24">
              <w:rPr>
                <w:sz w:val="22"/>
                <w:szCs w:val="22"/>
              </w:rPr>
              <w:t>Чел.</w:t>
            </w:r>
          </w:p>
        </w:tc>
        <w:tc>
          <w:tcPr>
            <w:tcW w:w="837" w:type="dxa"/>
            <w:gridSpan w:val="2"/>
            <w:shd w:val="clear" w:color="auto" w:fill="FFFFFF"/>
            <w:vAlign w:val="center"/>
          </w:tcPr>
          <w:p w:rsidR="00396E4C" w:rsidRPr="003A4B24" w:rsidRDefault="00396E4C" w:rsidP="00DE0A6C">
            <w:pPr>
              <w:jc w:val="center"/>
            </w:pPr>
            <w:r w:rsidRPr="003A4B24">
              <w:rPr>
                <w:sz w:val="22"/>
                <w:szCs w:val="22"/>
              </w:rPr>
              <w:t>-</w:t>
            </w:r>
          </w:p>
        </w:tc>
        <w:tc>
          <w:tcPr>
            <w:tcW w:w="851" w:type="dxa"/>
            <w:shd w:val="clear" w:color="auto" w:fill="FFFFFF"/>
            <w:vAlign w:val="center"/>
          </w:tcPr>
          <w:p w:rsidR="00396E4C" w:rsidRPr="003A4B24" w:rsidRDefault="00396E4C" w:rsidP="00DE0A6C">
            <w:pPr>
              <w:jc w:val="center"/>
            </w:pPr>
            <w:r w:rsidRPr="003A4B24">
              <w:rPr>
                <w:sz w:val="22"/>
                <w:szCs w:val="22"/>
              </w:rPr>
              <w:t>-</w:t>
            </w:r>
          </w:p>
        </w:tc>
        <w:tc>
          <w:tcPr>
            <w:tcW w:w="850" w:type="dxa"/>
            <w:shd w:val="clear" w:color="auto" w:fill="FFFFFF"/>
            <w:vAlign w:val="center"/>
          </w:tcPr>
          <w:p w:rsidR="00396E4C" w:rsidRPr="003A4B24" w:rsidRDefault="00396E4C" w:rsidP="00DE0A6C">
            <w:pPr>
              <w:jc w:val="center"/>
            </w:pPr>
            <w:r w:rsidRPr="003A4B24">
              <w:rPr>
                <w:sz w:val="22"/>
                <w:szCs w:val="22"/>
              </w:rPr>
              <w:t>-</w:t>
            </w:r>
          </w:p>
        </w:tc>
        <w:tc>
          <w:tcPr>
            <w:tcW w:w="851" w:type="dxa"/>
            <w:shd w:val="clear" w:color="auto" w:fill="FFFFFF"/>
            <w:vAlign w:val="center"/>
          </w:tcPr>
          <w:p w:rsidR="00396E4C" w:rsidRPr="003A4B24" w:rsidRDefault="00396E4C" w:rsidP="00DE0A6C">
            <w:pPr>
              <w:jc w:val="center"/>
            </w:pPr>
            <w:r w:rsidRPr="003A4B24">
              <w:rPr>
                <w:sz w:val="22"/>
                <w:szCs w:val="22"/>
              </w:rPr>
              <w:t>-</w:t>
            </w:r>
          </w:p>
        </w:tc>
        <w:tc>
          <w:tcPr>
            <w:tcW w:w="841" w:type="dxa"/>
            <w:shd w:val="clear" w:color="auto" w:fill="FFFFFF"/>
            <w:vAlign w:val="center"/>
          </w:tcPr>
          <w:p w:rsidR="00396E4C" w:rsidRPr="003A4B24" w:rsidRDefault="00396E4C" w:rsidP="00DE0A6C">
            <w:pPr>
              <w:jc w:val="center"/>
            </w:pPr>
            <w:r w:rsidRPr="003A4B24">
              <w:rPr>
                <w:sz w:val="22"/>
                <w:szCs w:val="22"/>
              </w:rPr>
              <w:t>-</w:t>
            </w:r>
          </w:p>
        </w:tc>
        <w:tc>
          <w:tcPr>
            <w:tcW w:w="853" w:type="dxa"/>
            <w:shd w:val="clear" w:color="auto" w:fill="FFFFFF"/>
            <w:vAlign w:val="center"/>
          </w:tcPr>
          <w:p w:rsidR="00396E4C" w:rsidRPr="003A4B24" w:rsidRDefault="00396E4C" w:rsidP="00DE0A6C">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351</w:t>
            </w:r>
          </w:p>
        </w:tc>
        <w:tc>
          <w:tcPr>
            <w:tcW w:w="822" w:type="dxa"/>
            <w:shd w:val="clear" w:color="auto" w:fill="FFFFFF"/>
            <w:vAlign w:val="center"/>
          </w:tcPr>
          <w:p w:rsidR="00396E4C" w:rsidRPr="003A4B24" w:rsidRDefault="00396E4C" w:rsidP="00FC0A58">
            <w:pPr>
              <w:jc w:val="center"/>
            </w:pPr>
            <w:r w:rsidRPr="003A4B24">
              <w:rPr>
                <w:sz w:val="22"/>
                <w:szCs w:val="22"/>
              </w:rPr>
              <w:t>590</w:t>
            </w:r>
          </w:p>
        </w:tc>
        <w:tc>
          <w:tcPr>
            <w:tcW w:w="812" w:type="dxa"/>
            <w:shd w:val="clear" w:color="auto" w:fill="FFFFFF"/>
            <w:vAlign w:val="center"/>
          </w:tcPr>
          <w:p w:rsidR="00396E4C" w:rsidRPr="003A4B24" w:rsidRDefault="00396E4C" w:rsidP="00FC0A58">
            <w:pPr>
              <w:jc w:val="center"/>
            </w:pPr>
            <w:r w:rsidRPr="003A4B24">
              <w:rPr>
                <w:sz w:val="22"/>
                <w:szCs w:val="22"/>
              </w:rPr>
              <w:t>780</w:t>
            </w:r>
          </w:p>
        </w:tc>
        <w:tc>
          <w:tcPr>
            <w:tcW w:w="831" w:type="dxa"/>
            <w:shd w:val="clear" w:color="auto" w:fill="FFFFFF"/>
            <w:vAlign w:val="center"/>
          </w:tcPr>
          <w:p w:rsidR="00396E4C" w:rsidRPr="003A4B24" w:rsidRDefault="00396E4C" w:rsidP="001335E8">
            <w:pPr>
              <w:jc w:val="center"/>
            </w:pPr>
            <w:r w:rsidRPr="003A4B24">
              <w:rPr>
                <w:sz w:val="22"/>
                <w:szCs w:val="22"/>
              </w:rPr>
              <w:t>780</w:t>
            </w:r>
          </w:p>
        </w:tc>
        <w:tc>
          <w:tcPr>
            <w:tcW w:w="831" w:type="dxa"/>
            <w:shd w:val="clear" w:color="auto" w:fill="FFFFFF"/>
            <w:vAlign w:val="center"/>
          </w:tcPr>
          <w:p w:rsidR="00396E4C" w:rsidRPr="003A4B24" w:rsidRDefault="00396E4C" w:rsidP="00F22DCB">
            <w:pPr>
              <w:jc w:val="center"/>
            </w:pPr>
            <w:r w:rsidRPr="003A4B24">
              <w:rPr>
                <w:sz w:val="22"/>
                <w:szCs w:val="22"/>
              </w:rPr>
              <w:t>780</w:t>
            </w:r>
          </w:p>
        </w:tc>
        <w:tc>
          <w:tcPr>
            <w:tcW w:w="2602" w:type="dxa"/>
            <w:shd w:val="clear" w:color="auto" w:fill="FFFFFF"/>
          </w:tcPr>
          <w:p w:rsidR="00396E4C" w:rsidRPr="003A4B24" w:rsidRDefault="00396E4C" w:rsidP="002E6B80">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26.</w:t>
            </w:r>
          </w:p>
        </w:tc>
        <w:tc>
          <w:tcPr>
            <w:tcW w:w="2906" w:type="dxa"/>
            <w:gridSpan w:val="2"/>
            <w:shd w:val="clear" w:color="auto" w:fill="FFFFFF"/>
          </w:tcPr>
          <w:p w:rsidR="00396E4C" w:rsidRPr="003A4B24" w:rsidRDefault="00396E4C" w:rsidP="002E6B80">
            <w:pPr>
              <w:ind w:right="-91"/>
            </w:pPr>
            <w:r w:rsidRPr="003A4B24">
              <w:rPr>
                <w:sz w:val="22"/>
                <w:szCs w:val="22"/>
              </w:rPr>
              <w:t xml:space="preserve">Число общеобразовательных организаций и организаций среднего профессионального </w:t>
            </w:r>
            <w:r w:rsidRPr="003A4B24">
              <w:rPr>
                <w:sz w:val="22"/>
                <w:szCs w:val="22"/>
              </w:rPr>
              <w:lastRenderedPageBreak/>
              <w:t>образования, внедривших ц</w:t>
            </w:r>
            <w:r w:rsidRPr="003A4B24">
              <w:rPr>
                <w:sz w:val="22"/>
                <w:szCs w:val="22"/>
              </w:rPr>
              <w:t>е</w:t>
            </w:r>
            <w:r w:rsidRPr="003A4B24">
              <w:rPr>
                <w:sz w:val="22"/>
                <w:szCs w:val="22"/>
              </w:rPr>
              <w:t>левую модель цифровой о</w:t>
            </w:r>
            <w:r w:rsidRPr="003A4B24">
              <w:rPr>
                <w:sz w:val="22"/>
                <w:szCs w:val="22"/>
              </w:rPr>
              <w:t>б</w:t>
            </w:r>
            <w:r w:rsidRPr="003A4B24">
              <w:rPr>
                <w:sz w:val="22"/>
                <w:szCs w:val="22"/>
              </w:rPr>
              <w:t>разовательной среды в отче</w:t>
            </w:r>
            <w:r w:rsidRPr="003A4B24">
              <w:rPr>
                <w:sz w:val="22"/>
                <w:szCs w:val="22"/>
              </w:rPr>
              <w:t>т</w:t>
            </w:r>
            <w:r w:rsidRPr="003A4B24">
              <w:rPr>
                <w:sz w:val="22"/>
                <w:szCs w:val="22"/>
              </w:rPr>
              <w:t>ном финансовом году</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Ед.</w:t>
            </w:r>
          </w:p>
        </w:tc>
        <w:tc>
          <w:tcPr>
            <w:tcW w:w="837" w:type="dxa"/>
            <w:gridSpan w:val="2"/>
            <w:shd w:val="clear" w:color="auto" w:fill="FFFFFF"/>
            <w:vAlign w:val="center"/>
          </w:tcPr>
          <w:p w:rsidR="00396E4C" w:rsidRPr="003A4B24" w:rsidRDefault="00396E4C" w:rsidP="00DE0A6C">
            <w:pPr>
              <w:jc w:val="center"/>
            </w:pPr>
            <w:r w:rsidRPr="003A4B24">
              <w:rPr>
                <w:sz w:val="22"/>
                <w:szCs w:val="22"/>
              </w:rPr>
              <w:t>-</w:t>
            </w:r>
          </w:p>
        </w:tc>
        <w:tc>
          <w:tcPr>
            <w:tcW w:w="851" w:type="dxa"/>
            <w:shd w:val="clear" w:color="auto" w:fill="FFFFFF"/>
            <w:vAlign w:val="center"/>
          </w:tcPr>
          <w:p w:rsidR="00396E4C" w:rsidRPr="003A4B24" w:rsidRDefault="00396E4C" w:rsidP="00DE0A6C">
            <w:pPr>
              <w:jc w:val="center"/>
            </w:pPr>
            <w:r w:rsidRPr="003A4B24">
              <w:rPr>
                <w:sz w:val="22"/>
                <w:szCs w:val="22"/>
              </w:rPr>
              <w:t>-</w:t>
            </w:r>
          </w:p>
        </w:tc>
        <w:tc>
          <w:tcPr>
            <w:tcW w:w="850" w:type="dxa"/>
            <w:shd w:val="clear" w:color="auto" w:fill="FFFFFF"/>
            <w:vAlign w:val="center"/>
          </w:tcPr>
          <w:p w:rsidR="00396E4C" w:rsidRPr="003A4B24" w:rsidRDefault="00396E4C" w:rsidP="00DE0A6C">
            <w:pPr>
              <w:jc w:val="center"/>
            </w:pPr>
            <w:r w:rsidRPr="003A4B24">
              <w:rPr>
                <w:sz w:val="22"/>
                <w:szCs w:val="22"/>
              </w:rPr>
              <w:t>-</w:t>
            </w:r>
          </w:p>
        </w:tc>
        <w:tc>
          <w:tcPr>
            <w:tcW w:w="851" w:type="dxa"/>
            <w:shd w:val="clear" w:color="auto" w:fill="FFFFFF"/>
            <w:vAlign w:val="center"/>
          </w:tcPr>
          <w:p w:rsidR="00396E4C" w:rsidRPr="003A4B24" w:rsidRDefault="00396E4C" w:rsidP="00DE0A6C">
            <w:pPr>
              <w:jc w:val="center"/>
            </w:pPr>
            <w:r w:rsidRPr="003A4B24">
              <w:rPr>
                <w:sz w:val="22"/>
                <w:szCs w:val="22"/>
              </w:rPr>
              <w:t>-</w:t>
            </w:r>
          </w:p>
        </w:tc>
        <w:tc>
          <w:tcPr>
            <w:tcW w:w="841" w:type="dxa"/>
            <w:shd w:val="clear" w:color="auto" w:fill="FFFFFF"/>
            <w:vAlign w:val="center"/>
          </w:tcPr>
          <w:p w:rsidR="00396E4C" w:rsidRPr="003A4B24" w:rsidRDefault="00396E4C" w:rsidP="00DE0A6C">
            <w:pPr>
              <w:jc w:val="center"/>
            </w:pPr>
            <w:r w:rsidRPr="003A4B24">
              <w:rPr>
                <w:sz w:val="22"/>
                <w:szCs w:val="22"/>
              </w:rPr>
              <w:t>-</w:t>
            </w:r>
          </w:p>
        </w:tc>
        <w:tc>
          <w:tcPr>
            <w:tcW w:w="853" w:type="dxa"/>
            <w:shd w:val="clear" w:color="auto" w:fill="FFFFFF"/>
            <w:vAlign w:val="center"/>
          </w:tcPr>
          <w:p w:rsidR="00396E4C" w:rsidRPr="003A4B24" w:rsidRDefault="00396E4C" w:rsidP="00DE0A6C">
            <w:pPr>
              <w:jc w:val="center"/>
            </w:pPr>
            <w:r w:rsidRPr="003A4B24">
              <w:rPr>
                <w:sz w:val="22"/>
                <w:szCs w:val="22"/>
              </w:rPr>
              <w:t>-</w:t>
            </w:r>
          </w:p>
        </w:tc>
        <w:tc>
          <w:tcPr>
            <w:tcW w:w="851" w:type="dxa"/>
            <w:shd w:val="clear" w:color="auto" w:fill="FFFFFF"/>
            <w:vAlign w:val="center"/>
          </w:tcPr>
          <w:p w:rsidR="00396E4C" w:rsidRPr="003A4B24" w:rsidRDefault="00396E4C" w:rsidP="00DE0A6C">
            <w:pPr>
              <w:jc w:val="center"/>
            </w:pPr>
            <w:r w:rsidRPr="003A4B24">
              <w:rPr>
                <w:sz w:val="22"/>
                <w:szCs w:val="22"/>
              </w:rPr>
              <w:t>2</w:t>
            </w:r>
          </w:p>
        </w:tc>
        <w:tc>
          <w:tcPr>
            <w:tcW w:w="822" w:type="dxa"/>
            <w:shd w:val="clear" w:color="auto" w:fill="FFFFFF"/>
            <w:vAlign w:val="center"/>
          </w:tcPr>
          <w:p w:rsidR="00396E4C" w:rsidRPr="003A4B24" w:rsidRDefault="00396E4C" w:rsidP="00DE0A6C">
            <w:pPr>
              <w:jc w:val="center"/>
            </w:pPr>
            <w:r w:rsidRPr="003A4B24">
              <w:rPr>
                <w:sz w:val="22"/>
                <w:szCs w:val="22"/>
              </w:rPr>
              <w:t>35</w:t>
            </w:r>
          </w:p>
        </w:tc>
        <w:tc>
          <w:tcPr>
            <w:tcW w:w="812" w:type="dxa"/>
            <w:shd w:val="clear" w:color="auto" w:fill="FFFFFF"/>
            <w:vAlign w:val="center"/>
          </w:tcPr>
          <w:p w:rsidR="00396E4C" w:rsidRPr="003A4B24" w:rsidRDefault="00396E4C" w:rsidP="00DE0A6C">
            <w:pPr>
              <w:jc w:val="center"/>
            </w:pPr>
            <w:r w:rsidRPr="003A4B24">
              <w:t>-</w:t>
            </w:r>
          </w:p>
        </w:tc>
        <w:tc>
          <w:tcPr>
            <w:tcW w:w="831" w:type="dxa"/>
            <w:shd w:val="clear" w:color="auto" w:fill="FFFFFF"/>
            <w:vAlign w:val="center"/>
          </w:tcPr>
          <w:p w:rsidR="00396E4C" w:rsidRPr="003A4B24" w:rsidRDefault="00396E4C" w:rsidP="001335E8">
            <w:pPr>
              <w:jc w:val="center"/>
            </w:pPr>
            <w:r w:rsidRPr="003A4B24">
              <w:t>-</w:t>
            </w:r>
          </w:p>
        </w:tc>
        <w:tc>
          <w:tcPr>
            <w:tcW w:w="831" w:type="dxa"/>
            <w:shd w:val="clear" w:color="auto" w:fill="FFFFFF"/>
            <w:vAlign w:val="center"/>
          </w:tcPr>
          <w:p w:rsidR="00396E4C" w:rsidRPr="003A4B24" w:rsidRDefault="00396E4C" w:rsidP="00DE0A6C">
            <w:pPr>
              <w:jc w:val="center"/>
            </w:pPr>
            <w:r w:rsidRPr="003A4B24">
              <w:t>-</w:t>
            </w:r>
          </w:p>
        </w:tc>
        <w:tc>
          <w:tcPr>
            <w:tcW w:w="2602" w:type="dxa"/>
            <w:shd w:val="clear" w:color="auto" w:fill="FFFFFF"/>
          </w:tcPr>
          <w:p w:rsidR="00396E4C" w:rsidRPr="003A4B24" w:rsidRDefault="00396E4C" w:rsidP="00DE0A6C">
            <w:r w:rsidRPr="003A4B24">
              <w:rPr>
                <w:sz w:val="22"/>
                <w:szCs w:val="22"/>
              </w:rPr>
              <w:t xml:space="preserve">Ч 1.7 Удовлетворенность населения/обучающихся (для вузов) качеством </w:t>
            </w:r>
            <w:r w:rsidRPr="003A4B24">
              <w:rPr>
                <w:sz w:val="22"/>
                <w:szCs w:val="22"/>
              </w:rPr>
              <w:lastRenderedPageBreak/>
              <w:t>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27.</w:t>
            </w:r>
          </w:p>
        </w:tc>
        <w:tc>
          <w:tcPr>
            <w:tcW w:w="2906" w:type="dxa"/>
            <w:gridSpan w:val="2"/>
            <w:shd w:val="clear" w:color="auto" w:fill="FFFFFF"/>
          </w:tcPr>
          <w:p w:rsidR="00396E4C" w:rsidRPr="003A4B24" w:rsidRDefault="00396E4C" w:rsidP="002E6B80">
            <w:pPr>
              <w:ind w:right="-91"/>
            </w:pPr>
            <w:r w:rsidRPr="003A4B24">
              <w:rPr>
                <w:sz w:val="22"/>
                <w:szCs w:val="22"/>
              </w:rPr>
              <w:t>Доля педагогических рабо</w:t>
            </w:r>
            <w:r w:rsidRPr="003A4B24">
              <w:rPr>
                <w:sz w:val="22"/>
                <w:szCs w:val="22"/>
              </w:rPr>
              <w:t>т</w:t>
            </w:r>
            <w:r w:rsidRPr="003A4B24">
              <w:rPr>
                <w:sz w:val="22"/>
                <w:szCs w:val="22"/>
              </w:rPr>
              <w:t>ников общеобразовательных организаций и организаций среднего профессионального образования, в которых вне</w:t>
            </w:r>
            <w:r w:rsidRPr="003A4B24">
              <w:rPr>
                <w:sz w:val="22"/>
                <w:szCs w:val="22"/>
              </w:rPr>
              <w:t>д</w:t>
            </w:r>
            <w:r w:rsidRPr="003A4B24">
              <w:rPr>
                <w:sz w:val="22"/>
                <w:szCs w:val="22"/>
              </w:rPr>
              <w:t>рена целевая модель цифр</w:t>
            </w:r>
            <w:r w:rsidRPr="003A4B24">
              <w:rPr>
                <w:sz w:val="22"/>
                <w:szCs w:val="22"/>
              </w:rPr>
              <w:t>о</w:t>
            </w:r>
            <w:r w:rsidRPr="003A4B24">
              <w:rPr>
                <w:sz w:val="22"/>
                <w:szCs w:val="22"/>
              </w:rPr>
              <w:t>вой образовательной среды, прошедших обучение по д</w:t>
            </w:r>
            <w:r w:rsidRPr="003A4B24">
              <w:rPr>
                <w:sz w:val="22"/>
                <w:szCs w:val="22"/>
              </w:rPr>
              <w:t>о</w:t>
            </w:r>
            <w:r w:rsidRPr="003A4B24">
              <w:rPr>
                <w:sz w:val="22"/>
                <w:szCs w:val="22"/>
              </w:rPr>
              <w:t>полнительным професси</w:t>
            </w:r>
            <w:r w:rsidRPr="003A4B24">
              <w:rPr>
                <w:sz w:val="22"/>
                <w:szCs w:val="22"/>
              </w:rPr>
              <w:t>о</w:t>
            </w:r>
            <w:r w:rsidRPr="003A4B24">
              <w:rPr>
                <w:sz w:val="22"/>
                <w:szCs w:val="22"/>
              </w:rPr>
              <w:t>нальным программам, в о</w:t>
            </w:r>
            <w:r w:rsidRPr="003A4B24">
              <w:rPr>
                <w:sz w:val="22"/>
                <w:szCs w:val="22"/>
              </w:rPr>
              <w:t>б</w:t>
            </w:r>
            <w:r w:rsidRPr="003A4B24">
              <w:rPr>
                <w:sz w:val="22"/>
                <w:szCs w:val="22"/>
              </w:rPr>
              <w:t>щем количестве педагогич</w:t>
            </w:r>
            <w:r w:rsidRPr="003A4B24">
              <w:rPr>
                <w:sz w:val="22"/>
                <w:szCs w:val="22"/>
              </w:rPr>
              <w:t>е</w:t>
            </w:r>
            <w:r w:rsidRPr="003A4B24">
              <w:rPr>
                <w:sz w:val="22"/>
                <w:szCs w:val="22"/>
              </w:rPr>
              <w:t>ских работников указанных организаций в отчетном ф</w:t>
            </w:r>
            <w:r w:rsidRPr="003A4B24">
              <w:rPr>
                <w:sz w:val="22"/>
                <w:szCs w:val="22"/>
              </w:rPr>
              <w:t>и</w:t>
            </w:r>
            <w:r w:rsidRPr="003A4B24">
              <w:rPr>
                <w:sz w:val="22"/>
                <w:szCs w:val="22"/>
              </w:rPr>
              <w:t>нансовом году</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DE0A6C">
            <w:pPr>
              <w:jc w:val="center"/>
            </w:pPr>
            <w:r w:rsidRPr="003A4B24">
              <w:rPr>
                <w:sz w:val="22"/>
                <w:szCs w:val="22"/>
              </w:rPr>
              <w:t>-</w:t>
            </w:r>
          </w:p>
        </w:tc>
        <w:tc>
          <w:tcPr>
            <w:tcW w:w="851" w:type="dxa"/>
            <w:shd w:val="clear" w:color="auto" w:fill="FFFFFF"/>
            <w:vAlign w:val="center"/>
          </w:tcPr>
          <w:p w:rsidR="00396E4C" w:rsidRPr="003A4B24" w:rsidRDefault="00396E4C" w:rsidP="00DE0A6C">
            <w:pPr>
              <w:jc w:val="center"/>
            </w:pPr>
            <w:r w:rsidRPr="003A4B24">
              <w:rPr>
                <w:sz w:val="22"/>
                <w:szCs w:val="22"/>
              </w:rPr>
              <w:t>-</w:t>
            </w:r>
          </w:p>
        </w:tc>
        <w:tc>
          <w:tcPr>
            <w:tcW w:w="850" w:type="dxa"/>
            <w:shd w:val="clear" w:color="auto" w:fill="FFFFFF"/>
            <w:vAlign w:val="center"/>
          </w:tcPr>
          <w:p w:rsidR="00396E4C" w:rsidRPr="003A4B24" w:rsidRDefault="00396E4C" w:rsidP="00DE0A6C">
            <w:pPr>
              <w:jc w:val="center"/>
            </w:pPr>
            <w:r w:rsidRPr="003A4B24">
              <w:rPr>
                <w:sz w:val="22"/>
                <w:szCs w:val="22"/>
              </w:rPr>
              <w:t>-</w:t>
            </w:r>
          </w:p>
        </w:tc>
        <w:tc>
          <w:tcPr>
            <w:tcW w:w="851" w:type="dxa"/>
            <w:shd w:val="clear" w:color="auto" w:fill="FFFFFF"/>
            <w:vAlign w:val="center"/>
          </w:tcPr>
          <w:p w:rsidR="00396E4C" w:rsidRPr="003A4B24" w:rsidRDefault="00396E4C" w:rsidP="00DE0A6C">
            <w:pPr>
              <w:jc w:val="center"/>
            </w:pPr>
            <w:r w:rsidRPr="003A4B24">
              <w:rPr>
                <w:sz w:val="22"/>
                <w:szCs w:val="22"/>
              </w:rPr>
              <w:t>-</w:t>
            </w:r>
          </w:p>
        </w:tc>
        <w:tc>
          <w:tcPr>
            <w:tcW w:w="841" w:type="dxa"/>
            <w:shd w:val="clear" w:color="auto" w:fill="FFFFFF"/>
            <w:vAlign w:val="center"/>
          </w:tcPr>
          <w:p w:rsidR="00396E4C" w:rsidRPr="003A4B24" w:rsidRDefault="00396E4C" w:rsidP="00DE0A6C">
            <w:pPr>
              <w:jc w:val="center"/>
            </w:pPr>
            <w:r w:rsidRPr="003A4B24">
              <w:rPr>
                <w:sz w:val="22"/>
                <w:szCs w:val="22"/>
              </w:rPr>
              <w:t>-</w:t>
            </w:r>
          </w:p>
        </w:tc>
        <w:tc>
          <w:tcPr>
            <w:tcW w:w="853" w:type="dxa"/>
            <w:shd w:val="clear" w:color="auto" w:fill="FFFFFF"/>
            <w:vAlign w:val="center"/>
          </w:tcPr>
          <w:p w:rsidR="00396E4C" w:rsidRPr="003A4B24" w:rsidRDefault="00396E4C" w:rsidP="00DE0A6C">
            <w:pPr>
              <w:jc w:val="center"/>
            </w:pPr>
            <w:r w:rsidRPr="003A4B24">
              <w:rPr>
                <w:sz w:val="22"/>
                <w:szCs w:val="22"/>
              </w:rPr>
              <w:t>-</w:t>
            </w:r>
          </w:p>
        </w:tc>
        <w:tc>
          <w:tcPr>
            <w:tcW w:w="851" w:type="dxa"/>
            <w:shd w:val="clear" w:color="auto" w:fill="FFFFFF"/>
            <w:vAlign w:val="center"/>
          </w:tcPr>
          <w:p w:rsidR="00396E4C" w:rsidRPr="003A4B24" w:rsidRDefault="00396E4C" w:rsidP="00DE0A6C">
            <w:pPr>
              <w:jc w:val="center"/>
            </w:pPr>
            <w:r w:rsidRPr="003A4B24">
              <w:rPr>
                <w:sz w:val="22"/>
                <w:szCs w:val="22"/>
              </w:rPr>
              <w:t>24,7</w:t>
            </w:r>
          </w:p>
        </w:tc>
        <w:tc>
          <w:tcPr>
            <w:tcW w:w="822" w:type="dxa"/>
            <w:shd w:val="clear" w:color="auto" w:fill="FFFFFF"/>
            <w:vAlign w:val="center"/>
          </w:tcPr>
          <w:p w:rsidR="00396E4C" w:rsidRPr="003A4B24" w:rsidRDefault="00396E4C" w:rsidP="00DE0A6C">
            <w:pPr>
              <w:jc w:val="center"/>
            </w:pPr>
            <w:r w:rsidRPr="003A4B24">
              <w:rPr>
                <w:sz w:val="22"/>
                <w:szCs w:val="22"/>
              </w:rPr>
              <w:t>24,4</w:t>
            </w:r>
          </w:p>
        </w:tc>
        <w:tc>
          <w:tcPr>
            <w:tcW w:w="812" w:type="dxa"/>
            <w:shd w:val="clear" w:color="auto" w:fill="FFFFFF"/>
            <w:vAlign w:val="center"/>
          </w:tcPr>
          <w:p w:rsidR="00396E4C" w:rsidRPr="003A4B24" w:rsidRDefault="00396E4C" w:rsidP="00DE0A6C">
            <w:pPr>
              <w:jc w:val="center"/>
            </w:pPr>
            <w:r w:rsidRPr="003A4B24">
              <w:t>-</w:t>
            </w:r>
          </w:p>
        </w:tc>
        <w:tc>
          <w:tcPr>
            <w:tcW w:w="831" w:type="dxa"/>
            <w:shd w:val="clear" w:color="auto" w:fill="FFFFFF"/>
            <w:vAlign w:val="center"/>
          </w:tcPr>
          <w:p w:rsidR="00396E4C" w:rsidRPr="003A4B24" w:rsidRDefault="00396E4C" w:rsidP="001335E8">
            <w:pPr>
              <w:jc w:val="center"/>
            </w:pPr>
            <w:r w:rsidRPr="003A4B24">
              <w:t>-</w:t>
            </w:r>
          </w:p>
        </w:tc>
        <w:tc>
          <w:tcPr>
            <w:tcW w:w="831" w:type="dxa"/>
            <w:shd w:val="clear" w:color="auto" w:fill="FFFFFF"/>
            <w:vAlign w:val="center"/>
          </w:tcPr>
          <w:p w:rsidR="00396E4C" w:rsidRPr="003A4B24" w:rsidRDefault="00396E4C" w:rsidP="00DE0A6C">
            <w:pPr>
              <w:jc w:val="center"/>
            </w:pPr>
            <w:r w:rsidRPr="003A4B24">
              <w:t>-</w:t>
            </w:r>
          </w:p>
        </w:tc>
        <w:tc>
          <w:tcPr>
            <w:tcW w:w="2602" w:type="dxa"/>
            <w:shd w:val="clear" w:color="auto" w:fill="FFFFFF"/>
          </w:tcPr>
          <w:p w:rsidR="00396E4C" w:rsidRPr="003A4B24" w:rsidRDefault="00396E4C" w:rsidP="00DE0A6C">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28.</w:t>
            </w:r>
          </w:p>
        </w:tc>
        <w:tc>
          <w:tcPr>
            <w:tcW w:w="2906" w:type="dxa"/>
            <w:gridSpan w:val="2"/>
            <w:shd w:val="clear" w:color="auto" w:fill="FFFFFF"/>
          </w:tcPr>
          <w:p w:rsidR="00396E4C" w:rsidRPr="003A4B24" w:rsidRDefault="00396E4C" w:rsidP="002E6B80">
            <w:pPr>
              <w:ind w:right="-91"/>
            </w:pPr>
            <w:r w:rsidRPr="003A4B24">
              <w:rPr>
                <w:sz w:val="22"/>
                <w:szCs w:val="22"/>
              </w:rPr>
              <w:t>Число участников открытых онлайн-уроков, реализуемых с учетом опыта цикла откр</w:t>
            </w:r>
            <w:r w:rsidRPr="003A4B24">
              <w:rPr>
                <w:sz w:val="22"/>
                <w:szCs w:val="22"/>
              </w:rPr>
              <w:t>ы</w:t>
            </w:r>
            <w:r w:rsidRPr="003A4B24">
              <w:rPr>
                <w:sz w:val="22"/>
                <w:szCs w:val="22"/>
              </w:rPr>
              <w:t>тых уроков «</w:t>
            </w:r>
            <w:proofErr w:type="spellStart"/>
            <w:r w:rsidRPr="003A4B24">
              <w:rPr>
                <w:sz w:val="22"/>
                <w:szCs w:val="22"/>
              </w:rPr>
              <w:t>Проектория</w:t>
            </w:r>
            <w:proofErr w:type="spellEnd"/>
            <w:r w:rsidRPr="003A4B24">
              <w:rPr>
                <w:sz w:val="22"/>
                <w:szCs w:val="22"/>
              </w:rPr>
              <w:t>», «Уроки настоящего» или иных аналогичных по во</w:t>
            </w:r>
            <w:r w:rsidRPr="003A4B24">
              <w:rPr>
                <w:sz w:val="22"/>
                <w:szCs w:val="22"/>
              </w:rPr>
              <w:t>з</w:t>
            </w:r>
            <w:r w:rsidRPr="003A4B24">
              <w:rPr>
                <w:sz w:val="22"/>
                <w:szCs w:val="22"/>
              </w:rPr>
              <w:t>можностям, функциям и р</w:t>
            </w:r>
            <w:r w:rsidRPr="003A4B24">
              <w:rPr>
                <w:sz w:val="22"/>
                <w:szCs w:val="22"/>
              </w:rPr>
              <w:t>е</w:t>
            </w:r>
            <w:r w:rsidRPr="003A4B24">
              <w:rPr>
                <w:sz w:val="22"/>
                <w:szCs w:val="22"/>
              </w:rPr>
              <w:t>зультатам проектов, напра</w:t>
            </w:r>
            <w:r w:rsidRPr="003A4B24">
              <w:rPr>
                <w:sz w:val="22"/>
                <w:szCs w:val="22"/>
              </w:rPr>
              <w:t>в</w:t>
            </w:r>
            <w:r w:rsidRPr="003A4B24">
              <w:rPr>
                <w:sz w:val="22"/>
                <w:szCs w:val="22"/>
              </w:rPr>
              <w:t>ленных на раннюю профор</w:t>
            </w:r>
            <w:r w:rsidRPr="003A4B24">
              <w:rPr>
                <w:sz w:val="22"/>
                <w:szCs w:val="22"/>
              </w:rPr>
              <w:t>и</w:t>
            </w:r>
            <w:r w:rsidRPr="003A4B24">
              <w:rPr>
                <w:sz w:val="22"/>
                <w:szCs w:val="22"/>
              </w:rPr>
              <w:t>ентацию</w:t>
            </w:r>
          </w:p>
        </w:tc>
        <w:tc>
          <w:tcPr>
            <w:tcW w:w="874" w:type="dxa"/>
            <w:shd w:val="clear" w:color="auto" w:fill="FFFFFF"/>
            <w:vAlign w:val="center"/>
          </w:tcPr>
          <w:p w:rsidR="00396E4C" w:rsidRPr="003A4B24" w:rsidRDefault="00396E4C" w:rsidP="00144C1B">
            <w:pPr>
              <w:jc w:val="center"/>
            </w:pPr>
            <w:r w:rsidRPr="003A4B24">
              <w:rPr>
                <w:sz w:val="22"/>
                <w:szCs w:val="22"/>
              </w:rPr>
              <w:t>млн. чел.</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167384">
            <w:pPr>
              <w:jc w:val="center"/>
              <w:rPr>
                <w:sz w:val="16"/>
                <w:szCs w:val="16"/>
              </w:rPr>
            </w:pPr>
            <w:r w:rsidRPr="003A4B24">
              <w:rPr>
                <w:sz w:val="16"/>
                <w:szCs w:val="16"/>
              </w:rPr>
              <w:t>0,009244</w:t>
            </w:r>
          </w:p>
        </w:tc>
        <w:tc>
          <w:tcPr>
            <w:tcW w:w="822" w:type="dxa"/>
            <w:shd w:val="clear" w:color="auto" w:fill="FFFFFF"/>
            <w:vAlign w:val="center"/>
          </w:tcPr>
          <w:p w:rsidR="00396E4C" w:rsidRPr="003A4B24" w:rsidRDefault="00396E4C" w:rsidP="00167384">
            <w:pPr>
              <w:jc w:val="center"/>
              <w:rPr>
                <w:sz w:val="16"/>
                <w:szCs w:val="16"/>
              </w:rPr>
            </w:pPr>
            <w:r w:rsidRPr="003A4B24">
              <w:rPr>
                <w:sz w:val="16"/>
                <w:szCs w:val="16"/>
              </w:rPr>
              <w:t>0,012601</w:t>
            </w:r>
          </w:p>
        </w:tc>
        <w:tc>
          <w:tcPr>
            <w:tcW w:w="812" w:type="dxa"/>
            <w:shd w:val="clear" w:color="auto" w:fill="FFFFFF"/>
            <w:vAlign w:val="center"/>
          </w:tcPr>
          <w:p w:rsidR="00396E4C" w:rsidRPr="003A4B24" w:rsidRDefault="00396E4C" w:rsidP="00167384">
            <w:pPr>
              <w:jc w:val="center"/>
              <w:rPr>
                <w:sz w:val="16"/>
                <w:szCs w:val="16"/>
              </w:rPr>
            </w:pPr>
            <w:r w:rsidRPr="003A4B24">
              <w:rPr>
                <w:sz w:val="16"/>
                <w:szCs w:val="16"/>
              </w:rPr>
              <w:t>0,023452</w:t>
            </w:r>
          </w:p>
        </w:tc>
        <w:tc>
          <w:tcPr>
            <w:tcW w:w="831" w:type="dxa"/>
            <w:shd w:val="clear" w:color="auto" w:fill="FFFFFF"/>
            <w:vAlign w:val="center"/>
          </w:tcPr>
          <w:p w:rsidR="00396E4C" w:rsidRPr="003A4B24" w:rsidRDefault="00396E4C" w:rsidP="001335E8">
            <w:pPr>
              <w:jc w:val="center"/>
              <w:rPr>
                <w:sz w:val="16"/>
                <w:szCs w:val="16"/>
              </w:rPr>
            </w:pPr>
            <w:r w:rsidRPr="003A4B24">
              <w:rPr>
                <w:sz w:val="16"/>
                <w:szCs w:val="16"/>
              </w:rPr>
              <w:t>0,023452</w:t>
            </w:r>
          </w:p>
        </w:tc>
        <w:tc>
          <w:tcPr>
            <w:tcW w:w="831" w:type="dxa"/>
            <w:shd w:val="clear" w:color="auto" w:fill="FFFFFF"/>
            <w:vAlign w:val="center"/>
          </w:tcPr>
          <w:p w:rsidR="00396E4C" w:rsidRPr="003A4B24" w:rsidRDefault="00396E4C" w:rsidP="00167384">
            <w:pPr>
              <w:jc w:val="center"/>
              <w:rPr>
                <w:sz w:val="16"/>
                <w:szCs w:val="16"/>
              </w:rPr>
            </w:pPr>
            <w:r w:rsidRPr="003A4B24">
              <w:rPr>
                <w:sz w:val="16"/>
                <w:szCs w:val="16"/>
              </w:rPr>
              <w:t>0,031156</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 xml:space="preserve">29. </w:t>
            </w:r>
          </w:p>
        </w:tc>
        <w:tc>
          <w:tcPr>
            <w:tcW w:w="2906" w:type="dxa"/>
            <w:gridSpan w:val="2"/>
            <w:shd w:val="clear" w:color="auto" w:fill="FFFFFF"/>
          </w:tcPr>
          <w:p w:rsidR="00396E4C" w:rsidRPr="003A4B24" w:rsidRDefault="00396E4C" w:rsidP="002E6B80">
            <w:pPr>
              <w:ind w:right="-91"/>
            </w:pPr>
            <w:r w:rsidRPr="003A4B24">
              <w:rPr>
                <w:sz w:val="22"/>
                <w:szCs w:val="22"/>
              </w:rPr>
              <w:t>Число детей, получивших р</w:t>
            </w:r>
            <w:r w:rsidRPr="003A4B24">
              <w:rPr>
                <w:sz w:val="22"/>
                <w:szCs w:val="22"/>
              </w:rPr>
              <w:t>е</w:t>
            </w:r>
            <w:r w:rsidRPr="003A4B24">
              <w:rPr>
                <w:sz w:val="22"/>
                <w:szCs w:val="22"/>
              </w:rPr>
              <w:t>комендации по построению индивидуального учебного плана в соответствии с в</w:t>
            </w:r>
            <w:r w:rsidRPr="003A4B24">
              <w:rPr>
                <w:sz w:val="22"/>
                <w:szCs w:val="22"/>
              </w:rPr>
              <w:t>ы</w:t>
            </w:r>
            <w:r w:rsidRPr="003A4B24">
              <w:rPr>
                <w:sz w:val="22"/>
                <w:szCs w:val="22"/>
              </w:rPr>
              <w:lastRenderedPageBreak/>
              <w:t>бранными профессиональн</w:t>
            </w:r>
            <w:r w:rsidRPr="003A4B24">
              <w:rPr>
                <w:sz w:val="22"/>
                <w:szCs w:val="22"/>
              </w:rPr>
              <w:t>ы</w:t>
            </w:r>
            <w:r w:rsidRPr="003A4B24">
              <w:rPr>
                <w:sz w:val="22"/>
                <w:szCs w:val="22"/>
              </w:rPr>
              <w:t>ми компетенциями (профе</w:t>
            </w:r>
            <w:r w:rsidRPr="003A4B24">
              <w:rPr>
                <w:sz w:val="22"/>
                <w:szCs w:val="22"/>
              </w:rPr>
              <w:t>с</w:t>
            </w:r>
            <w:r w:rsidRPr="003A4B24">
              <w:rPr>
                <w:sz w:val="22"/>
                <w:szCs w:val="22"/>
              </w:rPr>
              <w:t>сиональными областями де</w:t>
            </w:r>
            <w:r w:rsidRPr="003A4B24">
              <w:rPr>
                <w:sz w:val="22"/>
                <w:szCs w:val="22"/>
              </w:rPr>
              <w:t>я</w:t>
            </w:r>
            <w:r w:rsidRPr="003A4B24">
              <w:rPr>
                <w:sz w:val="22"/>
                <w:szCs w:val="22"/>
              </w:rPr>
              <w:t>тельности), в том числе по итогам участия в проекте «Билет в будущее»</w:t>
            </w:r>
          </w:p>
        </w:tc>
        <w:tc>
          <w:tcPr>
            <w:tcW w:w="874" w:type="dxa"/>
            <w:shd w:val="clear" w:color="auto" w:fill="FFFFFF"/>
            <w:vAlign w:val="center"/>
          </w:tcPr>
          <w:p w:rsidR="00396E4C" w:rsidRPr="003A4B24" w:rsidRDefault="00396E4C" w:rsidP="00144C1B">
            <w:pPr>
              <w:jc w:val="center"/>
            </w:pPr>
            <w:r w:rsidRPr="003A4B24">
              <w:rPr>
                <w:sz w:val="22"/>
                <w:szCs w:val="22"/>
              </w:rPr>
              <w:lastRenderedPageBreak/>
              <w:t>тыс. чел.</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A76082">
            <w:pPr>
              <w:jc w:val="center"/>
            </w:pPr>
            <w:r w:rsidRPr="003A4B24">
              <w:rPr>
                <w:sz w:val="22"/>
                <w:szCs w:val="22"/>
              </w:rPr>
              <w:t>6,97</w:t>
            </w:r>
          </w:p>
        </w:tc>
        <w:tc>
          <w:tcPr>
            <w:tcW w:w="822" w:type="dxa"/>
            <w:shd w:val="clear" w:color="auto" w:fill="FFFFFF"/>
            <w:vAlign w:val="center"/>
          </w:tcPr>
          <w:p w:rsidR="00396E4C" w:rsidRPr="003A4B24" w:rsidRDefault="00396E4C" w:rsidP="00A76082">
            <w:pPr>
              <w:jc w:val="center"/>
            </w:pPr>
            <w:r w:rsidRPr="003A4B24">
              <w:rPr>
                <w:sz w:val="22"/>
                <w:szCs w:val="22"/>
              </w:rPr>
              <w:t>10,582</w:t>
            </w:r>
          </w:p>
        </w:tc>
        <w:tc>
          <w:tcPr>
            <w:tcW w:w="812" w:type="dxa"/>
            <w:shd w:val="clear" w:color="auto" w:fill="FFFFFF"/>
            <w:vAlign w:val="center"/>
          </w:tcPr>
          <w:p w:rsidR="00396E4C" w:rsidRPr="003A4B24" w:rsidRDefault="00396E4C" w:rsidP="00A76082">
            <w:pPr>
              <w:jc w:val="center"/>
            </w:pPr>
            <w:r w:rsidRPr="003A4B24">
              <w:rPr>
                <w:sz w:val="22"/>
                <w:szCs w:val="22"/>
              </w:rPr>
              <w:t>14,431</w:t>
            </w:r>
          </w:p>
        </w:tc>
        <w:tc>
          <w:tcPr>
            <w:tcW w:w="831" w:type="dxa"/>
            <w:shd w:val="clear" w:color="auto" w:fill="FFFFFF"/>
            <w:vAlign w:val="center"/>
          </w:tcPr>
          <w:p w:rsidR="00396E4C" w:rsidRPr="003A4B24" w:rsidRDefault="00396E4C" w:rsidP="001335E8">
            <w:pPr>
              <w:jc w:val="center"/>
            </w:pPr>
            <w:r w:rsidRPr="003A4B24">
              <w:rPr>
                <w:sz w:val="22"/>
                <w:szCs w:val="22"/>
              </w:rPr>
              <w:t>18,255</w:t>
            </w:r>
          </w:p>
        </w:tc>
        <w:tc>
          <w:tcPr>
            <w:tcW w:w="831" w:type="dxa"/>
            <w:shd w:val="clear" w:color="auto" w:fill="FFFFFF"/>
            <w:vAlign w:val="center"/>
          </w:tcPr>
          <w:p w:rsidR="00396E4C" w:rsidRPr="003A4B24" w:rsidRDefault="00396E4C" w:rsidP="00A76082">
            <w:pPr>
              <w:jc w:val="center"/>
            </w:pPr>
            <w:r w:rsidRPr="003A4B24">
              <w:t>20,624</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30.</w:t>
            </w:r>
          </w:p>
        </w:tc>
        <w:tc>
          <w:tcPr>
            <w:tcW w:w="2906" w:type="dxa"/>
            <w:gridSpan w:val="2"/>
            <w:shd w:val="clear" w:color="auto" w:fill="FFFFFF"/>
          </w:tcPr>
          <w:p w:rsidR="00396E4C" w:rsidRPr="003A4B24" w:rsidRDefault="00396E4C" w:rsidP="002E6B80">
            <w:pPr>
              <w:ind w:right="-91"/>
            </w:pPr>
            <w:proofErr w:type="gramStart"/>
            <w:r w:rsidRPr="003A4B24">
              <w:rPr>
                <w:sz w:val="22"/>
                <w:szCs w:val="22"/>
              </w:rPr>
              <w:t>Доля обучающихся по пр</w:t>
            </w:r>
            <w:r w:rsidRPr="003A4B24">
              <w:rPr>
                <w:sz w:val="22"/>
                <w:szCs w:val="22"/>
              </w:rPr>
              <w:t>о</w:t>
            </w:r>
            <w:r w:rsidRPr="003A4B24">
              <w:rPr>
                <w:sz w:val="22"/>
                <w:szCs w:val="22"/>
              </w:rPr>
              <w:t>граммам общего образования, дополнительного образования для детей и среднего профе</w:t>
            </w:r>
            <w:r w:rsidRPr="003A4B24">
              <w:rPr>
                <w:sz w:val="22"/>
                <w:szCs w:val="22"/>
              </w:rPr>
              <w:t>с</w:t>
            </w:r>
            <w:r w:rsidRPr="003A4B24">
              <w:rPr>
                <w:sz w:val="22"/>
                <w:szCs w:val="22"/>
              </w:rPr>
              <w:t>сионального образования, для которых формируется цифр</w:t>
            </w:r>
            <w:r w:rsidRPr="003A4B24">
              <w:rPr>
                <w:sz w:val="22"/>
                <w:szCs w:val="22"/>
              </w:rPr>
              <w:t>о</w:t>
            </w:r>
            <w:r w:rsidRPr="003A4B24">
              <w:rPr>
                <w:sz w:val="22"/>
                <w:szCs w:val="22"/>
              </w:rPr>
              <w:t>вой образовательный пр</w:t>
            </w:r>
            <w:r w:rsidRPr="003A4B24">
              <w:rPr>
                <w:sz w:val="22"/>
                <w:szCs w:val="22"/>
              </w:rPr>
              <w:t>о</w:t>
            </w:r>
            <w:r w:rsidRPr="003A4B24">
              <w:rPr>
                <w:sz w:val="22"/>
                <w:szCs w:val="22"/>
              </w:rPr>
              <w:t>филь и индивидуальный план обучения с использованием федеральной информацио</w:t>
            </w:r>
            <w:r w:rsidRPr="003A4B24">
              <w:rPr>
                <w:sz w:val="22"/>
                <w:szCs w:val="22"/>
              </w:rPr>
              <w:t>н</w:t>
            </w:r>
            <w:r w:rsidRPr="003A4B24">
              <w:rPr>
                <w:sz w:val="22"/>
                <w:szCs w:val="22"/>
              </w:rPr>
              <w:t>но-сервисной платформы цифровой образовательной среды, в общем числе обуч</w:t>
            </w:r>
            <w:r w:rsidRPr="003A4B24">
              <w:rPr>
                <w:sz w:val="22"/>
                <w:szCs w:val="22"/>
              </w:rPr>
              <w:t>а</w:t>
            </w:r>
            <w:r w:rsidRPr="003A4B24">
              <w:rPr>
                <w:sz w:val="22"/>
                <w:szCs w:val="22"/>
              </w:rPr>
              <w:t>ющихся по указанным пр</w:t>
            </w:r>
            <w:r w:rsidRPr="003A4B24">
              <w:rPr>
                <w:sz w:val="22"/>
                <w:szCs w:val="22"/>
              </w:rPr>
              <w:t>о</w:t>
            </w:r>
            <w:r w:rsidRPr="003A4B24">
              <w:rPr>
                <w:sz w:val="22"/>
                <w:szCs w:val="22"/>
              </w:rPr>
              <w:t>граммам</w:t>
            </w:r>
            <w:proofErr w:type="gramEnd"/>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144C1B">
            <w:pPr>
              <w:jc w:val="center"/>
            </w:pPr>
            <w:r w:rsidRPr="003A4B24">
              <w:rPr>
                <w:sz w:val="22"/>
                <w:szCs w:val="22"/>
              </w:rPr>
              <w:t>5</w:t>
            </w:r>
          </w:p>
        </w:tc>
        <w:tc>
          <w:tcPr>
            <w:tcW w:w="822" w:type="dxa"/>
            <w:shd w:val="clear" w:color="auto" w:fill="FFFFFF"/>
            <w:vAlign w:val="center"/>
          </w:tcPr>
          <w:p w:rsidR="00396E4C" w:rsidRPr="003A4B24" w:rsidRDefault="00396E4C" w:rsidP="00144C1B">
            <w:pPr>
              <w:jc w:val="center"/>
            </w:pPr>
            <w:r w:rsidRPr="003A4B24">
              <w:t>54</w:t>
            </w:r>
          </w:p>
        </w:tc>
        <w:tc>
          <w:tcPr>
            <w:tcW w:w="812" w:type="dxa"/>
            <w:shd w:val="clear" w:color="auto" w:fill="FFFFFF"/>
            <w:vAlign w:val="center"/>
          </w:tcPr>
          <w:p w:rsidR="00396E4C" w:rsidRPr="003A4B24" w:rsidRDefault="00396E4C" w:rsidP="00144C1B">
            <w:pPr>
              <w:jc w:val="center"/>
            </w:pPr>
            <w:r w:rsidRPr="003A4B24">
              <w:t>55</w:t>
            </w:r>
          </w:p>
        </w:tc>
        <w:tc>
          <w:tcPr>
            <w:tcW w:w="831" w:type="dxa"/>
            <w:shd w:val="clear" w:color="auto" w:fill="FFFFFF"/>
            <w:vAlign w:val="center"/>
          </w:tcPr>
          <w:p w:rsidR="00396E4C" w:rsidRPr="003A4B24" w:rsidRDefault="00396E4C" w:rsidP="001335E8">
            <w:pPr>
              <w:jc w:val="center"/>
            </w:pPr>
            <w:r w:rsidRPr="003A4B24">
              <w:t>56</w:t>
            </w:r>
          </w:p>
        </w:tc>
        <w:tc>
          <w:tcPr>
            <w:tcW w:w="831" w:type="dxa"/>
            <w:shd w:val="clear" w:color="auto" w:fill="FFFFFF"/>
            <w:vAlign w:val="center"/>
          </w:tcPr>
          <w:p w:rsidR="00396E4C" w:rsidRPr="003A4B24" w:rsidRDefault="00396E4C" w:rsidP="00144C1B">
            <w:pPr>
              <w:jc w:val="center"/>
            </w:pPr>
            <w:r w:rsidRPr="003A4B24">
              <w:t>56</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p w:rsidR="00396E4C" w:rsidRPr="003A4B24" w:rsidRDefault="00396E4C" w:rsidP="007B1664">
            <w:proofErr w:type="gramStart"/>
            <w:r w:rsidRPr="003A4B24">
              <w:rPr>
                <w:sz w:val="22"/>
                <w:szCs w:val="22"/>
              </w:rPr>
              <w:t>Ч 1.15</w:t>
            </w:r>
            <w:r w:rsidRPr="003A4B24">
              <w:rPr>
                <w:sz w:val="22"/>
                <w:szCs w:val="22"/>
                <w:vertAlign w:val="superscript"/>
              </w:rPr>
              <w:t xml:space="preserve">1 </w:t>
            </w:r>
            <w:r w:rsidRPr="003A4B24">
              <w:rPr>
                <w:sz w:val="22"/>
                <w:szCs w:val="22"/>
              </w:rPr>
              <w:t>Доля обучающи</w:t>
            </w:r>
            <w:r w:rsidRPr="003A4B24">
              <w:rPr>
                <w:sz w:val="22"/>
                <w:szCs w:val="22"/>
              </w:rPr>
              <w:t>х</w:t>
            </w:r>
            <w:r w:rsidRPr="003A4B24">
              <w:rPr>
                <w:sz w:val="22"/>
                <w:szCs w:val="22"/>
              </w:rPr>
              <w:t>ся по программам общего образования, дополн</w:t>
            </w:r>
            <w:r w:rsidRPr="003A4B24">
              <w:rPr>
                <w:sz w:val="22"/>
                <w:szCs w:val="22"/>
              </w:rPr>
              <w:t>и</w:t>
            </w:r>
            <w:r w:rsidRPr="003A4B24">
              <w:rPr>
                <w:sz w:val="22"/>
                <w:szCs w:val="22"/>
              </w:rPr>
              <w:t>тельного образования для детей и среднего профе</w:t>
            </w:r>
            <w:r w:rsidRPr="003A4B24">
              <w:rPr>
                <w:sz w:val="22"/>
                <w:szCs w:val="22"/>
              </w:rPr>
              <w:t>с</w:t>
            </w:r>
            <w:r w:rsidRPr="003A4B24">
              <w:rPr>
                <w:sz w:val="22"/>
                <w:szCs w:val="22"/>
              </w:rPr>
              <w:t>сионального образования, для которых формируется цифровой образовател</w:t>
            </w:r>
            <w:r w:rsidRPr="003A4B24">
              <w:rPr>
                <w:sz w:val="22"/>
                <w:szCs w:val="22"/>
              </w:rPr>
              <w:t>ь</w:t>
            </w:r>
            <w:r w:rsidRPr="003A4B24">
              <w:rPr>
                <w:sz w:val="22"/>
                <w:szCs w:val="22"/>
              </w:rPr>
              <w:t>ный профиль и индив</w:t>
            </w:r>
            <w:r w:rsidRPr="003A4B24">
              <w:rPr>
                <w:sz w:val="22"/>
                <w:szCs w:val="22"/>
              </w:rPr>
              <w:t>и</w:t>
            </w:r>
            <w:r w:rsidRPr="003A4B24">
              <w:rPr>
                <w:sz w:val="22"/>
                <w:szCs w:val="22"/>
              </w:rPr>
              <w:t>дуальный план обучения с использованием фед</w:t>
            </w:r>
            <w:r w:rsidRPr="003A4B24">
              <w:rPr>
                <w:sz w:val="22"/>
                <w:szCs w:val="22"/>
              </w:rPr>
              <w:t>е</w:t>
            </w:r>
            <w:r w:rsidRPr="003A4B24">
              <w:rPr>
                <w:sz w:val="22"/>
                <w:szCs w:val="22"/>
              </w:rPr>
              <w:t>ральной информационно-сервисной платформы цифровой образовател</w:t>
            </w:r>
            <w:r w:rsidRPr="003A4B24">
              <w:rPr>
                <w:sz w:val="22"/>
                <w:szCs w:val="22"/>
              </w:rPr>
              <w:t>ь</w:t>
            </w:r>
            <w:r w:rsidRPr="003A4B24">
              <w:rPr>
                <w:sz w:val="22"/>
                <w:szCs w:val="22"/>
              </w:rPr>
              <w:t>ной среды, в общем числе обучающихся по указа</w:t>
            </w:r>
            <w:r w:rsidRPr="003A4B24">
              <w:rPr>
                <w:sz w:val="22"/>
                <w:szCs w:val="22"/>
              </w:rPr>
              <w:t>н</w:t>
            </w:r>
            <w:r w:rsidRPr="003A4B24">
              <w:rPr>
                <w:sz w:val="22"/>
                <w:szCs w:val="22"/>
              </w:rPr>
              <w:t>ным программам</w:t>
            </w:r>
            <w:proofErr w:type="gramEnd"/>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31.</w:t>
            </w:r>
          </w:p>
        </w:tc>
        <w:tc>
          <w:tcPr>
            <w:tcW w:w="2906" w:type="dxa"/>
            <w:gridSpan w:val="2"/>
            <w:shd w:val="clear" w:color="auto" w:fill="FFFFFF"/>
          </w:tcPr>
          <w:p w:rsidR="00396E4C" w:rsidRPr="003A4B24" w:rsidRDefault="00396E4C" w:rsidP="002E6B80">
            <w:pPr>
              <w:ind w:right="-91"/>
            </w:pPr>
            <w:r w:rsidRPr="003A4B24">
              <w:rPr>
                <w:sz w:val="22"/>
                <w:szCs w:val="22"/>
              </w:rPr>
              <w:t>Доля образовательных орг</w:t>
            </w:r>
            <w:r w:rsidRPr="003A4B24">
              <w:rPr>
                <w:sz w:val="22"/>
                <w:szCs w:val="22"/>
              </w:rPr>
              <w:t>а</w:t>
            </w:r>
            <w:r w:rsidRPr="003A4B24">
              <w:rPr>
                <w:sz w:val="22"/>
                <w:szCs w:val="22"/>
              </w:rPr>
              <w:t>низаций, реализующих пр</w:t>
            </w:r>
            <w:r w:rsidRPr="003A4B24">
              <w:rPr>
                <w:sz w:val="22"/>
                <w:szCs w:val="22"/>
              </w:rPr>
              <w:t>о</w:t>
            </w:r>
            <w:r w:rsidRPr="003A4B24">
              <w:rPr>
                <w:sz w:val="22"/>
                <w:szCs w:val="22"/>
              </w:rPr>
              <w:t>граммы общего образования, дополнительного образования детей и среднего професси</w:t>
            </w:r>
            <w:r w:rsidRPr="003A4B24">
              <w:rPr>
                <w:sz w:val="22"/>
                <w:szCs w:val="22"/>
              </w:rPr>
              <w:t>о</w:t>
            </w:r>
            <w:r w:rsidRPr="003A4B24">
              <w:rPr>
                <w:sz w:val="22"/>
                <w:szCs w:val="22"/>
              </w:rPr>
              <w:lastRenderedPageBreak/>
              <w:t>нального образования, ос</w:t>
            </w:r>
            <w:r w:rsidRPr="003A4B24">
              <w:rPr>
                <w:sz w:val="22"/>
                <w:szCs w:val="22"/>
              </w:rPr>
              <w:t>у</w:t>
            </w:r>
            <w:r w:rsidRPr="003A4B24">
              <w:rPr>
                <w:sz w:val="22"/>
                <w:szCs w:val="22"/>
              </w:rPr>
              <w:t>ществляющих образовател</w:t>
            </w:r>
            <w:r w:rsidRPr="003A4B24">
              <w:rPr>
                <w:sz w:val="22"/>
                <w:szCs w:val="22"/>
              </w:rPr>
              <w:t>ь</w:t>
            </w:r>
            <w:r w:rsidRPr="003A4B24">
              <w:rPr>
                <w:sz w:val="22"/>
                <w:szCs w:val="22"/>
              </w:rPr>
              <w:t>ную деятельность с использ</w:t>
            </w:r>
            <w:r w:rsidRPr="003A4B24">
              <w:rPr>
                <w:sz w:val="22"/>
                <w:szCs w:val="22"/>
              </w:rPr>
              <w:t>о</w:t>
            </w:r>
            <w:r w:rsidRPr="003A4B24">
              <w:rPr>
                <w:sz w:val="22"/>
                <w:szCs w:val="22"/>
              </w:rPr>
              <w:t>ванием федеральной инфо</w:t>
            </w:r>
            <w:r w:rsidRPr="003A4B24">
              <w:rPr>
                <w:sz w:val="22"/>
                <w:szCs w:val="22"/>
              </w:rPr>
              <w:t>р</w:t>
            </w:r>
            <w:r w:rsidRPr="003A4B24">
              <w:rPr>
                <w:sz w:val="22"/>
                <w:szCs w:val="22"/>
              </w:rPr>
              <w:t>мационно-сервисной пла</w:t>
            </w:r>
            <w:r w:rsidRPr="003A4B24">
              <w:rPr>
                <w:sz w:val="22"/>
                <w:szCs w:val="22"/>
              </w:rPr>
              <w:t>т</w:t>
            </w:r>
            <w:r w:rsidRPr="003A4B24">
              <w:rPr>
                <w:sz w:val="22"/>
                <w:szCs w:val="22"/>
              </w:rPr>
              <w:t>формы цифровой образов</w:t>
            </w:r>
            <w:r w:rsidRPr="003A4B24">
              <w:rPr>
                <w:sz w:val="22"/>
                <w:szCs w:val="22"/>
              </w:rPr>
              <w:t>а</w:t>
            </w:r>
            <w:r w:rsidRPr="003A4B24">
              <w:rPr>
                <w:sz w:val="22"/>
                <w:szCs w:val="22"/>
              </w:rPr>
              <w:t>тельной среды, в общем числе образовательных организаций</w:t>
            </w:r>
          </w:p>
        </w:tc>
        <w:tc>
          <w:tcPr>
            <w:tcW w:w="874" w:type="dxa"/>
            <w:shd w:val="clear" w:color="auto" w:fill="FFFFFF"/>
            <w:vAlign w:val="center"/>
          </w:tcPr>
          <w:p w:rsidR="00396E4C" w:rsidRPr="003A4B24" w:rsidRDefault="00396E4C" w:rsidP="007B1664">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144C1B">
            <w:pPr>
              <w:jc w:val="center"/>
              <w:rPr>
                <w:color w:val="000000"/>
              </w:rPr>
            </w:pPr>
            <w:r w:rsidRPr="003A4B24">
              <w:rPr>
                <w:color w:val="000000"/>
                <w:sz w:val="22"/>
                <w:szCs w:val="22"/>
              </w:rPr>
              <w:t>10</w:t>
            </w:r>
          </w:p>
        </w:tc>
        <w:tc>
          <w:tcPr>
            <w:tcW w:w="822" w:type="dxa"/>
            <w:shd w:val="clear" w:color="auto" w:fill="FFFFFF"/>
            <w:vAlign w:val="center"/>
          </w:tcPr>
          <w:p w:rsidR="00396E4C" w:rsidRPr="003A4B24" w:rsidRDefault="00396E4C" w:rsidP="00144C1B">
            <w:pPr>
              <w:jc w:val="center"/>
              <w:rPr>
                <w:color w:val="000000"/>
              </w:rPr>
            </w:pPr>
            <w:r w:rsidRPr="003A4B24">
              <w:rPr>
                <w:color w:val="000000"/>
              </w:rPr>
              <w:t>93</w:t>
            </w:r>
          </w:p>
        </w:tc>
        <w:tc>
          <w:tcPr>
            <w:tcW w:w="812" w:type="dxa"/>
            <w:shd w:val="clear" w:color="auto" w:fill="FFFFFF"/>
            <w:vAlign w:val="center"/>
          </w:tcPr>
          <w:p w:rsidR="00396E4C" w:rsidRPr="003A4B24" w:rsidRDefault="00396E4C" w:rsidP="00144C1B">
            <w:pPr>
              <w:jc w:val="center"/>
              <w:rPr>
                <w:color w:val="000000"/>
              </w:rPr>
            </w:pPr>
            <w:r w:rsidRPr="003A4B24">
              <w:rPr>
                <w:color w:val="000000"/>
              </w:rPr>
              <w:t>93</w:t>
            </w:r>
          </w:p>
        </w:tc>
        <w:tc>
          <w:tcPr>
            <w:tcW w:w="831" w:type="dxa"/>
            <w:shd w:val="clear" w:color="auto" w:fill="FFFFFF"/>
            <w:vAlign w:val="center"/>
          </w:tcPr>
          <w:p w:rsidR="00396E4C" w:rsidRPr="003A4B24" w:rsidRDefault="00396E4C" w:rsidP="001335E8">
            <w:pPr>
              <w:jc w:val="center"/>
              <w:rPr>
                <w:color w:val="000000"/>
              </w:rPr>
            </w:pPr>
            <w:r w:rsidRPr="003A4B24">
              <w:rPr>
                <w:color w:val="000000"/>
              </w:rPr>
              <w:t>93</w:t>
            </w:r>
          </w:p>
        </w:tc>
        <w:tc>
          <w:tcPr>
            <w:tcW w:w="831" w:type="dxa"/>
            <w:shd w:val="clear" w:color="auto" w:fill="FFFFFF"/>
            <w:vAlign w:val="center"/>
          </w:tcPr>
          <w:p w:rsidR="00396E4C" w:rsidRPr="003A4B24" w:rsidRDefault="00396E4C" w:rsidP="00144C1B">
            <w:pPr>
              <w:jc w:val="center"/>
              <w:rPr>
                <w:color w:val="000000"/>
              </w:rPr>
            </w:pPr>
            <w:r w:rsidRPr="003A4B24">
              <w:rPr>
                <w:color w:val="000000"/>
              </w:rPr>
              <w:t>93</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32.</w:t>
            </w:r>
          </w:p>
        </w:tc>
        <w:tc>
          <w:tcPr>
            <w:tcW w:w="2906" w:type="dxa"/>
            <w:gridSpan w:val="2"/>
            <w:shd w:val="clear" w:color="auto" w:fill="FFFFFF"/>
          </w:tcPr>
          <w:p w:rsidR="00396E4C" w:rsidRPr="003A4B24" w:rsidRDefault="00396E4C" w:rsidP="002E6B80">
            <w:pPr>
              <w:ind w:right="-91"/>
            </w:pPr>
            <w:r w:rsidRPr="003A4B24">
              <w:rPr>
                <w:sz w:val="22"/>
                <w:szCs w:val="22"/>
              </w:rPr>
              <w:t xml:space="preserve">Доля </w:t>
            </w:r>
            <w:proofErr w:type="gramStart"/>
            <w:r w:rsidRPr="003A4B24">
              <w:rPr>
                <w:sz w:val="22"/>
                <w:szCs w:val="22"/>
              </w:rPr>
              <w:t>обучающихся</w:t>
            </w:r>
            <w:proofErr w:type="gramEnd"/>
            <w:r w:rsidRPr="003A4B24">
              <w:rPr>
                <w:sz w:val="22"/>
                <w:szCs w:val="22"/>
              </w:rPr>
              <w:t xml:space="preserve"> по пр</w:t>
            </w:r>
            <w:r w:rsidRPr="003A4B24">
              <w:rPr>
                <w:sz w:val="22"/>
                <w:szCs w:val="22"/>
              </w:rPr>
              <w:t>о</w:t>
            </w:r>
            <w:r w:rsidRPr="003A4B24">
              <w:rPr>
                <w:sz w:val="22"/>
                <w:szCs w:val="22"/>
              </w:rPr>
              <w:t>граммам общего образования и среднего профессиональн</w:t>
            </w:r>
            <w:r w:rsidRPr="003A4B24">
              <w:rPr>
                <w:sz w:val="22"/>
                <w:szCs w:val="22"/>
              </w:rPr>
              <w:t>о</w:t>
            </w:r>
            <w:r w:rsidRPr="003A4B24">
              <w:rPr>
                <w:sz w:val="22"/>
                <w:szCs w:val="22"/>
              </w:rPr>
              <w:t>го образования, использу</w:t>
            </w:r>
            <w:r w:rsidRPr="003A4B24">
              <w:rPr>
                <w:sz w:val="22"/>
                <w:szCs w:val="22"/>
              </w:rPr>
              <w:t>ю</w:t>
            </w:r>
            <w:r w:rsidRPr="003A4B24">
              <w:rPr>
                <w:sz w:val="22"/>
                <w:szCs w:val="22"/>
              </w:rPr>
              <w:t>щих федеральную информ</w:t>
            </w:r>
            <w:r w:rsidRPr="003A4B24">
              <w:rPr>
                <w:sz w:val="22"/>
                <w:szCs w:val="22"/>
              </w:rPr>
              <w:t>а</w:t>
            </w:r>
            <w:r w:rsidRPr="003A4B24">
              <w:rPr>
                <w:sz w:val="22"/>
                <w:szCs w:val="22"/>
              </w:rPr>
              <w:t>ционно-сервисную платфо</w:t>
            </w:r>
            <w:r w:rsidRPr="003A4B24">
              <w:rPr>
                <w:sz w:val="22"/>
                <w:szCs w:val="22"/>
              </w:rPr>
              <w:t>р</w:t>
            </w:r>
            <w:r w:rsidRPr="003A4B24">
              <w:rPr>
                <w:sz w:val="22"/>
                <w:szCs w:val="22"/>
              </w:rPr>
              <w:t>му цифровой образовател</w:t>
            </w:r>
            <w:r w:rsidRPr="003A4B24">
              <w:rPr>
                <w:sz w:val="22"/>
                <w:szCs w:val="22"/>
              </w:rPr>
              <w:t>ь</w:t>
            </w:r>
            <w:r w:rsidRPr="003A4B24">
              <w:rPr>
                <w:sz w:val="22"/>
                <w:szCs w:val="22"/>
              </w:rPr>
              <w:t>ной среды для «горизонтал</w:t>
            </w:r>
            <w:r w:rsidRPr="003A4B24">
              <w:rPr>
                <w:sz w:val="22"/>
                <w:szCs w:val="22"/>
              </w:rPr>
              <w:t>ь</w:t>
            </w:r>
            <w:r w:rsidRPr="003A4B24">
              <w:rPr>
                <w:sz w:val="22"/>
                <w:szCs w:val="22"/>
              </w:rPr>
              <w:t>ного» обучения и неформал</w:t>
            </w:r>
            <w:r w:rsidRPr="003A4B24">
              <w:rPr>
                <w:sz w:val="22"/>
                <w:szCs w:val="22"/>
              </w:rPr>
              <w:t>ь</w:t>
            </w:r>
            <w:r w:rsidRPr="003A4B24">
              <w:rPr>
                <w:sz w:val="22"/>
                <w:szCs w:val="22"/>
              </w:rPr>
              <w:t>ного образования, в общем числе обучающихся по ук</w:t>
            </w:r>
            <w:r w:rsidRPr="003A4B24">
              <w:rPr>
                <w:sz w:val="22"/>
                <w:szCs w:val="22"/>
              </w:rPr>
              <w:t>а</w:t>
            </w:r>
            <w:r w:rsidRPr="003A4B24">
              <w:rPr>
                <w:sz w:val="22"/>
                <w:szCs w:val="22"/>
              </w:rPr>
              <w:t>занным программам</w:t>
            </w:r>
          </w:p>
        </w:tc>
        <w:tc>
          <w:tcPr>
            <w:tcW w:w="874" w:type="dxa"/>
            <w:shd w:val="clear" w:color="auto" w:fill="FFFFFF"/>
            <w:vAlign w:val="center"/>
          </w:tcPr>
          <w:p w:rsidR="00396E4C" w:rsidRPr="003A4B24" w:rsidRDefault="00396E4C" w:rsidP="007B1664">
            <w:pPr>
              <w:jc w:val="center"/>
            </w:pPr>
            <w:r w:rsidRPr="003A4B24">
              <w:rPr>
                <w:sz w:val="22"/>
                <w:szCs w:val="22"/>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144C1B">
            <w:pPr>
              <w:jc w:val="center"/>
            </w:pPr>
            <w:r w:rsidRPr="003A4B24">
              <w:rPr>
                <w:sz w:val="22"/>
                <w:szCs w:val="22"/>
              </w:rPr>
              <w:t>1</w:t>
            </w:r>
          </w:p>
        </w:tc>
        <w:tc>
          <w:tcPr>
            <w:tcW w:w="822" w:type="dxa"/>
            <w:shd w:val="clear" w:color="auto" w:fill="FFFFFF"/>
            <w:vAlign w:val="center"/>
          </w:tcPr>
          <w:p w:rsidR="00396E4C" w:rsidRPr="003A4B24" w:rsidRDefault="00396E4C" w:rsidP="00144C1B">
            <w:pPr>
              <w:jc w:val="center"/>
            </w:pPr>
            <w:r w:rsidRPr="003A4B24">
              <w:t>17</w:t>
            </w:r>
          </w:p>
        </w:tc>
        <w:tc>
          <w:tcPr>
            <w:tcW w:w="812" w:type="dxa"/>
            <w:shd w:val="clear" w:color="auto" w:fill="FFFFFF"/>
            <w:vAlign w:val="center"/>
          </w:tcPr>
          <w:p w:rsidR="00396E4C" w:rsidRPr="003A4B24" w:rsidRDefault="00396E4C" w:rsidP="00144C1B">
            <w:pPr>
              <w:jc w:val="center"/>
            </w:pPr>
            <w:r w:rsidRPr="003A4B24">
              <w:t>18</w:t>
            </w:r>
          </w:p>
        </w:tc>
        <w:tc>
          <w:tcPr>
            <w:tcW w:w="831" w:type="dxa"/>
            <w:shd w:val="clear" w:color="auto" w:fill="FFFFFF"/>
            <w:vAlign w:val="center"/>
          </w:tcPr>
          <w:p w:rsidR="00396E4C" w:rsidRPr="003A4B24" w:rsidRDefault="00396E4C" w:rsidP="001335E8">
            <w:pPr>
              <w:jc w:val="center"/>
            </w:pPr>
            <w:r w:rsidRPr="003A4B24">
              <w:t>19</w:t>
            </w:r>
          </w:p>
        </w:tc>
        <w:tc>
          <w:tcPr>
            <w:tcW w:w="831" w:type="dxa"/>
            <w:shd w:val="clear" w:color="auto" w:fill="FFFFFF"/>
            <w:vAlign w:val="center"/>
          </w:tcPr>
          <w:p w:rsidR="00396E4C" w:rsidRPr="003A4B24" w:rsidRDefault="00396E4C" w:rsidP="00144C1B">
            <w:pPr>
              <w:jc w:val="center"/>
            </w:pPr>
            <w:r w:rsidRPr="003A4B24">
              <w:t>19</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33.</w:t>
            </w:r>
          </w:p>
        </w:tc>
        <w:tc>
          <w:tcPr>
            <w:tcW w:w="2906" w:type="dxa"/>
            <w:gridSpan w:val="2"/>
            <w:shd w:val="clear" w:color="auto" w:fill="FFFFFF"/>
          </w:tcPr>
          <w:p w:rsidR="00396E4C" w:rsidRPr="003A4B24" w:rsidRDefault="00396E4C" w:rsidP="002E6B80">
            <w:pPr>
              <w:ind w:right="-91"/>
            </w:pPr>
            <w:r w:rsidRPr="003A4B24">
              <w:rPr>
                <w:sz w:val="22"/>
                <w:szCs w:val="22"/>
              </w:rPr>
              <w:t>Доля педагогических рабо</w:t>
            </w:r>
            <w:r w:rsidRPr="003A4B24">
              <w:rPr>
                <w:sz w:val="22"/>
                <w:szCs w:val="22"/>
              </w:rPr>
              <w:t>т</w:t>
            </w:r>
            <w:r w:rsidRPr="003A4B24">
              <w:rPr>
                <w:sz w:val="22"/>
                <w:szCs w:val="22"/>
              </w:rPr>
              <w:t>ников общего образования, прошедших повышение кв</w:t>
            </w:r>
            <w:r w:rsidRPr="003A4B24">
              <w:rPr>
                <w:sz w:val="22"/>
                <w:szCs w:val="22"/>
              </w:rPr>
              <w:t>а</w:t>
            </w:r>
            <w:r w:rsidRPr="003A4B24">
              <w:rPr>
                <w:sz w:val="22"/>
                <w:szCs w:val="22"/>
              </w:rPr>
              <w:t>лификации в рамках пери</w:t>
            </w:r>
            <w:r w:rsidRPr="003A4B24">
              <w:rPr>
                <w:sz w:val="22"/>
                <w:szCs w:val="22"/>
              </w:rPr>
              <w:t>о</w:t>
            </w:r>
            <w:r w:rsidRPr="003A4B24">
              <w:rPr>
                <w:sz w:val="22"/>
                <w:szCs w:val="22"/>
              </w:rPr>
              <w:t>дической аттестации в ци</w:t>
            </w:r>
            <w:r w:rsidRPr="003A4B24">
              <w:rPr>
                <w:sz w:val="22"/>
                <w:szCs w:val="22"/>
              </w:rPr>
              <w:t>ф</w:t>
            </w:r>
            <w:r w:rsidRPr="003A4B24">
              <w:rPr>
                <w:sz w:val="22"/>
                <w:szCs w:val="22"/>
              </w:rPr>
              <w:t>ровой форме с использован</w:t>
            </w:r>
            <w:r w:rsidRPr="003A4B24">
              <w:rPr>
                <w:sz w:val="22"/>
                <w:szCs w:val="22"/>
              </w:rPr>
              <w:t>и</w:t>
            </w:r>
            <w:r w:rsidRPr="003A4B24">
              <w:rPr>
                <w:sz w:val="22"/>
                <w:szCs w:val="22"/>
              </w:rPr>
              <w:t>ем информационного ресурса «одного окна» («Современная цифровая образовательная среда в Российской Федер</w:t>
            </w:r>
            <w:r w:rsidRPr="003A4B24">
              <w:rPr>
                <w:sz w:val="22"/>
                <w:szCs w:val="22"/>
              </w:rPr>
              <w:t>а</w:t>
            </w:r>
            <w:r w:rsidRPr="003A4B24">
              <w:rPr>
                <w:sz w:val="22"/>
                <w:szCs w:val="22"/>
              </w:rPr>
              <w:t>ции»), в общем числе педаг</w:t>
            </w:r>
            <w:r w:rsidRPr="003A4B24">
              <w:rPr>
                <w:sz w:val="22"/>
                <w:szCs w:val="22"/>
              </w:rPr>
              <w:t>о</w:t>
            </w:r>
            <w:r w:rsidRPr="003A4B24">
              <w:rPr>
                <w:sz w:val="22"/>
                <w:szCs w:val="22"/>
              </w:rPr>
              <w:t xml:space="preserve">гических работников общего </w:t>
            </w:r>
            <w:r w:rsidRPr="003A4B24">
              <w:rPr>
                <w:sz w:val="22"/>
                <w:szCs w:val="22"/>
              </w:rPr>
              <w:lastRenderedPageBreak/>
              <w:t>образования»</w:t>
            </w:r>
          </w:p>
        </w:tc>
        <w:tc>
          <w:tcPr>
            <w:tcW w:w="874" w:type="dxa"/>
            <w:shd w:val="clear" w:color="auto" w:fill="FFFFFF"/>
            <w:vAlign w:val="center"/>
          </w:tcPr>
          <w:p w:rsidR="00396E4C" w:rsidRPr="003A4B24" w:rsidRDefault="00396E4C" w:rsidP="007B1664">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144C1B">
            <w:pPr>
              <w:jc w:val="center"/>
            </w:pPr>
            <w:r w:rsidRPr="003A4B24">
              <w:rPr>
                <w:sz w:val="22"/>
                <w:szCs w:val="22"/>
              </w:rPr>
              <w:t>3</w:t>
            </w:r>
          </w:p>
        </w:tc>
        <w:tc>
          <w:tcPr>
            <w:tcW w:w="822" w:type="dxa"/>
            <w:shd w:val="clear" w:color="auto" w:fill="FFFFFF"/>
            <w:vAlign w:val="center"/>
          </w:tcPr>
          <w:p w:rsidR="00396E4C" w:rsidRPr="003A4B24" w:rsidRDefault="00396E4C" w:rsidP="00144C1B">
            <w:pPr>
              <w:jc w:val="center"/>
            </w:pPr>
            <w:r w:rsidRPr="003A4B24">
              <w:rPr>
                <w:sz w:val="22"/>
                <w:szCs w:val="22"/>
              </w:rPr>
              <w:t>16</w:t>
            </w:r>
          </w:p>
        </w:tc>
        <w:tc>
          <w:tcPr>
            <w:tcW w:w="812" w:type="dxa"/>
            <w:shd w:val="clear" w:color="auto" w:fill="FFFFFF"/>
            <w:vAlign w:val="center"/>
          </w:tcPr>
          <w:p w:rsidR="00396E4C" w:rsidRPr="003A4B24" w:rsidRDefault="00396E4C" w:rsidP="00144C1B">
            <w:pPr>
              <w:jc w:val="center"/>
            </w:pPr>
            <w:r w:rsidRPr="003A4B24">
              <w:rPr>
                <w:sz w:val="22"/>
                <w:szCs w:val="22"/>
              </w:rPr>
              <w:t>16</w:t>
            </w:r>
          </w:p>
        </w:tc>
        <w:tc>
          <w:tcPr>
            <w:tcW w:w="831" w:type="dxa"/>
            <w:shd w:val="clear" w:color="auto" w:fill="FFFFFF"/>
            <w:vAlign w:val="center"/>
          </w:tcPr>
          <w:p w:rsidR="00396E4C" w:rsidRPr="003A4B24" w:rsidRDefault="00396E4C" w:rsidP="001335E8">
            <w:pPr>
              <w:jc w:val="center"/>
            </w:pPr>
            <w:r w:rsidRPr="003A4B24">
              <w:rPr>
                <w:sz w:val="22"/>
                <w:szCs w:val="22"/>
              </w:rPr>
              <w:t>16</w:t>
            </w:r>
          </w:p>
        </w:tc>
        <w:tc>
          <w:tcPr>
            <w:tcW w:w="831" w:type="dxa"/>
            <w:shd w:val="clear" w:color="auto" w:fill="FFFFFF"/>
            <w:vAlign w:val="center"/>
          </w:tcPr>
          <w:p w:rsidR="00396E4C" w:rsidRPr="003A4B24" w:rsidRDefault="00396E4C" w:rsidP="00144C1B">
            <w:pPr>
              <w:jc w:val="center"/>
            </w:pPr>
            <w:r w:rsidRPr="003A4B24">
              <w:t>16</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 xml:space="preserve">34. </w:t>
            </w:r>
          </w:p>
        </w:tc>
        <w:tc>
          <w:tcPr>
            <w:tcW w:w="2906" w:type="dxa"/>
            <w:gridSpan w:val="2"/>
            <w:shd w:val="clear" w:color="auto" w:fill="FFFFFF"/>
          </w:tcPr>
          <w:p w:rsidR="00396E4C" w:rsidRPr="003A4B24" w:rsidRDefault="00396E4C" w:rsidP="00144C1B">
            <w:pPr>
              <w:ind w:right="-91"/>
            </w:pPr>
            <w:r w:rsidRPr="003A4B24">
              <w:rPr>
                <w:sz w:val="22"/>
                <w:szCs w:val="22"/>
              </w:rPr>
              <w:t>Доля общеобразовательных организаций, обеспеченных Интернет-соединением со скоростью соединения не м</w:t>
            </w:r>
            <w:r w:rsidRPr="003A4B24">
              <w:rPr>
                <w:sz w:val="22"/>
                <w:szCs w:val="22"/>
              </w:rPr>
              <w:t>е</w:t>
            </w:r>
            <w:r w:rsidRPr="003A4B24">
              <w:rPr>
                <w:sz w:val="22"/>
                <w:szCs w:val="22"/>
              </w:rPr>
              <w:t>нее 100Мб/</w:t>
            </w:r>
            <w:proofErr w:type="gramStart"/>
            <w:r w:rsidRPr="003A4B24">
              <w:rPr>
                <w:sz w:val="22"/>
                <w:szCs w:val="22"/>
              </w:rPr>
              <w:t>с</w:t>
            </w:r>
            <w:proofErr w:type="gramEnd"/>
            <w:r w:rsidRPr="003A4B24">
              <w:rPr>
                <w:sz w:val="22"/>
                <w:szCs w:val="22"/>
              </w:rPr>
              <w:t>, а также гара</w:t>
            </w:r>
            <w:r w:rsidRPr="003A4B24">
              <w:rPr>
                <w:sz w:val="22"/>
                <w:szCs w:val="22"/>
              </w:rPr>
              <w:t>н</w:t>
            </w:r>
            <w:r w:rsidRPr="003A4B24">
              <w:rPr>
                <w:sz w:val="22"/>
                <w:szCs w:val="22"/>
              </w:rPr>
              <w:t>тированным интернет-трафиком</w:t>
            </w:r>
          </w:p>
        </w:tc>
        <w:tc>
          <w:tcPr>
            <w:tcW w:w="874" w:type="dxa"/>
            <w:shd w:val="clear" w:color="auto" w:fill="FFFFFF"/>
            <w:vAlign w:val="center"/>
          </w:tcPr>
          <w:p w:rsidR="00396E4C" w:rsidRPr="003A4B24" w:rsidRDefault="00396E4C" w:rsidP="007B1664">
            <w:pPr>
              <w:jc w:val="center"/>
            </w:pPr>
            <w:r w:rsidRPr="003A4B24">
              <w:rPr>
                <w:sz w:val="22"/>
                <w:szCs w:val="22"/>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F033FF">
            <w:pPr>
              <w:jc w:val="center"/>
            </w:pPr>
            <w:r w:rsidRPr="003A4B24">
              <w:rPr>
                <w:sz w:val="22"/>
                <w:szCs w:val="22"/>
              </w:rPr>
              <w:t>65</w:t>
            </w:r>
          </w:p>
        </w:tc>
        <w:tc>
          <w:tcPr>
            <w:tcW w:w="822" w:type="dxa"/>
            <w:shd w:val="clear" w:color="auto" w:fill="FFFFFF"/>
            <w:vAlign w:val="center"/>
          </w:tcPr>
          <w:p w:rsidR="00396E4C" w:rsidRPr="003A4B24" w:rsidRDefault="00396E4C" w:rsidP="00F033FF">
            <w:pPr>
              <w:jc w:val="center"/>
            </w:pPr>
            <w:r w:rsidRPr="003A4B24">
              <w:rPr>
                <w:sz w:val="22"/>
                <w:szCs w:val="22"/>
              </w:rPr>
              <w:t>70</w:t>
            </w:r>
          </w:p>
        </w:tc>
        <w:tc>
          <w:tcPr>
            <w:tcW w:w="812" w:type="dxa"/>
            <w:shd w:val="clear" w:color="auto" w:fill="FFFFFF"/>
            <w:vAlign w:val="center"/>
          </w:tcPr>
          <w:p w:rsidR="00396E4C" w:rsidRPr="003A4B24" w:rsidRDefault="00396E4C" w:rsidP="00F033FF">
            <w:pPr>
              <w:jc w:val="center"/>
            </w:pPr>
            <w:r w:rsidRPr="003A4B24">
              <w:rPr>
                <w:sz w:val="22"/>
                <w:szCs w:val="22"/>
              </w:rPr>
              <w:t>75</w:t>
            </w:r>
          </w:p>
        </w:tc>
        <w:tc>
          <w:tcPr>
            <w:tcW w:w="831" w:type="dxa"/>
            <w:shd w:val="clear" w:color="auto" w:fill="FFFFFF"/>
            <w:vAlign w:val="center"/>
          </w:tcPr>
          <w:p w:rsidR="00396E4C" w:rsidRPr="003A4B24" w:rsidRDefault="00396E4C" w:rsidP="001335E8">
            <w:pPr>
              <w:jc w:val="center"/>
            </w:pPr>
            <w:r w:rsidRPr="003A4B24">
              <w:rPr>
                <w:sz w:val="22"/>
                <w:szCs w:val="22"/>
              </w:rPr>
              <w:t>85</w:t>
            </w:r>
          </w:p>
        </w:tc>
        <w:tc>
          <w:tcPr>
            <w:tcW w:w="831" w:type="dxa"/>
            <w:shd w:val="clear" w:color="auto" w:fill="FFFFFF"/>
            <w:vAlign w:val="center"/>
          </w:tcPr>
          <w:p w:rsidR="00396E4C" w:rsidRPr="003A4B24" w:rsidRDefault="00396E4C" w:rsidP="00F033FF">
            <w:pPr>
              <w:jc w:val="center"/>
            </w:pPr>
            <w:r w:rsidRPr="003A4B24">
              <w:t>95</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35.</w:t>
            </w:r>
          </w:p>
        </w:tc>
        <w:tc>
          <w:tcPr>
            <w:tcW w:w="2906" w:type="dxa"/>
            <w:gridSpan w:val="2"/>
            <w:shd w:val="clear" w:color="auto" w:fill="FFFFFF"/>
          </w:tcPr>
          <w:p w:rsidR="00396E4C" w:rsidRPr="003A4B24" w:rsidRDefault="00396E4C" w:rsidP="00144C1B">
            <w:pPr>
              <w:ind w:right="-91"/>
            </w:pPr>
            <w:r w:rsidRPr="003A4B24">
              <w:rPr>
                <w:sz w:val="22"/>
                <w:szCs w:val="22"/>
              </w:rPr>
              <w:t>Доля документов ведо</w:t>
            </w:r>
            <w:r w:rsidRPr="003A4B24">
              <w:rPr>
                <w:sz w:val="22"/>
                <w:szCs w:val="22"/>
              </w:rPr>
              <w:t>м</w:t>
            </w:r>
            <w:r w:rsidRPr="003A4B24">
              <w:rPr>
                <w:sz w:val="22"/>
                <w:szCs w:val="22"/>
              </w:rPr>
              <w:t>ственной и статистической отчетности, утвержденной нормативными правовыми актами, формирующейся на основании однократно вв</w:t>
            </w:r>
            <w:r w:rsidRPr="003A4B24">
              <w:rPr>
                <w:sz w:val="22"/>
                <w:szCs w:val="22"/>
              </w:rPr>
              <w:t>е</w:t>
            </w:r>
            <w:r w:rsidRPr="003A4B24">
              <w:rPr>
                <w:sz w:val="22"/>
                <w:szCs w:val="22"/>
              </w:rPr>
              <w:t>денных первичных данных, в образовательных организац</w:t>
            </w:r>
            <w:r w:rsidRPr="003A4B24">
              <w:rPr>
                <w:sz w:val="22"/>
                <w:szCs w:val="22"/>
              </w:rPr>
              <w:t>и</w:t>
            </w:r>
            <w:r w:rsidRPr="003A4B24">
              <w:rPr>
                <w:sz w:val="22"/>
                <w:szCs w:val="22"/>
              </w:rPr>
              <w:t>ях, реализующих образов</w:t>
            </w:r>
            <w:r w:rsidRPr="003A4B24">
              <w:rPr>
                <w:sz w:val="22"/>
                <w:szCs w:val="22"/>
              </w:rPr>
              <w:t>а</w:t>
            </w:r>
            <w:r w:rsidRPr="003A4B24">
              <w:rPr>
                <w:sz w:val="22"/>
                <w:szCs w:val="22"/>
              </w:rPr>
              <w:t>тельные программы общего образования и среднего пр</w:t>
            </w:r>
            <w:r w:rsidRPr="003A4B24">
              <w:rPr>
                <w:sz w:val="22"/>
                <w:szCs w:val="22"/>
              </w:rPr>
              <w:t>о</w:t>
            </w:r>
            <w:r w:rsidRPr="003A4B24">
              <w:rPr>
                <w:sz w:val="22"/>
                <w:szCs w:val="22"/>
              </w:rPr>
              <w:t>фессионального образования</w:t>
            </w:r>
          </w:p>
        </w:tc>
        <w:tc>
          <w:tcPr>
            <w:tcW w:w="874" w:type="dxa"/>
            <w:shd w:val="clear" w:color="auto" w:fill="FFFFFF"/>
            <w:vAlign w:val="center"/>
          </w:tcPr>
          <w:p w:rsidR="00396E4C" w:rsidRPr="003A4B24" w:rsidRDefault="00396E4C" w:rsidP="007B1664">
            <w:pPr>
              <w:jc w:val="center"/>
            </w:pPr>
            <w:r w:rsidRPr="003A4B24">
              <w:rPr>
                <w:sz w:val="22"/>
                <w:szCs w:val="22"/>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9309B2">
            <w:pPr>
              <w:jc w:val="center"/>
            </w:pPr>
            <w:r w:rsidRPr="003A4B24">
              <w:rPr>
                <w:sz w:val="22"/>
                <w:szCs w:val="22"/>
              </w:rPr>
              <w:t>5</w:t>
            </w:r>
          </w:p>
        </w:tc>
        <w:tc>
          <w:tcPr>
            <w:tcW w:w="822" w:type="dxa"/>
            <w:shd w:val="clear" w:color="auto" w:fill="FFFFFF"/>
            <w:vAlign w:val="center"/>
          </w:tcPr>
          <w:p w:rsidR="00396E4C" w:rsidRPr="003A4B24" w:rsidRDefault="00396E4C" w:rsidP="009309B2">
            <w:pPr>
              <w:jc w:val="center"/>
            </w:pPr>
            <w:r w:rsidRPr="003A4B24">
              <w:rPr>
                <w:sz w:val="22"/>
                <w:szCs w:val="22"/>
              </w:rPr>
              <w:t>15</w:t>
            </w:r>
          </w:p>
        </w:tc>
        <w:tc>
          <w:tcPr>
            <w:tcW w:w="812" w:type="dxa"/>
            <w:shd w:val="clear" w:color="auto" w:fill="FFFFFF"/>
            <w:vAlign w:val="center"/>
          </w:tcPr>
          <w:p w:rsidR="00396E4C" w:rsidRPr="003A4B24" w:rsidRDefault="00396E4C" w:rsidP="009309B2">
            <w:pPr>
              <w:jc w:val="center"/>
            </w:pPr>
            <w:r w:rsidRPr="003A4B24">
              <w:rPr>
                <w:sz w:val="22"/>
                <w:szCs w:val="22"/>
              </w:rPr>
              <w:t>30</w:t>
            </w:r>
          </w:p>
        </w:tc>
        <w:tc>
          <w:tcPr>
            <w:tcW w:w="831" w:type="dxa"/>
            <w:shd w:val="clear" w:color="auto" w:fill="FFFFFF"/>
            <w:vAlign w:val="center"/>
          </w:tcPr>
          <w:p w:rsidR="00396E4C" w:rsidRPr="003A4B24" w:rsidRDefault="00396E4C" w:rsidP="001335E8">
            <w:pPr>
              <w:jc w:val="center"/>
            </w:pPr>
            <w:r w:rsidRPr="003A4B24">
              <w:rPr>
                <w:sz w:val="22"/>
                <w:szCs w:val="22"/>
              </w:rPr>
              <w:t>50</w:t>
            </w:r>
          </w:p>
        </w:tc>
        <w:tc>
          <w:tcPr>
            <w:tcW w:w="831" w:type="dxa"/>
            <w:shd w:val="clear" w:color="auto" w:fill="FFFFFF"/>
            <w:vAlign w:val="center"/>
          </w:tcPr>
          <w:p w:rsidR="00396E4C" w:rsidRPr="003A4B24" w:rsidRDefault="00396E4C" w:rsidP="009309B2">
            <w:pPr>
              <w:jc w:val="center"/>
            </w:pPr>
            <w:r w:rsidRPr="003A4B24">
              <w:t>70</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36.</w:t>
            </w:r>
          </w:p>
        </w:tc>
        <w:tc>
          <w:tcPr>
            <w:tcW w:w="2906" w:type="dxa"/>
            <w:gridSpan w:val="2"/>
            <w:shd w:val="clear" w:color="auto" w:fill="FFFFFF"/>
          </w:tcPr>
          <w:p w:rsidR="00396E4C" w:rsidRPr="003A4B24" w:rsidRDefault="00396E4C" w:rsidP="00144C1B">
            <w:pPr>
              <w:ind w:right="-91"/>
            </w:pPr>
            <w:r w:rsidRPr="003A4B24">
              <w:rPr>
                <w:sz w:val="22"/>
                <w:szCs w:val="22"/>
              </w:rPr>
              <w:t>Доля образовательных орг</w:t>
            </w:r>
            <w:r w:rsidRPr="003A4B24">
              <w:rPr>
                <w:sz w:val="22"/>
                <w:szCs w:val="22"/>
              </w:rPr>
              <w:t>а</w:t>
            </w:r>
            <w:r w:rsidRPr="003A4B24">
              <w:rPr>
                <w:sz w:val="22"/>
                <w:szCs w:val="22"/>
              </w:rPr>
              <w:t>низаций, реализующих о</w:t>
            </w:r>
            <w:r w:rsidRPr="003A4B24">
              <w:rPr>
                <w:sz w:val="22"/>
                <w:szCs w:val="22"/>
              </w:rPr>
              <w:t>с</w:t>
            </w:r>
            <w:r w:rsidRPr="003A4B24">
              <w:rPr>
                <w:sz w:val="22"/>
                <w:szCs w:val="22"/>
              </w:rPr>
              <w:t>новные и (или) дополнител</w:t>
            </w:r>
            <w:r w:rsidRPr="003A4B24">
              <w:rPr>
                <w:sz w:val="22"/>
                <w:szCs w:val="22"/>
              </w:rPr>
              <w:t>ь</w:t>
            </w:r>
            <w:r w:rsidRPr="003A4B24">
              <w:rPr>
                <w:sz w:val="22"/>
                <w:szCs w:val="22"/>
              </w:rPr>
              <w:t>ные общеобразовательные программы, обновили и</w:t>
            </w:r>
            <w:r w:rsidRPr="003A4B24">
              <w:rPr>
                <w:sz w:val="22"/>
                <w:szCs w:val="22"/>
              </w:rPr>
              <w:t>н</w:t>
            </w:r>
            <w:r w:rsidRPr="003A4B24">
              <w:rPr>
                <w:sz w:val="22"/>
                <w:szCs w:val="22"/>
              </w:rPr>
              <w:t>формационное наполнение и функциональные возможн</w:t>
            </w:r>
            <w:r w:rsidRPr="003A4B24">
              <w:rPr>
                <w:sz w:val="22"/>
                <w:szCs w:val="22"/>
              </w:rPr>
              <w:t>о</w:t>
            </w:r>
            <w:r w:rsidRPr="003A4B24">
              <w:rPr>
                <w:sz w:val="22"/>
                <w:szCs w:val="22"/>
              </w:rPr>
              <w:t>сти открытых и общедосту</w:t>
            </w:r>
            <w:r w:rsidRPr="003A4B24">
              <w:rPr>
                <w:sz w:val="22"/>
                <w:szCs w:val="22"/>
              </w:rPr>
              <w:t>п</w:t>
            </w:r>
            <w:r w:rsidRPr="003A4B24">
              <w:rPr>
                <w:sz w:val="22"/>
                <w:szCs w:val="22"/>
              </w:rPr>
              <w:t>ных информационных ресу</w:t>
            </w:r>
            <w:r w:rsidRPr="003A4B24">
              <w:rPr>
                <w:sz w:val="22"/>
                <w:szCs w:val="22"/>
              </w:rPr>
              <w:t>р</w:t>
            </w:r>
            <w:r w:rsidRPr="003A4B24">
              <w:rPr>
                <w:sz w:val="22"/>
                <w:szCs w:val="22"/>
              </w:rPr>
              <w:t>сов (официальных сайтов в сети «Интернет»)</w:t>
            </w:r>
          </w:p>
        </w:tc>
        <w:tc>
          <w:tcPr>
            <w:tcW w:w="874" w:type="dxa"/>
            <w:shd w:val="clear" w:color="auto" w:fill="FFFFFF"/>
            <w:vAlign w:val="center"/>
          </w:tcPr>
          <w:p w:rsidR="00396E4C" w:rsidRPr="003A4B24" w:rsidRDefault="00396E4C" w:rsidP="007B1664">
            <w:pPr>
              <w:jc w:val="center"/>
            </w:pPr>
            <w:r w:rsidRPr="003A4B24">
              <w:rPr>
                <w:sz w:val="22"/>
                <w:szCs w:val="22"/>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9309B2">
            <w:pPr>
              <w:jc w:val="center"/>
            </w:pPr>
            <w:r w:rsidRPr="003A4B24">
              <w:rPr>
                <w:sz w:val="22"/>
                <w:szCs w:val="22"/>
              </w:rPr>
              <w:t>20</w:t>
            </w:r>
          </w:p>
        </w:tc>
        <w:tc>
          <w:tcPr>
            <w:tcW w:w="822" w:type="dxa"/>
            <w:shd w:val="clear" w:color="auto" w:fill="FFFFFF"/>
            <w:vAlign w:val="center"/>
          </w:tcPr>
          <w:p w:rsidR="00396E4C" w:rsidRPr="003A4B24" w:rsidRDefault="00396E4C" w:rsidP="009309B2">
            <w:pPr>
              <w:jc w:val="center"/>
            </w:pPr>
            <w:r w:rsidRPr="003A4B24">
              <w:rPr>
                <w:sz w:val="22"/>
                <w:szCs w:val="22"/>
              </w:rPr>
              <w:t>50</w:t>
            </w:r>
          </w:p>
        </w:tc>
        <w:tc>
          <w:tcPr>
            <w:tcW w:w="812" w:type="dxa"/>
            <w:shd w:val="clear" w:color="auto" w:fill="FFFFFF"/>
            <w:vAlign w:val="center"/>
          </w:tcPr>
          <w:p w:rsidR="00396E4C" w:rsidRPr="003A4B24" w:rsidRDefault="00396E4C" w:rsidP="009309B2">
            <w:pPr>
              <w:jc w:val="center"/>
            </w:pPr>
            <w:r w:rsidRPr="003A4B24">
              <w:rPr>
                <w:sz w:val="22"/>
                <w:szCs w:val="22"/>
              </w:rPr>
              <w:t>75</w:t>
            </w:r>
          </w:p>
        </w:tc>
        <w:tc>
          <w:tcPr>
            <w:tcW w:w="831" w:type="dxa"/>
            <w:shd w:val="clear" w:color="auto" w:fill="FFFFFF"/>
            <w:vAlign w:val="center"/>
          </w:tcPr>
          <w:p w:rsidR="00396E4C" w:rsidRPr="003A4B24" w:rsidRDefault="00396E4C" w:rsidP="001335E8">
            <w:pPr>
              <w:jc w:val="center"/>
            </w:pPr>
            <w:r w:rsidRPr="003A4B24">
              <w:rPr>
                <w:sz w:val="22"/>
                <w:szCs w:val="22"/>
              </w:rPr>
              <w:t>100</w:t>
            </w:r>
          </w:p>
        </w:tc>
        <w:tc>
          <w:tcPr>
            <w:tcW w:w="831" w:type="dxa"/>
            <w:shd w:val="clear" w:color="auto" w:fill="FFFFFF"/>
            <w:vAlign w:val="center"/>
          </w:tcPr>
          <w:p w:rsidR="00396E4C" w:rsidRPr="003A4B24" w:rsidRDefault="00396E4C" w:rsidP="009309B2">
            <w:pPr>
              <w:jc w:val="center"/>
            </w:pPr>
            <w:r w:rsidRPr="003A4B24">
              <w:t>100</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 xml:space="preserve">37. </w:t>
            </w:r>
          </w:p>
        </w:tc>
        <w:tc>
          <w:tcPr>
            <w:tcW w:w="2906" w:type="dxa"/>
            <w:gridSpan w:val="2"/>
            <w:shd w:val="clear" w:color="auto" w:fill="FFFFFF"/>
          </w:tcPr>
          <w:p w:rsidR="00396E4C" w:rsidRPr="003A4B24" w:rsidRDefault="00396E4C" w:rsidP="00144C1B">
            <w:pPr>
              <w:ind w:right="-91"/>
            </w:pPr>
            <w:r w:rsidRPr="003A4B24">
              <w:rPr>
                <w:sz w:val="22"/>
                <w:szCs w:val="22"/>
              </w:rPr>
              <w:t>Число детей, охваченных де</w:t>
            </w:r>
            <w:r w:rsidRPr="003A4B24">
              <w:rPr>
                <w:sz w:val="22"/>
                <w:szCs w:val="22"/>
              </w:rPr>
              <w:t>я</w:t>
            </w:r>
            <w:r w:rsidRPr="003A4B24">
              <w:rPr>
                <w:sz w:val="22"/>
                <w:szCs w:val="22"/>
              </w:rPr>
              <w:lastRenderedPageBreak/>
              <w:t>тельностью общеобразов</w:t>
            </w:r>
            <w:r w:rsidRPr="003A4B24">
              <w:rPr>
                <w:sz w:val="22"/>
                <w:szCs w:val="22"/>
              </w:rPr>
              <w:t>а</w:t>
            </w:r>
            <w:r w:rsidRPr="003A4B24">
              <w:rPr>
                <w:sz w:val="22"/>
                <w:szCs w:val="22"/>
              </w:rPr>
              <w:t>тельных организаций, в кот</w:t>
            </w:r>
            <w:r w:rsidRPr="003A4B24">
              <w:rPr>
                <w:sz w:val="22"/>
                <w:szCs w:val="22"/>
              </w:rPr>
              <w:t>о</w:t>
            </w:r>
            <w:r w:rsidRPr="003A4B24">
              <w:rPr>
                <w:sz w:val="22"/>
                <w:szCs w:val="22"/>
              </w:rPr>
              <w:t>рых внедрены в образов</w:t>
            </w:r>
            <w:r w:rsidRPr="003A4B24">
              <w:rPr>
                <w:sz w:val="22"/>
                <w:szCs w:val="22"/>
              </w:rPr>
              <w:t>а</w:t>
            </w:r>
            <w:r w:rsidRPr="003A4B24">
              <w:rPr>
                <w:sz w:val="22"/>
                <w:szCs w:val="22"/>
              </w:rPr>
              <w:t>тельную программу совр</w:t>
            </w:r>
            <w:r w:rsidRPr="003A4B24">
              <w:rPr>
                <w:sz w:val="22"/>
                <w:szCs w:val="22"/>
              </w:rPr>
              <w:t>е</w:t>
            </w:r>
            <w:r w:rsidRPr="003A4B24">
              <w:rPr>
                <w:sz w:val="22"/>
                <w:szCs w:val="22"/>
              </w:rPr>
              <w:t>менные цифровые технологии</w:t>
            </w:r>
          </w:p>
        </w:tc>
        <w:tc>
          <w:tcPr>
            <w:tcW w:w="874" w:type="dxa"/>
            <w:shd w:val="clear" w:color="auto" w:fill="FFFFFF"/>
            <w:vAlign w:val="center"/>
          </w:tcPr>
          <w:p w:rsidR="00396E4C" w:rsidRPr="003A4B24" w:rsidRDefault="00396E4C" w:rsidP="007B1664">
            <w:pPr>
              <w:jc w:val="center"/>
            </w:pPr>
            <w:r w:rsidRPr="003A4B24">
              <w:rPr>
                <w:sz w:val="22"/>
                <w:szCs w:val="22"/>
              </w:rPr>
              <w:lastRenderedPageBreak/>
              <w:t>чел.</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D96262">
            <w:pPr>
              <w:jc w:val="center"/>
            </w:pPr>
            <w:r w:rsidRPr="003A4B24">
              <w:rPr>
                <w:sz w:val="22"/>
                <w:szCs w:val="22"/>
              </w:rPr>
              <w:t>-</w:t>
            </w:r>
          </w:p>
        </w:tc>
        <w:tc>
          <w:tcPr>
            <w:tcW w:w="822" w:type="dxa"/>
            <w:shd w:val="clear" w:color="auto" w:fill="FFFFFF"/>
            <w:vAlign w:val="center"/>
          </w:tcPr>
          <w:p w:rsidR="00396E4C" w:rsidRPr="003A4B24" w:rsidRDefault="00396E4C" w:rsidP="00D96262">
            <w:pPr>
              <w:jc w:val="center"/>
            </w:pPr>
            <w:r w:rsidRPr="003A4B24">
              <w:rPr>
                <w:sz w:val="22"/>
                <w:szCs w:val="22"/>
              </w:rPr>
              <w:t>19275</w:t>
            </w:r>
          </w:p>
        </w:tc>
        <w:tc>
          <w:tcPr>
            <w:tcW w:w="812" w:type="dxa"/>
            <w:shd w:val="clear" w:color="auto" w:fill="FFFFFF"/>
            <w:vAlign w:val="center"/>
          </w:tcPr>
          <w:p w:rsidR="00396E4C" w:rsidRPr="003A4B24" w:rsidRDefault="00396E4C" w:rsidP="00D96262">
            <w:pPr>
              <w:jc w:val="center"/>
            </w:pPr>
            <w:r w:rsidRPr="003A4B24">
              <w:rPr>
                <w:sz w:val="22"/>
                <w:szCs w:val="22"/>
              </w:rPr>
              <w:t>19275</w:t>
            </w:r>
          </w:p>
        </w:tc>
        <w:tc>
          <w:tcPr>
            <w:tcW w:w="831" w:type="dxa"/>
            <w:shd w:val="clear" w:color="auto" w:fill="FFFFFF"/>
            <w:vAlign w:val="center"/>
          </w:tcPr>
          <w:p w:rsidR="00396E4C" w:rsidRPr="003A4B24" w:rsidRDefault="00396E4C" w:rsidP="001335E8">
            <w:pPr>
              <w:jc w:val="center"/>
            </w:pPr>
            <w:r w:rsidRPr="003A4B24">
              <w:rPr>
                <w:sz w:val="22"/>
                <w:szCs w:val="22"/>
              </w:rPr>
              <w:t>19275</w:t>
            </w:r>
          </w:p>
        </w:tc>
        <w:tc>
          <w:tcPr>
            <w:tcW w:w="831" w:type="dxa"/>
            <w:shd w:val="clear" w:color="auto" w:fill="FFFFFF"/>
            <w:vAlign w:val="center"/>
          </w:tcPr>
          <w:p w:rsidR="00396E4C" w:rsidRPr="003A4B24" w:rsidRDefault="00396E4C" w:rsidP="00D96262">
            <w:pPr>
              <w:jc w:val="center"/>
            </w:pPr>
            <w:r w:rsidRPr="003A4B24">
              <w:rPr>
                <w:sz w:val="22"/>
                <w:szCs w:val="22"/>
              </w:rPr>
              <w:t>19275</w:t>
            </w:r>
          </w:p>
        </w:tc>
        <w:tc>
          <w:tcPr>
            <w:tcW w:w="2602" w:type="dxa"/>
            <w:shd w:val="clear" w:color="auto" w:fill="FFFFFF"/>
          </w:tcPr>
          <w:p w:rsidR="00396E4C" w:rsidRPr="003A4B24" w:rsidRDefault="00396E4C" w:rsidP="007B1664">
            <w:r w:rsidRPr="003A4B24">
              <w:rPr>
                <w:sz w:val="22"/>
                <w:szCs w:val="22"/>
              </w:rPr>
              <w:t xml:space="preserve">Ч 1.7 Удовлетворенность </w:t>
            </w:r>
            <w:r w:rsidRPr="003A4B24">
              <w:rPr>
                <w:sz w:val="22"/>
                <w:szCs w:val="22"/>
              </w:rPr>
              <w:lastRenderedPageBreak/>
              <w:t>населения/обучающихся (для вузов) качеством предоставляемых услуг</w:t>
            </w:r>
          </w:p>
          <w:p w:rsidR="00396E4C" w:rsidRPr="003A4B24" w:rsidRDefault="00396E4C" w:rsidP="007B1664">
            <w:proofErr w:type="gramStart"/>
            <w:r w:rsidRPr="003A4B24">
              <w:rPr>
                <w:sz w:val="22"/>
                <w:szCs w:val="22"/>
              </w:rPr>
              <w:t>Ч 1.15</w:t>
            </w:r>
            <w:r w:rsidRPr="003A4B24">
              <w:rPr>
                <w:sz w:val="22"/>
                <w:szCs w:val="22"/>
                <w:vertAlign w:val="superscript"/>
              </w:rPr>
              <w:t xml:space="preserve">2 </w:t>
            </w:r>
            <w:r w:rsidRPr="003A4B24">
              <w:rPr>
                <w:sz w:val="22"/>
                <w:szCs w:val="22"/>
              </w:rPr>
              <w:t xml:space="preserve"> Доля обуча</w:t>
            </w:r>
            <w:r w:rsidRPr="003A4B24">
              <w:rPr>
                <w:sz w:val="22"/>
                <w:szCs w:val="22"/>
              </w:rPr>
              <w:t>ю</w:t>
            </w:r>
            <w:r w:rsidRPr="003A4B24">
              <w:rPr>
                <w:sz w:val="22"/>
                <w:szCs w:val="22"/>
              </w:rPr>
              <w:t>щихся по программам общего образования, д</w:t>
            </w:r>
            <w:r w:rsidRPr="003A4B24">
              <w:rPr>
                <w:sz w:val="22"/>
                <w:szCs w:val="22"/>
              </w:rPr>
              <w:t>о</w:t>
            </w:r>
            <w:r w:rsidRPr="003A4B24">
              <w:rPr>
                <w:sz w:val="22"/>
                <w:szCs w:val="22"/>
              </w:rPr>
              <w:t>полнительного образов</w:t>
            </w:r>
            <w:r w:rsidRPr="003A4B24">
              <w:rPr>
                <w:sz w:val="22"/>
                <w:szCs w:val="22"/>
              </w:rPr>
              <w:t>а</w:t>
            </w:r>
            <w:r w:rsidRPr="003A4B24">
              <w:rPr>
                <w:sz w:val="22"/>
                <w:szCs w:val="22"/>
              </w:rPr>
              <w:t>ния для детей и среднего профессионального обр</w:t>
            </w:r>
            <w:r w:rsidRPr="003A4B24">
              <w:rPr>
                <w:sz w:val="22"/>
                <w:szCs w:val="22"/>
              </w:rPr>
              <w:t>а</w:t>
            </w:r>
            <w:r w:rsidRPr="003A4B24">
              <w:rPr>
                <w:sz w:val="22"/>
                <w:szCs w:val="22"/>
              </w:rPr>
              <w:t>зования, для которых формируется цифровой образовательный пр</w:t>
            </w:r>
            <w:r w:rsidRPr="003A4B24">
              <w:rPr>
                <w:sz w:val="22"/>
                <w:szCs w:val="22"/>
              </w:rPr>
              <w:t>о</w:t>
            </w:r>
            <w:r w:rsidRPr="003A4B24">
              <w:rPr>
                <w:sz w:val="22"/>
                <w:szCs w:val="22"/>
              </w:rPr>
              <w:t>филь и индивидуальный план обучения с испол</w:t>
            </w:r>
            <w:r w:rsidRPr="003A4B24">
              <w:rPr>
                <w:sz w:val="22"/>
                <w:szCs w:val="22"/>
              </w:rPr>
              <w:t>ь</w:t>
            </w:r>
            <w:r w:rsidRPr="003A4B24">
              <w:rPr>
                <w:sz w:val="22"/>
                <w:szCs w:val="22"/>
              </w:rPr>
              <w:t>зованием федеральной информационно-сервисной платформы цифровой образовател</w:t>
            </w:r>
            <w:r w:rsidRPr="003A4B24">
              <w:rPr>
                <w:sz w:val="22"/>
                <w:szCs w:val="22"/>
              </w:rPr>
              <w:t>ь</w:t>
            </w:r>
            <w:r w:rsidRPr="003A4B24">
              <w:rPr>
                <w:sz w:val="22"/>
                <w:szCs w:val="22"/>
              </w:rPr>
              <w:t>ной среды, в общем числе обучающихся по указа</w:t>
            </w:r>
            <w:r w:rsidRPr="003A4B24">
              <w:rPr>
                <w:sz w:val="22"/>
                <w:szCs w:val="22"/>
              </w:rPr>
              <w:t>н</w:t>
            </w:r>
            <w:r w:rsidRPr="003A4B24">
              <w:rPr>
                <w:sz w:val="22"/>
                <w:szCs w:val="22"/>
              </w:rPr>
              <w:t>ным программам</w:t>
            </w:r>
            <w:proofErr w:type="gramEnd"/>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38.</w:t>
            </w:r>
          </w:p>
        </w:tc>
        <w:tc>
          <w:tcPr>
            <w:tcW w:w="2906" w:type="dxa"/>
            <w:gridSpan w:val="2"/>
            <w:shd w:val="clear" w:color="auto" w:fill="FFFFFF"/>
          </w:tcPr>
          <w:p w:rsidR="00396E4C" w:rsidRPr="003A4B24" w:rsidRDefault="00396E4C" w:rsidP="00144C1B">
            <w:pPr>
              <w:ind w:right="-91"/>
            </w:pPr>
            <w:r w:rsidRPr="003A4B24">
              <w:rPr>
                <w:sz w:val="22"/>
                <w:szCs w:val="22"/>
              </w:rPr>
              <w:t>Количество образовательных организаций, которые прин</w:t>
            </w:r>
            <w:r w:rsidRPr="003A4B24">
              <w:rPr>
                <w:sz w:val="22"/>
                <w:szCs w:val="22"/>
              </w:rPr>
              <w:t>я</w:t>
            </w:r>
            <w:r w:rsidRPr="003A4B24">
              <w:rPr>
                <w:sz w:val="22"/>
                <w:szCs w:val="22"/>
              </w:rPr>
              <w:t>ли участие в апробации и т</w:t>
            </w:r>
            <w:r w:rsidRPr="003A4B24">
              <w:rPr>
                <w:sz w:val="22"/>
                <w:szCs w:val="22"/>
              </w:rPr>
              <w:t>е</w:t>
            </w:r>
            <w:r w:rsidRPr="003A4B24">
              <w:rPr>
                <w:sz w:val="22"/>
                <w:szCs w:val="22"/>
              </w:rPr>
              <w:t>стирование федеральной и</w:t>
            </w:r>
            <w:r w:rsidRPr="003A4B24">
              <w:rPr>
                <w:sz w:val="22"/>
                <w:szCs w:val="22"/>
              </w:rPr>
              <w:t>н</w:t>
            </w:r>
            <w:r w:rsidRPr="003A4B24">
              <w:rPr>
                <w:sz w:val="22"/>
                <w:szCs w:val="22"/>
              </w:rPr>
              <w:t>формационно-сервисной платформы цифровой образ</w:t>
            </w:r>
            <w:r w:rsidRPr="003A4B24">
              <w:rPr>
                <w:sz w:val="22"/>
                <w:szCs w:val="22"/>
              </w:rPr>
              <w:t>о</w:t>
            </w:r>
            <w:r w:rsidRPr="003A4B24">
              <w:rPr>
                <w:sz w:val="22"/>
                <w:szCs w:val="22"/>
              </w:rPr>
              <w:t>вательной среды и набора т</w:t>
            </w:r>
            <w:r w:rsidRPr="003A4B24">
              <w:rPr>
                <w:sz w:val="22"/>
                <w:szCs w:val="22"/>
              </w:rPr>
              <w:t>и</w:t>
            </w:r>
            <w:r w:rsidRPr="003A4B24">
              <w:rPr>
                <w:sz w:val="22"/>
                <w:szCs w:val="22"/>
              </w:rPr>
              <w:t>повых информационных р</w:t>
            </w:r>
            <w:r w:rsidRPr="003A4B24">
              <w:rPr>
                <w:sz w:val="22"/>
                <w:szCs w:val="22"/>
              </w:rPr>
              <w:t>е</w:t>
            </w:r>
            <w:r w:rsidRPr="003A4B24">
              <w:rPr>
                <w:sz w:val="22"/>
                <w:szCs w:val="22"/>
              </w:rPr>
              <w:t>шений</w:t>
            </w:r>
          </w:p>
        </w:tc>
        <w:tc>
          <w:tcPr>
            <w:tcW w:w="874" w:type="dxa"/>
            <w:shd w:val="clear" w:color="auto" w:fill="FFFFFF"/>
            <w:vAlign w:val="center"/>
          </w:tcPr>
          <w:p w:rsidR="00396E4C" w:rsidRPr="003A4B24" w:rsidRDefault="00396E4C" w:rsidP="007B1664">
            <w:pPr>
              <w:jc w:val="center"/>
            </w:pPr>
            <w:r w:rsidRPr="003A4B24">
              <w:rPr>
                <w:sz w:val="22"/>
                <w:szCs w:val="22"/>
              </w:rPr>
              <w:t>ед.</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F033FF">
            <w:pPr>
              <w:jc w:val="center"/>
            </w:pPr>
            <w:r w:rsidRPr="003A4B24">
              <w:rPr>
                <w:sz w:val="22"/>
                <w:szCs w:val="22"/>
              </w:rPr>
              <w:t>2</w:t>
            </w:r>
          </w:p>
        </w:tc>
        <w:tc>
          <w:tcPr>
            <w:tcW w:w="822" w:type="dxa"/>
            <w:shd w:val="clear" w:color="auto" w:fill="FFFFFF"/>
            <w:vAlign w:val="center"/>
          </w:tcPr>
          <w:p w:rsidR="00396E4C" w:rsidRPr="003A4B24" w:rsidRDefault="00396E4C" w:rsidP="00F033FF">
            <w:pPr>
              <w:jc w:val="center"/>
            </w:pPr>
            <w:r w:rsidRPr="003A4B24">
              <w:rPr>
                <w:sz w:val="22"/>
                <w:szCs w:val="22"/>
              </w:rPr>
              <w:t>35</w:t>
            </w:r>
          </w:p>
        </w:tc>
        <w:tc>
          <w:tcPr>
            <w:tcW w:w="812" w:type="dxa"/>
            <w:shd w:val="clear" w:color="auto" w:fill="FFFFFF"/>
            <w:vAlign w:val="center"/>
          </w:tcPr>
          <w:p w:rsidR="00396E4C" w:rsidRPr="003A4B24" w:rsidRDefault="00396E4C" w:rsidP="00F033FF">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F033FF">
            <w:pPr>
              <w:jc w:val="center"/>
            </w:pPr>
            <w:r w:rsidRPr="003A4B24">
              <w:t>-</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39.</w:t>
            </w:r>
          </w:p>
        </w:tc>
        <w:tc>
          <w:tcPr>
            <w:tcW w:w="2906" w:type="dxa"/>
            <w:gridSpan w:val="2"/>
            <w:shd w:val="clear" w:color="auto" w:fill="FFFFFF"/>
          </w:tcPr>
          <w:p w:rsidR="00396E4C" w:rsidRPr="003A4B24" w:rsidRDefault="00396E4C" w:rsidP="00144C1B">
            <w:pPr>
              <w:ind w:right="-91"/>
            </w:pPr>
            <w:r w:rsidRPr="003A4B24">
              <w:rPr>
                <w:sz w:val="22"/>
                <w:szCs w:val="22"/>
              </w:rPr>
              <w:t>Количество организаций, осуществляющих образов</w:t>
            </w:r>
            <w:r w:rsidRPr="003A4B24">
              <w:rPr>
                <w:sz w:val="22"/>
                <w:szCs w:val="22"/>
              </w:rPr>
              <w:t>а</w:t>
            </w:r>
            <w:r w:rsidRPr="003A4B24">
              <w:rPr>
                <w:sz w:val="22"/>
                <w:szCs w:val="22"/>
              </w:rPr>
              <w:lastRenderedPageBreak/>
              <w:t>тельную деятельность искл</w:t>
            </w:r>
            <w:r w:rsidRPr="003A4B24">
              <w:rPr>
                <w:sz w:val="22"/>
                <w:szCs w:val="22"/>
              </w:rPr>
              <w:t>ю</w:t>
            </w:r>
            <w:r w:rsidRPr="003A4B24">
              <w:rPr>
                <w:sz w:val="22"/>
                <w:szCs w:val="22"/>
              </w:rPr>
              <w:t>чительно по адаптированным основным общеобразовател</w:t>
            </w:r>
            <w:r w:rsidRPr="003A4B24">
              <w:rPr>
                <w:sz w:val="22"/>
                <w:szCs w:val="22"/>
              </w:rPr>
              <w:t>ь</w:t>
            </w:r>
            <w:r w:rsidRPr="003A4B24">
              <w:rPr>
                <w:sz w:val="22"/>
                <w:szCs w:val="22"/>
              </w:rPr>
              <w:t>ным программам, в которых осуществлена поддержка о</w:t>
            </w:r>
            <w:r w:rsidRPr="003A4B24">
              <w:rPr>
                <w:sz w:val="22"/>
                <w:szCs w:val="22"/>
              </w:rPr>
              <w:t>б</w:t>
            </w:r>
            <w:r w:rsidRPr="003A4B24">
              <w:rPr>
                <w:sz w:val="22"/>
                <w:szCs w:val="22"/>
              </w:rPr>
              <w:t>разования для детей с огр</w:t>
            </w:r>
            <w:r w:rsidRPr="003A4B24">
              <w:rPr>
                <w:sz w:val="22"/>
                <w:szCs w:val="22"/>
              </w:rPr>
              <w:t>а</w:t>
            </w:r>
            <w:r w:rsidRPr="003A4B24">
              <w:rPr>
                <w:sz w:val="22"/>
                <w:szCs w:val="22"/>
              </w:rPr>
              <w:t>ниченными возможностями здоровья; обновлена матер</w:t>
            </w:r>
            <w:r w:rsidRPr="003A4B24">
              <w:rPr>
                <w:sz w:val="22"/>
                <w:szCs w:val="22"/>
              </w:rPr>
              <w:t>и</w:t>
            </w:r>
            <w:r w:rsidRPr="003A4B24">
              <w:rPr>
                <w:sz w:val="22"/>
                <w:szCs w:val="22"/>
              </w:rPr>
              <w:t>ально-техническая база</w:t>
            </w:r>
          </w:p>
        </w:tc>
        <w:tc>
          <w:tcPr>
            <w:tcW w:w="874" w:type="dxa"/>
            <w:shd w:val="clear" w:color="auto" w:fill="FFFFFF"/>
            <w:vAlign w:val="center"/>
          </w:tcPr>
          <w:p w:rsidR="00396E4C" w:rsidRPr="003A4B24" w:rsidRDefault="00396E4C" w:rsidP="007B1664">
            <w:pPr>
              <w:jc w:val="center"/>
            </w:pPr>
            <w:r w:rsidRPr="003A4B24">
              <w:rPr>
                <w:sz w:val="22"/>
                <w:szCs w:val="22"/>
              </w:rPr>
              <w:lastRenderedPageBreak/>
              <w:t>ед.</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1</w:t>
            </w:r>
          </w:p>
        </w:tc>
        <w:tc>
          <w:tcPr>
            <w:tcW w:w="822" w:type="dxa"/>
            <w:shd w:val="clear" w:color="auto" w:fill="FFFFFF"/>
            <w:vAlign w:val="center"/>
          </w:tcPr>
          <w:p w:rsidR="00396E4C" w:rsidRPr="003A4B24" w:rsidRDefault="00396E4C" w:rsidP="007B1664">
            <w:pPr>
              <w:jc w:val="center"/>
            </w:pPr>
            <w:r w:rsidRPr="003A4B24">
              <w:rPr>
                <w:sz w:val="22"/>
                <w:szCs w:val="22"/>
              </w:rPr>
              <w:t>2</w:t>
            </w:r>
          </w:p>
        </w:tc>
        <w:tc>
          <w:tcPr>
            <w:tcW w:w="812" w:type="dxa"/>
            <w:shd w:val="clear" w:color="auto" w:fill="FFFFFF"/>
            <w:vAlign w:val="center"/>
          </w:tcPr>
          <w:p w:rsidR="00396E4C" w:rsidRPr="003A4B24" w:rsidRDefault="00396E4C" w:rsidP="007B1664">
            <w:pPr>
              <w:jc w:val="center"/>
            </w:pPr>
            <w:r w:rsidRPr="003A4B24">
              <w:rPr>
                <w:sz w:val="22"/>
                <w:szCs w:val="22"/>
              </w:rPr>
              <w:t>3</w:t>
            </w:r>
          </w:p>
        </w:tc>
        <w:tc>
          <w:tcPr>
            <w:tcW w:w="831" w:type="dxa"/>
            <w:shd w:val="clear" w:color="auto" w:fill="FFFFFF"/>
            <w:vAlign w:val="center"/>
          </w:tcPr>
          <w:p w:rsidR="00396E4C" w:rsidRPr="003A4B24" w:rsidRDefault="00396E4C" w:rsidP="001335E8">
            <w:pPr>
              <w:jc w:val="center"/>
            </w:pPr>
            <w:r w:rsidRPr="003A4B24">
              <w:rPr>
                <w:sz w:val="22"/>
                <w:szCs w:val="22"/>
              </w:rPr>
              <w:t>3</w:t>
            </w:r>
          </w:p>
        </w:tc>
        <w:tc>
          <w:tcPr>
            <w:tcW w:w="831" w:type="dxa"/>
            <w:shd w:val="clear" w:color="auto" w:fill="FFFFFF"/>
            <w:vAlign w:val="center"/>
          </w:tcPr>
          <w:p w:rsidR="00396E4C" w:rsidRPr="003A4B24" w:rsidRDefault="00396E4C" w:rsidP="007B1664">
            <w:pPr>
              <w:jc w:val="center"/>
            </w:pPr>
            <w:r w:rsidRPr="003A4B24">
              <w:t>3</w:t>
            </w:r>
          </w:p>
        </w:tc>
        <w:tc>
          <w:tcPr>
            <w:tcW w:w="2602" w:type="dxa"/>
            <w:shd w:val="clear" w:color="auto" w:fill="FFFFFF"/>
          </w:tcPr>
          <w:p w:rsidR="00396E4C" w:rsidRPr="003A4B24" w:rsidRDefault="00396E4C" w:rsidP="007B1664">
            <w:r w:rsidRPr="003A4B24">
              <w:rPr>
                <w:sz w:val="22"/>
                <w:szCs w:val="22"/>
              </w:rPr>
              <w:t xml:space="preserve">Ч 1.7 Удовлетворенность населения/обучающихся </w:t>
            </w:r>
            <w:r w:rsidRPr="003A4B24">
              <w:rPr>
                <w:sz w:val="22"/>
                <w:szCs w:val="22"/>
              </w:rPr>
              <w:lastRenderedPageBreak/>
              <w:t>(для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40.</w:t>
            </w:r>
          </w:p>
        </w:tc>
        <w:tc>
          <w:tcPr>
            <w:tcW w:w="2906" w:type="dxa"/>
            <w:gridSpan w:val="2"/>
            <w:shd w:val="clear" w:color="auto" w:fill="FFFFFF"/>
          </w:tcPr>
          <w:p w:rsidR="00396E4C" w:rsidRPr="003A4B24" w:rsidRDefault="00396E4C" w:rsidP="00144C1B">
            <w:pPr>
              <w:ind w:right="-91"/>
            </w:pPr>
            <w:r w:rsidRPr="003A4B24">
              <w:rPr>
                <w:sz w:val="22"/>
                <w:szCs w:val="22"/>
              </w:rPr>
              <w:t>Доля обучающихся общео</w:t>
            </w:r>
            <w:r w:rsidRPr="003A4B24">
              <w:rPr>
                <w:sz w:val="22"/>
                <w:szCs w:val="22"/>
              </w:rPr>
              <w:t>б</w:t>
            </w:r>
            <w:r w:rsidRPr="003A4B24">
              <w:rPr>
                <w:sz w:val="22"/>
                <w:szCs w:val="22"/>
              </w:rPr>
              <w:t xml:space="preserve">разовательных организаций, </w:t>
            </w:r>
            <w:proofErr w:type="spellStart"/>
            <w:r w:rsidRPr="003A4B24">
              <w:rPr>
                <w:sz w:val="22"/>
                <w:szCs w:val="22"/>
              </w:rPr>
              <w:t>вовлеченых</w:t>
            </w:r>
            <w:proofErr w:type="spellEnd"/>
            <w:r w:rsidRPr="003A4B24">
              <w:rPr>
                <w:sz w:val="22"/>
                <w:szCs w:val="22"/>
              </w:rPr>
              <w:t xml:space="preserve"> в различные формы сопровождения и наставничества</w:t>
            </w:r>
          </w:p>
        </w:tc>
        <w:tc>
          <w:tcPr>
            <w:tcW w:w="874" w:type="dxa"/>
            <w:shd w:val="clear" w:color="auto" w:fill="FFFFFF"/>
            <w:vAlign w:val="center"/>
          </w:tcPr>
          <w:p w:rsidR="00396E4C" w:rsidRPr="003A4B24" w:rsidRDefault="00396E4C" w:rsidP="007B1664">
            <w:pPr>
              <w:jc w:val="center"/>
            </w:pPr>
            <w:r w:rsidRPr="003A4B24">
              <w:rPr>
                <w:sz w:val="22"/>
                <w:szCs w:val="22"/>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pPr>
              <w:jc w:val="center"/>
            </w:pPr>
            <w:r w:rsidRPr="003A4B24">
              <w:rPr>
                <w:sz w:val="22"/>
                <w:szCs w:val="22"/>
              </w:rPr>
              <w:t>3</w:t>
            </w:r>
          </w:p>
        </w:tc>
        <w:tc>
          <w:tcPr>
            <w:tcW w:w="822" w:type="dxa"/>
            <w:shd w:val="clear" w:color="auto" w:fill="FFFFFF"/>
            <w:vAlign w:val="center"/>
          </w:tcPr>
          <w:p w:rsidR="00396E4C" w:rsidRPr="003A4B24" w:rsidRDefault="00396E4C">
            <w:pPr>
              <w:jc w:val="center"/>
            </w:pPr>
            <w:r w:rsidRPr="003A4B24">
              <w:rPr>
                <w:sz w:val="22"/>
                <w:szCs w:val="22"/>
              </w:rPr>
              <w:t>10</w:t>
            </w:r>
          </w:p>
        </w:tc>
        <w:tc>
          <w:tcPr>
            <w:tcW w:w="812" w:type="dxa"/>
            <w:shd w:val="clear" w:color="auto" w:fill="FFFFFF"/>
            <w:vAlign w:val="center"/>
          </w:tcPr>
          <w:p w:rsidR="00396E4C" w:rsidRPr="003A4B24" w:rsidRDefault="00396E4C">
            <w:pPr>
              <w:jc w:val="center"/>
            </w:pPr>
            <w:r w:rsidRPr="003A4B24">
              <w:rPr>
                <w:sz w:val="22"/>
                <w:szCs w:val="22"/>
              </w:rPr>
              <w:t>20</w:t>
            </w:r>
          </w:p>
        </w:tc>
        <w:tc>
          <w:tcPr>
            <w:tcW w:w="831" w:type="dxa"/>
            <w:shd w:val="clear" w:color="auto" w:fill="FFFFFF"/>
            <w:vAlign w:val="center"/>
          </w:tcPr>
          <w:p w:rsidR="00396E4C" w:rsidRPr="003A4B24" w:rsidRDefault="00396E4C" w:rsidP="001335E8">
            <w:pPr>
              <w:jc w:val="center"/>
            </w:pPr>
            <w:r w:rsidRPr="003A4B24">
              <w:rPr>
                <w:sz w:val="22"/>
                <w:szCs w:val="22"/>
              </w:rPr>
              <w:t>35</w:t>
            </w:r>
          </w:p>
        </w:tc>
        <w:tc>
          <w:tcPr>
            <w:tcW w:w="831" w:type="dxa"/>
            <w:shd w:val="clear" w:color="auto" w:fill="FFFFFF"/>
            <w:vAlign w:val="center"/>
          </w:tcPr>
          <w:p w:rsidR="00396E4C" w:rsidRPr="003A4B24" w:rsidRDefault="00396E4C">
            <w:pPr>
              <w:jc w:val="center"/>
            </w:pPr>
            <w:r w:rsidRPr="003A4B24">
              <w:t>50</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 xml:space="preserve">41. </w:t>
            </w:r>
          </w:p>
        </w:tc>
        <w:tc>
          <w:tcPr>
            <w:tcW w:w="2906" w:type="dxa"/>
            <w:gridSpan w:val="2"/>
            <w:shd w:val="clear" w:color="auto" w:fill="FFFFFF"/>
          </w:tcPr>
          <w:p w:rsidR="00396E4C" w:rsidRPr="003A4B24" w:rsidRDefault="00396E4C" w:rsidP="00144C1B">
            <w:pPr>
              <w:ind w:right="-91"/>
            </w:pPr>
            <w:r w:rsidRPr="003A4B24">
              <w:rPr>
                <w:sz w:val="22"/>
                <w:szCs w:val="22"/>
              </w:rPr>
              <w:t>Доля организаций, реализ</w:t>
            </w:r>
            <w:r w:rsidRPr="003A4B24">
              <w:rPr>
                <w:sz w:val="22"/>
                <w:szCs w:val="22"/>
              </w:rPr>
              <w:t>у</w:t>
            </w:r>
            <w:r w:rsidRPr="003A4B24">
              <w:rPr>
                <w:sz w:val="22"/>
                <w:szCs w:val="22"/>
              </w:rPr>
              <w:t>ющих программы начального, основного и среднего общего образования, которые реал</w:t>
            </w:r>
            <w:r w:rsidRPr="003A4B24">
              <w:rPr>
                <w:sz w:val="22"/>
                <w:szCs w:val="22"/>
              </w:rPr>
              <w:t>и</w:t>
            </w:r>
            <w:r w:rsidRPr="003A4B24">
              <w:rPr>
                <w:sz w:val="22"/>
                <w:szCs w:val="22"/>
              </w:rPr>
              <w:t>зуют общеобразовательные программы в сетевой форме</w:t>
            </w:r>
          </w:p>
        </w:tc>
        <w:tc>
          <w:tcPr>
            <w:tcW w:w="874" w:type="dxa"/>
            <w:shd w:val="clear" w:color="auto" w:fill="FFFFFF"/>
            <w:vAlign w:val="center"/>
          </w:tcPr>
          <w:p w:rsidR="00396E4C" w:rsidRPr="003A4B24" w:rsidRDefault="00396E4C" w:rsidP="007B1664">
            <w:pPr>
              <w:jc w:val="center"/>
            </w:pPr>
            <w:r w:rsidRPr="003A4B24">
              <w:rPr>
                <w:sz w:val="22"/>
                <w:szCs w:val="22"/>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pPr>
              <w:jc w:val="center"/>
            </w:pPr>
            <w:r w:rsidRPr="003A4B24">
              <w:t>3</w:t>
            </w:r>
          </w:p>
        </w:tc>
        <w:tc>
          <w:tcPr>
            <w:tcW w:w="822" w:type="dxa"/>
            <w:shd w:val="clear" w:color="auto" w:fill="FFFFFF"/>
            <w:vAlign w:val="center"/>
          </w:tcPr>
          <w:p w:rsidR="00396E4C" w:rsidRPr="003A4B24" w:rsidRDefault="00396E4C">
            <w:pPr>
              <w:jc w:val="center"/>
            </w:pPr>
            <w:r w:rsidRPr="003A4B24">
              <w:t>10</w:t>
            </w:r>
          </w:p>
        </w:tc>
        <w:tc>
          <w:tcPr>
            <w:tcW w:w="812" w:type="dxa"/>
            <w:shd w:val="clear" w:color="auto" w:fill="FFFFFF"/>
            <w:vAlign w:val="center"/>
          </w:tcPr>
          <w:p w:rsidR="00396E4C" w:rsidRPr="003A4B24" w:rsidRDefault="00396E4C">
            <w:pPr>
              <w:jc w:val="center"/>
            </w:pPr>
            <w:r w:rsidRPr="003A4B24">
              <w:t>20</w:t>
            </w:r>
          </w:p>
        </w:tc>
        <w:tc>
          <w:tcPr>
            <w:tcW w:w="831" w:type="dxa"/>
            <w:shd w:val="clear" w:color="auto" w:fill="FFFFFF"/>
            <w:vAlign w:val="center"/>
          </w:tcPr>
          <w:p w:rsidR="00396E4C" w:rsidRPr="003A4B24" w:rsidRDefault="00396E4C" w:rsidP="001335E8">
            <w:pPr>
              <w:jc w:val="center"/>
            </w:pPr>
            <w:r w:rsidRPr="003A4B24">
              <w:t>35</w:t>
            </w:r>
          </w:p>
        </w:tc>
        <w:tc>
          <w:tcPr>
            <w:tcW w:w="831" w:type="dxa"/>
            <w:shd w:val="clear" w:color="auto" w:fill="FFFFFF"/>
            <w:vAlign w:val="center"/>
          </w:tcPr>
          <w:p w:rsidR="00396E4C" w:rsidRPr="003A4B24" w:rsidRDefault="00396E4C">
            <w:pPr>
              <w:jc w:val="center"/>
            </w:pPr>
            <w:r w:rsidRPr="003A4B24">
              <w:t>50</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42.</w:t>
            </w:r>
          </w:p>
        </w:tc>
        <w:tc>
          <w:tcPr>
            <w:tcW w:w="2906" w:type="dxa"/>
            <w:gridSpan w:val="2"/>
            <w:shd w:val="clear" w:color="auto" w:fill="FFFFFF"/>
          </w:tcPr>
          <w:p w:rsidR="00396E4C" w:rsidRPr="003A4B24" w:rsidRDefault="00396E4C" w:rsidP="00144C1B">
            <w:pPr>
              <w:ind w:right="-91"/>
            </w:pPr>
            <w:r w:rsidRPr="003A4B24">
              <w:rPr>
                <w:sz w:val="22"/>
                <w:szCs w:val="22"/>
              </w:rPr>
              <w:t>Число созданных новых мест в общеобразовательных орг</w:t>
            </w:r>
            <w:r w:rsidRPr="003A4B24">
              <w:rPr>
                <w:sz w:val="22"/>
                <w:szCs w:val="22"/>
              </w:rPr>
              <w:t>а</w:t>
            </w:r>
            <w:r w:rsidRPr="003A4B24">
              <w:rPr>
                <w:sz w:val="22"/>
                <w:szCs w:val="22"/>
              </w:rPr>
              <w:t>низациях, накопительным итогом</w:t>
            </w:r>
          </w:p>
        </w:tc>
        <w:tc>
          <w:tcPr>
            <w:tcW w:w="874" w:type="dxa"/>
            <w:shd w:val="clear" w:color="auto" w:fill="FFFFFF"/>
            <w:vAlign w:val="center"/>
          </w:tcPr>
          <w:p w:rsidR="00396E4C" w:rsidRPr="003A4B24" w:rsidRDefault="00396E4C" w:rsidP="007B1664">
            <w:pPr>
              <w:jc w:val="center"/>
            </w:pPr>
            <w:r w:rsidRPr="003A4B24">
              <w:rPr>
                <w:sz w:val="22"/>
                <w:szCs w:val="22"/>
              </w:rPr>
              <w:t>ед.</w:t>
            </w:r>
          </w:p>
        </w:tc>
        <w:tc>
          <w:tcPr>
            <w:tcW w:w="837" w:type="dxa"/>
            <w:gridSpan w:val="2"/>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EA7C90">
            <w:pPr>
              <w:jc w:val="center"/>
            </w:pPr>
            <w:r w:rsidRPr="003A4B24">
              <w:rPr>
                <w:sz w:val="22"/>
                <w:szCs w:val="22"/>
              </w:rPr>
              <w:t>-</w:t>
            </w:r>
          </w:p>
        </w:tc>
        <w:tc>
          <w:tcPr>
            <w:tcW w:w="850" w:type="dxa"/>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rsidP="00EA7C90">
            <w:pPr>
              <w:jc w:val="center"/>
            </w:pPr>
            <w:r w:rsidRPr="003A4B24">
              <w:rPr>
                <w:sz w:val="22"/>
                <w:szCs w:val="22"/>
              </w:rPr>
              <w:t>-</w:t>
            </w:r>
          </w:p>
        </w:tc>
        <w:tc>
          <w:tcPr>
            <w:tcW w:w="841" w:type="dxa"/>
            <w:shd w:val="clear" w:color="auto" w:fill="FFFFFF"/>
            <w:vAlign w:val="center"/>
          </w:tcPr>
          <w:p w:rsidR="00396E4C" w:rsidRPr="003A4B24" w:rsidRDefault="00396E4C" w:rsidP="00EA7C90">
            <w:pPr>
              <w:jc w:val="center"/>
            </w:pPr>
            <w:r w:rsidRPr="003A4B24">
              <w:rPr>
                <w:sz w:val="22"/>
                <w:szCs w:val="22"/>
              </w:rPr>
              <w:t>-</w:t>
            </w:r>
          </w:p>
        </w:tc>
        <w:tc>
          <w:tcPr>
            <w:tcW w:w="853" w:type="dxa"/>
            <w:shd w:val="clear" w:color="auto" w:fill="FFFFFF"/>
            <w:vAlign w:val="center"/>
          </w:tcPr>
          <w:p w:rsidR="00396E4C" w:rsidRPr="003A4B24" w:rsidRDefault="00396E4C" w:rsidP="00EA7C90">
            <w:pPr>
              <w:jc w:val="center"/>
            </w:pPr>
            <w:r w:rsidRPr="003A4B24">
              <w:rPr>
                <w:sz w:val="22"/>
                <w:szCs w:val="22"/>
              </w:rPr>
              <w:t>-</w:t>
            </w:r>
          </w:p>
        </w:tc>
        <w:tc>
          <w:tcPr>
            <w:tcW w:w="851" w:type="dxa"/>
            <w:shd w:val="clear" w:color="auto" w:fill="FFFFFF"/>
            <w:vAlign w:val="center"/>
          </w:tcPr>
          <w:p w:rsidR="00396E4C" w:rsidRPr="003A4B24" w:rsidRDefault="00396E4C">
            <w:pPr>
              <w:jc w:val="center"/>
            </w:pPr>
            <w:r w:rsidRPr="003A4B24">
              <w:t>1500</w:t>
            </w:r>
          </w:p>
        </w:tc>
        <w:tc>
          <w:tcPr>
            <w:tcW w:w="822" w:type="dxa"/>
            <w:shd w:val="clear" w:color="auto" w:fill="FFFFFF"/>
            <w:vAlign w:val="center"/>
          </w:tcPr>
          <w:p w:rsidR="00396E4C" w:rsidRPr="003A4B24" w:rsidRDefault="00396E4C">
            <w:pPr>
              <w:jc w:val="center"/>
            </w:pPr>
            <w:r w:rsidRPr="003A4B24">
              <w:t>1500</w:t>
            </w:r>
          </w:p>
        </w:tc>
        <w:tc>
          <w:tcPr>
            <w:tcW w:w="812" w:type="dxa"/>
            <w:shd w:val="clear" w:color="auto" w:fill="FFFFFF"/>
            <w:vAlign w:val="center"/>
          </w:tcPr>
          <w:p w:rsidR="00396E4C" w:rsidRPr="003A4B24" w:rsidRDefault="00396E4C">
            <w:pPr>
              <w:jc w:val="center"/>
            </w:pPr>
            <w:r w:rsidRPr="003A4B24">
              <w:t>-</w:t>
            </w:r>
          </w:p>
        </w:tc>
        <w:tc>
          <w:tcPr>
            <w:tcW w:w="831" w:type="dxa"/>
            <w:shd w:val="clear" w:color="auto" w:fill="FFFFFF"/>
            <w:vAlign w:val="center"/>
          </w:tcPr>
          <w:p w:rsidR="00396E4C" w:rsidRPr="003A4B24" w:rsidRDefault="00396E4C" w:rsidP="001335E8">
            <w:pPr>
              <w:jc w:val="center"/>
            </w:pPr>
            <w:r w:rsidRPr="003A4B24">
              <w:t>-</w:t>
            </w:r>
          </w:p>
        </w:tc>
        <w:tc>
          <w:tcPr>
            <w:tcW w:w="831" w:type="dxa"/>
            <w:shd w:val="clear" w:color="auto" w:fill="FFFFFF"/>
            <w:vAlign w:val="center"/>
          </w:tcPr>
          <w:p w:rsidR="00396E4C" w:rsidRPr="003A4B24" w:rsidRDefault="00396E4C">
            <w:pPr>
              <w:jc w:val="center"/>
            </w:pPr>
            <w:r w:rsidRPr="003A4B24">
              <w:t>-</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43.</w:t>
            </w:r>
          </w:p>
        </w:tc>
        <w:tc>
          <w:tcPr>
            <w:tcW w:w="2906" w:type="dxa"/>
            <w:gridSpan w:val="2"/>
            <w:shd w:val="clear" w:color="auto" w:fill="FFFFFF"/>
          </w:tcPr>
          <w:p w:rsidR="00396E4C" w:rsidRPr="003A4B24" w:rsidRDefault="00396E4C" w:rsidP="00144C1B">
            <w:pPr>
              <w:ind w:right="-91"/>
            </w:pPr>
            <w:r w:rsidRPr="003A4B24">
              <w:rPr>
                <w:sz w:val="22"/>
                <w:szCs w:val="22"/>
              </w:rPr>
              <w:t>Внедрена целевая модель цифровой образовательной среды в образовательных о</w:t>
            </w:r>
            <w:r w:rsidRPr="003A4B24">
              <w:rPr>
                <w:sz w:val="22"/>
                <w:szCs w:val="22"/>
              </w:rPr>
              <w:t>р</w:t>
            </w:r>
            <w:r w:rsidRPr="003A4B24">
              <w:rPr>
                <w:sz w:val="22"/>
                <w:szCs w:val="22"/>
              </w:rPr>
              <w:t>ганизациях, реализующих образовательные программы общего образования и сре</w:t>
            </w:r>
            <w:r w:rsidRPr="003A4B24">
              <w:rPr>
                <w:sz w:val="22"/>
                <w:szCs w:val="22"/>
              </w:rPr>
              <w:t>д</w:t>
            </w:r>
            <w:r w:rsidRPr="003A4B24">
              <w:rPr>
                <w:sz w:val="22"/>
                <w:szCs w:val="22"/>
              </w:rPr>
              <w:t>него профессионального о</w:t>
            </w:r>
            <w:r w:rsidRPr="003A4B24">
              <w:rPr>
                <w:sz w:val="22"/>
                <w:szCs w:val="22"/>
              </w:rPr>
              <w:t>б</w:t>
            </w:r>
            <w:r w:rsidRPr="003A4B24">
              <w:rPr>
                <w:sz w:val="22"/>
                <w:szCs w:val="22"/>
              </w:rPr>
              <w:t>разования</w:t>
            </w:r>
          </w:p>
        </w:tc>
        <w:tc>
          <w:tcPr>
            <w:tcW w:w="874" w:type="dxa"/>
            <w:shd w:val="clear" w:color="auto" w:fill="FFFFFF"/>
            <w:vAlign w:val="center"/>
          </w:tcPr>
          <w:p w:rsidR="00396E4C" w:rsidRPr="003A4B24" w:rsidRDefault="00396E4C" w:rsidP="007B1664">
            <w:pPr>
              <w:jc w:val="center"/>
            </w:pPr>
            <w:r w:rsidRPr="003A4B24">
              <w:rPr>
                <w:sz w:val="22"/>
                <w:szCs w:val="22"/>
              </w:rPr>
              <w:t>да/нет</w:t>
            </w:r>
          </w:p>
        </w:tc>
        <w:tc>
          <w:tcPr>
            <w:tcW w:w="837" w:type="dxa"/>
            <w:gridSpan w:val="2"/>
            <w:shd w:val="clear" w:color="auto" w:fill="FFFFFF"/>
            <w:vAlign w:val="center"/>
          </w:tcPr>
          <w:p w:rsidR="00396E4C" w:rsidRPr="003A4B24" w:rsidRDefault="00396E4C" w:rsidP="008858E7">
            <w:pPr>
              <w:jc w:val="center"/>
            </w:pPr>
            <w:r w:rsidRPr="003A4B24">
              <w:rPr>
                <w:sz w:val="22"/>
                <w:szCs w:val="22"/>
              </w:rPr>
              <w:t>-</w:t>
            </w:r>
          </w:p>
        </w:tc>
        <w:tc>
          <w:tcPr>
            <w:tcW w:w="851" w:type="dxa"/>
            <w:shd w:val="clear" w:color="auto" w:fill="FFFFFF"/>
            <w:vAlign w:val="center"/>
          </w:tcPr>
          <w:p w:rsidR="00396E4C" w:rsidRPr="003A4B24" w:rsidRDefault="00396E4C" w:rsidP="008858E7">
            <w:pPr>
              <w:jc w:val="center"/>
            </w:pPr>
            <w:r w:rsidRPr="003A4B24">
              <w:rPr>
                <w:sz w:val="22"/>
                <w:szCs w:val="22"/>
              </w:rPr>
              <w:t>-</w:t>
            </w:r>
          </w:p>
        </w:tc>
        <w:tc>
          <w:tcPr>
            <w:tcW w:w="850" w:type="dxa"/>
            <w:shd w:val="clear" w:color="auto" w:fill="FFFFFF"/>
            <w:vAlign w:val="center"/>
          </w:tcPr>
          <w:p w:rsidR="00396E4C" w:rsidRPr="003A4B24" w:rsidRDefault="00396E4C" w:rsidP="008858E7">
            <w:pPr>
              <w:jc w:val="center"/>
            </w:pPr>
            <w:r w:rsidRPr="003A4B24">
              <w:rPr>
                <w:sz w:val="22"/>
                <w:szCs w:val="22"/>
              </w:rPr>
              <w:t>-</w:t>
            </w:r>
          </w:p>
        </w:tc>
        <w:tc>
          <w:tcPr>
            <w:tcW w:w="851" w:type="dxa"/>
            <w:shd w:val="clear" w:color="auto" w:fill="FFFFFF"/>
            <w:vAlign w:val="center"/>
          </w:tcPr>
          <w:p w:rsidR="00396E4C" w:rsidRPr="003A4B24" w:rsidRDefault="00396E4C" w:rsidP="008858E7">
            <w:pPr>
              <w:jc w:val="center"/>
            </w:pPr>
            <w:r w:rsidRPr="003A4B24">
              <w:rPr>
                <w:sz w:val="22"/>
                <w:szCs w:val="22"/>
              </w:rPr>
              <w:t>-</w:t>
            </w:r>
          </w:p>
        </w:tc>
        <w:tc>
          <w:tcPr>
            <w:tcW w:w="841" w:type="dxa"/>
            <w:shd w:val="clear" w:color="auto" w:fill="FFFFFF"/>
            <w:vAlign w:val="center"/>
          </w:tcPr>
          <w:p w:rsidR="00396E4C" w:rsidRPr="003A4B24" w:rsidRDefault="00396E4C" w:rsidP="008858E7">
            <w:pPr>
              <w:jc w:val="center"/>
            </w:pPr>
            <w:r w:rsidRPr="003A4B24">
              <w:rPr>
                <w:sz w:val="22"/>
                <w:szCs w:val="22"/>
              </w:rPr>
              <w:t>-</w:t>
            </w:r>
          </w:p>
        </w:tc>
        <w:tc>
          <w:tcPr>
            <w:tcW w:w="853" w:type="dxa"/>
            <w:shd w:val="clear" w:color="auto" w:fill="FFFFFF"/>
            <w:vAlign w:val="center"/>
          </w:tcPr>
          <w:p w:rsidR="00396E4C" w:rsidRPr="003A4B24" w:rsidRDefault="00396E4C" w:rsidP="008858E7">
            <w:pPr>
              <w:jc w:val="center"/>
            </w:pPr>
            <w:r w:rsidRPr="003A4B24">
              <w:rPr>
                <w:sz w:val="22"/>
                <w:szCs w:val="22"/>
              </w:rPr>
              <w:t>-</w:t>
            </w:r>
          </w:p>
        </w:tc>
        <w:tc>
          <w:tcPr>
            <w:tcW w:w="851" w:type="dxa"/>
            <w:shd w:val="clear" w:color="auto" w:fill="FFFFFF"/>
            <w:vAlign w:val="center"/>
          </w:tcPr>
          <w:p w:rsidR="00396E4C" w:rsidRPr="003A4B24" w:rsidRDefault="00396E4C">
            <w:pPr>
              <w:jc w:val="center"/>
            </w:pPr>
            <w:r w:rsidRPr="003A4B24">
              <w:t>да</w:t>
            </w:r>
          </w:p>
        </w:tc>
        <w:tc>
          <w:tcPr>
            <w:tcW w:w="822" w:type="dxa"/>
            <w:shd w:val="clear" w:color="auto" w:fill="FFFFFF"/>
            <w:vAlign w:val="center"/>
          </w:tcPr>
          <w:p w:rsidR="00396E4C" w:rsidRPr="003A4B24" w:rsidRDefault="00396E4C">
            <w:pPr>
              <w:jc w:val="center"/>
            </w:pPr>
            <w:r w:rsidRPr="003A4B24">
              <w:t>да</w:t>
            </w:r>
          </w:p>
        </w:tc>
        <w:tc>
          <w:tcPr>
            <w:tcW w:w="812" w:type="dxa"/>
            <w:shd w:val="clear" w:color="auto" w:fill="FFFFFF"/>
            <w:vAlign w:val="center"/>
          </w:tcPr>
          <w:p w:rsidR="00396E4C" w:rsidRPr="003A4B24" w:rsidRDefault="00396E4C" w:rsidP="008858E7">
            <w:pPr>
              <w:jc w:val="center"/>
            </w:pPr>
            <w:r w:rsidRPr="003A4B24">
              <w:t>-</w:t>
            </w:r>
          </w:p>
        </w:tc>
        <w:tc>
          <w:tcPr>
            <w:tcW w:w="831" w:type="dxa"/>
            <w:shd w:val="clear" w:color="auto" w:fill="FFFFFF"/>
            <w:vAlign w:val="center"/>
          </w:tcPr>
          <w:p w:rsidR="00396E4C" w:rsidRPr="003A4B24" w:rsidRDefault="00396E4C" w:rsidP="001335E8">
            <w:pPr>
              <w:jc w:val="center"/>
            </w:pPr>
            <w:r w:rsidRPr="003A4B24">
              <w:t>-</w:t>
            </w:r>
          </w:p>
        </w:tc>
        <w:tc>
          <w:tcPr>
            <w:tcW w:w="831" w:type="dxa"/>
            <w:shd w:val="clear" w:color="auto" w:fill="FFFFFF"/>
            <w:vAlign w:val="center"/>
          </w:tcPr>
          <w:p w:rsidR="00396E4C" w:rsidRPr="003A4B24" w:rsidRDefault="00396E4C" w:rsidP="008858E7">
            <w:pPr>
              <w:jc w:val="center"/>
            </w:pPr>
            <w:r w:rsidRPr="003A4B24">
              <w:t>-</w:t>
            </w: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44.</w:t>
            </w:r>
          </w:p>
        </w:tc>
        <w:tc>
          <w:tcPr>
            <w:tcW w:w="2906" w:type="dxa"/>
            <w:gridSpan w:val="2"/>
            <w:shd w:val="clear" w:color="auto" w:fill="FFFFFF"/>
          </w:tcPr>
          <w:p w:rsidR="00396E4C" w:rsidRPr="003A4B24" w:rsidRDefault="00396E4C" w:rsidP="00144C1B">
            <w:pPr>
              <w:ind w:right="-91"/>
            </w:pPr>
            <w:r w:rsidRPr="003A4B24">
              <w:rPr>
                <w:sz w:val="22"/>
                <w:szCs w:val="22"/>
              </w:rPr>
              <w:t>Количество капитально отр</w:t>
            </w:r>
            <w:r w:rsidRPr="003A4B24">
              <w:rPr>
                <w:sz w:val="22"/>
                <w:szCs w:val="22"/>
              </w:rPr>
              <w:t>е</w:t>
            </w:r>
            <w:r w:rsidRPr="003A4B24">
              <w:rPr>
                <w:sz w:val="22"/>
                <w:szCs w:val="22"/>
              </w:rPr>
              <w:t>монтированных зданий общ</w:t>
            </w:r>
            <w:r w:rsidRPr="003A4B24">
              <w:rPr>
                <w:sz w:val="22"/>
                <w:szCs w:val="22"/>
              </w:rPr>
              <w:t>е</w:t>
            </w:r>
            <w:r w:rsidRPr="003A4B24">
              <w:rPr>
                <w:sz w:val="22"/>
                <w:szCs w:val="22"/>
              </w:rPr>
              <w:t>образовательных организаций</w:t>
            </w:r>
          </w:p>
        </w:tc>
        <w:tc>
          <w:tcPr>
            <w:tcW w:w="874" w:type="dxa"/>
            <w:shd w:val="clear" w:color="auto" w:fill="FFFFFF"/>
            <w:vAlign w:val="center"/>
          </w:tcPr>
          <w:p w:rsidR="00396E4C" w:rsidRPr="003A4B24" w:rsidRDefault="00396E4C" w:rsidP="007B1664">
            <w:pPr>
              <w:jc w:val="center"/>
            </w:pPr>
            <w:r w:rsidRPr="003A4B24">
              <w:rPr>
                <w:sz w:val="22"/>
                <w:szCs w:val="22"/>
              </w:rPr>
              <w:t>ед.</w:t>
            </w:r>
          </w:p>
        </w:tc>
        <w:tc>
          <w:tcPr>
            <w:tcW w:w="837" w:type="dxa"/>
            <w:gridSpan w:val="2"/>
            <w:shd w:val="clear" w:color="auto" w:fill="FFFFFF"/>
            <w:vAlign w:val="center"/>
          </w:tcPr>
          <w:p w:rsidR="00396E4C" w:rsidRPr="003A4B24" w:rsidRDefault="00396E4C" w:rsidP="008858E7">
            <w:pPr>
              <w:jc w:val="center"/>
            </w:pPr>
            <w:r w:rsidRPr="003A4B24">
              <w:rPr>
                <w:sz w:val="22"/>
                <w:szCs w:val="22"/>
              </w:rPr>
              <w:t>-</w:t>
            </w:r>
          </w:p>
        </w:tc>
        <w:tc>
          <w:tcPr>
            <w:tcW w:w="851" w:type="dxa"/>
            <w:shd w:val="clear" w:color="auto" w:fill="FFFFFF"/>
            <w:vAlign w:val="center"/>
          </w:tcPr>
          <w:p w:rsidR="00396E4C" w:rsidRPr="003A4B24" w:rsidRDefault="00396E4C" w:rsidP="008858E7">
            <w:pPr>
              <w:jc w:val="center"/>
            </w:pPr>
            <w:r w:rsidRPr="003A4B24">
              <w:rPr>
                <w:sz w:val="22"/>
                <w:szCs w:val="22"/>
              </w:rPr>
              <w:t>-</w:t>
            </w:r>
          </w:p>
        </w:tc>
        <w:tc>
          <w:tcPr>
            <w:tcW w:w="850" w:type="dxa"/>
            <w:shd w:val="clear" w:color="auto" w:fill="FFFFFF"/>
            <w:vAlign w:val="center"/>
          </w:tcPr>
          <w:p w:rsidR="00396E4C" w:rsidRPr="003A4B24" w:rsidRDefault="00396E4C" w:rsidP="008858E7">
            <w:pPr>
              <w:jc w:val="center"/>
            </w:pPr>
            <w:r w:rsidRPr="003A4B24">
              <w:rPr>
                <w:sz w:val="22"/>
                <w:szCs w:val="22"/>
              </w:rPr>
              <w:t>-</w:t>
            </w:r>
          </w:p>
        </w:tc>
        <w:tc>
          <w:tcPr>
            <w:tcW w:w="851" w:type="dxa"/>
            <w:shd w:val="clear" w:color="auto" w:fill="FFFFFF"/>
            <w:vAlign w:val="center"/>
          </w:tcPr>
          <w:p w:rsidR="00396E4C" w:rsidRPr="003A4B24" w:rsidRDefault="00396E4C" w:rsidP="008858E7">
            <w:pPr>
              <w:jc w:val="center"/>
            </w:pPr>
            <w:r w:rsidRPr="003A4B24">
              <w:rPr>
                <w:sz w:val="22"/>
                <w:szCs w:val="22"/>
              </w:rPr>
              <w:t>-</w:t>
            </w:r>
          </w:p>
        </w:tc>
        <w:tc>
          <w:tcPr>
            <w:tcW w:w="841" w:type="dxa"/>
            <w:shd w:val="clear" w:color="auto" w:fill="FFFFFF"/>
            <w:vAlign w:val="center"/>
          </w:tcPr>
          <w:p w:rsidR="00396E4C" w:rsidRPr="003A4B24" w:rsidRDefault="00396E4C" w:rsidP="008858E7">
            <w:pPr>
              <w:jc w:val="center"/>
            </w:pPr>
            <w:r w:rsidRPr="003A4B24">
              <w:rPr>
                <w:sz w:val="22"/>
                <w:szCs w:val="22"/>
              </w:rPr>
              <w:t>-</w:t>
            </w:r>
          </w:p>
        </w:tc>
        <w:tc>
          <w:tcPr>
            <w:tcW w:w="853" w:type="dxa"/>
            <w:shd w:val="clear" w:color="auto" w:fill="FFFFFF"/>
            <w:vAlign w:val="center"/>
          </w:tcPr>
          <w:p w:rsidR="00396E4C" w:rsidRPr="003A4B24" w:rsidRDefault="00396E4C" w:rsidP="008858E7">
            <w:pPr>
              <w:jc w:val="center"/>
            </w:pPr>
            <w:r w:rsidRPr="003A4B24">
              <w:rPr>
                <w:sz w:val="22"/>
                <w:szCs w:val="22"/>
              </w:rPr>
              <w:t>-</w:t>
            </w:r>
          </w:p>
        </w:tc>
        <w:tc>
          <w:tcPr>
            <w:tcW w:w="851" w:type="dxa"/>
            <w:shd w:val="clear" w:color="auto" w:fill="FFFFFF"/>
            <w:vAlign w:val="center"/>
          </w:tcPr>
          <w:p w:rsidR="00396E4C" w:rsidRPr="003A4B24" w:rsidRDefault="00396E4C">
            <w:pPr>
              <w:jc w:val="center"/>
            </w:pPr>
            <w:r w:rsidRPr="003A4B24">
              <w:t>-</w:t>
            </w:r>
          </w:p>
        </w:tc>
        <w:tc>
          <w:tcPr>
            <w:tcW w:w="822" w:type="dxa"/>
            <w:shd w:val="clear" w:color="auto" w:fill="FFFFFF"/>
            <w:vAlign w:val="center"/>
          </w:tcPr>
          <w:p w:rsidR="00396E4C" w:rsidRPr="003A4B24" w:rsidRDefault="00396E4C">
            <w:pPr>
              <w:jc w:val="center"/>
            </w:pPr>
            <w:r w:rsidRPr="003A4B24">
              <w:t>-</w:t>
            </w:r>
          </w:p>
        </w:tc>
        <w:tc>
          <w:tcPr>
            <w:tcW w:w="812" w:type="dxa"/>
            <w:shd w:val="clear" w:color="auto" w:fill="FFFFFF"/>
            <w:vAlign w:val="center"/>
          </w:tcPr>
          <w:p w:rsidR="00396E4C" w:rsidRPr="003A4B24" w:rsidRDefault="00396E4C" w:rsidP="008858E7">
            <w:pPr>
              <w:jc w:val="center"/>
            </w:pPr>
            <w:r w:rsidRPr="003A4B24">
              <w:t>1</w:t>
            </w:r>
          </w:p>
        </w:tc>
        <w:tc>
          <w:tcPr>
            <w:tcW w:w="831" w:type="dxa"/>
            <w:shd w:val="clear" w:color="auto" w:fill="FFFFFF"/>
            <w:vAlign w:val="center"/>
          </w:tcPr>
          <w:p w:rsidR="00396E4C" w:rsidRPr="003A4B24" w:rsidRDefault="00396E4C" w:rsidP="001335E8">
            <w:pPr>
              <w:jc w:val="center"/>
            </w:pPr>
            <w:r w:rsidRPr="003A4B24">
              <w:t>-</w:t>
            </w:r>
          </w:p>
        </w:tc>
        <w:tc>
          <w:tcPr>
            <w:tcW w:w="831" w:type="dxa"/>
            <w:shd w:val="clear" w:color="auto" w:fill="FFFFFF"/>
            <w:vAlign w:val="center"/>
          </w:tcPr>
          <w:p w:rsidR="00396E4C" w:rsidRPr="003A4B24" w:rsidRDefault="00396E4C" w:rsidP="008858E7">
            <w:pPr>
              <w:jc w:val="center"/>
            </w:pPr>
          </w:p>
        </w:tc>
        <w:tc>
          <w:tcPr>
            <w:tcW w:w="2602" w:type="dxa"/>
            <w:shd w:val="clear" w:color="auto" w:fill="FFFFFF"/>
          </w:tcPr>
          <w:p w:rsidR="00396E4C" w:rsidRPr="003A4B24" w:rsidRDefault="00396E4C" w:rsidP="007B1664">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45.</w:t>
            </w:r>
          </w:p>
        </w:tc>
        <w:tc>
          <w:tcPr>
            <w:tcW w:w="2906" w:type="dxa"/>
            <w:gridSpan w:val="2"/>
            <w:shd w:val="clear" w:color="auto" w:fill="FFFFFF"/>
          </w:tcPr>
          <w:p w:rsidR="00396E4C" w:rsidRPr="003A4B24" w:rsidRDefault="00396E4C" w:rsidP="00983DAA">
            <w:pPr>
              <w:ind w:right="-91"/>
              <w:jc w:val="both"/>
            </w:pPr>
            <w:r w:rsidRPr="003A4B24">
              <w:rPr>
                <w:sz w:val="22"/>
                <w:szCs w:val="22"/>
              </w:rPr>
              <w:t>Доля общеобразовательных организаций, внедривших целевую модель цифровой образовательной среды в о</w:t>
            </w:r>
            <w:r w:rsidRPr="003A4B24">
              <w:rPr>
                <w:sz w:val="22"/>
                <w:szCs w:val="22"/>
              </w:rPr>
              <w:t>т</w:t>
            </w:r>
            <w:r w:rsidRPr="003A4B24">
              <w:rPr>
                <w:sz w:val="22"/>
                <w:szCs w:val="22"/>
              </w:rPr>
              <w:t>четном году</w:t>
            </w:r>
          </w:p>
        </w:tc>
        <w:tc>
          <w:tcPr>
            <w:tcW w:w="874" w:type="dxa"/>
            <w:shd w:val="clear" w:color="auto" w:fill="FFFFFF"/>
            <w:vAlign w:val="center"/>
          </w:tcPr>
          <w:p w:rsidR="00396E4C" w:rsidRPr="003A4B24" w:rsidRDefault="00396E4C" w:rsidP="007B1664">
            <w:pPr>
              <w:jc w:val="center"/>
            </w:pPr>
            <w:r w:rsidRPr="003A4B24">
              <w:rPr>
                <w:sz w:val="22"/>
                <w:szCs w:val="22"/>
              </w:rPr>
              <w:t>%</w:t>
            </w:r>
          </w:p>
        </w:tc>
        <w:tc>
          <w:tcPr>
            <w:tcW w:w="837" w:type="dxa"/>
            <w:gridSpan w:val="2"/>
            <w:shd w:val="clear" w:color="auto" w:fill="FFFFFF"/>
            <w:vAlign w:val="center"/>
          </w:tcPr>
          <w:p w:rsidR="00396E4C" w:rsidRPr="003A4B24" w:rsidRDefault="00396E4C" w:rsidP="008858E7">
            <w:pPr>
              <w:jc w:val="center"/>
            </w:pPr>
            <w:r w:rsidRPr="003A4B24">
              <w:rPr>
                <w:sz w:val="22"/>
                <w:szCs w:val="22"/>
              </w:rPr>
              <w:t>-</w:t>
            </w:r>
          </w:p>
        </w:tc>
        <w:tc>
          <w:tcPr>
            <w:tcW w:w="851" w:type="dxa"/>
            <w:shd w:val="clear" w:color="auto" w:fill="FFFFFF"/>
            <w:vAlign w:val="center"/>
          </w:tcPr>
          <w:p w:rsidR="00396E4C" w:rsidRPr="003A4B24" w:rsidRDefault="00396E4C" w:rsidP="008858E7">
            <w:pPr>
              <w:jc w:val="center"/>
            </w:pPr>
            <w:r w:rsidRPr="003A4B24">
              <w:rPr>
                <w:sz w:val="22"/>
                <w:szCs w:val="22"/>
              </w:rPr>
              <w:t>-</w:t>
            </w:r>
          </w:p>
        </w:tc>
        <w:tc>
          <w:tcPr>
            <w:tcW w:w="850" w:type="dxa"/>
            <w:shd w:val="clear" w:color="auto" w:fill="FFFFFF"/>
            <w:vAlign w:val="center"/>
          </w:tcPr>
          <w:p w:rsidR="00396E4C" w:rsidRPr="003A4B24" w:rsidRDefault="00396E4C" w:rsidP="008858E7">
            <w:pPr>
              <w:jc w:val="center"/>
            </w:pPr>
            <w:r w:rsidRPr="003A4B24">
              <w:rPr>
                <w:sz w:val="22"/>
                <w:szCs w:val="22"/>
              </w:rPr>
              <w:t>-</w:t>
            </w:r>
          </w:p>
        </w:tc>
        <w:tc>
          <w:tcPr>
            <w:tcW w:w="851" w:type="dxa"/>
            <w:shd w:val="clear" w:color="auto" w:fill="FFFFFF"/>
            <w:vAlign w:val="center"/>
          </w:tcPr>
          <w:p w:rsidR="00396E4C" w:rsidRPr="003A4B24" w:rsidRDefault="00396E4C" w:rsidP="008858E7">
            <w:pPr>
              <w:jc w:val="center"/>
            </w:pPr>
            <w:r w:rsidRPr="003A4B24">
              <w:rPr>
                <w:sz w:val="22"/>
                <w:szCs w:val="22"/>
              </w:rPr>
              <w:t>-</w:t>
            </w:r>
          </w:p>
        </w:tc>
        <w:tc>
          <w:tcPr>
            <w:tcW w:w="841" w:type="dxa"/>
            <w:shd w:val="clear" w:color="auto" w:fill="FFFFFF"/>
            <w:vAlign w:val="center"/>
          </w:tcPr>
          <w:p w:rsidR="00396E4C" w:rsidRPr="003A4B24" w:rsidRDefault="00396E4C" w:rsidP="008858E7">
            <w:pPr>
              <w:jc w:val="center"/>
            </w:pPr>
            <w:r w:rsidRPr="003A4B24">
              <w:rPr>
                <w:sz w:val="22"/>
                <w:szCs w:val="22"/>
              </w:rPr>
              <w:t>-</w:t>
            </w:r>
          </w:p>
        </w:tc>
        <w:tc>
          <w:tcPr>
            <w:tcW w:w="853" w:type="dxa"/>
            <w:shd w:val="clear" w:color="auto" w:fill="FFFFFF"/>
            <w:vAlign w:val="center"/>
          </w:tcPr>
          <w:p w:rsidR="00396E4C" w:rsidRPr="003A4B24" w:rsidRDefault="00396E4C" w:rsidP="008858E7">
            <w:pPr>
              <w:jc w:val="center"/>
            </w:pPr>
            <w:r w:rsidRPr="003A4B24">
              <w:rPr>
                <w:sz w:val="22"/>
                <w:szCs w:val="22"/>
              </w:rPr>
              <w:t>-</w:t>
            </w:r>
          </w:p>
        </w:tc>
        <w:tc>
          <w:tcPr>
            <w:tcW w:w="851" w:type="dxa"/>
            <w:shd w:val="clear" w:color="auto" w:fill="FFFFFF"/>
            <w:vAlign w:val="center"/>
          </w:tcPr>
          <w:p w:rsidR="00396E4C" w:rsidRPr="003A4B24" w:rsidRDefault="00396E4C">
            <w:pPr>
              <w:jc w:val="center"/>
            </w:pPr>
            <w:r w:rsidRPr="003A4B24">
              <w:t>-</w:t>
            </w:r>
          </w:p>
        </w:tc>
        <w:tc>
          <w:tcPr>
            <w:tcW w:w="822" w:type="dxa"/>
            <w:shd w:val="clear" w:color="auto" w:fill="FFFFFF"/>
            <w:vAlign w:val="center"/>
          </w:tcPr>
          <w:p w:rsidR="00396E4C" w:rsidRPr="003A4B24" w:rsidRDefault="00396E4C">
            <w:pPr>
              <w:jc w:val="center"/>
            </w:pPr>
            <w:r w:rsidRPr="003A4B24">
              <w:t>86,0</w:t>
            </w:r>
          </w:p>
        </w:tc>
        <w:tc>
          <w:tcPr>
            <w:tcW w:w="812" w:type="dxa"/>
            <w:shd w:val="clear" w:color="auto" w:fill="FFFFFF"/>
            <w:vAlign w:val="center"/>
          </w:tcPr>
          <w:p w:rsidR="00396E4C" w:rsidRPr="003A4B24" w:rsidRDefault="00396E4C" w:rsidP="008858E7">
            <w:pPr>
              <w:jc w:val="center"/>
            </w:pPr>
            <w:r w:rsidRPr="003A4B24">
              <w:t>-</w:t>
            </w:r>
          </w:p>
        </w:tc>
        <w:tc>
          <w:tcPr>
            <w:tcW w:w="831" w:type="dxa"/>
            <w:shd w:val="clear" w:color="auto" w:fill="FFFFFF"/>
            <w:vAlign w:val="center"/>
          </w:tcPr>
          <w:p w:rsidR="00396E4C" w:rsidRPr="003A4B24" w:rsidRDefault="00396E4C" w:rsidP="001335E8">
            <w:pPr>
              <w:jc w:val="center"/>
            </w:pPr>
            <w:r w:rsidRPr="003A4B24">
              <w:t>-</w:t>
            </w:r>
          </w:p>
        </w:tc>
        <w:tc>
          <w:tcPr>
            <w:tcW w:w="831" w:type="dxa"/>
            <w:shd w:val="clear" w:color="auto" w:fill="FFFFFF"/>
            <w:vAlign w:val="center"/>
          </w:tcPr>
          <w:p w:rsidR="00396E4C" w:rsidRPr="003A4B24" w:rsidRDefault="00396E4C" w:rsidP="008858E7">
            <w:pPr>
              <w:jc w:val="center"/>
            </w:pPr>
            <w:r w:rsidRPr="003A4B24">
              <w:t>-</w:t>
            </w:r>
          </w:p>
        </w:tc>
        <w:tc>
          <w:tcPr>
            <w:tcW w:w="2602" w:type="dxa"/>
            <w:shd w:val="clear" w:color="auto" w:fill="FFFFFF"/>
          </w:tcPr>
          <w:p w:rsidR="00396E4C" w:rsidRPr="003A4B24" w:rsidRDefault="00396E4C" w:rsidP="000C1F62">
            <w:r w:rsidRPr="003A4B24">
              <w:rPr>
                <w:sz w:val="22"/>
                <w:szCs w:val="22"/>
              </w:rPr>
              <w:t>Ч 1.7 Удовлетворенность населения/обучающихся (для вузов) качеством предоставляемых услуг</w:t>
            </w:r>
          </w:p>
        </w:tc>
      </w:tr>
      <w:tr w:rsidR="00396E4C" w:rsidRPr="003A4B24" w:rsidTr="00E629FC">
        <w:trPr>
          <w:trHeight w:val="20"/>
          <w:jc w:val="center"/>
        </w:trPr>
        <w:tc>
          <w:tcPr>
            <w:tcW w:w="526" w:type="dxa"/>
            <w:shd w:val="clear" w:color="auto" w:fill="FFFFFF"/>
          </w:tcPr>
          <w:p w:rsidR="00396E4C" w:rsidRPr="003A4B24" w:rsidRDefault="00396E4C" w:rsidP="00C2108B">
            <w:r w:rsidRPr="003A4B24">
              <w:rPr>
                <w:sz w:val="22"/>
                <w:szCs w:val="22"/>
              </w:rPr>
              <w:t>46.</w:t>
            </w:r>
          </w:p>
        </w:tc>
        <w:tc>
          <w:tcPr>
            <w:tcW w:w="2906" w:type="dxa"/>
            <w:gridSpan w:val="2"/>
            <w:shd w:val="clear" w:color="auto" w:fill="FFFFFF"/>
          </w:tcPr>
          <w:p w:rsidR="00396E4C" w:rsidRPr="003A4B24" w:rsidRDefault="00396E4C" w:rsidP="000A4315">
            <w:pPr>
              <w:jc w:val="both"/>
            </w:pPr>
            <w:r w:rsidRPr="003A4B24">
              <w:rPr>
                <w:sz w:val="22"/>
                <w:szCs w:val="22"/>
              </w:rPr>
              <w:t>Доля общеобразовательных организаций, в которых ре</w:t>
            </w:r>
            <w:r w:rsidRPr="003A4B24">
              <w:rPr>
                <w:sz w:val="22"/>
                <w:szCs w:val="22"/>
              </w:rPr>
              <w:t>а</w:t>
            </w:r>
            <w:r w:rsidRPr="003A4B24">
              <w:rPr>
                <w:sz w:val="22"/>
                <w:szCs w:val="22"/>
              </w:rPr>
              <w:t>лизованы мероприятия по соблюдению санитарно-эпидемиологических треб</w:t>
            </w:r>
            <w:r w:rsidRPr="003A4B24">
              <w:rPr>
                <w:sz w:val="22"/>
                <w:szCs w:val="22"/>
              </w:rPr>
              <w:t>о</w:t>
            </w:r>
            <w:r w:rsidRPr="003A4B24">
              <w:rPr>
                <w:sz w:val="22"/>
                <w:szCs w:val="22"/>
              </w:rPr>
              <w:t>ваний в условиях распр</w:t>
            </w:r>
            <w:r w:rsidRPr="003A4B24">
              <w:rPr>
                <w:sz w:val="22"/>
                <w:szCs w:val="22"/>
              </w:rPr>
              <w:t>о</w:t>
            </w:r>
            <w:r w:rsidRPr="003A4B24">
              <w:rPr>
                <w:sz w:val="22"/>
                <w:szCs w:val="22"/>
              </w:rPr>
              <w:t xml:space="preserve">странения новой </w:t>
            </w:r>
            <w:proofErr w:type="spellStart"/>
            <w:r w:rsidRPr="003A4B24">
              <w:rPr>
                <w:sz w:val="22"/>
                <w:szCs w:val="22"/>
              </w:rPr>
              <w:t>коронав</w:t>
            </w:r>
            <w:r w:rsidRPr="003A4B24">
              <w:rPr>
                <w:sz w:val="22"/>
                <w:szCs w:val="22"/>
              </w:rPr>
              <w:t>и</w:t>
            </w:r>
            <w:r w:rsidRPr="003A4B24">
              <w:rPr>
                <w:sz w:val="22"/>
                <w:szCs w:val="22"/>
              </w:rPr>
              <w:t>русной</w:t>
            </w:r>
            <w:proofErr w:type="spellEnd"/>
            <w:r w:rsidRPr="003A4B24">
              <w:rPr>
                <w:sz w:val="22"/>
                <w:szCs w:val="22"/>
              </w:rPr>
              <w:t xml:space="preserve"> инфекции (COVID-19) </w:t>
            </w:r>
          </w:p>
        </w:tc>
        <w:tc>
          <w:tcPr>
            <w:tcW w:w="874" w:type="dxa"/>
            <w:shd w:val="clear" w:color="auto" w:fill="FFFFFF"/>
            <w:vAlign w:val="center"/>
          </w:tcPr>
          <w:p w:rsidR="00396E4C" w:rsidRPr="003A4B24" w:rsidRDefault="00396E4C" w:rsidP="00E629FC">
            <w:pPr>
              <w:jc w:val="center"/>
            </w:pPr>
            <w:r w:rsidRPr="003A4B24">
              <w:t>%</w:t>
            </w:r>
          </w:p>
        </w:tc>
        <w:tc>
          <w:tcPr>
            <w:tcW w:w="837" w:type="dxa"/>
            <w:gridSpan w:val="2"/>
            <w:shd w:val="clear" w:color="auto" w:fill="FFFFFF"/>
            <w:vAlign w:val="center"/>
          </w:tcPr>
          <w:p w:rsidR="00396E4C" w:rsidRPr="003A4B24" w:rsidRDefault="00396E4C" w:rsidP="00E629FC">
            <w:pPr>
              <w:jc w:val="center"/>
            </w:pPr>
            <w:r w:rsidRPr="003A4B24">
              <w:t>-</w:t>
            </w:r>
          </w:p>
        </w:tc>
        <w:tc>
          <w:tcPr>
            <w:tcW w:w="851" w:type="dxa"/>
            <w:shd w:val="clear" w:color="auto" w:fill="FFFFFF"/>
            <w:vAlign w:val="center"/>
          </w:tcPr>
          <w:p w:rsidR="00396E4C" w:rsidRPr="003A4B24" w:rsidRDefault="00396E4C" w:rsidP="00E629FC">
            <w:pPr>
              <w:jc w:val="center"/>
            </w:pPr>
            <w:r w:rsidRPr="003A4B24">
              <w:t>-</w:t>
            </w:r>
          </w:p>
        </w:tc>
        <w:tc>
          <w:tcPr>
            <w:tcW w:w="850" w:type="dxa"/>
            <w:shd w:val="clear" w:color="auto" w:fill="FFFFFF"/>
            <w:vAlign w:val="center"/>
          </w:tcPr>
          <w:p w:rsidR="00396E4C" w:rsidRPr="003A4B24" w:rsidRDefault="00396E4C" w:rsidP="00E629FC">
            <w:pPr>
              <w:jc w:val="center"/>
            </w:pPr>
            <w:r w:rsidRPr="003A4B24">
              <w:t>-</w:t>
            </w:r>
          </w:p>
        </w:tc>
        <w:tc>
          <w:tcPr>
            <w:tcW w:w="851" w:type="dxa"/>
            <w:shd w:val="clear" w:color="auto" w:fill="FFFFFF"/>
            <w:vAlign w:val="center"/>
          </w:tcPr>
          <w:p w:rsidR="00396E4C" w:rsidRPr="003A4B24" w:rsidRDefault="00396E4C" w:rsidP="00E629FC">
            <w:pPr>
              <w:jc w:val="center"/>
            </w:pPr>
            <w:r w:rsidRPr="003A4B24">
              <w:t>-</w:t>
            </w:r>
          </w:p>
        </w:tc>
        <w:tc>
          <w:tcPr>
            <w:tcW w:w="841" w:type="dxa"/>
            <w:shd w:val="clear" w:color="auto" w:fill="FFFFFF"/>
            <w:vAlign w:val="center"/>
          </w:tcPr>
          <w:p w:rsidR="00396E4C" w:rsidRPr="003A4B24" w:rsidRDefault="00396E4C" w:rsidP="00E629FC">
            <w:pPr>
              <w:jc w:val="center"/>
            </w:pPr>
            <w:r w:rsidRPr="003A4B24">
              <w:t>-</w:t>
            </w:r>
          </w:p>
        </w:tc>
        <w:tc>
          <w:tcPr>
            <w:tcW w:w="853" w:type="dxa"/>
            <w:shd w:val="clear" w:color="auto" w:fill="FFFFFF"/>
            <w:vAlign w:val="center"/>
          </w:tcPr>
          <w:p w:rsidR="00396E4C" w:rsidRPr="003A4B24" w:rsidRDefault="00396E4C" w:rsidP="00E629FC">
            <w:pPr>
              <w:jc w:val="center"/>
            </w:pPr>
            <w:r w:rsidRPr="003A4B24">
              <w:t>-</w:t>
            </w:r>
          </w:p>
        </w:tc>
        <w:tc>
          <w:tcPr>
            <w:tcW w:w="851" w:type="dxa"/>
            <w:shd w:val="clear" w:color="auto" w:fill="FFFFFF"/>
            <w:vAlign w:val="center"/>
          </w:tcPr>
          <w:p w:rsidR="00396E4C" w:rsidRPr="003A4B24" w:rsidRDefault="00396E4C" w:rsidP="00E629FC">
            <w:pPr>
              <w:jc w:val="center"/>
            </w:pPr>
            <w:r w:rsidRPr="003A4B24">
              <w:t>-</w:t>
            </w:r>
          </w:p>
        </w:tc>
        <w:tc>
          <w:tcPr>
            <w:tcW w:w="822" w:type="dxa"/>
            <w:shd w:val="clear" w:color="auto" w:fill="FFFFFF"/>
            <w:vAlign w:val="center"/>
          </w:tcPr>
          <w:p w:rsidR="00396E4C" w:rsidRPr="003A4B24" w:rsidRDefault="00396E4C" w:rsidP="00E629FC">
            <w:pPr>
              <w:jc w:val="center"/>
            </w:pPr>
            <w:r w:rsidRPr="003A4B24">
              <w:t>100,0</w:t>
            </w:r>
          </w:p>
        </w:tc>
        <w:tc>
          <w:tcPr>
            <w:tcW w:w="812" w:type="dxa"/>
            <w:shd w:val="clear" w:color="auto" w:fill="FFFFFF"/>
            <w:vAlign w:val="center"/>
          </w:tcPr>
          <w:p w:rsidR="00396E4C" w:rsidRPr="003A4B24" w:rsidRDefault="00396E4C" w:rsidP="00E629FC">
            <w:pPr>
              <w:jc w:val="center"/>
            </w:pPr>
            <w:r w:rsidRPr="003A4B24">
              <w:t>-</w:t>
            </w:r>
          </w:p>
        </w:tc>
        <w:tc>
          <w:tcPr>
            <w:tcW w:w="831" w:type="dxa"/>
            <w:shd w:val="clear" w:color="auto" w:fill="FFFFFF"/>
            <w:vAlign w:val="center"/>
          </w:tcPr>
          <w:p w:rsidR="00396E4C" w:rsidRPr="003A4B24" w:rsidRDefault="00396E4C" w:rsidP="00E629FC">
            <w:pPr>
              <w:jc w:val="center"/>
            </w:pPr>
            <w:r w:rsidRPr="003A4B24">
              <w:t>-</w:t>
            </w:r>
          </w:p>
        </w:tc>
        <w:tc>
          <w:tcPr>
            <w:tcW w:w="831" w:type="dxa"/>
            <w:shd w:val="clear" w:color="auto" w:fill="FFFFFF"/>
            <w:vAlign w:val="center"/>
          </w:tcPr>
          <w:p w:rsidR="00396E4C" w:rsidRPr="003A4B24" w:rsidRDefault="00396E4C" w:rsidP="00E629FC">
            <w:pPr>
              <w:jc w:val="center"/>
            </w:pPr>
            <w:r w:rsidRPr="003A4B24">
              <w:t>-</w:t>
            </w:r>
          </w:p>
        </w:tc>
        <w:tc>
          <w:tcPr>
            <w:tcW w:w="2602" w:type="dxa"/>
            <w:shd w:val="clear" w:color="auto" w:fill="FFFFFF"/>
          </w:tcPr>
          <w:p w:rsidR="00396E4C" w:rsidRPr="003A4B24" w:rsidRDefault="00396E4C" w:rsidP="000C1F62">
            <w:r w:rsidRPr="003A4B24">
              <w:rPr>
                <w:sz w:val="22"/>
                <w:szCs w:val="22"/>
              </w:rPr>
              <w:t>Доля общеобразовател</w:t>
            </w:r>
            <w:r w:rsidRPr="003A4B24">
              <w:rPr>
                <w:sz w:val="22"/>
                <w:szCs w:val="22"/>
              </w:rPr>
              <w:t>ь</w:t>
            </w:r>
            <w:r w:rsidRPr="003A4B24">
              <w:rPr>
                <w:sz w:val="22"/>
                <w:szCs w:val="22"/>
              </w:rPr>
              <w:t>ных организаций, в кот</w:t>
            </w:r>
            <w:r w:rsidRPr="003A4B24">
              <w:rPr>
                <w:sz w:val="22"/>
                <w:szCs w:val="22"/>
              </w:rPr>
              <w:t>о</w:t>
            </w:r>
            <w:r w:rsidRPr="003A4B24">
              <w:rPr>
                <w:sz w:val="22"/>
                <w:szCs w:val="22"/>
              </w:rPr>
              <w:t>рых реализованы мер</w:t>
            </w:r>
            <w:r w:rsidRPr="003A4B24">
              <w:rPr>
                <w:sz w:val="22"/>
                <w:szCs w:val="22"/>
              </w:rPr>
              <w:t>о</w:t>
            </w:r>
            <w:r w:rsidRPr="003A4B24">
              <w:rPr>
                <w:sz w:val="22"/>
                <w:szCs w:val="22"/>
              </w:rPr>
              <w:t>приятия по соблюдению санитарно-эпидемиологических тр</w:t>
            </w:r>
            <w:r w:rsidRPr="003A4B24">
              <w:rPr>
                <w:sz w:val="22"/>
                <w:szCs w:val="22"/>
              </w:rPr>
              <w:t>е</w:t>
            </w:r>
            <w:r w:rsidRPr="003A4B24">
              <w:rPr>
                <w:sz w:val="22"/>
                <w:szCs w:val="22"/>
              </w:rPr>
              <w:t>бований в условиях ра</w:t>
            </w:r>
            <w:r w:rsidRPr="003A4B24">
              <w:rPr>
                <w:sz w:val="22"/>
                <w:szCs w:val="22"/>
              </w:rPr>
              <w:t>с</w:t>
            </w:r>
            <w:r w:rsidRPr="003A4B24">
              <w:rPr>
                <w:sz w:val="22"/>
                <w:szCs w:val="22"/>
              </w:rPr>
              <w:t xml:space="preserve">пространения новой </w:t>
            </w:r>
            <w:proofErr w:type="spellStart"/>
            <w:r w:rsidRPr="003A4B24">
              <w:rPr>
                <w:sz w:val="22"/>
                <w:szCs w:val="22"/>
              </w:rPr>
              <w:t>к</w:t>
            </w:r>
            <w:r w:rsidRPr="003A4B24">
              <w:rPr>
                <w:sz w:val="22"/>
                <w:szCs w:val="22"/>
              </w:rPr>
              <w:t>о</w:t>
            </w:r>
            <w:r w:rsidRPr="003A4B24">
              <w:rPr>
                <w:sz w:val="22"/>
                <w:szCs w:val="22"/>
              </w:rPr>
              <w:t>ронавирусной</w:t>
            </w:r>
            <w:proofErr w:type="spellEnd"/>
            <w:r w:rsidRPr="003A4B24">
              <w:rPr>
                <w:sz w:val="22"/>
                <w:szCs w:val="22"/>
              </w:rPr>
              <w:t xml:space="preserve"> инфекции (COVID-19)</w:t>
            </w:r>
          </w:p>
        </w:tc>
      </w:tr>
      <w:tr w:rsidR="00396E4C" w:rsidRPr="003A4B24" w:rsidTr="001335E8">
        <w:trPr>
          <w:trHeight w:val="20"/>
          <w:jc w:val="center"/>
        </w:trPr>
        <w:tc>
          <w:tcPr>
            <w:tcW w:w="16138" w:type="dxa"/>
            <w:gridSpan w:val="17"/>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Подпрограмма 3 «Дополнительное образование»</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Удовлетворенность насел</w:t>
            </w:r>
            <w:r w:rsidRPr="003A4B24">
              <w:rPr>
                <w:rFonts w:ascii="Times New Roman" w:hAnsi="Times New Roman"/>
              </w:rPr>
              <w:t>е</w:t>
            </w:r>
            <w:r w:rsidRPr="003A4B24">
              <w:rPr>
                <w:rFonts w:ascii="Times New Roman" w:hAnsi="Times New Roman"/>
              </w:rPr>
              <w:t>ния качеством дополнител</w:t>
            </w:r>
            <w:r w:rsidRPr="003A4B24">
              <w:rPr>
                <w:rFonts w:ascii="Times New Roman" w:hAnsi="Times New Roman"/>
              </w:rPr>
              <w:t>ь</w:t>
            </w:r>
            <w:r w:rsidRPr="003A4B24">
              <w:rPr>
                <w:rFonts w:ascii="Times New Roman" w:hAnsi="Times New Roman"/>
              </w:rPr>
              <w:t>ного образования</w:t>
            </w:r>
          </w:p>
        </w:tc>
        <w:tc>
          <w:tcPr>
            <w:tcW w:w="874"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92,6</w:t>
            </w:r>
          </w:p>
        </w:tc>
        <w:tc>
          <w:tcPr>
            <w:tcW w:w="851" w:type="dxa"/>
            <w:shd w:val="clear" w:color="auto" w:fill="FFFFFF"/>
            <w:vAlign w:val="center"/>
          </w:tcPr>
          <w:p w:rsidR="00396E4C" w:rsidRPr="003A4B24" w:rsidRDefault="00396E4C" w:rsidP="002E6B80">
            <w:pPr>
              <w:jc w:val="center"/>
            </w:pPr>
            <w:r w:rsidRPr="003A4B24">
              <w:rPr>
                <w:sz w:val="22"/>
                <w:szCs w:val="22"/>
              </w:rPr>
              <w:t>97,6</w:t>
            </w:r>
          </w:p>
        </w:tc>
        <w:tc>
          <w:tcPr>
            <w:tcW w:w="850" w:type="dxa"/>
            <w:shd w:val="clear" w:color="auto" w:fill="FFFFFF"/>
            <w:vAlign w:val="center"/>
          </w:tcPr>
          <w:p w:rsidR="00396E4C" w:rsidRPr="003A4B24" w:rsidRDefault="00396E4C" w:rsidP="002E6B80">
            <w:pPr>
              <w:jc w:val="center"/>
            </w:pPr>
            <w:r w:rsidRPr="003A4B24">
              <w:rPr>
                <w:sz w:val="22"/>
                <w:szCs w:val="22"/>
              </w:rPr>
              <w:t>97,0</w:t>
            </w:r>
          </w:p>
        </w:tc>
        <w:tc>
          <w:tcPr>
            <w:tcW w:w="851" w:type="dxa"/>
            <w:shd w:val="clear" w:color="auto" w:fill="FFFFFF"/>
            <w:vAlign w:val="center"/>
          </w:tcPr>
          <w:p w:rsidR="00396E4C" w:rsidRPr="003A4B24" w:rsidRDefault="00396E4C" w:rsidP="002E6B80">
            <w:pPr>
              <w:jc w:val="center"/>
            </w:pPr>
            <w:r w:rsidRPr="003A4B24">
              <w:rPr>
                <w:sz w:val="22"/>
                <w:szCs w:val="22"/>
              </w:rPr>
              <w:t>97,0</w:t>
            </w:r>
          </w:p>
        </w:tc>
        <w:tc>
          <w:tcPr>
            <w:tcW w:w="841" w:type="dxa"/>
            <w:shd w:val="clear" w:color="auto" w:fill="FFFFFF"/>
            <w:vAlign w:val="center"/>
          </w:tcPr>
          <w:p w:rsidR="00396E4C" w:rsidRPr="003A4B24" w:rsidRDefault="00396E4C" w:rsidP="002E6B80">
            <w:pPr>
              <w:jc w:val="center"/>
            </w:pPr>
            <w:r w:rsidRPr="003A4B24">
              <w:rPr>
                <w:sz w:val="22"/>
                <w:szCs w:val="22"/>
              </w:rPr>
              <w:t>97,0</w:t>
            </w:r>
          </w:p>
        </w:tc>
        <w:tc>
          <w:tcPr>
            <w:tcW w:w="853" w:type="dxa"/>
            <w:shd w:val="clear" w:color="auto" w:fill="FFFFFF"/>
            <w:vAlign w:val="center"/>
          </w:tcPr>
          <w:p w:rsidR="00396E4C" w:rsidRPr="003A4B24" w:rsidRDefault="00396E4C" w:rsidP="002E6B80">
            <w:pPr>
              <w:jc w:val="center"/>
            </w:pPr>
            <w:r w:rsidRPr="003A4B24">
              <w:rPr>
                <w:sz w:val="22"/>
                <w:szCs w:val="22"/>
              </w:rPr>
              <w:t>97,0</w:t>
            </w:r>
          </w:p>
        </w:tc>
        <w:tc>
          <w:tcPr>
            <w:tcW w:w="851" w:type="dxa"/>
            <w:shd w:val="clear" w:color="auto" w:fill="FFFFFF"/>
            <w:vAlign w:val="center"/>
          </w:tcPr>
          <w:p w:rsidR="00396E4C" w:rsidRPr="003A4B24" w:rsidRDefault="00396E4C" w:rsidP="002E6B80">
            <w:pPr>
              <w:jc w:val="center"/>
            </w:pPr>
            <w:r w:rsidRPr="003A4B24">
              <w:rPr>
                <w:sz w:val="22"/>
                <w:szCs w:val="22"/>
              </w:rPr>
              <w:t>97,0</w:t>
            </w:r>
          </w:p>
        </w:tc>
        <w:tc>
          <w:tcPr>
            <w:tcW w:w="822" w:type="dxa"/>
            <w:shd w:val="clear" w:color="auto" w:fill="FFFFFF"/>
            <w:vAlign w:val="center"/>
          </w:tcPr>
          <w:p w:rsidR="00396E4C" w:rsidRPr="003A4B24" w:rsidRDefault="00396E4C" w:rsidP="002E6B80">
            <w:pPr>
              <w:jc w:val="center"/>
            </w:pPr>
            <w:r w:rsidRPr="003A4B24">
              <w:rPr>
                <w:sz w:val="22"/>
                <w:szCs w:val="22"/>
              </w:rPr>
              <w:t>97,0</w:t>
            </w:r>
          </w:p>
        </w:tc>
        <w:tc>
          <w:tcPr>
            <w:tcW w:w="812" w:type="dxa"/>
            <w:shd w:val="clear" w:color="auto" w:fill="FFFFFF"/>
            <w:vAlign w:val="center"/>
          </w:tcPr>
          <w:p w:rsidR="00396E4C" w:rsidRPr="003A4B24" w:rsidRDefault="00396E4C" w:rsidP="002E6B80">
            <w:pPr>
              <w:jc w:val="center"/>
            </w:pPr>
            <w:r w:rsidRPr="003A4B24">
              <w:rPr>
                <w:sz w:val="22"/>
                <w:szCs w:val="22"/>
              </w:rPr>
              <w:t>97,0</w:t>
            </w:r>
          </w:p>
        </w:tc>
        <w:tc>
          <w:tcPr>
            <w:tcW w:w="831" w:type="dxa"/>
            <w:shd w:val="clear" w:color="auto" w:fill="FFFFFF"/>
            <w:vAlign w:val="center"/>
          </w:tcPr>
          <w:p w:rsidR="00396E4C" w:rsidRPr="003A4B24" w:rsidRDefault="00396E4C" w:rsidP="001335E8">
            <w:pPr>
              <w:jc w:val="center"/>
            </w:pPr>
            <w:r w:rsidRPr="003A4B24">
              <w:rPr>
                <w:sz w:val="22"/>
                <w:szCs w:val="22"/>
              </w:rPr>
              <w:t>97,0</w:t>
            </w:r>
          </w:p>
        </w:tc>
        <w:tc>
          <w:tcPr>
            <w:tcW w:w="831" w:type="dxa"/>
            <w:shd w:val="clear" w:color="auto" w:fill="FFFFFF"/>
            <w:vAlign w:val="center"/>
          </w:tcPr>
          <w:p w:rsidR="00396E4C" w:rsidRPr="003A4B24" w:rsidRDefault="00396E4C" w:rsidP="002E6B80">
            <w:pPr>
              <w:jc w:val="center"/>
            </w:pPr>
            <w:r w:rsidRPr="003A4B24">
              <w:rPr>
                <w:sz w:val="22"/>
                <w:szCs w:val="22"/>
              </w:rPr>
              <w:t>97,0</w:t>
            </w:r>
          </w:p>
        </w:tc>
        <w:tc>
          <w:tcPr>
            <w:tcW w:w="2602" w:type="dxa"/>
            <w:shd w:val="clear" w:color="auto" w:fill="FFFFFF"/>
          </w:tcPr>
          <w:p w:rsidR="00396E4C" w:rsidRPr="003A4B24" w:rsidRDefault="00396E4C" w:rsidP="002E6B80">
            <w:pPr>
              <w:pStyle w:val="ConsPlusCell"/>
              <w:rPr>
                <w:rFonts w:ascii="Times New Roman" w:hAnsi="Times New Roman" w:cs="Arial"/>
              </w:rPr>
            </w:pPr>
            <w:r w:rsidRPr="003A4B24">
              <w:rPr>
                <w:rFonts w:ascii="Times New Roman" w:hAnsi="Times New Roman" w:cs="Arial"/>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2.</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детей, охваченных о</w:t>
            </w:r>
            <w:r w:rsidRPr="003A4B24">
              <w:rPr>
                <w:rFonts w:ascii="Times New Roman" w:hAnsi="Times New Roman"/>
              </w:rPr>
              <w:t>б</w:t>
            </w:r>
            <w:r w:rsidRPr="003A4B24">
              <w:rPr>
                <w:rFonts w:ascii="Times New Roman" w:hAnsi="Times New Roman"/>
              </w:rPr>
              <w:t>разовательными программ</w:t>
            </w:r>
            <w:r w:rsidRPr="003A4B24">
              <w:rPr>
                <w:rFonts w:ascii="Times New Roman" w:hAnsi="Times New Roman"/>
              </w:rPr>
              <w:t>а</w:t>
            </w:r>
            <w:r w:rsidRPr="003A4B24">
              <w:rPr>
                <w:rFonts w:ascii="Times New Roman" w:hAnsi="Times New Roman"/>
              </w:rPr>
              <w:t>ми дополнительного образ</w:t>
            </w:r>
            <w:r w:rsidRPr="003A4B24">
              <w:rPr>
                <w:rFonts w:ascii="Times New Roman" w:hAnsi="Times New Roman"/>
              </w:rPr>
              <w:t>о</w:t>
            </w:r>
            <w:r w:rsidRPr="003A4B24">
              <w:rPr>
                <w:rFonts w:ascii="Times New Roman" w:hAnsi="Times New Roman"/>
              </w:rPr>
              <w:t>вания детей, в общей чи</w:t>
            </w:r>
            <w:r w:rsidRPr="003A4B24">
              <w:rPr>
                <w:rFonts w:ascii="Times New Roman" w:hAnsi="Times New Roman"/>
              </w:rPr>
              <w:t>с</w:t>
            </w:r>
            <w:r w:rsidRPr="003A4B24">
              <w:rPr>
                <w:rFonts w:ascii="Times New Roman" w:hAnsi="Times New Roman"/>
              </w:rPr>
              <w:t>ленности детей и молодежи 5-18 лет</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47,4</w:t>
            </w:r>
          </w:p>
        </w:tc>
        <w:tc>
          <w:tcPr>
            <w:tcW w:w="851" w:type="dxa"/>
            <w:shd w:val="clear" w:color="auto" w:fill="FFFFFF"/>
            <w:vAlign w:val="center"/>
          </w:tcPr>
          <w:p w:rsidR="00396E4C" w:rsidRPr="003A4B24" w:rsidRDefault="00396E4C" w:rsidP="002E6B80">
            <w:pPr>
              <w:jc w:val="center"/>
            </w:pPr>
            <w:r w:rsidRPr="003A4B24">
              <w:rPr>
                <w:sz w:val="22"/>
                <w:szCs w:val="22"/>
              </w:rPr>
              <w:t>65,0</w:t>
            </w:r>
          </w:p>
        </w:tc>
        <w:tc>
          <w:tcPr>
            <w:tcW w:w="850" w:type="dxa"/>
            <w:shd w:val="clear" w:color="auto" w:fill="FFFFFF"/>
            <w:vAlign w:val="center"/>
          </w:tcPr>
          <w:p w:rsidR="00396E4C" w:rsidRPr="003A4B24" w:rsidRDefault="00396E4C" w:rsidP="002E6B80">
            <w:pPr>
              <w:jc w:val="center"/>
            </w:pPr>
            <w:r w:rsidRPr="003A4B24">
              <w:rPr>
                <w:sz w:val="22"/>
                <w:szCs w:val="22"/>
              </w:rPr>
              <w:t>90,0</w:t>
            </w:r>
          </w:p>
        </w:tc>
        <w:tc>
          <w:tcPr>
            <w:tcW w:w="851" w:type="dxa"/>
            <w:shd w:val="clear" w:color="auto" w:fill="FFFFFF"/>
            <w:vAlign w:val="center"/>
          </w:tcPr>
          <w:p w:rsidR="00396E4C" w:rsidRPr="003A4B24" w:rsidRDefault="00396E4C" w:rsidP="002E6B80">
            <w:pPr>
              <w:jc w:val="center"/>
            </w:pPr>
            <w:r w:rsidRPr="003A4B24">
              <w:rPr>
                <w:sz w:val="22"/>
                <w:szCs w:val="22"/>
              </w:rPr>
              <w:t>90,0</w:t>
            </w:r>
          </w:p>
        </w:tc>
        <w:tc>
          <w:tcPr>
            <w:tcW w:w="841" w:type="dxa"/>
            <w:shd w:val="clear" w:color="auto" w:fill="FFFFFF"/>
            <w:vAlign w:val="center"/>
          </w:tcPr>
          <w:p w:rsidR="00396E4C" w:rsidRPr="003A4B24" w:rsidRDefault="00396E4C" w:rsidP="002E6B80">
            <w:pPr>
              <w:jc w:val="center"/>
            </w:pPr>
            <w:r w:rsidRPr="003A4B24">
              <w:rPr>
                <w:sz w:val="22"/>
                <w:szCs w:val="22"/>
              </w:rPr>
              <w:t>90,0</w:t>
            </w:r>
          </w:p>
        </w:tc>
        <w:tc>
          <w:tcPr>
            <w:tcW w:w="853" w:type="dxa"/>
            <w:shd w:val="clear" w:color="auto" w:fill="FFFFFF"/>
            <w:vAlign w:val="center"/>
          </w:tcPr>
          <w:p w:rsidR="00396E4C" w:rsidRPr="003A4B24" w:rsidRDefault="00396E4C" w:rsidP="002E6B80">
            <w:pPr>
              <w:jc w:val="center"/>
            </w:pPr>
            <w:r w:rsidRPr="003A4B24">
              <w:rPr>
                <w:sz w:val="22"/>
                <w:szCs w:val="22"/>
              </w:rPr>
              <w:t>93,0</w:t>
            </w:r>
          </w:p>
        </w:tc>
        <w:tc>
          <w:tcPr>
            <w:tcW w:w="851" w:type="dxa"/>
            <w:shd w:val="clear" w:color="auto" w:fill="FFFFFF"/>
            <w:vAlign w:val="center"/>
          </w:tcPr>
          <w:p w:rsidR="00396E4C" w:rsidRPr="003A4B24" w:rsidRDefault="00396E4C" w:rsidP="002E6B80">
            <w:pPr>
              <w:jc w:val="center"/>
            </w:pPr>
            <w:r w:rsidRPr="003A4B24">
              <w:rPr>
                <w:sz w:val="22"/>
                <w:szCs w:val="22"/>
              </w:rPr>
              <w:t>93,0</w:t>
            </w:r>
          </w:p>
        </w:tc>
        <w:tc>
          <w:tcPr>
            <w:tcW w:w="822" w:type="dxa"/>
            <w:shd w:val="clear" w:color="auto" w:fill="FFFFFF"/>
            <w:vAlign w:val="center"/>
          </w:tcPr>
          <w:p w:rsidR="00396E4C" w:rsidRPr="003A4B24" w:rsidRDefault="00396E4C" w:rsidP="002E6B80">
            <w:pPr>
              <w:jc w:val="center"/>
            </w:pPr>
            <w:r w:rsidRPr="003A4B24">
              <w:rPr>
                <w:sz w:val="22"/>
                <w:szCs w:val="22"/>
              </w:rPr>
              <w:t>93,0</w:t>
            </w:r>
          </w:p>
        </w:tc>
        <w:tc>
          <w:tcPr>
            <w:tcW w:w="812" w:type="dxa"/>
            <w:shd w:val="clear" w:color="auto" w:fill="FFFFFF"/>
            <w:vAlign w:val="center"/>
          </w:tcPr>
          <w:p w:rsidR="00396E4C" w:rsidRPr="003A4B24" w:rsidRDefault="00396E4C" w:rsidP="002E6B80">
            <w:pPr>
              <w:jc w:val="center"/>
            </w:pPr>
            <w:r w:rsidRPr="003A4B24">
              <w:rPr>
                <w:sz w:val="22"/>
                <w:szCs w:val="22"/>
              </w:rPr>
              <w:t>94,0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3.</w:t>
            </w:r>
          </w:p>
        </w:tc>
        <w:tc>
          <w:tcPr>
            <w:tcW w:w="2906" w:type="dxa"/>
            <w:gridSpan w:val="2"/>
            <w:shd w:val="clear" w:color="auto" w:fill="FFFFFF"/>
          </w:tcPr>
          <w:p w:rsidR="00396E4C" w:rsidRPr="003A4B24" w:rsidRDefault="00396E4C" w:rsidP="002E6B80">
            <w:pPr>
              <w:pStyle w:val="ConsPlusCell"/>
              <w:ind w:right="-57"/>
              <w:rPr>
                <w:rFonts w:ascii="Times New Roman" w:hAnsi="Times New Roman"/>
              </w:rPr>
            </w:pPr>
            <w:r w:rsidRPr="003A4B24">
              <w:rPr>
                <w:rFonts w:ascii="Times New Roman" w:hAnsi="Times New Roman"/>
              </w:rPr>
              <w:t>Количество учреждений, о</w:t>
            </w:r>
            <w:r w:rsidRPr="003A4B24">
              <w:rPr>
                <w:rFonts w:ascii="Times New Roman" w:hAnsi="Times New Roman"/>
              </w:rPr>
              <w:t>б</w:t>
            </w:r>
            <w:r w:rsidRPr="003A4B24">
              <w:rPr>
                <w:rFonts w:ascii="Times New Roman" w:hAnsi="Times New Roman"/>
              </w:rPr>
              <w:lastRenderedPageBreak/>
              <w:t>служиваемых МБОУ ДО «ЦДТ и МО» по оказанию методической помощи пед</w:t>
            </w:r>
            <w:r w:rsidRPr="003A4B24">
              <w:rPr>
                <w:rFonts w:ascii="Times New Roman" w:hAnsi="Times New Roman"/>
              </w:rPr>
              <w:t>а</w:t>
            </w:r>
            <w:r w:rsidRPr="003A4B24">
              <w:rPr>
                <w:rFonts w:ascii="Times New Roman" w:hAnsi="Times New Roman"/>
              </w:rPr>
              <w:t>гогическим работникам</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ед.</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45</w:t>
            </w:r>
          </w:p>
        </w:tc>
        <w:tc>
          <w:tcPr>
            <w:tcW w:w="850" w:type="dxa"/>
            <w:shd w:val="clear" w:color="auto" w:fill="FFFFFF"/>
            <w:vAlign w:val="center"/>
          </w:tcPr>
          <w:p w:rsidR="00396E4C" w:rsidRPr="003A4B24" w:rsidRDefault="00396E4C" w:rsidP="002E6B80">
            <w:pPr>
              <w:jc w:val="center"/>
            </w:pPr>
            <w:r w:rsidRPr="003A4B24">
              <w:rPr>
                <w:sz w:val="22"/>
                <w:szCs w:val="22"/>
              </w:rPr>
              <w:t>45</w:t>
            </w:r>
          </w:p>
        </w:tc>
        <w:tc>
          <w:tcPr>
            <w:tcW w:w="851" w:type="dxa"/>
            <w:shd w:val="clear" w:color="auto" w:fill="FFFFFF"/>
            <w:vAlign w:val="center"/>
          </w:tcPr>
          <w:p w:rsidR="00396E4C" w:rsidRPr="003A4B24" w:rsidRDefault="00396E4C" w:rsidP="002E6B80">
            <w:pPr>
              <w:jc w:val="center"/>
            </w:pPr>
            <w:r w:rsidRPr="003A4B24">
              <w:rPr>
                <w:sz w:val="22"/>
                <w:szCs w:val="22"/>
              </w:rPr>
              <w:t>45</w:t>
            </w:r>
          </w:p>
        </w:tc>
        <w:tc>
          <w:tcPr>
            <w:tcW w:w="841" w:type="dxa"/>
            <w:shd w:val="clear" w:color="auto" w:fill="FFFFFF"/>
            <w:vAlign w:val="center"/>
          </w:tcPr>
          <w:p w:rsidR="00396E4C" w:rsidRPr="003A4B24" w:rsidRDefault="00396E4C" w:rsidP="002E6B80">
            <w:pPr>
              <w:jc w:val="center"/>
            </w:pPr>
            <w:r w:rsidRPr="003A4B24">
              <w:rPr>
                <w:sz w:val="22"/>
                <w:szCs w:val="22"/>
              </w:rPr>
              <w:t>46</w:t>
            </w:r>
          </w:p>
        </w:tc>
        <w:tc>
          <w:tcPr>
            <w:tcW w:w="853" w:type="dxa"/>
            <w:shd w:val="clear" w:color="auto" w:fill="FFFFFF"/>
            <w:vAlign w:val="center"/>
          </w:tcPr>
          <w:p w:rsidR="00396E4C" w:rsidRPr="003A4B24" w:rsidRDefault="00396E4C" w:rsidP="002E6B80">
            <w:pPr>
              <w:jc w:val="center"/>
            </w:pPr>
            <w:r w:rsidRPr="003A4B24">
              <w:rPr>
                <w:sz w:val="22"/>
                <w:szCs w:val="22"/>
              </w:rPr>
              <w:t>46</w:t>
            </w:r>
          </w:p>
        </w:tc>
        <w:tc>
          <w:tcPr>
            <w:tcW w:w="851" w:type="dxa"/>
            <w:shd w:val="clear" w:color="auto" w:fill="FFFFFF"/>
            <w:vAlign w:val="center"/>
          </w:tcPr>
          <w:p w:rsidR="00396E4C" w:rsidRPr="003A4B24" w:rsidRDefault="00396E4C" w:rsidP="002E6B80">
            <w:pPr>
              <w:jc w:val="center"/>
            </w:pPr>
            <w:r w:rsidRPr="003A4B24">
              <w:rPr>
                <w:sz w:val="22"/>
                <w:szCs w:val="22"/>
              </w:rPr>
              <w:t>46</w:t>
            </w:r>
          </w:p>
        </w:tc>
        <w:tc>
          <w:tcPr>
            <w:tcW w:w="822" w:type="dxa"/>
            <w:shd w:val="clear" w:color="auto" w:fill="FFFFFF"/>
            <w:vAlign w:val="center"/>
          </w:tcPr>
          <w:p w:rsidR="00396E4C" w:rsidRPr="003A4B24" w:rsidRDefault="00396E4C" w:rsidP="002E6B80">
            <w:pPr>
              <w:jc w:val="center"/>
            </w:pPr>
            <w:r w:rsidRPr="003A4B24">
              <w:rPr>
                <w:sz w:val="22"/>
                <w:szCs w:val="22"/>
              </w:rPr>
              <w:t>47</w:t>
            </w:r>
          </w:p>
        </w:tc>
        <w:tc>
          <w:tcPr>
            <w:tcW w:w="812" w:type="dxa"/>
            <w:shd w:val="clear" w:color="auto" w:fill="FFFFFF"/>
            <w:vAlign w:val="center"/>
          </w:tcPr>
          <w:p w:rsidR="00396E4C" w:rsidRPr="003A4B24" w:rsidRDefault="00396E4C" w:rsidP="002E6B80">
            <w:pPr>
              <w:jc w:val="center"/>
            </w:pPr>
            <w:r w:rsidRPr="003A4B24">
              <w:rPr>
                <w:sz w:val="22"/>
                <w:szCs w:val="22"/>
              </w:rPr>
              <w:t>47</w:t>
            </w:r>
          </w:p>
        </w:tc>
        <w:tc>
          <w:tcPr>
            <w:tcW w:w="831" w:type="dxa"/>
            <w:shd w:val="clear" w:color="auto" w:fill="FFFFFF"/>
            <w:vAlign w:val="center"/>
          </w:tcPr>
          <w:p w:rsidR="00396E4C" w:rsidRPr="003A4B24" w:rsidRDefault="00396E4C" w:rsidP="001335E8">
            <w:pPr>
              <w:jc w:val="center"/>
            </w:pPr>
            <w:r w:rsidRPr="003A4B24">
              <w:rPr>
                <w:sz w:val="22"/>
                <w:szCs w:val="22"/>
              </w:rPr>
              <w:t>47</w:t>
            </w:r>
          </w:p>
        </w:tc>
        <w:tc>
          <w:tcPr>
            <w:tcW w:w="831" w:type="dxa"/>
            <w:shd w:val="clear" w:color="auto" w:fill="FFFFFF"/>
            <w:vAlign w:val="center"/>
          </w:tcPr>
          <w:p w:rsidR="00396E4C" w:rsidRPr="003A4B24" w:rsidRDefault="00396E4C" w:rsidP="002E6B80">
            <w:pPr>
              <w:jc w:val="center"/>
            </w:pPr>
            <w:r w:rsidRPr="003A4B24">
              <w:t>46</w:t>
            </w:r>
          </w:p>
        </w:tc>
        <w:tc>
          <w:tcPr>
            <w:tcW w:w="2602" w:type="dxa"/>
            <w:shd w:val="clear" w:color="auto" w:fill="FFFFFF"/>
          </w:tcPr>
          <w:p w:rsidR="00396E4C" w:rsidRPr="003A4B24" w:rsidRDefault="00396E4C" w:rsidP="002E6B80">
            <w:r w:rsidRPr="003A4B24">
              <w:rPr>
                <w:sz w:val="22"/>
                <w:szCs w:val="22"/>
              </w:rPr>
              <w:t xml:space="preserve">Ч 1.7 Удовлетворенность </w:t>
            </w:r>
            <w:r w:rsidRPr="003A4B24">
              <w:rPr>
                <w:sz w:val="22"/>
                <w:szCs w:val="22"/>
              </w:rPr>
              <w:lastRenderedPageBreak/>
              <w:t xml:space="preserve">населения/обучающихся (для вузов) качеством предоставляемых услуг </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4.</w:t>
            </w:r>
          </w:p>
        </w:tc>
        <w:tc>
          <w:tcPr>
            <w:tcW w:w="2906" w:type="dxa"/>
            <w:gridSpan w:val="2"/>
            <w:shd w:val="clear" w:color="auto" w:fill="FFFFFF"/>
          </w:tcPr>
          <w:p w:rsidR="00396E4C" w:rsidRPr="003A4B24" w:rsidRDefault="00396E4C" w:rsidP="002E6B80">
            <w:r w:rsidRPr="003A4B24">
              <w:rPr>
                <w:sz w:val="22"/>
                <w:szCs w:val="22"/>
              </w:rPr>
              <w:t>Доля мероприятий (конку</w:t>
            </w:r>
            <w:r w:rsidRPr="003A4B24">
              <w:rPr>
                <w:sz w:val="22"/>
                <w:szCs w:val="22"/>
              </w:rPr>
              <w:t>р</w:t>
            </w:r>
            <w:r w:rsidRPr="003A4B24">
              <w:rPr>
                <w:sz w:val="22"/>
                <w:szCs w:val="22"/>
              </w:rPr>
              <w:t>сы, олимпиады, конфере</w:t>
            </w:r>
            <w:r w:rsidRPr="003A4B24">
              <w:rPr>
                <w:sz w:val="22"/>
                <w:szCs w:val="22"/>
              </w:rPr>
              <w:t>н</w:t>
            </w:r>
            <w:r w:rsidRPr="003A4B24">
              <w:rPr>
                <w:sz w:val="22"/>
                <w:szCs w:val="22"/>
              </w:rPr>
              <w:t>ции, соревнования), в кот</w:t>
            </w:r>
            <w:r w:rsidRPr="003A4B24">
              <w:rPr>
                <w:sz w:val="22"/>
                <w:szCs w:val="22"/>
              </w:rPr>
              <w:t>о</w:t>
            </w:r>
            <w:r w:rsidRPr="003A4B24">
              <w:rPr>
                <w:sz w:val="22"/>
                <w:szCs w:val="22"/>
              </w:rPr>
              <w:t>рых обучающиеся достигли повышенных результатов</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p>
        </w:tc>
        <w:tc>
          <w:tcPr>
            <w:tcW w:w="851" w:type="dxa"/>
            <w:shd w:val="clear" w:color="auto" w:fill="FFFFFF"/>
            <w:vAlign w:val="center"/>
          </w:tcPr>
          <w:p w:rsidR="00396E4C" w:rsidRPr="003A4B24" w:rsidRDefault="00396E4C" w:rsidP="002E6B80">
            <w:pPr>
              <w:jc w:val="center"/>
            </w:pPr>
          </w:p>
        </w:tc>
        <w:tc>
          <w:tcPr>
            <w:tcW w:w="850" w:type="dxa"/>
            <w:shd w:val="clear" w:color="auto" w:fill="FFFFFF"/>
            <w:vAlign w:val="center"/>
          </w:tcPr>
          <w:p w:rsidR="00396E4C" w:rsidRPr="003A4B24" w:rsidRDefault="00396E4C" w:rsidP="002E6B80">
            <w:pPr>
              <w:jc w:val="center"/>
            </w:pPr>
          </w:p>
        </w:tc>
        <w:tc>
          <w:tcPr>
            <w:tcW w:w="851" w:type="dxa"/>
            <w:shd w:val="clear" w:color="auto" w:fill="FFFFFF"/>
            <w:vAlign w:val="center"/>
          </w:tcPr>
          <w:p w:rsidR="00396E4C" w:rsidRPr="003A4B24" w:rsidRDefault="00396E4C" w:rsidP="002E6B80">
            <w:pPr>
              <w:jc w:val="center"/>
            </w:pPr>
          </w:p>
        </w:tc>
        <w:tc>
          <w:tcPr>
            <w:tcW w:w="841" w:type="dxa"/>
            <w:shd w:val="clear" w:color="auto" w:fill="FFFFFF"/>
            <w:vAlign w:val="center"/>
          </w:tcPr>
          <w:p w:rsidR="00396E4C" w:rsidRPr="003A4B24" w:rsidRDefault="00396E4C" w:rsidP="002E6B80">
            <w:pPr>
              <w:jc w:val="center"/>
            </w:pPr>
            <w:r w:rsidRPr="003A4B24">
              <w:rPr>
                <w:sz w:val="22"/>
                <w:szCs w:val="22"/>
              </w:rPr>
              <w:t>70,0</w:t>
            </w:r>
          </w:p>
        </w:tc>
        <w:tc>
          <w:tcPr>
            <w:tcW w:w="853" w:type="dxa"/>
            <w:shd w:val="clear" w:color="auto" w:fill="FFFFFF"/>
            <w:vAlign w:val="center"/>
          </w:tcPr>
          <w:p w:rsidR="00396E4C" w:rsidRPr="003A4B24" w:rsidRDefault="00396E4C" w:rsidP="002E6B80">
            <w:pPr>
              <w:jc w:val="center"/>
            </w:pPr>
            <w:r w:rsidRPr="003A4B24">
              <w:rPr>
                <w:sz w:val="22"/>
                <w:szCs w:val="22"/>
              </w:rPr>
              <w:t>70,0</w:t>
            </w:r>
          </w:p>
        </w:tc>
        <w:tc>
          <w:tcPr>
            <w:tcW w:w="851" w:type="dxa"/>
            <w:shd w:val="clear" w:color="auto" w:fill="FFFFFF"/>
            <w:vAlign w:val="center"/>
          </w:tcPr>
          <w:p w:rsidR="00396E4C" w:rsidRPr="003A4B24" w:rsidRDefault="00396E4C" w:rsidP="002E6B80">
            <w:pPr>
              <w:jc w:val="center"/>
            </w:pPr>
            <w:r w:rsidRPr="003A4B24">
              <w:rPr>
                <w:sz w:val="22"/>
                <w:szCs w:val="22"/>
              </w:rPr>
              <w:t>75,0</w:t>
            </w:r>
          </w:p>
        </w:tc>
        <w:tc>
          <w:tcPr>
            <w:tcW w:w="822" w:type="dxa"/>
            <w:shd w:val="clear" w:color="auto" w:fill="FFFFFF"/>
            <w:vAlign w:val="center"/>
          </w:tcPr>
          <w:p w:rsidR="00396E4C" w:rsidRPr="003A4B24" w:rsidRDefault="00396E4C" w:rsidP="002E6B80">
            <w:pPr>
              <w:jc w:val="center"/>
            </w:pPr>
            <w:r w:rsidRPr="003A4B24">
              <w:rPr>
                <w:sz w:val="22"/>
                <w:szCs w:val="22"/>
              </w:rPr>
              <w:t>75,0</w:t>
            </w:r>
          </w:p>
        </w:tc>
        <w:tc>
          <w:tcPr>
            <w:tcW w:w="812" w:type="dxa"/>
            <w:shd w:val="clear" w:color="auto" w:fill="FFFFFF"/>
            <w:vAlign w:val="center"/>
          </w:tcPr>
          <w:p w:rsidR="00396E4C" w:rsidRPr="003A4B24" w:rsidRDefault="00396E4C" w:rsidP="002E6B80">
            <w:pPr>
              <w:jc w:val="center"/>
            </w:pPr>
            <w:r w:rsidRPr="003A4B24">
              <w:rPr>
                <w:sz w:val="22"/>
                <w:szCs w:val="22"/>
              </w:rPr>
              <w:t>75,0</w:t>
            </w:r>
          </w:p>
        </w:tc>
        <w:tc>
          <w:tcPr>
            <w:tcW w:w="831" w:type="dxa"/>
            <w:shd w:val="clear" w:color="auto" w:fill="FFFFFF"/>
            <w:vAlign w:val="center"/>
          </w:tcPr>
          <w:p w:rsidR="00396E4C" w:rsidRPr="003A4B24" w:rsidRDefault="00396E4C" w:rsidP="001335E8">
            <w:pPr>
              <w:jc w:val="center"/>
            </w:pPr>
            <w:r w:rsidRPr="003A4B24">
              <w:rPr>
                <w:sz w:val="22"/>
                <w:szCs w:val="22"/>
              </w:rPr>
              <w:t>80,0</w:t>
            </w:r>
          </w:p>
        </w:tc>
        <w:tc>
          <w:tcPr>
            <w:tcW w:w="831" w:type="dxa"/>
            <w:shd w:val="clear" w:color="auto" w:fill="FFFFFF"/>
            <w:vAlign w:val="center"/>
          </w:tcPr>
          <w:p w:rsidR="00396E4C" w:rsidRPr="003A4B24" w:rsidRDefault="00396E4C" w:rsidP="002E6B80">
            <w:pPr>
              <w:jc w:val="center"/>
            </w:pPr>
            <w:r w:rsidRPr="003A4B24">
              <w:t>80,0</w:t>
            </w:r>
          </w:p>
        </w:tc>
        <w:tc>
          <w:tcPr>
            <w:tcW w:w="2602" w:type="dxa"/>
            <w:shd w:val="clear" w:color="auto" w:fill="FFFFFF"/>
          </w:tcPr>
          <w:p w:rsidR="00396E4C" w:rsidRPr="003A4B24" w:rsidRDefault="00396E4C" w:rsidP="006F00DA">
            <w:pPr>
              <w:pStyle w:val="ConsPlusCell"/>
              <w:rPr>
                <w:rFonts w:ascii="Times New Roman" w:hAnsi="Times New Roman" w:cs="Arial"/>
              </w:rPr>
            </w:pPr>
            <w:r w:rsidRPr="003A4B24">
              <w:rPr>
                <w:rFonts w:ascii="Times New Roman" w:hAnsi="Times New Roman" w:cs="Arial"/>
              </w:rPr>
              <w:t xml:space="preserve">Ч 1.7 Удовлетворенность населения/обучающихся (для вузов) качеством предоставляемых услуг </w:t>
            </w:r>
          </w:p>
          <w:p w:rsidR="00396E4C" w:rsidRPr="003A4B24" w:rsidRDefault="00396E4C" w:rsidP="006F00DA">
            <w:pPr>
              <w:pStyle w:val="ConsPlusCell"/>
              <w:rPr>
                <w:rFonts w:ascii="Times New Roman" w:hAnsi="Times New Roman" w:cs="Arial"/>
              </w:rPr>
            </w:pPr>
            <w:r w:rsidRPr="003A4B24">
              <w:rPr>
                <w:rFonts w:ascii="Times New Roman" w:hAnsi="Times New Roman" w:cs="Arial"/>
              </w:rPr>
              <w:t>Ч 1.5 Доля победителей и призеров заключительн</w:t>
            </w:r>
            <w:r w:rsidRPr="003A4B24">
              <w:rPr>
                <w:rFonts w:ascii="Times New Roman" w:hAnsi="Times New Roman" w:cs="Arial"/>
              </w:rPr>
              <w:t>о</w:t>
            </w:r>
            <w:r w:rsidRPr="003A4B24">
              <w:rPr>
                <w:rFonts w:ascii="Times New Roman" w:hAnsi="Times New Roman" w:cs="Arial"/>
              </w:rPr>
              <w:t>го этапа всероссийской олимпиады школьников от общего количества участников, направле</w:t>
            </w:r>
            <w:r w:rsidRPr="003A4B24">
              <w:rPr>
                <w:rFonts w:ascii="Times New Roman" w:hAnsi="Times New Roman" w:cs="Arial"/>
              </w:rPr>
              <w:t>н</w:t>
            </w:r>
            <w:r w:rsidRPr="003A4B24">
              <w:rPr>
                <w:rFonts w:ascii="Times New Roman" w:hAnsi="Times New Roman" w:cs="Arial"/>
              </w:rPr>
              <w:t>ных от г. Череповца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5.</w:t>
            </w:r>
          </w:p>
        </w:tc>
        <w:tc>
          <w:tcPr>
            <w:tcW w:w="2906" w:type="dxa"/>
            <w:gridSpan w:val="2"/>
            <w:shd w:val="clear" w:color="auto" w:fill="FFFFFF"/>
          </w:tcPr>
          <w:p w:rsidR="00396E4C" w:rsidRPr="003A4B24" w:rsidRDefault="00396E4C" w:rsidP="002E6B80">
            <w:pPr>
              <w:pStyle w:val="ConsPlusCell"/>
              <w:ind w:right="-57"/>
              <w:rPr>
                <w:rFonts w:ascii="Times New Roman" w:hAnsi="Times New Roman"/>
              </w:rPr>
            </w:pPr>
            <w:r w:rsidRPr="003A4B24">
              <w:rPr>
                <w:rFonts w:ascii="Times New Roman" w:hAnsi="Times New Roman"/>
              </w:rPr>
              <w:t>Доля детей-инвалидов в во</w:t>
            </w:r>
            <w:r w:rsidRPr="003A4B24">
              <w:rPr>
                <w:rFonts w:ascii="Times New Roman" w:hAnsi="Times New Roman"/>
              </w:rPr>
              <w:t>з</w:t>
            </w:r>
            <w:r w:rsidRPr="003A4B24">
              <w:rPr>
                <w:rFonts w:ascii="Times New Roman" w:hAnsi="Times New Roman"/>
              </w:rPr>
              <w:t>расте от 5 до 18 лет, получ</w:t>
            </w:r>
            <w:r w:rsidRPr="003A4B24">
              <w:rPr>
                <w:rFonts w:ascii="Times New Roman" w:hAnsi="Times New Roman"/>
              </w:rPr>
              <w:t>а</w:t>
            </w:r>
            <w:r w:rsidRPr="003A4B24">
              <w:rPr>
                <w:rFonts w:ascii="Times New Roman" w:hAnsi="Times New Roman"/>
              </w:rPr>
              <w:t>ющих дополнительное обр</w:t>
            </w:r>
            <w:r w:rsidRPr="003A4B24">
              <w:rPr>
                <w:rFonts w:ascii="Times New Roman" w:hAnsi="Times New Roman"/>
              </w:rPr>
              <w:t>а</w:t>
            </w:r>
            <w:r w:rsidRPr="003A4B24">
              <w:rPr>
                <w:rFonts w:ascii="Times New Roman" w:hAnsi="Times New Roman"/>
              </w:rPr>
              <w:t>зование, от общей численн</w:t>
            </w:r>
            <w:r w:rsidRPr="003A4B24">
              <w:rPr>
                <w:rFonts w:ascii="Times New Roman" w:hAnsi="Times New Roman"/>
              </w:rPr>
              <w:t>о</w:t>
            </w:r>
            <w:r w:rsidRPr="003A4B24">
              <w:rPr>
                <w:rFonts w:ascii="Times New Roman" w:hAnsi="Times New Roman"/>
              </w:rPr>
              <w:t>сти детей-инвалидов данного возраста</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40,0</w:t>
            </w:r>
          </w:p>
        </w:tc>
        <w:tc>
          <w:tcPr>
            <w:tcW w:w="841" w:type="dxa"/>
            <w:shd w:val="clear" w:color="auto" w:fill="FFFFFF"/>
            <w:vAlign w:val="center"/>
          </w:tcPr>
          <w:p w:rsidR="00396E4C" w:rsidRPr="003A4B24" w:rsidRDefault="00396E4C" w:rsidP="002E6B80">
            <w:pPr>
              <w:jc w:val="center"/>
            </w:pPr>
            <w:r w:rsidRPr="003A4B24">
              <w:rPr>
                <w:sz w:val="22"/>
                <w:szCs w:val="22"/>
              </w:rPr>
              <w:t>40,0</w:t>
            </w:r>
          </w:p>
        </w:tc>
        <w:tc>
          <w:tcPr>
            <w:tcW w:w="853" w:type="dxa"/>
            <w:shd w:val="clear" w:color="auto" w:fill="FFFFFF"/>
            <w:vAlign w:val="center"/>
          </w:tcPr>
          <w:p w:rsidR="00396E4C" w:rsidRPr="003A4B24" w:rsidRDefault="00396E4C" w:rsidP="002E6B80">
            <w:pPr>
              <w:jc w:val="center"/>
            </w:pPr>
            <w:r w:rsidRPr="003A4B24">
              <w:rPr>
                <w:sz w:val="22"/>
                <w:szCs w:val="22"/>
              </w:rPr>
              <w:t>40,0</w:t>
            </w:r>
          </w:p>
        </w:tc>
        <w:tc>
          <w:tcPr>
            <w:tcW w:w="851" w:type="dxa"/>
            <w:shd w:val="clear" w:color="auto" w:fill="FFFFFF"/>
            <w:vAlign w:val="center"/>
          </w:tcPr>
          <w:p w:rsidR="00396E4C" w:rsidRPr="003A4B24" w:rsidRDefault="00396E4C" w:rsidP="002E6B80">
            <w:pPr>
              <w:jc w:val="center"/>
            </w:pPr>
            <w:r w:rsidRPr="003A4B24">
              <w:rPr>
                <w:sz w:val="22"/>
                <w:szCs w:val="22"/>
              </w:rPr>
              <w:t>45,0</w:t>
            </w:r>
          </w:p>
        </w:tc>
        <w:tc>
          <w:tcPr>
            <w:tcW w:w="822" w:type="dxa"/>
            <w:shd w:val="clear" w:color="auto" w:fill="FFFFFF"/>
            <w:vAlign w:val="center"/>
          </w:tcPr>
          <w:p w:rsidR="00396E4C" w:rsidRPr="003A4B24" w:rsidRDefault="00396E4C" w:rsidP="002E6B80">
            <w:pPr>
              <w:jc w:val="center"/>
            </w:pPr>
            <w:r w:rsidRPr="003A4B24">
              <w:rPr>
                <w:sz w:val="22"/>
                <w:szCs w:val="22"/>
              </w:rPr>
              <w:t>50,0</w:t>
            </w:r>
          </w:p>
        </w:tc>
        <w:tc>
          <w:tcPr>
            <w:tcW w:w="812" w:type="dxa"/>
            <w:shd w:val="clear" w:color="auto" w:fill="FFFFFF"/>
            <w:vAlign w:val="center"/>
          </w:tcPr>
          <w:p w:rsidR="00396E4C" w:rsidRPr="003A4B24" w:rsidRDefault="00396E4C" w:rsidP="002E6B80">
            <w:pPr>
              <w:jc w:val="center"/>
            </w:pPr>
            <w:r w:rsidRPr="003A4B24">
              <w:rPr>
                <w:sz w:val="22"/>
                <w:szCs w:val="22"/>
              </w:rPr>
              <w:t>50,0</w:t>
            </w:r>
          </w:p>
        </w:tc>
        <w:tc>
          <w:tcPr>
            <w:tcW w:w="831" w:type="dxa"/>
            <w:shd w:val="clear" w:color="auto" w:fill="FFFFFF"/>
            <w:vAlign w:val="center"/>
          </w:tcPr>
          <w:p w:rsidR="00396E4C" w:rsidRPr="003A4B24" w:rsidRDefault="00396E4C" w:rsidP="001335E8">
            <w:pPr>
              <w:jc w:val="center"/>
            </w:pPr>
            <w:r w:rsidRPr="003A4B24">
              <w:rPr>
                <w:sz w:val="22"/>
                <w:szCs w:val="22"/>
              </w:rPr>
              <w:t>50,0</w:t>
            </w:r>
          </w:p>
        </w:tc>
        <w:tc>
          <w:tcPr>
            <w:tcW w:w="831" w:type="dxa"/>
            <w:shd w:val="clear" w:color="auto" w:fill="FFFFFF"/>
            <w:vAlign w:val="center"/>
          </w:tcPr>
          <w:p w:rsidR="00396E4C" w:rsidRPr="003A4B24" w:rsidRDefault="00396E4C" w:rsidP="002E6B80">
            <w:pPr>
              <w:jc w:val="center"/>
            </w:pPr>
            <w:r w:rsidRPr="003A4B24">
              <w:t>50,0</w:t>
            </w:r>
          </w:p>
        </w:tc>
        <w:tc>
          <w:tcPr>
            <w:tcW w:w="2602" w:type="dxa"/>
            <w:shd w:val="clear" w:color="auto" w:fill="FFFFFF"/>
          </w:tcPr>
          <w:p w:rsidR="00396E4C" w:rsidRPr="003A4B24" w:rsidRDefault="00396E4C" w:rsidP="002E6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 xml:space="preserve">6. </w:t>
            </w:r>
          </w:p>
        </w:tc>
        <w:tc>
          <w:tcPr>
            <w:tcW w:w="2906" w:type="dxa"/>
            <w:gridSpan w:val="2"/>
            <w:shd w:val="clear" w:color="auto" w:fill="FFFFFF"/>
          </w:tcPr>
          <w:p w:rsidR="00396E4C" w:rsidRPr="003A4B24" w:rsidRDefault="00396E4C" w:rsidP="002E6B80">
            <w:pPr>
              <w:pStyle w:val="ConsPlusCell"/>
              <w:ind w:right="-57"/>
              <w:rPr>
                <w:rFonts w:ascii="Times New Roman" w:hAnsi="Times New Roman"/>
              </w:rPr>
            </w:pPr>
            <w:r w:rsidRPr="003A4B24">
              <w:rPr>
                <w:rFonts w:ascii="Times New Roman" w:hAnsi="Times New Roman"/>
                <w:bCs/>
                <w:kern w:val="24"/>
              </w:rPr>
              <w:t>Доля детей и подростков, п</w:t>
            </w:r>
            <w:r w:rsidRPr="003A4B24">
              <w:rPr>
                <w:rFonts w:ascii="Times New Roman" w:hAnsi="Times New Roman"/>
                <w:bCs/>
                <w:kern w:val="24"/>
              </w:rPr>
              <w:t>о</w:t>
            </w:r>
            <w:r w:rsidRPr="003A4B24">
              <w:rPr>
                <w:rFonts w:ascii="Times New Roman" w:hAnsi="Times New Roman"/>
                <w:bCs/>
                <w:kern w:val="24"/>
              </w:rPr>
              <w:t>лучающих дополнительное образование по образов</w:t>
            </w:r>
            <w:r w:rsidRPr="003A4B24">
              <w:rPr>
                <w:rFonts w:ascii="Times New Roman" w:hAnsi="Times New Roman"/>
                <w:bCs/>
                <w:kern w:val="24"/>
              </w:rPr>
              <w:t>а</w:t>
            </w:r>
            <w:r w:rsidRPr="003A4B24">
              <w:rPr>
                <w:rFonts w:ascii="Times New Roman" w:hAnsi="Times New Roman"/>
                <w:bCs/>
                <w:kern w:val="24"/>
              </w:rPr>
              <w:t>тельным программам техн</w:t>
            </w:r>
            <w:r w:rsidRPr="003A4B24">
              <w:rPr>
                <w:rFonts w:ascii="Times New Roman" w:hAnsi="Times New Roman"/>
                <w:bCs/>
                <w:kern w:val="24"/>
              </w:rPr>
              <w:t>и</w:t>
            </w:r>
            <w:r w:rsidRPr="003A4B24">
              <w:rPr>
                <w:rFonts w:ascii="Times New Roman" w:hAnsi="Times New Roman"/>
                <w:bCs/>
                <w:kern w:val="24"/>
              </w:rPr>
              <w:t xml:space="preserve">ческой и </w:t>
            </w:r>
            <w:proofErr w:type="gramStart"/>
            <w:r w:rsidRPr="003A4B24">
              <w:rPr>
                <w:rFonts w:ascii="Times New Roman" w:hAnsi="Times New Roman"/>
                <w:bCs/>
                <w:kern w:val="24"/>
              </w:rPr>
              <w:t>естественно-научной</w:t>
            </w:r>
            <w:proofErr w:type="gramEnd"/>
            <w:r w:rsidRPr="003A4B24">
              <w:rPr>
                <w:rFonts w:ascii="Times New Roman" w:hAnsi="Times New Roman"/>
                <w:bCs/>
                <w:kern w:val="24"/>
              </w:rPr>
              <w:t xml:space="preserve"> направленности</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8,0</w:t>
            </w:r>
          </w:p>
        </w:tc>
        <w:tc>
          <w:tcPr>
            <w:tcW w:w="841" w:type="dxa"/>
            <w:shd w:val="clear" w:color="auto" w:fill="FFFFFF"/>
            <w:vAlign w:val="center"/>
          </w:tcPr>
          <w:p w:rsidR="00396E4C" w:rsidRPr="003A4B24" w:rsidRDefault="00396E4C" w:rsidP="002E6B80">
            <w:pPr>
              <w:jc w:val="center"/>
            </w:pPr>
            <w:r w:rsidRPr="003A4B24">
              <w:rPr>
                <w:sz w:val="22"/>
                <w:szCs w:val="22"/>
              </w:rPr>
              <w:t>10,0</w:t>
            </w:r>
          </w:p>
        </w:tc>
        <w:tc>
          <w:tcPr>
            <w:tcW w:w="853" w:type="dxa"/>
            <w:shd w:val="clear" w:color="auto" w:fill="FFFFFF"/>
            <w:vAlign w:val="center"/>
          </w:tcPr>
          <w:p w:rsidR="00396E4C" w:rsidRPr="003A4B24" w:rsidRDefault="00396E4C" w:rsidP="002E6B80">
            <w:pPr>
              <w:jc w:val="center"/>
            </w:pPr>
            <w:r w:rsidRPr="003A4B24">
              <w:rPr>
                <w:sz w:val="22"/>
                <w:szCs w:val="22"/>
              </w:rPr>
              <w:t>28,0</w:t>
            </w:r>
          </w:p>
        </w:tc>
        <w:tc>
          <w:tcPr>
            <w:tcW w:w="851" w:type="dxa"/>
            <w:shd w:val="clear" w:color="auto" w:fill="FFFFFF"/>
            <w:vAlign w:val="center"/>
          </w:tcPr>
          <w:p w:rsidR="00396E4C" w:rsidRPr="003A4B24" w:rsidRDefault="00396E4C" w:rsidP="002E6B80">
            <w:pPr>
              <w:jc w:val="center"/>
            </w:pPr>
            <w:r w:rsidRPr="003A4B24">
              <w:rPr>
                <w:sz w:val="22"/>
                <w:szCs w:val="22"/>
              </w:rPr>
              <w:t>28,0</w:t>
            </w:r>
          </w:p>
        </w:tc>
        <w:tc>
          <w:tcPr>
            <w:tcW w:w="822" w:type="dxa"/>
            <w:shd w:val="clear" w:color="auto" w:fill="FFFFFF"/>
            <w:vAlign w:val="center"/>
          </w:tcPr>
          <w:p w:rsidR="00396E4C" w:rsidRPr="003A4B24" w:rsidRDefault="00396E4C" w:rsidP="002E6B80">
            <w:pPr>
              <w:jc w:val="center"/>
            </w:pPr>
            <w:r w:rsidRPr="003A4B24">
              <w:rPr>
                <w:sz w:val="22"/>
                <w:szCs w:val="22"/>
              </w:rPr>
              <w:t>29,0</w:t>
            </w:r>
          </w:p>
        </w:tc>
        <w:tc>
          <w:tcPr>
            <w:tcW w:w="812" w:type="dxa"/>
            <w:shd w:val="clear" w:color="auto" w:fill="FFFFFF"/>
            <w:vAlign w:val="center"/>
          </w:tcPr>
          <w:p w:rsidR="00396E4C" w:rsidRPr="003A4B24" w:rsidRDefault="00396E4C" w:rsidP="002E6B80">
            <w:pPr>
              <w:jc w:val="center"/>
            </w:pPr>
            <w:r w:rsidRPr="003A4B24">
              <w:rPr>
                <w:sz w:val="22"/>
                <w:szCs w:val="22"/>
              </w:rPr>
              <w:t>29,0</w:t>
            </w:r>
          </w:p>
        </w:tc>
        <w:tc>
          <w:tcPr>
            <w:tcW w:w="831" w:type="dxa"/>
            <w:shd w:val="clear" w:color="auto" w:fill="FFFFFF"/>
            <w:vAlign w:val="center"/>
          </w:tcPr>
          <w:p w:rsidR="00396E4C" w:rsidRPr="003A4B24" w:rsidRDefault="00396E4C" w:rsidP="001335E8">
            <w:pPr>
              <w:jc w:val="center"/>
            </w:pPr>
            <w:r w:rsidRPr="003A4B24">
              <w:rPr>
                <w:sz w:val="22"/>
                <w:szCs w:val="22"/>
              </w:rPr>
              <w:t>30,0</w:t>
            </w:r>
          </w:p>
        </w:tc>
        <w:tc>
          <w:tcPr>
            <w:tcW w:w="831" w:type="dxa"/>
            <w:shd w:val="clear" w:color="auto" w:fill="FFFFFF"/>
            <w:vAlign w:val="center"/>
          </w:tcPr>
          <w:p w:rsidR="00396E4C" w:rsidRPr="003A4B24" w:rsidRDefault="00396E4C" w:rsidP="002E6B80">
            <w:pPr>
              <w:jc w:val="center"/>
            </w:pPr>
            <w:r w:rsidRPr="003A4B24">
              <w:t>30,0</w:t>
            </w:r>
          </w:p>
        </w:tc>
        <w:tc>
          <w:tcPr>
            <w:tcW w:w="2602" w:type="dxa"/>
            <w:shd w:val="clear" w:color="auto" w:fill="FFFFFF"/>
          </w:tcPr>
          <w:p w:rsidR="00396E4C" w:rsidRPr="003A4B24" w:rsidRDefault="00396E4C" w:rsidP="002E6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7.</w:t>
            </w:r>
          </w:p>
        </w:tc>
        <w:tc>
          <w:tcPr>
            <w:tcW w:w="2906" w:type="dxa"/>
            <w:gridSpan w:val="2"/>
            <w:shd w:val="clear" w:color="auto" w:fill="FFFFFF"/>
          </w:tcPr>
          <w:p w:rsidR="00396E4C" w:rsidRPr="003A4B24" w:rsidRDefault="00396E4C" w:rsidP="002E6B80">
            <w:pPr>
              <w:pStyle w:val="ConsPlusCell"/>
              <w:ind w:right="-57"/>
              <w:rPr>
                <w:rFonts w:ascii="Times New Roman" w:hAnsi="Times New Roman"/>
                <w:bCs/>
                <w:kern w:val="24"/>
              </w:rPr>
            </w:pPr>
            <w:r w:rsidRPr="003A4B24">
              <w:rPr>
                <w:rFonts w:ascii="Times New Roman" w:hAnsi="Times New Roman"/>
                <w:bCs/>
                <w:kern w:val="24"/>
              </w:rPr>
              <w:t>Число негосударственных организаций и индивидуал</w:t>
            </w:r>
            <w:r w:rsidRPr="003A4B24">
              <w:rPr>
                <w:rFonts w:ascii="Times New Roman" w:hAnsi="Times New Roman"/>
                <w:bCs/>
                <w:kern w:val="24"/>
              </w:rPr>
              <w:t>ь</w:t>
            </w:r>
            <w:r w:rsidRPr="003A4B24">
              <w:rPr>
                <w:rFonts w:ascii="Times New Roman" w:hAnsi="Times New Roman"/>
                <w:bCs/>
                <w:kern w:val="24"/>
              </w:rPr>
              <w:t>ных предпринимателей, ре</w:t>
            </w:r>
            <w:r w:rsidRPr="003A4B24">
              <w:rPr>
                <w:rFonts w:ascii="Times New Roman" w:hAnsi="Times New Roman"/>
                <w:bCs/>
                <w:kern w:val="24"/>
              </w:rPr>
              <w:t>а</w:t>
            </w:r>
            <w:r w:rsidRPr="003A4B24">
              <w:rPr>
                <w:rFonts w:ascii="Times New Roman" w:hAnsi="Times New Roman"/>
                <w:bCs/>
                <w:kern w:val="24"/>
              </w:rPr>
              <w:lastRenderedPageBreak/>
              <w:t>лизующих дополнительные общеобразовательные пр</w:t>
            </w:r>
            <w:r w:rsidRPr="003A4B24">
              <w:rPr>
                <w:rFonts w:ascii="Times New Roman" w:hAnsi="Times New Roman"/>
                <w:bCs/>
                <w:kern w:val="24"/>
              </w:rPr>
              <w:t>о</w:t>
            </w:r>
            <w:r w:rsidRPr="003A4B24">
              <w:rPr>
                <w:rFonts w:ascii="Times New Roman" w:hAnsi="Times New Roman"/>
                <w:bCs/>
                <w:kern w:val="24"/>
              </w:rPr>
              <w:t>граммы, имеющих доступ к финансированию за счет бюджетных ассигнований</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ед.</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не м</w:t>
            </w:r>
            <w:r w:rsidRPr="003A4B24">
              <w:rPr>
                <w:sz w:val="22"/>
                <w:szCs w:val="22"/>
              </w:rPr>
              <w:t>е</w:t>
            </w:r>
            <w:r w:rsidRPr="003A4B24">
              <w:rPr>
                <w:sz w:val="22"/>
                <w:szCs w:val="22"/>
              </w:rPr>
              <w:t>нее 2</w:t>
            </w:r>
          </w:p>
        </w:tc>
        <w:tc>
          <w:tcPr>
            <w:tcW w:w="841" w:type="dxa"/>
            <w:shd w:val="clear" w:color="auto" w:fill="FFFFFF"/>
            <w:vAlign w:val="center"/>
          </w:tcPr>
          <w:p w:rsidR="00396E4C" w:rsidRPr="003A4B24" w:rsidRDefault="00396E4C" w:rsidP="002E6B80">
            <w:pPr>
              <w:jc w:val="center"/>
            </w:pPr>
            <w:r w:rsidRPr="003A4B24">
              <w:rPr>
                <w:sz w:val="22"/>
                <w:szCs w:val="22"/>
              </w:rPr>
              <w:t>не м</w:t>
            </w:r>
            <w:r w:rsidRPr="003A4B24">
              <w:rPr>
                <w:sz w:val="22"/>
                <w:szCs w:val="22"/>
              </w:rPr>
              <w:t>е</w:t>
            </w:r>
            <w:r w:rsidRPr="003A4B24">
              <w:rPr>
                <w:sz w:val="22"/>
                <w:szCs w:val="22"/>
              </w:rPr>
              <w:t>нее 2</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tcPr>
          <w:p w:rsidR="00396E4C" w:rsidRPr="003A4B24" w:rsidRDefault="00396E4C" w:rsidP="002E6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lastRenderedPageBreak/>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8.</w:t>
            </w:r>
          </w:p>
        </w:tc>
        <w:tc>
          <w:tcPr>
            <w:tcW w:w="2906" w:type="dxa"/>
            <w:gridSpan w:val="2"/>
            <w:shd w:val="clear" w:color="auto" w:fill="FFFFFF"/>
          </w:tcPr>
          <w:p w:rsidR="00396E4C" w:rsidRPr="003A4B24" w:rsidRDefault="00396E4C" w:rsidP="002E6B80">
            <w:pPr>
              <w:pStyle w:val="ConsPlusCell"/>
              <w:ind w:right="-57"/>
              <w:rPr>
                <w:rFonts w:ascii="Times New Roman" w:hAnsi="Times New Roman"/>
                <w:bCs/>
                <w:kern w:val="24"/>
              </w:rPr>
            </w:pPr>
            <w:r w:rsidRPr="003A4B24">
              <w:rPr>
                <w:rFonts w:ascii="Times New Roman" w:hAnsi="Times New Roman"/>
                <w:bCs/>
                <w:kern w:val="24"/>
              </w:rPr>
              <w:t>Доля организаций дополн</w:t>
            </w:r>
            <w:r w:rsidRPr="003A4B24">
              <w:rPr>
                <w:rFonts w:ascii="Times New Roman" w:hAnsi="Times New Roman"/>
                <w:bCs/>
                <w:kern w:val="24"/>
              </w:rPr>
              <w:t>и</w:t>
            </w:r>
            <w:r w:rsidRPr="003A4B24">
              <w:rPr>
                <w:rFonts w:ascii="Times New Roman" w:hAnsi="Times New Roman"/>
                <w:bCs/>
                <w:kern w:val="24"/>
              </w:rPr>
              <w:t>тельного образования, вовл</w:t>
            </w:r>
            <w:r w:rsidRPr="003A4B24">
              <w:rPr>
                <w:rFonts w:ascii="Times New Roman" w:hAnsi="Times New Roman"/>
                <w:bCs/>
                <w:kern w:val="24"/>
              </w:rPr>
              <w:t>е</w:t>
            </w:r>
            <w:r w:rsidRPr="003A4B24">
              <w:rPr>
                <w:rFonts w:ascii="Times New Roman" w:hAnsi="Times New Roman"/>
                <w:bCs/>
                <w:kern w:val="24"/>
              </w:rPr>
              <w:t>ченных в систему независ</w:t>
            </w:r>
            <w:r w:rsidRPr="003A4B24">
              <w:rPr>
                <w:rFonts w:ascii="Times New Roman" w:hAnsi="Times New Roman"/>
                <w:bCs/>
                <w:kern w:val="24"/>
              </w:rPr>
              <w:t>и</w:t>
            </w:r>
            <w:r w:rsidRPr="003A4B24">
              <w:rPr>
                <w:rFonts w:ascii="Times New Roman" w:hAnsi="Times New Roman"/>
                <w:bCs/>
                <w:kern w:val="24"/>
              </w:rPr>
              <w:t>мой оценки качества допо</w:t>
            </w:r>
            <w:r w:rsidRPr="003A4B24">
              <w:rPr>
                <w:rFonts w:ascii="Times New Roman" w:hAnsi="Times New Roman"/>
                <w:bCs/>
                <w:kern w:val="24"/>
              </w:rPr>
              <w:t>л</w:t>
            </w:r>
            <w:r w:rsidRPr="003A4B24">
              <w:rPr>
                <w:rFonts w:ascii="Times New Roman" w:hAnsi="Times New Roman"/>
                <w:bCs/>
                <w:kern w:val="24"/>
              </w:rPr>
              <w:t>нительного образования д</w:t>
            </w:r>
            <w:r w:rsidRPr="003A4B24">
              <w:rPr>
                <w:rFonts w:ascii="Times New Roman" w:hAnsi="Times New Roman"/>
                <w:bCs/>
                <w:kern w:val="24"/>
              </w:rPr>
              <w:t>е</w:t>
            </w:r>
            <w:r w:rsidRPr="003A4B24">
              <w:rPr>
                <w:rFonts w:ascii="Times New Roman" w:hAnsi="Times New Roman"/>
                <w:bCs/>
                <w:kern w:val="24"/>
              </w:rPr>
              <w:t>тей</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41" w:type="dxa"/>
            <w:shd w:val="clear" w:color="auto" w:fill="FFFFFF"/>
            <w:vAlign w:val="center"/>
          </w:tcPr>
          <w:p w:rsidR="00396E4C" w:rsidRPr="003A4B24" w:rsidRDefault="00396E4C" w:rsidP="002E6B80">
            <w:pPr>
              <w:jc w:val="center"/>
            </w:pPr>
            <w:r w:rsidRPr="003A4B24">
              <w:rPr>
                <w:sz w:val="22"/>
                <w:szCs w:val="22"/>
              </w:rPr>
              <w:t>100,0</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tcPr>
          <w:p w:rsidR="00396E4C" w:rsidRPr="003A4B24" w:rsidRDefault="00396E4C" w:rsidP="002E6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9.</w:t>
            </w:r>
          </w:p>
        </w:tc>
        <w:tc>
          <w:tcPr>
            <w:tcW w:w="2906" w:type="dxa"/>
            <w:gridSpan w:val="2"/>
            <w:shd w:val="clear" w:color="auto" w:fill="FFFFFF"/>
          </w:tcPr>
          <w:p w:rsidR="00396E4C" w:rsidRPr="003A4B24" w:rsidRDefault="00396E4C" w:rsidP="002E6B80">
            <w:pPr>
              <w:ind w:right="-91"/>
            </w:pPr>
            <w:r w:rsidRPr="003A4B24">
              <w:rPr>
                <w:sz w:val="22"/>
                <w:szCs w:val="22"/>
              </w:rPr>
              <w:t>Доля детей, охваченных д</w:t>
            </w:r>
            <w:r w:rsidRPr="003A4B24">
              <w:rPr>
                <w:sz w:val="22"/>
                <w:szCs w:val="22"/>
              </w:rPr>
              <w:t>о</w:t>
            </w:r>
            <w:r w:rsidRPr="003A4B24">
              <w:rPr>
                <w:sz w:val="22"/>
                <w:szCs w:val="22"/>
              </w:rPr>
              <w:t>полнительным образованием с использованием персон</w:t>
            </w:r>
            <w:r w:rsidRPr="003A4B24">
              <w:rPr>
                <w:sz w:val="22"/>
                <w:szCs w:val="22"/>
              </w:rPr>
              <w:t>и</w:t>
            </w:r>
            <w:r w:rsidRPr="003A4B24">
              <w:rPr>
                <w:sz w:val="22"/>
                <w:szCs w:val="22"/>
              </w:rPr>
              <w:t>фицированного финансир</w:t>
            </w:r>
            <w:r w:rsidRPr="003A4B24">
              <w:rPr>
                <w:sz w:val="22"/>
                <w:szCs w:val="22"/>
              </w:rPr>
              <w:t>о</w:t>
            </w:r>
            <w:r w:rsidRPr="003A4B24">
              <w:rPr>
                <w:sz w:val="22"/>
                <w:szCs w:val="22"/>
              </w:rPr>
              <w:t>вания, от общего числа детей в возрасте от 5 до 18 лет, проживающих на территории муниципальных районов (г</w:t>
            </w:r>
            <w:r w:rsidRPr="003A4B24">
              <w:rPr>
                <w:sz w:val="22"/>
                <w:szCs w:val="22"/>
              </w:rPr>
              <w:t>о</w:t>
            </w:r>
            <w:r w:rsidRPr="003A4B24">
              <w:rPr>
                <w:sz w:val="22"/>
                <w:szCs w:val="22"/>
              </w:rPr>
              <w:t>родских округов), в которых распространена модель пе</w:t>
            </w:r>
            <w:r w:rsidRPr="003A4B24">
              <w:rPr>
                <w:sz w:val="22"/>
                <w:szCs w:val="22"/>
              </w:rPr>
              <w:t>р</w:t>
            </w:r>
            <w:r w:rsidRPr="003A4B24">
              <w:rPr>
                <w:sz w:val="22"/>
                <w:szCs w:val="22"/>
              </w:rPr>
              <w:t>сонифицированного фина</w:t>
            </w:r>
            <w:r w:rsidRPr="003A4B24">
              <w:rPr>
                <w:sz w:val="22"/>
                <w:szCs w:val="22"/>
              </w:rPr>
              <w:t>н</w:t>
            </w:r>
            <w:r w:rsidRPr="003A4B24">
              <w:rPr>
                <w:sz w:val="22"/>
                <w:szCs w:val="22"/>
              </w:rPr>
              <w:t>сирования дополнительного образования детей</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не м</w:t>
            </w:r>
            <w:r w:rsidRPr="003A4B24">
              <w:rPr>
                <w:sz w:val="22"/>
                <w:szCs w:val="22"/>
              </w:rPr>
              <w:t>е</w:t>
            </w:r>
            <w:r w:rsidRPr="003A4B24">
              <w:rPr>
                <w:sz w:val="22"/>
                <w:szCs w:val="22"/>
              </w:rPr>
              <w:t>нее 10%</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tcPr>
          <w:p w:rsidR="00396E4C" w:rsidRPr="003A4B24" w:rsidRDefault="00396E4C" w:rsidP="002E6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10.</w:t>
            </w:r>
          </w:p>
        </w:tc>
        <w:tc>
          <w:tcPr>
            <w:tcW w:w="2906" w:type="dxa"/>
            <w:gridSpan w:val="2"/>
            <w:shd w:val="clear" w:color="auto" w:fill="FFFFFF"/>
          </w:tcPr>
          <w:p w:rsidR="00396E4C" w:rsidRPr="003A4B24" w:rsidRDefault="00396E4C" w:rsidP="002E6B80">
            <w:pPr>
              <w:ind w:right="-91"/>
            </w:pPr>
            <w:r w:rsidRPr="003A4B24">
              <w:rPr>
                <w:sz w:val="22"/>
                <w:szCs w:val="22"/>
              </w:rPr>
              <w:t>Число детей, охваченных де</w:t>
            </w:r>
            <w:r w:rsidRPr="003A4B24">
              <w:rPr>
                <w:sz w:val="22"/>
                <w:szCs w:val="22"/>
              </w:rPr>
              <w:t>я</w:t>
            </w:r>
            <w:r w:rsidRPr="003A4B24">
              <w:rPr>
                <w:sz w:val="22"/>
                <w:szCs w:val="22"/>
              </w:rPr>
              <w:t>тельностью детских техн</w:t>
            </w:r>
            <w:r w:rsidRPr="003A4B24">
              <w:rPr>
                <w:sz w:val="22"/>
                <w:szCs w:val="22"/>
              </w:rPr>
              <w:t>о</w:t>
            </w:r>
            <w:r w:rsidRPr="003A4B24">
              <w:rPr>
                <w:sz w:val="22"/>
                <w:szCs w:val="22"/>
              </w:rPr>
              <w:t>парков «Кванториум» (м</w:t>
            </w:r>
            <w:r w:rsidRPr="003A4B24">
              <w:rPr>
                <w:sz w:val="22"/>
                <w:szCs w:val="22"/>
              </w:rPr>
              <w:t>о</w:t>
            </w:r>
            <w:r w:rsidRPr="003A4B24">
              <w:rPr>
                <w:sz w:val="22"/>
                <w:szCs w:val="22"/>
              </w:rPr>
              <w:t>бильных технопарков «Ква</w:t>
            </w:r>
            <w:r w:rsidRPr="003A4B24">
              <w:rPr>
                <w:sz w:val="22"/>
                <w:szCs w:val="22"/>
              </w:rPr>
              <w:t>н</w:t>
            </w:r>
            <w:r w:rsidRPr="003A4B24">
              <w:rPr>
                <w:sz w:val="22"/>
                <w:szCs w:val="22"/>
              </w:rPr>
              <w:t xml:space="preserve">ториум») и других проектов, направленных на обеспечение доступности дополнительных </w:t>
            </w:r>
            <w:r w:rsidRPr="003A4B24">
              <w:rPr>
                <w:sz w:val="22"/>
                <w:szCs w:val="22"/>
              </w:rPr>
              <w:lastRenderedPageBreak/>
              <w:t>общеобразовательных пр</w:t>
            </w:r>
            <w:r w:rsidRPr="003A4B24">
              <w:rPr>
                <w:sz w:val="22"/>
                <w:szCs w:val="22"/>
              </w:rPr>
              <w:t>о</w:t>
            </w:r>
            <w:r w:rsidRPr="003A4B24">
              <w:rPr>
                <w:sz w:val="22"/>
                <w:szCs w:val="22"/>
              </w:rPr>
              <w:t>грамм естественнонаучной и технической направленн</w:t>
            </w:r>
            <w:r w:rsidRPr="003A4B24">
              <w:rPr>
                <w:sz w:val="22"/>
                <w:szCs w:val="22"/>
              </w:rPr>
              <w:t>о</w:t>
            </w:r>
            <w:r w:rsidRPr="003A4B24">
              <w:rPr>
                <w:sz w:val="22"/>
                <w:szCs w:val="22"/>
              </w:rPr>
              <w:t>стей, соответствующих при</w:t>
            </w:r>
            <w:r w:rsidRPr="003A4B24">
              <w:rPr>
                <w:sz w:val="22"/>
                <w:szCs w:val="22"/>
              </w:rPr>
              <w:t>о</w:t>
            </w:r>
            <w:r w:rsidRPr="003A4B24">
              <w:rPr>
                <w:sz w:val="22"/>
                <w:szCs w:val="22"/>
              </w:rPr>
              <w:t>ритетным направлениям те</w:t>
            </w:r>
            <w:r w:rsidRPr="003A4B24">
              <w:rPr>
                <w:sz w:val="22"/>
                <w:szCs w:val="22"/>
              </w:rPr>
              <w:t>х</w:t>
            </w:r>
            <w:r w:rsidRPr="003A4B24">
              <w:rPr>
                <w:sz w:val="22"/>
                <w:szCs w:val="22"/>
              </w:rPr>
              <w:t>нологического развития Ро</w:t>
            </w:r>
            <w:r w:rsidRPr="003A4B24">
              <w:rPr>
                <w:sz w:val="22"/>
                <w:szCs w:val="22"/>
              </w:rPr>
              <w:t>с</w:t>
            </w:r>
            <w:r w:rsidRPr="003A4B24">
              <w:rPr>
                <w:sz w:val="22"/>
                <w:szCs w:val="22"/>
              </w:rPr>
              <w:t>сийской Федерации</w:t>
            </w:r>
            <w:r w:rsidRPr="003A4B24">
              <w:rPr>
                <w:rStyle w:val="aff4"/>
                <w:sz w:val="22"/>
                <w:szCs w:val="22"/>
              </w:rPr>
              <w:footnoteReference w:id="26"/>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тыс. чел.</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976BC9">
            <w:pPr>
              <w:jc w:val="center"/>
              <w:rPr>
                <w:color w:val="000000"/>
              </w:rPr>
            </w:pPr>
            <w:r w:rsidRPr="003A4B24">
              <w:rPr>
                <w:color w:val="000000"/>
                <w:sz w:val="22"/>
                <w:szCs w:val="22"/>
              </w:rPr>
              <w:t>0</w:t>
            </w:r>
          </w:p>
        </w:tc>
        <w:tc>
          <w:tcPr>
            <w:tcW w:w="822" w:type="dxa"/>
            <w:shd w:val="clear" w:color="auto" w:fill="FFFFFF"/>
            <w:vAlign w:val="center"/>
          </w:tcPr>
          <w:p w:rsidR="00396E4C" w:rsidRPr="003A4B24" w:rsidRDefault="00396E4C" w:rsidP="000B0B18">
            <w:pPr>
              <w:jc w:val="center"/>
              <w:rPr>
                <w:color w:val="000000"/>
              </w:rPr>
            </w:pPr>
            <w:r w:rsidRPr="003A4B24">
              <w:rPr>
                <w:color w:val="000000"/>
                <w:sz w:val="22"/>
                <w:szCs w:val="22"/>
              </w:rPr>
              <w:t>5,2</w:t>
            </w:r>
          </w:p>
        </w:tc>
        <w:tc>
          <w:tcPr>
            <w:tcW w:w="812" w:type="dxa"/>
            <w:shd w:val="clear" w:color="auto" w:fill="FFFFFF"/>
            <w:vAlign w:val="center"/>
          </w:tcPr>
          <w:p w:rsidR="00396E4C" w:rsidRPr="003A4B24" w:rsidRDefault="00396E4C" w:rsidP="000B0B18">
            <w:pPr>
              <w:jc w:val="center"/>
              <w:rPr>
                <w:color w:val="000000"/>
              </w:rPr>
            </w:pPr>
            <w:r w:rsidRPr="003A4B24">
              <w:rPr>
                <w:color w:val="000000"/>
                <w:sz w:val="22"/>
                <w:szCs w:val="22"/>
              </w:rPr>
              <w:t>6,3</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7,5</w:t>
            </w:r>
          </w:p>
        </w:tc>
        <w:tc>
          <w:tcPr>
            <w:tcW w:w="831" w:type="dxa"/>
            <w:shd w:val="clear" w:color="auto" w:fill="FFFFFF"/>
            <w:vAlign w:val="center"/>
          </w:tcPr>
          <w:p w:rsidR="00396E4C" w:rsidRPr="003A4B24" w:rsidRDefault="00396E4C" w:rsidP="000B0B18">
            <w:pPr>
              <w:jc w:val="center"/>
              <w:rPr>
                <w:color w:val="000000"/>
              </w:rPr>
            </w:pPr>
            <w:r w:rsidRPr="003A4B24">
              <w:rPr>
                <w:color w:val="000000"/>
              </w:rPr>
              <w:t>7,5</w:t>
            </w:r>
          </w:p>
        </w:tc>
        <w:tc>
          <w:tcPr>
            <w:tcW w:w="2602" w:type="dxa"/>
            <w:shd w:val="clear" w:color="auto" w:fill="FFFFFF"/>
          </w:tcPr>
          <w:p w:rsidR="00396E4C" w:rsidRPr="003A4B24" w:rsidRDefault="00396E4C" w:rsidP="007B1664">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11.</w:t>
            </w:r>
          </w:p>
        </w:tc>
        <w:tc>
          <w:tcPr>
            <w:tcW w:w="2906" w:type="dxa"/>
            <w:gridSpan w:val="2"/>
            <w:shd w:val="clear" w:color="auto" w:fill="FFFFFF"/>
          </w:tcPr>
          <w:p w:rsidR="00396E4C" w:rsidRPr="003A4B24" w:rsidRDefault="00396E4C" w:rsidP="002E6B80">
            <w:pPr>
              <w:ind w:right="-91"/>
            </w:pPr>
            <w:r w:rsidRPr="003A4B24">
              <w:rPr>
                <w:sz w:val="22"/>
                <w:szCs w:val="22"/>
              </w:rPr>
              <w:t>Доля детей с ограниченными возможностями здоровья, осваивающих дополнител</w:t>
            </w:r>
            <w:r w:rsidRPr="003A4B24">
              <w:rPr>
                <w:sz w:val="22"/>
                <w:szCs w:val="22"/>
              </w:rPr>
              <w:t>ь</w:t>
            </w:r>
            <w:r w:rsidRPr="003A4B24">
              <w:rPr>
                <w:sz w:val="22"/>
                <w:szCs w:val="22"/>
              </w:rPr>
              <w:t>ные общеобразовательные программы, в том числе с и</w:t>
            </w:r>
            <w:r w:rsidRPr="003A4B24">
              <w:rPr>
                <w:sz w:val="22"/>
                <w:szCs w:val="22"/>
              </w:rPr>
              <w:t>с</w:t>
            </w:r>
            <w:r w:rsidRPr="003A4B24">
              <w:rPr>
                <w:sz w:val="22"/>
                <w:szCs w:val="22"/>
              </w:rPr>
              <w:t>пользованием дистанционных технологий</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E975B9">
            <w:pPr>
              <w:jc w:val="center"/>
              <w:rPr>
                <w:color w:val="000000"/>
              </w:rPr>
            </w:pPr>
            <w:r w:rsidRPr="003A4B24">
              <w:rPr>
                <w:color w:val="000000"/>
                <w:sz w:val="22"/>
                <w:szCs w:val="22"/>
              </w:rPr>
              <w:t>34</w:t>
            </w:r>
          </w:p>
        </w:tc>
        <w:tc>
          <w:tcPr>
            <w:tcW w:w="822" w:type="dxa"/>
            <w:shd w:val="clear" w:color="auto" w:fill="FFFFFF"/>
            <w:vAlign w:val="center"/>
          </w:tcPr>
          <w:p w:rsidR="00396E4C" w:rsidRPr="003A4B24" w:rsidRDefault="00396E4C" w:rsidP="00E975B9">
            <w:pPr>
              <w:jc w:val="center"/>
              <w:rPr>
                <w:color w:val="000000"/>
              </w:rPr>
            </w:pPr>
            <w:r w:rsidRPr="003A4B24">
              <w:rPr>
                <w:color w:val="000000"/>
                <w:sz w:val="22"/>
                <w:szCs w:val="22"/>
              </w:rPr>
              <w:t>46</w:t>
            </w:r>
          </w:p>
        </w:tc>
        <w:tc>
          <w:tcPr>
            <w:tcW w:w="812" w:type="dxa"/>
            <w:shd w:val="clear" w:color="auto" w:fill="FFFFFF"/>
            <w:vAlign w:val="center"/>
          </w:tcPr>
          <w:p w:rsidR="00396E4C" w:rsidRPr="003A4B24" w:rsidRDefault="00396E4C" w:rsidP="00E975B9">
            <w:pPr>
              <w:jc w:val="center"/>
              <w:rPr>
                <w:color w:val="000000"/>
              </w:rPr>
            </w:pPr>
            <w:r w:rsidRPr="003A4B24">
              <w:rPr>
                <w:color w:val="000000"/>
                <w:sz w:val="22"/>
                <w:szCs w:val="22"/>
              </w:rPr>
              <w:t>52</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58</w:t>
            </w:r>
          </w:p>
        </w:tc>
        <w:tc>
          <w:tcPr>
            <w:tcW w:w="831" w:type="dxa"/>
            <w:shd w:val="clear" w:color="auto" w:fill="FFFFFF"/>
            <w:vAlign w:val="center"/>
          </w:tcPr>
          <w:p w:rsidR="00396E4C" w:rsidRPr="003A4B24" w:rsidRDefault="00396E4C" w:rsidP="00E975B9">
            <w:pPr>
              <w:jc w:val="center"/>
              <w:rPr>
                <w:color w:val="000000"/>
              </w:rPr>
            </w:pPr>
            <w:r w:rsidRPr="003A4B24">
              <w:rPr>
                <w:color w:val="000000"/>
              </w:rPr>
              <w:t>64</w:t>
            </w:r>
          </w:p>
        </w:tc>
        <w:tc>
          <w:tcPr>
            <w:tcW w:w="2602" w:type="dxa"/>
            <w:shd w:val="clear" w:color="auto" w:fill="FFFFFF"/>
          </w:tcPr>
          <w:p w:rsidR="00396E4C" w:rsidRPr="003A4B24" w:rsidRDefault="00396E4C" w:rsidP="007B1664">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3915"/>
          <w:jc w:val="center"/>
        </w:trPr>
        <w:tc>
          <w:tcPr>
            <w:tcW w:w="526" w:type="dxa"/>
            <w:shd w:val="clear" w:color="auto" w:fill="FFFFFF"/>
          </w:tcPr>
          <w:p w:rsidR="00396E4C" w:rsidRPr="003A4B24" w:rsidRDefault="00396E4C" w:rsidP="002E6B80">
            <w:r w:rsidRPr="003A4B24">
              <w:rPr>
                <w:sz w:val="22"/>
                <w:szCs w:val="22"/>
              </w:rPr>
              <w:t>12.</w:t>
            </w:r>
          </w:p>
        </w:tc>
        <w:tc>
          <w:tcPr>
            <w:tcW w:w="2906" w:type="dxa"/>
            <w:gridSpan w:val="2"/>
            <w:shd w:val="clear" w:color="auto" w:fill="FFFFFF"/>
          </w:tcPr>
          <w:p w:rsidR="00396E4C" w:rsidRPr="003A4B24" w:rsidRDefault="00396E4C" w:rsidP="009C3822">
            <w:pPr>
              <w:autoSpaceDE w:val="0"/>
              <w:autoSpaceDN w:val="0"/>
              <w:adjustRightInd w:val="0"/>
            </w:pPr>
            <w:r w:rsidRPr="003A4B24">
              <w:rPr>
                <w:sz w:val="22"/>
                <w:szCs w:val="22"/>
              </w:rPr>
              <w:t>Численность детей в во</w:t>
            </w:r>
            <w:r w:rsidRPr="003A4B24">
              <w:rPr>
                <w:sz w:val="22"/>
                <w:szCs w:val="22"/>
              </w:rPr>
              <w:t>з</w:t>
            </w:r>
            <w:r w:rsidRPr="003A4B24">
              <w:rPr>
                <w:sz w:val="22"/>
                <w:szCs w:val="22"/>
              </w:rPr>
              <w:t>расте от 5 до 18 лет,</w:t>
            </w:r>
          </w:p>
          <w:p w:rsidR="00396E4C" w:rsidRPr="003A4B24" w:rsidRDefault="00396E4C" w:rsidP="009C3822">
            <w:pPr>
              <w:autoSpaceDE w:val="0"/>
              <w:autoSpaceDN w:val="0"/>
              <w:adjustRightInd w:val="0"/>
            </w:pPr>
            <w:r w:rsidRPr="003A4B24">
              <w:rPr>
                <w:sz w:val="22"/>
                <w:szCs w:val="22"/>
              </w:rPr>
              <w:t xml:space="preserve">обучающихся за счет средств </w:t>
            </w:r>
            <w:proofErr w:type="gramStart"/>
            <w:r w:rsidRPr="003A4B24">
              <w:rPr>
                <w:sz w:val="22"/>
                <w:szCs w:val="22"/>
              </w:rPr>
              <w:t>соответствующей</w:t>
            </w:r>
            <w:proofErr w:type="gramEnd"/>
          </w:p>
          <w:p w:rsidR="00396E4C" w:rsidRPr="003A4B24" w:rsidRDefault="00396E4C" w:rsidP="009C3822">
            <w:pPr>
              <w:autoSpaceDE w:val="0"/>
              <w:autoSpaceDN w:val="0"/>
              <w:adjustRightInd w:val="0"/>
            </w:pPr>
            <w:r w:rsidRPr="003A4B24">
              <w:rPr>
                <w:sz w:val="22"/>
                <w:szCs w:val="22"/>
              </w:rPr>
              <w:t>бюджетной системы учред</w:t>
            </w:r>
            <w:r w:rsidRPr="003A4B24">
              <w:rPr>
                <w:sz w:val="22"/>
                <w:szCs w:val="22"/>
              </w:rPr>
              <w:t>и</w:t>
            </w:r>
            <w:r w:rsidRPr="003A4B24">
              <w:rPr>
                <w:sz w:val="22"/>
                <w:szCs w:val="22"/>
              </w:rPr>
              <w:t>теля образовательной</w:t>
            </w:r>
          </w:p>
          <w:p w:rsidR="00396E4C" w:rsidRPr="003A4B24" w:rsidRDefault="00396E4C" w:rsidP="009C3822">
            <w:pPr>
              <w:autoSpaceDE w:val="0"/>
              <w:autoSpaceDN w:val="0"/>
              <w:adjustRightInd w:val="0"/>
            </w:pPr>
            <w:proofErr w:type="gramStart"/>
            <w:r w:rsidRPr="003A4B24">
              <w:rPr>
                <w:sz w:val="22"/>
                <w:szCs w:val="22"/>
              </w:rPr>
              <w:t>организации (федерального бюджета и (или) бюджетов субъекта Российской Фед</w:t>
            </w:r>
            <w:r w:rsidRPr="003A4B24">
              <w:rPr>
                <w:sz w:val="22"/>
                <w:szCs w:val="22"/>
              </w:rPr>
              <w:t>е</w:t>
            </w:r>
            <w:r w:rsidRPr="003A4B24">
              <w:rPr>
                <w:sz w:val="22"/>
                <w:szCs w:val="22"/>
              </w:rPr>
              <w:t>рации, и (или) местных бюджетов, и (или) средств</w:t>
            </w:r>
            <w:proofErr w:type="gramEnd"/>
          </w:p>
          <w:p w:rsidR="00396E4C" w:rsidRPr="003A4B24" w:rsidRDefault="00396E4C" w:rsidP="009C3822">
            <w:pPr>
              <w:autoSpaceDE w:val="0"/>
              <w:autoSpaceDN w:val="0"/>
              <w:adjustRightInd w:val="0"/>
            </w:pPr>
            <w:r w:rsidRPr="003A4B24">
              <w:rPr>
                <w:sz w:val="22"/>
                <w:szCs w:val="22"/>
              </w:rPr>
              <w:t>организации) по дополн</w:t>
            </w:r>
            <w:r w:rsidRPr="003A4B24">
              <w:rPr>
                <w:sz w:val="22"/>
                <w:szCs w:val="22"/>
              </w:rPr>
              <w:t>и</w:t>
            </w:r>
            <w:r w:rsidRPr="003A4B24">
              <w:rPr>
                <w:sz w:val="22"/>
                <w:szCs w:val="22"/>
              </w:rPr>
              <w:t>тельным общеобразовател</w:t>
            </w:r>
            <w:r w:rsidRPr="003A4B24">
              <w:rPr>
                <w:sz w:val="22"/>
                <w:szCs w:val="22"/>
              </w:rPr>
              <w:t>ь</w:t>
            </w:r>
            <w:r w:rsidRPr="003A4B24">
              <w:rPr>
                <w:sz w:val="22"/>
                <w:szCs w:val="22"/>
              </w:rPr>
              <w:t>ным программам на базе</w:t>
            </w:r>
          </w:p>
          <w:p w:rsidR="00396E4C" w:rsidRPr="003A4B24" w:rsidRDefault="00396E4C" w:rsidP="009C3822">
            <w:pPr>
              <w:autoSpaceDE w:val="0"/>
              <w:autoSpaceDN w:val="0"/>
              <w:adjustRightInd w:val="0"/>
            </w:pPr>
            <w:r w:rsidRPr="003A4B24">
              <w:rPr>
                <w:sz w:val="22"/>
                <w:szCs w:val="22"/>
              </w:rPr>
              <w:t>созданного центра цифров</w:t>
            </w:r>
            <w:r w:rsidRPr="003A4B24">
              <w:rPr>
                <w:sz w:val="22"/>
                <w:szCs w:val="22"/>
              </w:rPr>
              <w:t>о</w:t>
            </w:r>
            <w:r w:rsidRPr="003A4B24">
              <w:rPr>
                <w:sz w:val="22"/>
                <w:szCs w:val="22"/>
              </w:rPr>
              <w:t>го образования «IT-</w:t>
            </w:r>
          </w:p>
          <w:p w:rsidR="00396E4C" w:rsidRPr="003A4B24" w:rsidRDefault="00396E4C" w:rsidP="009C3822">
            <w:pPr>
              <w:ind w:right="-91"/>
            </w:pPr>
            <w:r w:rsidRPr="003A4B24">
              <w:rPr>
                <w:sz w:val="22"/>
                <w:szCs w:val="22"/>
              </w:rPr>
              <w:lastRenderedPageBreak/>
              <w:t>куб»</w:t>
            </w:r>
          </w:p>
        </w:tc>
        <w:tc>
          <w:tcPr>
            <w:tcW w:w="874" w:type="dxa"/>
            <w:shd w:val="clear" w:color="auto" w:fill="FFFFFF"/>
            <w:vAlign w:val="center"/>
          </w:tcPr>
          <w:p w:rsidR="00396E4C" w:rsidRPr="003A4B24" w:rsidRDefault="00396E4C" w:rsidP="00F11955">
            <w:pPr>
              <w:jc w:val="center"/>
            </w:pPr>
            <w:r w:rsidRPr="003A4B24">
              <w:rPr>
                <w:sz w:val="22"/>
                <w:szCs w:val="22"/>
              </w:rPr>
              <w:lastRenderedPageBreak/>
              <w:t>чел.</w:t>
            </w:r>
          </w:p>
        </w:tc>
        <w:tc>
          <w:tcPr>
            <w:tcW w:w="837" w:type="dxa"/>
            <w:gridSpan w:val="2"/>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50"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41" w:type="dxa"/>
            <w:shd w:val="clear" w:color="auto" w:fill="FFFFFF"/>
            <w:vAlign w:val="center"/>
          </w:tcPr>
          <w:p w:rsidR="00396E4C" w:rsidRPr="003A4B24" w:rsidRDefault="00396E4C" w:rsidP="003D18CE">
            <w:pPr>
              <w:jc w:val="center"/>
            </w:pPr>
            <w:r w:rsidRPr="003A4B24">
              <w:rPr>
                <w:sz w:val="22"/>
                <w:szCs w:val="22"/>
              </w:rPr>
              <w:t>-</w:t>
            </w:r>
          </w:p>
        </w:tc>
        <w:tc>
          <w:tcPr>
            <w:tcW w:w="853"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E975B9">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E975B9">
            <w:pPr>
              <w:jc w:val="center"/>
              <w:rPr>
                <w:color w:val="000000"/>
              </w:rPr>
            </w:pPr>
            <w:r w:rsidRPr="003A4B24">
              <w:rPr>
                <w:color w:val="000000"/>
                <w:sz w:val="22"/>
                <w:szCs w:val="22"/>
              </w:rPr>
              <w:t>-</w:t>
            </w:r>
          </w:p>
        </w:tc>
        <w:tc>
          <w:tcPr>
            <w:tcW w:w="812" w:type="dxa"/>
            <w:shd w:val="clear" w:color="auto" w:fill="FFFFFF"/>
            <w:vAlign w:val="center"/>
          </w:tcPr>
          <w:p w:rsidR="00396E4C" w:rsidRPr="003A4B24" w:rsidRDefault="00396E4C" w:rsidP="00E975B9">
            <w:pPr>
              <w:jc w:val="center"/>
              <w:rPr>
                <w:color w:val="000000"/>
              </w:rPr>
            </w:pPr>
            <w:r w:rsidRPr="003A4B24">
              <w:rPr>
                <w:color w:val="000000"/>
                <w:sz w:val="22"/>
                <w:szCs w:val="22"/>
              </w:rPr>
              <w:t>-</w:t>
            </w:r>
          </w:p>
        </w:tc>
        <w:tc>
          <w:tcPr>
            <w:tcW w:w="831" w:type="dxa"/>
            <w:shd w:val="clear" w:color="auto" w:fill="FFFFFF"/>
            <w:vAlign w:val="center"/>
          </w:tcPr>
          <w:p w:rsidR="00396E4C" w:rsidRPr="003A4B24" w:rsidRDefault="00396E4C" w:rsidP="007C0FF0">
            <w:pPr>
              <w:jc w:val="center"/>
              <w:rPr>
                <w:color w:val="000000"/>
              </w:rPr>
            </w:pPr>
            <w:r w:rsidRPr="003A4B24">
              <w:rPr>
                <w:color w:val="000000"/>
                <w:sz w:val="22"/>
                <w:szCs w:val="22"/>
              </w:rPr>
              <w:t>500</w:t>
            </w:r>
          </w:p>
        </w:tc>
        <w:tc>
          <w:tcPr>
            <w:tcW w:w="831" w:type="dxa"/>
            <w:shd w:val="clear" w:color="auto" w:fill="FFFFFF"/>
            <w:vAlign w:val="center"/>
          </w:tcPr>
          <w:p w:rsidR="00396E4C" w:rsidRPr="003A4B24" w:rsidRDefault="00396E4C" w:rsidP="00E975B9">
            <w:pPr>
              <w:jc w:val="center"/>
              <w:rPr>
                <w:color w:val="000000"/>
              </w:rPr>
            </w:pPr>
            <w:r w:rsidRPr="003A4B24">
              <w:rPr>
                <w:color w:val="000000"/>
              </w:rPr>
              <w:t>500</w:t>
            </w:r>
          </w:p>
        </w:tc>
        <w:tc>
          <w:tcPr>
            <w:tcW w:w="2602" w:type="dxa"/>
            <w:shd w:val="clear" w:color="auto" w:fill="FFFFFF"/>
          </w:tcPr>
          <w:p w:rsidR="00396E4C" w:rsidRPr="003A4B24" w:rsidRDefault="00396E4C" w:rsidP="007B1664">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13.</w:t>
            </w:r>
          </w:p>
        </w:tc>
        <w:tc>
          <w:tcPr>
            <w:tcW w:w="2906" w:type="dxa"/>
            <w:gridSpan w:val="2"/>
            <w:shd w:val="clear" w:color="auto" w:fill="FFFFFF"/>
          </w:tcPr>
          <w:p w:rsidR="00396E4C" w:rsidRPr="003A4B24" w:rsidRDefault="00396E4C" w:rsidP="00F11955">
            <w:pPr>
              <w:ind w:right="-91"/>
            </w:pPr>
            <w:r w:rsidRPr="003A4B24">
              <w:rPr>
                <w:sz w:val="22"/>
                <w:szCs w:val="22"/>
              </w:rPr>
              <w:t>Доля педагогических рабо</w:t>
            </w:r>
            <w:r w:rsidRPr="003A4B24">
              <w:rPr>
                <w:sz w:val="22"/>
                <w:szCs w:val="22"/>
              </w:rPr>
              <w:t>т</w:t>
            </w:r>
            <w:r w:rsidRPr="003A4B24">
              <w:rPr>
                <w:sz w:val="22"/>
                <w:szCs w:val="22"/>
              </w:rPr>
              <w:t>ников центра цифрового о</w:t>
            </w:r>
            <w:r w:rsidRPr="003A4B24">
              <w:rPr>
                <w:sz w:val="22"/>
                <w:szCs w:val="22"/>
              </w:rPr>
              <w:t>б</w:t>
            </w:r>
            <w:r w:rsidRPr="003A4B24">
              <w:rPr>
                <w:sz w:val="22"/>
                <w:szCs w:val="22"/>
              </w:rPr>
              <w:t>разования «IT-куб», проше</w:t>
            </w:r>
            <w:r w:rsidRPr="003A4B24">
              <w:rPr>
                <w:sz w:val="22"/>
                <w:szCs w:val="22"/>
              </w:rPr>
              <w:t>д</w:t>
            </w:r>
            <w:r w:rsidRPr="003A4B24">
              <w:rPr>
                <w:sz w:val="22"/>
                <w:szCs w:val="22"/>
              </w:rPr>
              <w:t>ших ежегодное обучение по дополнительным професси</w:t>
            </w:r>
            <w:r w:rsidRPr="003A4B24">
              <w:rPr>
                <w:sz w:val="22"/>
                <w:szCs w:val="22"/>
              </w:rPr>
              <w:t>о</w:t>
            </w:r>
            <w:r w:rsidRPr="003A4B24">
              <w:rPr>
                <w:sz w:val="22"/>
                <w:szCs w:val="22"/>
              </w:rPr>
              <w:t>нальным программам</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50"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41" w:type="dxa"/>
            <w:shd w:val="clear" w:color="auto" w:fill="FFFFFF"/>
            <w:vAlign w:val="center"/>
          </w:tcPr>
          <w:p w:rsidR="00396E4C" w:rsidRPr="003A4B24" w:rsidRDefault="00396E4C" w:rsidP="003D18CE">
            <w:pPr>
              <w:jc w:val="center"/>
            </w:pPr>
            <w:r w:rsidRPr="003A4B24">
              <w:rPr>
                <w:sz w:val="22"/>
                <w:szCs w:val="22"/>
              </w:rPr>
              <w:t>-</w:t>
            </w:r>
          </w:p>
        </w:tc>
        <w:tc>
          <w:tcPr>
            <w:tcW w:w="853"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12"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100</w:t>
            </w:r>
          </w:p>
        </w:tc>
        <w:tc>
          <w:tcPr>
            <w:tcW w:w="831" w:type="dxa"/>
            <w:shd w:val="clear" w:color="auto" w:fill="FFFFFF"/>
            <w:vAlign w:val="center"/>
          </w:tcPr>
          <w:p w:rsidR="00396E4C" w:rsidRPr="003A4B24" w:rsidRDefault="00396E4C" w:rsidP="00E975B9">
            <w:pPr>
              <w:jc w:val="center"/>
              <w:rPr>
                <w:color w:val="000000"/>
              </w:rPr>
            </w:pPr>
            <w:r w:rsidRPr="003A4B24">
              <w:rPr>
                <w:color w:val="000000"/>
              </w:rPr>
              <w:t>100</w:t>
            </w:r>
          </w:p>
        </w:tc>
        <w:tc>
          <w:tcPr>
            <w:tcW w:w="2602" w:type="dxa"/>
            <w:shd w:val="clear" w:color="auto" w:fill="FFFFFF"/>
          </w:tcPr>
          <w:p w:rsidR="00396E4C" w:rsidRPr="003A4B24" w:rsidRDefault="00396E4C" w:rsidP="007B1664">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14.</w:t>
            </w:r>
          </w:p>
        </w:tc>
        <w:tc>
          <w:tcPr>
            <w:tcW w:w="2906" w:type="dxa"/>
            <w:gridSpan w:val="2"/>
            <w:shd w:val="clear" w:color="auto" w:fill="FFFFFF"/>
          </w:tcPr>
          <w:p w:rsidR="00396E4C" w:rsidRPr="003A4B24" w:rsidRDefault="00396E4C" w:rsidP="00F11955">
            <w:pPr>
              <w:autoSpaceDE w:val="0"/>
              <w:autoSpaceDN w:val="0"/>
              <w:adjustRightInd w:val="0"/>
            </w:pPr>
            <w:r w:rsidRPr="003A4B24">
              <w:rPr>
                <w:sz w:val="22"/>
                <w:szCs w:val="22"/>
              </w:rPr>
              <w:t>Численность детей, приня</w:t>
            </w:r>
            <w:r w:rsidRPr="003A4B24">
              <w:rPr>
                <w:sz w:val="22"/>
                <w:szCs w:val="22"/>
              </w:rPr>
              <w:t>в</w:t>
            </w:r>
            <w:r w:rsidRPr="003A4B24">
              <w:rPr>
                <w:sz w:val="22"/>
                <w:szCs w:val="22"/>
              </w:rPr>
              <w:t>ших участие в мероприят</w:t>
            </w:r>
            <w:r w:rsidRPr="003A4B24">
              <w:rPr>
                <w:sz w:val="22"/>
                <w:szCs w:val="22"/>
              </w:rPr>
              <w:t>и</w:t>
            </w:r>
            <w:r w:rsidRPr="003A4B24">
              <w:rPr>
                <w:sz w:val="22"/>
                <w:szCs w:val="22"/>
              </w:rPr>
              <w:t xml:space="preserve">ях, акциях, мастер-классах, </w:t>
            </w:r>
            <w:proofErr w:type="spellStart"/>
            <w:r w:rsidRPr="003A4B24">
              <w:rPr>
                <w:sz w:val="22"/>
                <w:szCs w:val="22"/>
              </w:rPr>
              <w:t>воркшопах</w:t>
            </w:r>
            <w:proofErr w:type="spellEnd"/>
            <w:r w:rsidRPr="003A4B24">
              <w:rPr>
                <w:sz w:val="22"/>
                <w:szCs w:val="22"/>
              </w:rPr>
              <w:t xml:space="preserve"> и т.д., на базе центра цифрового образов</w:t>
            </w:r>
            <w:r w:rsidRPr="003A4B24">
              <w:rPr>
                <w:sz w:val="22"/>
                <w:szCs w:val="22"/>
              </w:rPr>
              <w:t>а</w:t>
            </w:r>
            <w:r w:rsidRPr="003A4B24">
              <w:rPr>
                <w:sz w:val="22"/>
                <w:szCs w:val="22"/>
              </w:rPr>
              <w:t>ния «IT-куб»</w:t>
            </w:r>
          </w:p>
        </w:tc>
        <w:tc>
          <w:tcPr>
            <w:tcW w:w="874" w:type="dxa"/>
            <w:shd w:val="clear" w:color="auto" w:fill="FFFFFF"/>
            <w:vAlign w:val="center"/>
          </w:tcPr>
          <w:p w:rsidR="00396E4C" w:rsidRPr="003A4B24" w:rsidRDefault="00396E4C" w:rsidP="002E6B80">
            <w:pPr>
              <w:jc w:val="center"/>
            </w:pPr>
            <w:r w:rsidRPr="003A4B24">
              <w:rPr>
                <w:sz w:val="22"/>
                <w:szCs w:val="22"/>
              </w:rPr>
              <w:t>чел. в год</w:t>
            </w:r>
          </w:p>
        </w:tc>
        <w:tc>
          <w:tcPr>
            <w:tcW w:w="837" w:type="dxa"/>
            <w:gridSpan w:val="2"/>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50"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41" w:type="dxa"/>
            <w:shd w:val="clear" w:color="auto" w:fill="FFFFFF"/>
            <w:vAlign w:val="center"/>
          </w:tcPr>
          <w:p w:rsidR="00396E4C" w:rsidRPr="003A4B24" w:rsidRDefault="00396E4C" w:rsidP="003D18CE">
            <w:pPr>
              <w:jc w:val="center"/>
            </w:pPr>
            <w:r w:rsidRPr="003A4B24">
              <w:rPr>
                <w:sz w:val="22"/>
                <w:szCs w:val="22"/>
              </w:rPr>
              <w:t>-</w:t>
            </w:r>
          </w:p>
        </w:tc>
        <w:tc>
          <w:tcPr>
            <w:tcW w:w="853"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12"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2000</w:t>
            </w:r>
          </w:p>
        </w:tc>
        <w:tc>
          <w:tcPr>
            <w:tcW w:w="831" w:type="dxa"/>
            <w:shd w:val="clear" w:color="auto" w:fill="FFFFFF"/>
            <w:vAlign w:val="center"/>
          </w:tcPr>
          <w:p w:rsidR="00396E4C" w:rsidRPr="003A4B24" w:rsidRDefault="00396E4C" w:rsidP="009C3822">
            <w:pPr>
              <w:jc w:val="center"/>
              <w:rPr>
                <w:color w:val="000000"/>
              </w:rPr>
            </w:pPr>
            <w:r w:rsidRPr="003A4B24">
              <w:rPr>
                <w:color w:val="000000"/>
              </w:rPr>
              <w:t>2000</w:t>
            </w:r>
          </w:p>
        </w:tc>
        <w:tc>
          <w:tcPr>
            <w:tcW w:w="2602" w:type="dxa"/>
            <w:shd w:val="clear" w:color="auto" w:fill="FFFFFF"/>
          </w:tcPr>
          <w:p w:rsidR="00396E4C" w:rsidRPr="003A4B24" w:rsidRDefault="00396E4C" w:rsidP="007B1664">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15.</w:t>
            </w:r>
          </w:p>
        </w:tc>
        <w:tc>
          <w:tcPr>
            <w:tcW w:w="2906" w:type="dxa"/>
            <w:gridSpan w:val="2"/>
            <w:shd w:val="clear" w:color="auto" w:fill="FFFFFF"/>
          </w:tcPr>
          <w:p w:rsidR="00396E4C" w:rsidRPr="003A4B24" w:rsidRDefault="00396E4C" w:rsidP="002E6B80">
            <w:pPr>
              <w:ind w:right="-91"/>
            </w:pPr>
            <w:r w:rsidRPr="003A4B24">
              <w:rPr>
                <w:sz w:val="22"/>
                <w:szCs w:val="22"/>
              </w:rPr>
              <w:t>Количество внедренных д</w:t>
            </w:r>
            <w:r w:rsidRPr="003A4B24">
              <w:rPr>
                <w:sz w:val="22"/>
                <w:szCs w:val="22"/>
              </w:rPr>
              <w:t>о</w:t>
            </w:r>
            <w:r w:rsidRPr="003A4B24">
              <w:rPr>
                <w:sz w:val="22"/>
                <w:szCs w:val="22"/>
              </w:rPr>
              <w:t>полнительных общеобразов</w:t>
            </w:r>
            <w:r w:rsidRPr="003A4B24">
              <w:rPr>
                <w:sz w:val="22"/>
                <w:szCs w:val="22"/>
              </w:rPr>
              <w:t>а</w:t>
            </w:r>
            <w:r w:rsidRPr="003A4B24">
              <w:rPr>
                <w:sz w:val="22"/>
                <w:szCs w:val="22"/>
              </w:rPr>
              <w:t>тельных программ</w:t>
            </w:r>
          </w:p>
        </w:tc>
        <w:tc>
          <w:tcPr>
            <w:tcW w:w="874" w:type="dxa"/>
            <w:shd w:val="clear" w:color="auto" w:fill="FFFFFF"/>
            <w:vAlign w:val="center"/>
          </w:tcPr>
          <w:p w:rsidR="00396E4C" w:rsidRPr="003A4B24" w:rsidRDefault="00396E4C" w:rsidP="002E6B80">
            <w:pPr>
              <w:jc w:val="center"/>
            </w:pPr>
            <w:r w:rsidRPr="003A4B24">
              <w:rPr>
                <w:sz w:val="22"/>
                <w:szCs w:val="22"/>
              </w:rPr>
              <w:t>пр</w:t>
            </w:r>
            <w:r w:rsidRPr="003A4B24">
              <w:rPr>
                <w:sz w:val="22"/>
                <w:szCs w:val="22"/>
              </w:rPr>
              <w:t>о</w:t>
            </w:r>
            <w:r w:rsidRPr="003A4B24">
              <w:rPr>
                <w:sz w:val="22"/>
                <w:szCs w:val="22"/>
              </w:rPr>
              <w:t>грамм в год</w:t>
            </w:r>
          </w:p>
        </w:tc>
        <w:tc>
          <w:tcPr>
            <w:tcW w:w="837" w:type="dxa"/>
            <w:gridSpan w:val="2"/>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50"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41" w:type="dxa"/>
            <w:shd w:val="clear" w:color="auto" w:fill="FFFFFF"/>
            <w:vAlign w:val="center"/>
          </w:tcPr>
          <w:p w:rsidR="00396E4C" w:rsidRPr="003A4B24" w:rsidRDefault="00396E4C" w:rsidP="003D18CE">
            <w:pPr>
              <w:jc w:val="center"/>
            </w:pPr>
            <w:r w:rsidRPr="003A4B24">
              <w:rPr>
                <w:sz w:val="22"/>
                <w:szCs w:val="22"/>
              </w:rPr>
              <w:t>-</w:t>
            </w:r>
          </w:p>
        </w:tc>
        <w:tc>
          <w:tcPr>
            <w:tcW w:w="853"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12"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7</w:t>
            </w:r>
          </w:p>
        </w:tc>
        <w:tc>
          <w:tcPr>
            <w:tcW w:w="831" w:type="dxa"/>
            <w:shd w:val="clear" w:color="auto" w:fill="FFFFFF"/>
            <w:vAlign w:val="center"/>
          </w:tcPr>
          <w:p w:rsidR="00396E4C" w:rsidRPr="003A4B24" w:rsidRDefault="00396E4C" w:rsidP="00E975B9">
            <w:pPr>
              <w:jc w:val="center"/>
              <w:rPr>
                <w:color w:val="000000"/>
              </w:rPr>
            </w:pPr>
            <w:r w:rsidRPr="003A4B24">
              <w:rPr>
                <w:color w:val="000000"/>
              </w:rPr>
              <w:t>7</w:t>
            </w:r>
          </w:p>
        </w:tc>
        <w:tc>
          <w:tcPr>
            <w:tcW w:w="2602" w:type="dxa"/>
            <w:shd w:val="clear" w:color="auto" w:fill="FFFFFF"/>
          </w:tcPr>
          <w:p w:rsidR="00396E4C" w:rsidRPr="003A4B24" w:rsidRDefault="00396E4C" w:rsidP="007B1664">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lastRenderedPageBreak/>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lastRenderedPageBreak/>
              <w:t>16.</w:t>
            </w:r>
          </w:p>
        </w:tc>
        <w:tc>
          <w:tcPr>
            <w:tcW w:w="2906" w:type="dxa"/>
            <w:gridSpan w:val="2"/>
            <w:shd w:val="clear" w:color="auto" w:fill="FFFFFF"/>
          </w:tcPr>
          <w:p w:rsidR="00396E4C" w:rsidRPr="003A4B24" w:rsidRDefault="00396E4C" w:rsidP="00F11955">
            <w:pPr>
              <w:ind w:right="-91"/>
            </w:pPr>
            <w:r w:rsidRPr="003A4B24">
              <w:rPr>
                <w:sz w:val="22"/>
                <w:szCs w:val="22"/>
              </w:rPr>
              <w:t xml:space="preserve">Количество проведенных проектных олимпиад, </w:t>
            </w:r>
            <w:proofErr w:type="spellStart"/>
            <w:r w:rsidRPr="003A4B24">
              <w:rPr>
                <w:sz w:val="22"/>
                <w:szCs w:val="22"/>
              </w:rPr>
              <w:t>хакат</w:t>
            </w:r>
            <w:r w:rsidRPr="003A4B24">
              <w:rPr>
                <w:sz w:val="22"/>
                <w:szCs w:val="22"/>
              </w:rPr>
              <w:t>о</w:t>
            </w:r>
            <w:r w:rsidRPr="003A4B24">
              <w:rPr>
                <w:sz w:val="22"/>
                <w:szCs w:val="22"/>
              </w:rPr>
              <w:t>нов</w:t>
            </w:r>
            <w:proofErr w:type="spellEnd"/>
            <w:r w:rsidRPr="003A4B24">
              <w:rPr>
                <w:sz w:val="22"/>
                <w:szCs w:val="22"/>
              </w:rPr>
              <w:t xml:space="preserve"> и других конкурсных м</w:t>
            </w:r>
            <w:r w:rsidRPr="003A4B24">
              <w:rPr>
                <w:sz w:val="22"/>
                <w:szCs w:val="22"/>
              </w:rPr>
              <w:t>е</w:t>
            </w:r>
            <w:r w:rsidRPr="003A4B24">
              <w:rPr>
                <w:sz w:val="22"/>
                <w:szCs w:val="22"/>
              </w:rPr>
              <w:t>роприятий, развивающих навыки в разных областях разработки в процессе к</w:t>
            </w:r>
            <w:r w:rsidRPr="003A4B24">
              <w:rPr>
                <w:sz w:val="22"/>
                <w:szCs w:val="22"/>
              </w:rPr>
              <w:t>о</w:t>
            </w:r>
            <w:r w:rsidRPr="003A4B24">
              <w:rPr>
                <w:sz w:val="22"/>
                <w:szCs w:val="22"/>
              </w:rPr>
              <w:t>мандной работы над проект</w:t>
            </w:r>
            <w:r w:rsidRPr="003A4B24">
              <w:rPr>
                <w:sz w:val="22"/>
                <w:szCs w:val="22"/>
              </w:rPr>
              <w:t>а</w:t>
            </w:r>
            <w:r w:rsidRPr="003A4B24">
              <w:rPr>
                <w:sz w:val="22"/>
                <w:szCs w:val="22"/>
              </w:rPr>
              <w:t>ми, на базе центра цифрового образования «IT-куб»</w:t>
            </w:r>
          </w:p>
        </w:tc>
        <w:tc>
          <w:tcPr>
            <w:tcW w:w="874" w:type="dxa"/>
            <w:shd w:val="clear" w:color="auto" w:fill="FFFFFF"/>
            <w:vAlign w:val="center"/>
          </w:tcPr>
          <w:p w:rsidR="00396E4C" w:rsidRPr="003A4B24" w:rsidRDefault="00396E4C" w:rsidP="002E6B80">
            <w:pPr>
              <w:jc w:val="center"/>
            </w:pPr>
            <w:r w:rsidRPr="003A4B24">
              <w:rPr>
                <w:sz w:val="22"/>
                <w:szCs w:val="22"/>
              </w:rPr>
              <w:t>мер</w:t>
            </w:r>
            <w:r w:rsidRPr="003A4B24">
              <w:rPr>
                <w:sz w:val="22"/>
                <w:szCs w:val="22"/>
              </w:rPr>
              <w:t>о</w:t>
            </w:r>
            <w:r w:rsidRPr="003A4B24">
              <w:rPr>
                <w:sz w:val="22"/>
                <w:szCs w:val="22"/>
              </w:rPr>
              <w:t>при</w:t>
            </w:r>
            <w:r w:rsidRPr="003A4B24">
              <w:rPr>
                <w:sz w:val="22"/>
                <w:szCs w:val="22"/>
              </w:rPr>
              <w:t>я</w:t>
            </w:r>
            <w:r w:rsidRPr="003A4B24">
              <w:rPr>
                <w:sz w:val="22"/>
                <w:szCs w:val="22"/>
              </w:rPr>
              <w:t>тий в год</w:t>
            </w:r>
          </w:p>
        </w:tc>
        <w:tc>
          <w:tcPr>
            <w:tcW w:w="837" w:type="dxa"/>
            <w:gridSpan w:val="2"/>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50"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41" w:type="dxa"/>
            <w:shd w:val="clear" w:color="auto" w:fill="FFFFFF"/>
            <w:vAlign w:val="center"/>
          </w:tcPr>
          <w:p w:rsidR="00396E4C" w:rsidRPr="003A4B24" w:rsidRDefault="00396E4C" w:rsidP="003D18CE">
            <w:pPr>
              <w:jc w:val="center"/>
            </w:pPr>
            <w:r w:rsidRPr="003A4B24">
              <w:rPr>
                <w:sz w:val="22"/>
                <w:szCs w:val="22"/>
              </w:rPr>
              <w:t>-</w:t>
            </w:r>
          </w:p>
        </w:tc>
        <w:tc>
          <w:tcPr>
            <w:tcW w:w="853"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12"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10</w:t>
            </w:r>
          </w:p>
        </w:tc>
        <w:tc>
          <w:tcPr>
            <w:tcW w:w="831" w:type="dxa"/>
            <w:shd w:val="clear" w:color="auto" w:fill="FFFFFF"/>
            <w:vAlign w:val="center"/>
          </w:tcPr>
          <w:p w:rsidR="00396E4C" w:rsidRPr="003A4B24" w:rsidRDefault="00396E4C" w:rsidP="009C3822">
            <w:pPr>
              <w:jc w:val="center"/>
              <w:rPr>
                <w:color w:val="000000"/>
              </w:rPr>
            </w:pPr>
            <w:r w:rsidRPr="003A4B24">
              <w:rPr>
                <w:color w:val="000000"/>
              </w:rPr>
              <w:t>10</w:t>
            </w:r>
          </w:p>
        </w:tc>
        <w:tc>
          <w:tcPr>
            <w:tcW w:w="2602" w:type="dxa"/>
            <w:shd w:val="clear" w:color="auto" w:fill="FFFFFF"/>
          </w:tcPr>
          <w:p w:rsidR="00396E4C" w:rsidRPr="003A4B24" w:rsidRDefault="00396E4C" w:rsidP="007B1664">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t>17.</w:t>
            </w:r>
          </w:p>
        </w:tc>
        <w:tc>
          <w:tcPr>
            <w:tcW w:w="2906" w:type="dxa"/>
            <w:gridSpan w:val="2"/>
            <w:shd w:val="clear" w:color="auto" w:fill="FFFFFF"/>
          </w:tcPr>
          <w:p w:rsidR="00396E4C" w:rsidRPr="003A4B24" w:rsidRDefault="00396E4C" w:rsidP="00501D65">
            <w:r w:rsidRPr="003A4B24">
              <w:rPr>
                <w:sz w:val="22"/>
                <w:szCs w:val="22"/>
              </w:rPr>
              <w:t>Численность детей, пр</w:t>
            </w:r>
            <w:r w:rsidRPr="003A4B24">
              <w:rPr>
                <w:sz w:val="22"/>
                <w:szCs w:val="22"/>
              </w:rPr>
              <w:t>о</w:t>
            </w:r>
            <w:r w:rsidRPr="003A4B24">
              <w:rPr>
                <w:sz w:val="22"/>
                <w:szCs w:val="22"/>
              </w:rPr>
              <w:t>шедших обучение по пр</w:t>
            </w:r>
            <w:r w:rsidRPr="003A4B24">
              <w:rPr>
                <w:sz w:val="22"/>
                <w:szCs w:val="22"/>
              </w:rPr>
              <w:t>о</w:t>
            </w:r>
            <w:r w:rsidRPr="003A4B24">
              <w:rPr>
                <w:sz w:val="22"/>
                <w:szCs w:val="22"/>
              </w:rPr>
              <w:t>граммам мобильного техн</w:t>
            </w:r>
            <w:r w:rsidRPr="003A4B24">
              <w:rPr>
                <w:sz w:val="22"/>
                <w:szCs w:val="22"/>
              </w:rPr>
              <w:t>о</w:t>
            </w:r>
            <w:r w:rsidRPr="003A4B24">
              <w:rPr>
                <w:sz w:val="22"/>
                <w:szCs w:val="22"/>
              </w:rPr>
              <w:t xml:space="preserve">парка «Кванториум» </w:t>
            </w:r>
          </w:p>
        </w:tc>
        <w:tc>
          <w:tcPr>
            <w:tcW w:w="874" w:type="dxa"/>
            <w:shd w:val="clear" w:color="auto" w:fill="FFFFFF"/>
            <w:vAlign w:val="center"/>
          </w:tcPr>
          <w:p w:rsidR="00396E4C" w:rsidRPr="003A4B24" w:rsidRDefault="00396E4C" w:rsidP="00685E67">
            <w:pPr>
              <w:jc w:val="center"/>
            </w:pPr>
            <w:r w:rsidRPr="003A4B24">
              <w:rPr>
                <w:sz w:val="22"/>
                <w:szCs w:val="22"/>
              </w:rPr>
              <w:t>чел.</w:t>
            </w:r>
          </w:p>
        </w:tc>
        <w:tc>
          <w:tcPr>
            <w:tcW w:w="837" w:type="dxa"/>
            <w:gridSpan w:val="2"/>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50"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pPr>
            <w:r w:rsidRPr="003A4B24">
              <w:rPr>
                <w:sz w:val="22"/>
                <w:szCs w:val="22"/>
              </w:rPr>
              <w:t>-</w:t>
            </w:r>
          </w:p>
        </w:tc>
        <w:tc>
          <w:tcPr>
            <w:tcW w:w="841" w:type="dxa"/>
            <w:shd w:val="clear" w:color="auto" w:fill="FFFFFF"/>
            <w:vAlign w:val="center"/>
          </w:tcPr>
          <w:p w:rsidR="00396E4C" w:rsidRPr="003A4B24" w:rsidRDefault="00396E4C" w:rsidP="003D18CE">
            <w:pPr>
              <w:jc w:val="center"/>
            </w:pPr>
            <w:r w:rsidRPr="003A4B24">
              <w:rPr>
                <w:sz w:val="22"/>
                <w:szCs w:val="22"/>
              </w:rPr>
              <w:t>-</w:t>
            </w:r>
          </w:p>
        </w:tc>
        <w:tc>
          <w:tcPr>
            <w:tcW w:w="853" w:type="dxa"/>
            <w:shd w:val="clear" w:color="auto" w:fill="FFFFFF"/>
            <w:vAlign w:val="center"/>
          </w:tcPr>
          <w:p w:rsidR="00396E4C" w:rsidRPr="003A4B24" w:rsidRDefault="00396E4C" w:rsidP="003D18CE">
            <w:pPr>
              <w:jc w:val="center"/>
            </w:pPr>
            <w:r w:rsidRPr="003A4B24">
              <w:rPr>
                <w:sz w:val="22"/>
                <w:szCs w:val="22"/>
              </w:rPr>
              <w:t>-</w:t>
            </w:r>
          </w:p>
        </w:tc>
        <w:tc>
          <w:tcPr>
            <w:tcW w:w="851" w:type="dxa"/>
            <w:shd w:val="clear" w:color="auto" w:fill="FFFFFF"/>
            <w:vAlign w:val="center"/>
          </w:tcPr>
          <w:p w:rsidR="00396E4C" w:rsidRPr="003A4B24" w:rsidRDefault="00396E4C" w:rsidP="003D18CE">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3D18CE">
            <w:pPr>
              <w:jc w:val="center"/>
              <w:rPr>
                <w:color w:val="000000"/>
              </w:rPr>
            </w:pPr>
            <w:r w:rsidRPr="003A4B24">
              <w:rPr>
                <w:color w:val="000000"/>
                <w:sz w:val="22"/>
                <w:szCs w:val="22"/>
              </w:rPr>
              <w:t>1000</w:t>
            </w:r>
          </w:p>
        </w:tc>
        <w:tc>
          <w:tcPr>
            <w:tcW w:w="812" w:type="dxa"/>
            <w:shd w:val="clear" w:color="auto" w:fill="FFFFFF"/>
            <w:vAlign w:val="center"/>
          </w:tcPr>
          <w:p w:rsidR="00396E4C" w:rsidRPr="003A4B24" w:rsidRDefault="00396E4C" w:rsidP="003D18CE">
            <w:pPr>
              <w:jc w:val="center"/>
              <w:rPr>
                <w:color w:val="000000"/>
              </w:rPr>
            </w:pPr>
            <w:r w:rsidRPr="003A4B24">
              <w:rPr>
                <w:color w:val="000000"/>
                <w:sz w:val="22"/>
                <w:szCs w:val="22"/>
              </w:rPr>
              <w:t>1300</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1500</w:t>
            </w:r>
          </w:p>
        </w:tc>
        <w:tc>
          <w:tcPr>
            <w:tcW w:w="831" w:type="dxa"/>
            <w:shd w:val="clear" w:color="auto" w:fill="FFFFFF"/>
            <w:vAlign w:val="center"/>
          </w:tcPr>
          <w:p w:rsidR="00396E4C" w:rsidRPr="003A4B24" w:rsidRDefault="00396E4C" w:rsidP="00E975B9">
            <w:pPr>
              <w:jc w:val="center"/>
              <w:rPr>
                <w:color w:val="000000"/>
              </w:rPr>
            </w:pPr>
            <w:r w:rsidRPr="003A4B24">
              <w:rPr>
                <w:color w:val="000000"/>
              </w:rPr>
              <w:t>1500</w:t>
            </w:r>
          </w:p>
        </w:tc>
        <w:tc>
          <w:tcPr>
            <w:tcW w:w="2602" w:type="dxa"/>
            <w:shd w:val="clear" w:color="auto" w:fill="FFFFFF"/>
          </w:tcPr>
          <w:p w:rsidR="00396E4C" w:rsidRPr="003A4B24" w:rsidRDefault="00396E4C" w:rsidP="00646EB6">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t>18.</w:t>
            </w:r>
          </w:p>
        </w:tc>
        <w:tc>
          <w:tcPr>
            <w:tcW w:w="2906" w:type="dxa"/>
            <w:gridSpan w:val="2"/>
            <w:shd w:val="clear" w:color="auto" w:fill="FFFFFF"/>
          </w:tcPr>
          <w:p w:rsidR="00396E4C" w:rsidRPr="003A4B24" w:rsidRDefault="00396E4C" w:rsidP="00501D65">
            <w:r w:rsidRPr="003A4B24">
              <w:rPr>
                <w:sz w:val="22"/>
                <w:szCs w:val="22"/>
              </w:rPr>
              <w:t>Количество групп, обуча</w:t>
            </w:r>
            <w:r w:rsidRPr="003A4B24">
              <w:rPr>
                <w:sz w:val="22"/>
                <w:szCs w:val="22"/>
              </w:rPr>
              <w:t>ю</w:t>
            </w:r>
            <w:r w:rsidRPr="003A4B24">
              <w:rPr>
                <w:sz w:val="22"/>
                <w:szCs w:val="22"/>
              </w:rPr>
              <w:t>щихся  по предметной обл</w:t>
            </w:r>
            <w:r w:rsidRPr="003A4B24">
              <w:rPr>
                <w:sz w:val="22"/>
                <w:szCs w:val="22"/>
              </w:rPr>
              <w:t>а</w:t>
            </w:r>
            <w:r w:rsidRPr="003A4B24">
              <w:rPr>
                <w:sz w:val="22"/>
                <w:szCs w:val="22"/>
              </w:rPr>
              <w:t>сти «Технология» с испол</w:t>
            </w:r>
            <w:r w:rsidRPr="003A4B24">
              <w:rPr>
                <w:sz w:val="22"/>
                <w:szCs w:val="22"/>
              </w:rPr>
              <w:t>ь</w:t>
            </w:r>
            <w:r w:rsidRPr="003A4B24">
              <w:rPr>
                <w:sz w:val="22"/>
                <w:szCs w:val="22"/>
              </w:rPr>
              <w:t xml:space="preserve">зованием инфраструктуры мобильного технопарка «Кванториум» </w:t>
            </w:r>
          </w:p>
        </w:tc>
        <w:tc>
          <w:tcPr>
            <w:tcW w:w="874" w:type="dxa"/>
            <w:shd w:val="clear" w:color="auto" w:fill="FFFFFF"/>
            <w:vAlign w:val="center"/>
          </w:tcPr>
          <w:p w:rsidR="00396E4C" w:rsidRPr="003A4B24" w:rsidRDefault="00396E4C" w:rsidP="00501D65">
            <w:pPr>
              <w:jc w:val="center"/>
            </w:pPr>
            <w:r w:rsidRPr="003A4B24">
              <w:rPr>
                <w:sz w:val="22"/>
                <w:szCs w:val="22"/>
              </w:rPr>
              <w:t>ед.</w:t>
            </w:r>
          </w:p>
        </w:tc>
        <w:tc>
          <w:tcPr>
            <w:tcW w:w="837" w:type="dxa"/>
            <w:gridSpan w:val="2"/>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pPr>
            <w:r w:rsidRPr="003A4B24">
              <w:rPr>
                <w:sz w:val="22"/>
                <w:szCs w:val="22"/>
              </w:rPr>
              <w:t>-</w:t>
            </w:r>
          </w:p>
        </w:tc>
        <w:tc>
          <w:tcPr>
            <w:tcW w:w="850" w:type="dxa"/>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pPr>
            <w:r w:rsidRPr="003A4B24">
              <w:rPr>
                <w:sz w:val="22"/>
                <w:szCs w:val="22"/>
              </w:rPr>
              <w:t>-</w:t>
            </w:r>
          </w:p>
        </w:tc>
        <w:tc>
          <w:tcPr>
            <w:tcW w:w="841" w:type="dxa"/>
            <w:shd w:val="clear" w:color="auto" w:fill="FFFFFF"/>
            <w:vAlign w:val="center"/>
          </w:tcPr>
          <w:p w:rsidR="00396E4C" w:rsidRPr="003A4B24" w:rsidRDefault="00396E4C" w:rsidP="00646EB6">
            <w:pPr>
              <w:jc w:val="center"/>
            </w:pPr>
            <w:r w:rsidRPr="003A4B24">
              <w:rPr>
                <w:sz w:val="22"/>
                <w:szCs w:val="22"/>
              </w:rPr>
              <w:t>-</w:t>
            </w:r>
          </w:p>
        </w:tc>
        <w:tc>
          <w:tcPr>
            <w:tcW w:w="853" w:type="dxa"/>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3D18CE">
            <w:pPr>
              <w:jc w:val="center"/>
              <w:rPr>
                <w:color w:val="000000"/>
              </w:rPr>
            </w:pPr>
            <w:r w:rsidRPr="003A4B24">
              <w:rPr>
                <w:color w:val="000000"/>
                <w:sz w:val="22"/>
                <w:szCs w:val="22"/>
              </w:rPr>
              <w:t>9</w:t>
            </w:r>
          </w:p>
        </w:tc>
        <w:tc>
          <w:tcPr>
            <w:tcW w:w="812" w:type="dxa"/>
            <w:shd w:val="clear" w:color="auto" w:fill="FFFFFF"/>
            <w:vAlign w:val="center"/>
          </w:tcPr>
          <w:p w:rsidR="00396E4C" w:rsidRPr="003A4B24" w:rsidRDefault="00396E4C" w:rsidP="003D18CE">
            <w:pPr>
              <w:jc w:val="center"/>
              <w:rPr>
                <w:color w:val="000000"/>
              </w:rPr>
            </w:pPr>
            <w:r w:rsidRPr="003A4B24">
              <w:rPr>
                <w:color w:val="000000"/>
                <w:sz w:val="22"/>
                <w:szCs w:val="22"/>
              </w:rPr>
              <w:t>21</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25</w:t>
            </w:r>
          </w:p>
        </w:tc>
        <w:tc>
          <w:tcPr>
            <w:tcW w:w="831" w:type="dxa"/>
            <w:shd w:val="clear" w:color="auto" w:fill="FFFFFF"/>
            <w:vAlign w:val="center"/>
          </w:tcPr>
          <w:p w:rsidR="00396E4C" w:rsidRPr="003A4B24" w:rsidRDefault="00396E4C" w:rsidP="00E975B9">
            <w:pPr>
              <w:jc w:val="center"/>
              <w:rPr>
                <w:color w:val="000000"/>
              </w:rPr>
            </w:pPr>
            <w:r w:rsidRPr="003A4B24">
              <w:rPr>
                <w:color w:val="000000"/>
              </w:rPr>
              <w:t>25</w:t>
            </w:r>
          </w:p>
        </w:tc>
        <w:tc>
          <w:tcPr>
            <w:tcW w:w="2602" w:type="dxa"/>
            <w:shd w:val="clear" w:color="auto" w:fill="FFFFFF"/>
          </w:tcPr>
          <w:p w:rsidR="00396E4C" w:rsidRPr="003A4B24" w:rsidRDefault="00396E4C" w:rsidP="00646EB6">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t>19.</w:t>
            </w:r>
          </w:p>
        </w:tc>
        <w:tc>
          <w:tcPr>
            <w:tcW w:w="2906" w:type="dxa"/>
            <w:gridSpan w:val="2"/>
            <w:shd w:val="clear" w:color="auto" w:fill="FFFFFF"/>
          </w:tcPr>
          <w:p w:rsidR="00396E4C" w:rsidRPr="003A4B24" w:rsidRDefault="00396E4C" w:rsidP="00501D65">
            <w:r w:rsidRPr="003A4B24">
              <w:rPr>
                <w:sz w:val="22"/>
                <w:szCs w:val="22"/>
              </w:rPr>
              <w:t>Количество групп, обуча</w:t>
            </w:r>
            <w:r w:rsidRPr="003A4B24">
              <w:rPr>
                <w:sz w:val="22"/>
                <w:szCs w:val="22"/>
              </w:rPr>
              <w:t>ю</w:t>
            </w:r>
            <w:r w:rsidRPr="003A4B24">
              <w:rPr>
                <w:sz w:val="22"/>
                <w:szCs w:val="22"/>
              </w:rPr>
              <w:t>щихся по дополнительным общеразвивающим пр</w:t>
            </w:r>
            <w:r w:rsidRPr="003A4B24">
              <w:rPr>
                <w:sz w:val="22"/>
                <w:szCs w:val="22"/>
              </w:rPr>
              <w:t>о</w:t>
            </w:r>
            <w:r w:rsidRPr="003A4B24">
              <w:rPr>
                <w:sz w:val="22"/>
                <w:szCs w:val="22"/>
              </w:rPr>
              <w:t>граммам естественнонау</w:t>
            </w:r>
            <w:r w:rsidRPr="003A4B24">
              <w:rPr>
                <w:sz w:val="22"/>
                <w:szCs w:val="22"/>
              </w:rPr>
              <w:t>ч</w:t>
            </w:r>
            <w:r w:rsidRPr="003A4B24">
              <w:rPr>
                <w:sz w:val="22"/>
                <w:szCs w:val="22"/>
              </w:rPr>
              <w:t>ной и технической напра</w:t>
            </w:r>
            <w:r w:rsidRPr="003A4B24">
              <w:rPr>
                <w:sz w:val="22"/>
                <w:szCs w:val="22"/>
              </w:rPr>
              <w:t>в</w:t>
            </w:r>
            <w:r w:rsidRPr="003A4B24">
              <w:rPr>
                <w:sz w:val="22"/>
                <w:szCs w:val="22"/>
              </w:rPr>
              <w:lastRenderedPageBreak/>
              <w:t xml:space="preserve">ленностей с использованием инфраструктуры мобильного технопарка «Кванториум»  </w:t>
            </w:r>
          </w:p>
        </w:tc>
        <w:tc>
          <w:tcPr>
            <w:tcW w:w="874" w:type="dxa"/>
            <w:shd w:val="clear" w:color="auto" w:fill="FFFFFF"/>
            <w:vAlign w:val="center"/>
          </w:tcPr>
          <w:p w:rsidR="00396E4C" w:rsidRPr="003A4B24" w:rsidRDefault="00396E4C" w:rsidP="00501D65">
            <w:pPr>
              <w:jc w:val="center"/>
            </w:pPr>
            <w:r w:rsidRPr="003A4B24">
              <w:rPr>
                <w:sz w:val="22"/>
                <w:szCs w:val="22"/>
              </w:rPr>
              <w:lastRenderedPageBreak/>
              <w:t>ед.</w:t>
            </w:r>
          </w:p>
        </w:tc>
        <w:tc>
          <w:tcPr>
            <w:tcW w:w="837" w:type="dxa"/>
            <w:gridSpan w:val="2"/>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pPr>
            <w:r w:rsidRPr="003A4B24">
              <w:rPr>
                <w:sz w:val="22"/>
                <w:szCs w:val="22"/>
              </w:rPr>
              <w:t>-</w:t>
            </w:r>
          </w:p>
        </w:tc>
        <w:tc>
          <w:tcPr>
            <w:tcW w:w="850" w:type="dxa"/>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pPr>
            <w:r w:rsidRPr="003A4B24">
              <w:rPr>
                <w:sz w:val="22"/>
                <w:szCs w:val="22"/>
              </w:rPr>
              <w:t>-</w:t>
            </w:r>
          </w:p>
        </w:tc>
        <w:tc>
          <w:tcPr>
            <w:tcW w:w="841" w:type="dxa"/>
            <w:shd w:val="clear" w:color="auto" w:fill="FFFFFF"/>
            <w:vAlign w:val="center"/>
          </w:tcPr>
          <w:p w:rsidR="00396E4C" w:rsidRPr="003A4B24" w:rsidRDefault="00396E4C" w:rsidP="00646EB6">
            <w:pPr>
              <w:jc w:val="center"/>
            </w:pPr>
            <w:r w:rsidRPr="003A4B24">
              <w:rPr>
                <w:sz w:val="22"/>
                <w:szCs w:val="22"/>
              </w:rPr>
              <w:t>-</w:t>
            </w:r>
          </w:p>
        </w:tc>
        <w:tc>
          <w:tcPr>
            <w:tcW w:w="853" w:type="dxa"/>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3D18CE">
            <w:pPr>
              <w:jc w:val="center"/>
              <w:rPr>
                <w:color w:val="000000"/>
              </w:rPr>
            </w:pPr>
            <w:r w:rsidRPr="003A4B24">
              <w:rPr>
                <w:color w:val="000000"/>
                <w:sz w:val="22"/>
                <w:szCs w:val="22"/>
              </w:rPr>
              <w:t>9</w:t>
            </w:r>
          </w:p>
        </w:tc>
        <w:tc>
          <w:tcPr>
            <w:tcW w:w="812" w:type="dxa"/>
            <w:shd w:val="clear" w:color="auto" w:fill="FFFFFF"/>
            <w:vAlign w:val="center"/>
          </w:tcPr>
          <w:p w:rsidR="00396E4C" w:rsidRPr="003A4B24" w:rsidRDefault="00396E4C" w:rsidP="003D18CE">
            <w:pPr>
              <w:jc w:val="center"/>
              <w:rPr>
                <w:color w:val="000000"/>
              </w:rPr>
            </w:pPr>
            <w:r w:rsidRPr="003A4B24">
              <w:rPr>
                <w:color w:val="000000"/>
                <w:sz w:val="22"/>
                <w:szCs w:val="22"/>
              </w:rPr>
              <w:t>44</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50</w:t>
            </w:r>
          </w:p>
        </w:tc>
        <w:tc>
          <w:tcPr>
            <w:tcW w:w="831" w:type="dxa"/>
            <w:shd w:val="clear" w:color="auto" w:fill="FFFFFF"/>
            <w:vAlign w:val="center"/>
          </w:tcPr>
          <w:p w:rsidR="00396E4C" w:rsidRPr="003A4B24" w:rsidRDefault="00396E4C" w:rsidP="00E975B9">
            <w:pPr>
              <w:jc w:val="center"/>
              <w:rPr>
                <w:color w:val="000000"/>
              </w:rPr>
            </w:pPr>
            <w:r w:rsidRPr="003A4B24">
              <w:rPr>
                <w:color w:val="000000"/>
              </w:rPr>
              <w:t>50</w:t>
            </w:r>
          </w:p>
        </w:tc>
        <w:tc>
          <w:tcPr>
            <w:tcW w:w="2602" w:type="dxa"/>
            <w:shd w:val="clear" w:color="auto" w:fill="FFFFFF"/>
          </w:tcPr>
          <w:p w:rsidR="00396E4C" w:rsidRPr="003A4B24" w:rsidRDefault="00396E4C" w:rsidP="00646EB6">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lastRenderedPageBreak/>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lastRenderedPageBreak/>
              <w:t>20.</w:t>
            </w:r>
          </w:p>
        </w:tc>
        <w:tc>
          <w:tcPr>
            <w:tcW w:w="2906" w:type="dxa"/>
            <w:gridSpan w:val="2"/>
            <w:shd w:val="clear" w:color="auto" w:fill="FFFFFF"/>
          </w:tcPr>
          <w:p w:rsidR="00396E4C" w:rsidRPr="003A4B24" w:rsidRDefault="00396E4C" w:rsidP="00501D65">
            <w:r w:rsidRPr="003A4B24">
              <w:rPr>
                <w:sz w:val="22"/>
                <w:szCs w:val="22"/>
              </w:rPr>
              <w:t>Численность детей, вовл</w:t>
            </w:r>
            <w:r w:rsidRPr="003A4B24">
              <w:rPr>
                <w:sz w:val="22"/>
                <w:szCs w:val="22"/>
              </w:rPr>
              <w:t>е</w:t>
            </w:r>
            <w:r w:rsidRPr="003A4B24">
              <w:rPr>
                <w:sz w:val="22"/>
                <w:szCs w:val="22"/>
              </w:rPr>
              <w:t>ченных в мероприятия, пр</w:t>
            </w:r>
            <w:r w:rsidRPr="003A4B24">
              <w:rPr>
                <w:sz w:val="22"/>
                <w:szCs w:val="22"/>
              </w:rPr>
              <w:t>о</w:t>
            </w:r>
            <w:r w:rsidRPr="003A4B24">
              <w:rPr>
                <w:sz w:val="22"/>
                <w:szCs w:val="22"/>
              </w:rPr>
              <w:t>водимые с участием мобил</w:t>
            </w:r>
            <w:r w:rsidRPr="003A4B24">
              <w:rPr>
                <w:sz w:val="22"/>
                <w:szCs w:val="22"/>
              </w:rPr>
              <w:t>ь</w:t>
            </w:r>
            <w:r w:rsidRPr="003A4B24">
              <w:rPr>
                <w:sz w:val="22"/>
                <w:szCs w:val="22"/>
              </w:rPr>
              <w:t>ного технопарка «Квантор</w:t>
            </w:r>
            <w:r w:rsidRPr="003A4B24">
              <w:rPr>
                <w:sz w:val="22"/>
                <w:szCs w:val="22"/>
              </w:rPr>
              <w:t>и</w:t>
            </w:r>
            <w:r w:rsidRPr="003A4B24">
              <w:rPr>
                <w:sz w:val="22"/>
                <w:szCs w:val="22"/>
              </w:rPr>
              <w:t>ум»</w:t>
            </w:r>
          </w:p>
        </w:tc>
        <w:tc>
          <w:tcPr>
            <w:tcW w:w="874" w:type="dxa"/>
            <w:shd w:val="clear" w:color="auto" w:fill="FFFFFF"/>
            <w:vAlign w:val="center"/>
          </w:tcPr>
          <w:p w:rsidR="00396E4C" w:rsidRPr="003A4B24" w:rsidRDefault="00396E4C" w:rsidP="00685E67">
            <w:pPr>
              <w:jc w:val="center"/>
            </w:pPr>
            <w:r w:rsidRPr="003A4B24">
              <w:rPr>
                <w:sz w:val="22"/>
                <w:szCs w:val="22"/>
              </w:rPr>
              <w:t>чел.</w:t>
            </w:r>
          </w:p>
        </w:tc>
        <w:tc>
          <w:tcPr>
            <w:tcW w:w="837" w:type="dxa"/>
            <w:gridSpan w:val="2"/>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pPr>
            <w:r w:rsidRPr="003A4B24">
              <w:rPr>
                <w:sz w:val="22"/>
                <w:szCs w:val="22"/>
              </w:rPr>
              <w:t>-</w:t>
            </w:r>
          </w:p>
        </w:tc>
        <w:tc>
          <w:tcPr>
            <w:tcW w:w="850" w:type="dxa"/>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pPr>
            <w:r w:rsidRPr="003A4B24">
              <w:rPr>
                <w:sz w:val="22"/>
                <w:szCs w:val="22"/>
              </w:rPr>
              <w:t>-</w:t>
            </w:r>
          </w:p>
        </w:tc>
        <w:tc>
          <w:tcPr>
            <w:tcW w:w="841" w:type="dxa"/>
            <w:shd w:val="clear" w:color="auto" w:fill="FFFFFF"/>
            <w:vAlign w:val="center"/>
          </w:tcPr>
          <w:p w:rsidR="00396E4C" w:rsidRPr="003A4B24" w:rsidRDefault="00396E4C" w:rsidP="00646EB6">
            <w:pPr>
              <w:jc w:val="center"/>
            </w:pPr>
            <w:r w:rsidRPr="003A4B24">
              <w:rPr>
                <w:sz w:val="22"/>
                <w:szCs w:val="22"/>
              </w:rPr>
              <w:t>-</w:t>
            </w:r>
          </w:p>
        </w:tc>
        <w:tc>
          <w:tcPr>
            <w:tcW w:w="853" w:type="dxa"/>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3D18CE">
            <w:pPr>
              <w:jc w:val="center"/>
              <w:rPr>
                <w:color w:val="000000"/>
              </w:rPr>
            </w:pPr>
            <w:r w:rsidRPr="003A4B24">
              <w:rPr>
                <w:color w:val="000000"/>
                <w:sz w:val="22"/>
                <w:szCs w:val="22"/>
              </w:rPr>
              <w:t>не м</w:t>
            </w:r>
            <w:r w:rsidRPr="003A4B24">
              <w:rPr>
                <w:color w:val="000000"/>
                <w:sz w:val="22"/>
                <w:szCs w:val="22"/>
              </w:rPr>
              <w:t>е</w:t>
            </w:r>
            <w:r w:rsidRPr="003A4B24">
              <w:rPr>
                <w:color w:val="000000"/>
                <w:sz w:val="22"/>
                <w:szCs w:val="22"/>
              </w:rPr>
              <w:t>нее 3000</w:t>
            </w:r>
          </w:p>
        </w:tc>
        <w:tc>
          <w:tcPr>
            <w:tcW w:w="812" w:type="dxa"/>
            <w:shd w:val="clear" w:color="auto" w:fill="FFFFFF"/>
            <w:vAlign w:val="center"/>
          </w:tcPr>
          <w:p w:rsidR="00396E4C" w:rsidRPr="003A4B24" w:rsidRDefault="00396E4C" w:rsidP="003D18CE">
            <w:pPr>
              <w:jc w:val="center"/>
              <w:rPr>
                <w:color w:val="000000"/>
              </w:rPr>
            </w:pPr>
            <w:r w:rsidRPr="003A4B24">
              <w:rPr>
                <w:color w:val="000000"/>
                <w:sz w:val="22"/>
                <w:szCs w:val="22"/>
              </w:rPr>
              <w:t>5000</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6000</w:t>
            </w:r>
          </w:p>
        </w:tc>
        <w:tc>
          <w:tcPr>
            <w:tcW w:w="831" w:type="dxa"/>
            <w:shd w:val="clear" w:color="auto" w:fill="FFFFFF"/>
            <w:vAlign w:val="center"/>
          </w:tcPr>
          <w:p w:rsidR="00396E4C" w:rsidRPr="003A4B24" w:rsidRDefault="00396E4C" w:rsidP="00E975B9">
            <w:pPr>
              <w:jc w:val="center"/>
              <w:rPr>
                <w:color w:val="000000"/>
              </w:rPr>
            </w:pPr>
            <w:r w:rsidRPr="003A4B24">
              <w:rPr>
                <w:color w:val="000000"/>
              </w:rPr>
              <w:t>6000</w:t>
            </w:r>
          </w:p>
        </w:tc>
        <w:tc>
          <w:tcPr>
            <w:tcW w:w="2602" w:type="dxa"/>
            <w:shd w:val="clear" w:color="auto" w:fill="FFFFFF"/>
          </w:tcPr>
          <w:p w:rsidR="00396E4C" w:rsidRPr="003A4B24" w:rsidRDefault="00396E4C" w:rsidP="00646EB6">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t>21.</w:t>
            </w:r>
          </w:p>
        </w:tc>
        <w:tc>
          <w:tcPr>
            <w:tcW w:w="2906" w:type="dxa"/>
            <w:gridSpan w:val="2"/>
            <w:shd w:val="clear" w:color="auto" w:fill="FFFFFF"/>
          </w:tcPr>
          <w:p w:rsidR="00396E4C" w:rsidRPr="003A4B24" w:rsidRDefault="00396E4C" w:rsidP="00501D65">
            <w:r w:rsidRPr="003A4B24">
              <w:rPr>
                <w:sz w:val="22"/>
                <w:szCs w:val="22"/>
              </w:rPr>
              <w:t>Проведение массовых в</w:t>
            </w:r>
            <w:r w:rsidRPr="003A4B24">
              <w:rPr>
                <w:sz w:val="22"/>
                <w:szCs w:val="22"/>
              </w:rPr>
              <w:t>ы</w:t>
            </w:r>
            <w:r w:rsidRPr="003A4B24">
              <w:rPr>
                <w:sz w:val="22"/>
                <w:szCs w:val="22"/>
              </w:rPr>
              <w:t>ставок, мастер-классов и иных активностей, включая День защиты детей (1 июня) и начало учебного года (п</w:t>
            </w:r>
            <w:r w:rsidRPr="003A4B24">
              <w:rPr>
                <w:sz w:val="22"/>
                <w:szCs w:val="22"/>
              </w:rPr>
              <w:t>о</w:t>
            </w:r>
            <w:r w:rsidRPr="003A4B24">
              <w:rPr>
                <w:sz w:val="22"/>
                <w:szCs w:val="22"/>
              </w:rPr>
              <w:t>следняя неделя августа)</w:t>
            </w:r>
          </w:p>
        </w:tc>
        <w:tc>
          <w:tcPr>
            <w:tcW w:w="874" w:type="dxa"/>
            <w:shd w:val="clear" w:color="auto" w:fill="FFFFFF"/>
            <w:vAlign w:val="center"/>
          </w:tcPr>
          <w:p w:rsidR="00396E4C" w:rsidRPr="003A4B24" w:rsidRDefault="00396E4C" w:rsidP="00501D65">
            <w:pPr>
              <w:jc w:val="center"/>
            </w:pPr>
            <w:r w:rsidRPr="003A4B24">
              <w:rPr>
                <w:sz w:val="22"/>
                <w:szCs w:val="22"/>
              </w:rPr>
              <w:t>ед.</w:t>
            </w:r>
          </w:p>
        </w:tc>
        <w:tc>
          <w:tcPr>
            <w:tcW w:w="837" w:type="dxa"/>
            <w:gridSpan w:val="2"/>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pPr>
            <w:r w:rsidRPr="003A4B24">
              <w:rPr>
                <w:sz w:val="22"/>
                <w:szCs w:val="22"/>
              </w:rPr>
              <w:t>-</w:t>
            </w:r>
          </w:p>
        </w:tc>
        <w:tc>
          <w:tcPr>
            <w:tcW w:w="850" w:type="dxa"/>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pPr>
            <w:r w:rsidRPr="003A4B24">
              <w:rPr>
                <w:sz w:val="22"/>
                <w:szCs w:val="22"/>
              </w:rPr>
              <w:t>-</w:t>
            </w:r>
          </w:p>
        </w:tc>
        <w:tc>
          <w:tcPr>
            <w:tcW w:w="841" w:type="dxa"/>
            <w:shd w:val="clear" w:color="auto" w:fill="FFFFFF"/>
            <w:vAlign w:val="center"/>
          </w:tcPr>
          <w:p w:rsidR="00396E4C" w:rsidRPr="003A4B24" w:rsidRDefault="00396E4C" w:rsidP="00646EB6">
            <w:pPr>
              <w:jc w:val="center"/>
            </w:pPr>
            <w:r w:rsidRPr="003A4B24">
              <w:rPr>
                <w:sz w:val="22"/>
                <w:szCs w:val="22"/>
              </w:rPr>
              <w:t>-</w:t>
            </w:r>
          </w:p>
        </w:tc>
        <w:tc>
          <w:tcPr>
            <w:tcW w:w="853" w:type="dxa"/>
            <w:shd w:val="clear" w:color="auto" w:fill="FFFFFF"/>
            <w:vAlign w:val="center"/>
          </w:tcPr>
          <w:p w:rsidR="00396E4C" w:rsidRPr="003A4B24" w:rsidRDefault="00396E4C" w:rsidP="00646EB6">
            <w:pPr>
              <w:jc w:val="center"/>
            </w:pPr>
            <w:r w:rsidRPr="003A4B24">
              <w:rPr>
                <w:sz w:val="22"/>
                <w:szCs w:val="22"/>
              </w:rPr>
              <w:t>-</w:t>
            </w:r>
          </w:p>
        </w:tc>
        <w:tc>
          <w:tcPr>
            <w:tcW w:w="851" w:type="dxa"/>
            <w:shd w:val="clear" w:color="auto" w:fill="FFFFFF"/>
            <w:vAlign w:val="center"/>
          </w:tcPr>
          <w:p w:rsidR="00396E4C" w:rsidRPr="003A4B24" w:rsidRDefault="00396E4C" w:rsidP="00646EB6">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3D18CE">
            <w:pPr>
              <w:jc w:val="center"/>
              <w:rPr>
                <w:color w:val="000000"/>
              </w:rPr>
            </w:pPr>
            <w:r w:rsidRPr="003A4B24">
              <w:rPr>
                <w:color w:val="000000"/>
                <w:sz w:val="22"/>
                <w:szCs w:val="22"/>
              </w:rPr>
              <w:t>не м</w:t>
            </w:r>
            <w:r w:rsidRPr="003A4B24">
              <w:rPr>
                <w:color w:val="000000"/>
                <w:sz w:val="22"/>
                <w:szCs w:val="22"/>
              </w:rPr>
              <w:t>е</w:t>
            </w:r>
            <w:r w:rsidRPr="003A4B24">
              <w:rPr>
                <w:color w:val="000000"/>
                <w:sz w:val="22"/>
                <w:szCs w:val="22"/>
              </w:rPr>
              <w:t>нее 2</w:t>
            </w:r>
          </w:p>
        </w:tc>
        <w:tc>
          <w:tcPr>
            <w:tcW w:w="812" w:type="dxa"/>
            <w:shd w:val="clear" w:color="auto" w:fill="FFFFFF"/>
            <w:vAlign w:val="center"/>
          </w:tcPr>
          <w:p w:rsidR="00396E4C" w:rsidRPr="003A4B24" w:rsidRDefault="00396E4C" w:rsidP="003D18CE">
            <w:pPr>
              <w:jc w:val="center"/>
              <w:rPr>
                <w:color w:val="000000"/>
              </w:rPr>
            </w:pPr>
            <w:r w:rsidRPr="003A4B24">
              <w:rPr>
                <w:color w:val="000000"/>
                <w:sz w:val="22"/>
                <w:szCs w:val="22"/>
              </w:rPr>
              <w:t>7</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10</w:t>
            </w:r>
          </w:p>
        </w:tc>
        <w:tc>
          <w:tcPr>
            <w:tcW w:w="831" w:type="dxa"/>
            <w:shd w:val="clear" w:color="auto" w:fill="FFFFFF"/>
            <w:vAlign w:val="center"/>
          </w:tcPr>
          <w:p w:rsidR="00396E4C" w:rsidRPr="003A4B24" w:rsidRDefault="00396E4C" w:rsidP="00E975B9">
            <w:pPr>
              <w:jc w:val="center"/>
              <w:rPr>
                <w:color w:val="000000"/>
              </w:rPr>
            </w:pPr>
            <w:r w:rsidRPr="003A4B24">
              <w:rPr>
                <w:color w:val="000000"/>
              </w:rPr>
              <w:t>10</w:t>
            </w:r>
          </w:p>
        </w:tc>
        <w:tc>
          <w:tcPr>
            <w:tcW w:w="2602" w:type="dxa"/>
            <w:shd w:val="clear" w:color="auto" w:fill="FFFFFF"/>
          </w:tcPr>
          <w:p w:rsidR="00396E4C" w:rsidRPr="003A4B24" w:rsidRDefault="00396E4C" w:rsidP="00646EB6">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B31B80">
            <w:r w:rsidRPr="003A4B24">
              <w:rPr>
                <w:sz w:val="22"/>
                <w:szCs w:val="22"/>
              </w:rPr>
              <w:t>22.</w:t>
            </w:r>
          </w:p>
        </w:tc>
        <w:tc>
          <w:tcPr>
            <w:tcW w:w="2906" w:type="dxa"/>
            <w:gridSpan w:val="2"/>
            <w:shd w:val="clear" w:color="auto" w:fill="FFFFFF"/>
          </w:tcPr>
          <w:p w:rsidR="00396E4C" w:rsidRPr="003A4B24" w:rsidRDefault="00396E4C" w:rsidP="00C349B7">
            <w:pPr>
              <w:ind w:right="-91"/>
            </w:pPr>
            <w:r w:rsidRPr="003A4B24">
              <w:rPr>
                <w:sz w:val="22"/>
                <w:szCs w:val="22"/>
              </w:rPr>
              <w:t>Численность детей в возрасте от 5 до 18 лет, обучающихся за счет средств бюджетов субъектов Российской Фед</w:t>
            </w:r>
            <w:r w:rsidRPr="003A4B24">
              <w:rPr>
                <w:sz w:val="22"/>
                <w:szCs w:val="22"/>
              </w:rPr>
              <w:t>е</w:t>
            </w:r>
            <w:r w:rsidRPr="003A4B24">
              <w:rPr>
                <w:sz w:val="22"/>
                <w:szCs w:val="22"/>
              </w:rPr>
              <w:t>рации и (или) местных бю</w:t>
            </w:r>
            <w:r w:rsidRPr="003A4B24">
              <w:rPr>
                <w:sz w:val="22"/>
                <w:szCs w:val="22"/>
              </w:rPr>
              <w:t>д</w:t>
            </w:r>
            <w:r w:rsidRPr="003A4B24">
              <w:rPr>
                <w:sz w:val="22"/>
                <w:szCs w:val="22"/>
              </w:rPr>
              <w:t>жетов по дополни</w:t>
            </w:r>
            <w:r w:rsidRPr="003A4B24">
              <w:rPr>
                <w:sz w:val="22"/>
                <w:szCs w:val="22"/>
              </w:rPr>
              <w:softHyphen/>
              <w:t>тельным общеобразовательным пр</w:t>
            </w:r>
            <w:r w:rsidRPr="003A4B24">
              <w:rPr>
                <w:sz w:val="22"/>
                <w:szCs w:val="22"/>
              </w:rPr>
              <w:t>о</w:t>
            </w:r>
            <w:r w:rsidRPr="003A4B24">
              <w:rPr>
                <w:sz w:val="22"/>
                <w:szCs w:val="22"/>
              </w:rPr>
              <w:t>граммам на базе новых мест</w:t>
            </w:r>
          </w:p>
        </w:tc>
        <w:tc>
          <w:tcPr>
            <w:tcW w:w="874" w:type="dxa"/>
            <w:shd w:val="clear" w:color="auto" w:fill="FFFFFF"/>
            <w:vAlign w:val="center"/>
          </w:tcPr>
          <w:p w:rsidR="00396E4C" w:rsidRPr="003A4B24" w:rsidRDefault="00396E4C" w:rsidP="00B31B80">
            <w:pPr>
              <w:jc w:val="center"/>
            </w:pPr>
            <w:r w:rsidRPr="003A4B24">
              <w:rPr>
                <w:sz w:val="22"/>
                <w:szCs w:val="22"/>
              </w:rPr>
              <w:t>чел. в год</w:t>
            </w:r>
          </w:p>
        </w:tc>
        <w:tc>
          <w:tcPr>
            <w:tcW w:w="837" w:type="dxa"/>
            <w:gridSpan w:val="2"/>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50"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41" w:type="dxa"/>
            <w:shd w:val="clear" w:color="auto" w:fill="FFFFFF"/>
            <w:vAlign w:val="center"/>
          </w:tcPr>
          <w:p w:rsidR="00396E4C" w:rsidRPr="003A4B24" w:rsidRDefault="00396E4C" w:rsidP="00B31B80">
            <w:pPr>
              <w:jc w:val="center"/>
            </w:pPr>
            <w:r w:rsidRPr="003A4B24">
              <w:rPr>
                <w:sz w:val="22"/>
                <w:szCs w:val="22"/>
              </w:rPr>
              <w:t>-</w:t>
            </w:r>
          </w:p>
        </w:tc>
        <w:tc>
          <w:tcPr>
            <w:tcW w:w="853"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B31B80">
            <w:pPr>
              <w:jc w:val="center"/>
              <w:rPr>
                <w:color w:val="000000"/>
              </w:rPr>
            </w:pPr>
            <w:r w:rsidRPr="003A4B24">
              <w:rPr>
                <w:color w:val="000000"/>
                <w:sz w:val="22"/>
                <w:szCs w:val="22"/>
              </w:rPr>
              <w:t>2244</w:t>
            </w:r>
          </w:p>
        </w:tc>
        <w:tc>
          <w:tcPr>
            <w:tcW w:w="812" w:type="dxa"/>
            <w:shd w:val="clear" w:color="auto" w:fill="FFFFFF"/>
            <w:vAlign w:val="center"/>
          </w:tcPr>
          <w:p w:rsidR="00396E4C" w:rsidRPr="003A4B24" w:rsidRDefault="00396E4C" w:rsidP="00B31B80">
            <w:pPr>
              <w:jc w:val="center"/>
              <w:rPr>
                <w:color w:val="000000"/>
              </w:rPr>
            </w:pPr>
            <w:r w:rsidRPr="003A4B24">
              <w:rPr>
                <w:color w:val="000000"/>
                <w:sz w:val="22"/>
                <w:szCs w:val="22"/>
              </w:rPr>
              <w:t>-</w:t>
            </w:r>
          </w:p>
        </w:tc>
        <w:tc>
          <w:tcPr>
            <w:tcW w:w="831" w:type="dxa"/>
            <w:shd w:val="clear" w:color="auto" w:fill="FFFFFF"/>
            <w:vAlign w:val="center"/>
          </w:tcPr>
          <w:p w:rsidR="00396E4C" w:rsidRPr="003A4B24" w:rsidRDefault="00396E4C" w:rsidP="001335E8">
            <w:pPr>
              <w:jc w:val="center"/>
              <w:rPr>
                <w:color w:val="000000"/>
              </w:rPr>
            </w:pPr>
            <w:r w:rsidRPr="003A4B24">
              <w:rPr>
                <w:color w:val="000000"/>
                <w:sz w:val="22"/>
                <w:szCs w:val="22"/>
              </w:rPr>
              <w:t>-</w:t>
            </w:r>
          </w:p>
        </w:tc>
        <w:tc>
          <w:tcPr>
            <w:tcW w:w="831" w:type="dxa"/>
            <w:shd w:val="clear" w:color="auto" w:fill="FFFFFF"/>
            <w:vAlign w:val="center"/>
          </w:tcPr>
          <w:p w:rsidR="00396E4C" w:rsidRPr="003A4B24" w:rsidRDefault="00396E4C" w:rsidP="00B31B80">
            <w:pPr>
              <w:jc w:val="center"/>
              <w:rPr>
                <w:color w:val="000000"/>
              </w:rPr>
            </w:pPr>
            <w:r w:rsidRPr="003A4B24">
              <w:rPr>
                <w:color w:val="000000"/>
              </w:rPr>
              <w:t>-</w:t>
            </w:r>
          </w:p>
        </w:tc>
        <w:tc>
          <w:tcPr>
            <w:tcW w:w="2602" w:type="dxa"/>
            <w:shd w:val="clear" w:color="auto" w:fill="FFFFFF"/>
          </w:tcPr>
          <w:p w:rsidR="00396E4C" w:rsidRPr="003A4B24" w:rsidRDefault="00396E4C" w:rsidP="00B31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B31B80">
            <w:r w:rsidRPr="003A4B24">
              <w:rPr>
                <w:sz w:val="22"/>
                <w:szCs w:val="22"/>
              </w:rPr>
              <w:t>23.</w:t>
            </w:r>
          </w:p>
        </w:tc>
        <w:tc>
          <w:tcPr>
            <w:tcW w:w="2906" w:type="dxa"/>
            <w:gridSpan w:val="2"/>
            <w:shd w:val="clear" w:color="auto" w:fill="FFFFFF"/>
          </w:tcPr>
          <w:p w:rsidR="00396E4C" w:rsidRPr="003A4B24" w:rsidRDefault="00396E4C" w:rsidP="00C349B7">
            <w:pPr>
              <w:pStyle w:val="Style5"/>
              <w:widowControl/>
              <w:spacing w:line="240" w:lineRule="auto"/>
              <w:ind w:firstLine="0"/>
            </w:pPr>
            <w:r w:rsidRPr="003A4B24">
              <w:rPr>
                <w:sz w:val="22"/>
                <w:szCs w:val="22"/>
              </w:rPr>
              <w:t>Доля отдельных групп с</w:t>
            </w:r>
            <w:r w:rsidRPr="003A4B24">
              <w:rPr>
                <w:sz w:val="22"/>
                <w:szCs w:val="22"/>
              </w:rPr>
              <w:t>о</w:t>
            </w:r>
            <w:r w:rsidRPr="003A4B24">
              <w:rPr>
                <w:sz w:val="22"/>
                <w:szCs w:val="22"/>
              </w:rPr>
              <w:t>трудников, прошедших п</w:t>
            </w:r>
            <w:r w:rsidRPr="003A4B24">
              <w:rPr>
                <w:sz w:val="22"/>
                <w:szCs w:val="22"/>
              </w:rPr>
              <w:t>е</w:t>
            </w:r>
            <w:r w:rsidRPr="003A4B24">
              <w:rPr>
                <w:sz w:val="22"/>
                <w:szCs w:val="22"/>
              </w:rPr>
              <w:t>реподготовку (повышение квалификации) по програ</w:t>
            </w:r>
            <w:r w:rsidRPr="003A4B24">
              <w:rPr>
                <w:sz w:val="22"/>
                <w:szCs w:val="22"/>
              </w:rPr>
              <w:t>м</w:t>
            </w:r>
            <w:r w:rsidRPr="003A4B24">
              <w:rPr>
                <w:sz w:val="22"/>
                <w:szCs w:val="22"/>
              </w:rPr>
              <w:t xml:space="preserve">мам (курсам, модулям), в </w:t>
            </w:r>
            <w:proofErr w:type="spellStart"/>
            <w:r w:rsidRPr="003A4B24">
              <w:rPr>
                <w:sz w:val="22"/>
                <w:szCs w:val="22"/>
              </w:rPr>
              <w:t>т.ч</w:t>
            </w:r>
            <w:proofErr w:type="spellEnd"/>
            <w:r w:rsidRPr="003A4B24">
              <w:rPr>
                <w:sz w:val="22"/>
                <w:szCs w:val="22"/>
              </w:rPr>
              <w:t xml:space="preserve">. </w:t>
            </w:r>
            <w:r w:rsidRPr="003A4B24">
              <w:rPr>
                <w:rStyle w:val="FontStyle18"/>
                <w:sz w:val="22"/>
                <w:szCs w:val="22"/>
              </w:rPr>
              <w:t xml:space="preserve">педагогические работники, в том числе наставники без </w:t>
            </w:r>
            <w:r w:rsidRPr="003A4B24">
              <w:rPr>
                <w:rStyle w:val="FontStyle18"/>
                <w:sz w:val="22"/>
                <w:szCs w:val="22"/>
              </w:rPr>
              <w:lastRenderedPageBreak/>
              <w:t>педагогическо</w:t>
            </w:r>
            <w:r w:rsidRPr="003A4B24">
              <w:rPr>
                <w:rStyle w:val="FontStyle18"/>
                <w:sz w:val="22"/>
                <w:szCs w:val="22"/>
              </w:rPr>
              <w:softHyphen/>
              <w:t>го образов</w:t>
            </w:r>
            <w:r w:rsidRPr="003A4B24">
              <w:rPr>
                <w:rStyle w:val="FontStyle18"/>
                <w:sz w:val="22"/>
                <w:szCs w:val="22"/>
              </w:rPr>
              <w:t>а</w:t>
            </w:r>
            <w:r w:rsidRPr="003A4B24">
              <w:rPr>
                <w:rStyle w:val="FontStyle18"/>
                <w:sz w:val="22"/>
                <w:szCs w:val="22"/>
              </w:rPr>
              <w:t>ния</w:t>
            </w:r>
          </w:p>
        </w:tc>
        <w:tc>
          <w:tcPr>
            <w:tcW w:w="874" w:type="dxa"/>
            <w:shd w:val="clear" w:color="auto" w:fill="FFFFFF"/>
            <w:vAlign w:val="center"/>
          </w:tcPr>
          <w:p w:rsidR="00396E4C" w:rsidRPr="003A4B24" w:rsidRDefault="00396E4C" w:rsidP="00B31B80">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50"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41" w:type="dxa"/>
            <w:shd w:val="clear" w:color="auto" w:fill="FFFFFF"/>
            <w:vAlign w:val="center"/>
          </w:tcPr>
          <w:p w:rsidR="00396E4C" w:rsidRPr="003A4B24" w:rsidRDefault="00396E4C" w:rsidP="00B31B80">
            <w:pPr>
              <w:jc w:val="center"/>
            </w:pPr>
            <w:r w:rsidRPr="003A4B24">
              <w:rPr>
                <w:sz w:val="22"/>
                <w:szCs w:val="22"/>
              </w:rPr>
              <w:t>-</w:t>
            </w:r>
          </w:p>
        </w:tc>
        <w:tc>
          <w:tcPr>
            <w:tcW w:w="853"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B31B80">
            <w:pPr>
              <w:jc w:val="center"/>
              <w:rPr>
                <w:color w:val="000000"/>
              </w:rPr>
            </w:pPr>
            <w:r w:rsidRPr="003A4B24">
              <w:rPr>
                <w:color w:val="000000"/>
                <w:sz w:val="22"/>
                <w:szCs w:val="22"/>
              </w:rPr>
              <w:t>100</w:t>
            </w:r>
          </w:p>
        </w:tc>
        <w:tc>
          <w:tcPr>
            <w:tcW w:w="812" w:type="dxa"/>
            <w:shd w:val="clear" w:color="auto" w:fill="FFFFFF"/>
            <w:vAlign w:val="center"/>
          </w:tcPr>
          <w:p w:rsidR="00396E4C" w:rsidRPr="003A4B24" w:rsidRDefault="00396E4C" w:rsidP="00B31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B31B80">
            <w:pPr>
              <w:jc w:val="center"/>
            </w:pPr>
            <w:r w:rsidRPr="003A4B24">
              <w:t>-</w:t>
            </w:r>
          </w:p>
        </w:tc>
        <w:tc>
          <w:tcPr>
            <w:tcW w:w="2602" w:type="dxa"/>
            <w:shd w:val="clear" w:color="auto" w:fill="FFFFFF"/>
          </w:tcPr>
          <w:p w:rsidR="00396E4C" w:rsidRPr="003A4B24" w:rsidRDefault="00396E4C" w:rsidP="00B31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B31B80">
            <w:r w:rsidRPr="003A4B24">
              <w:rPr>
                <w:sz w:val="22"/>
                <w:szCs w:val="22"/>
              </w:rPr>
              <w:lastRenderedPageBreak/>
              <w:t>24.</w:t>
            </w:r>
          </w:p>
        </w:tc>
        <w:tc>
          <w:tcPr>
            <w:tcW w:w="2906" w:type="dxa"/>
            <w:gridSpan w:val="2"/>
            <w:shd w:val="clear" w:color="auto" w:fill="FFFFFF"/>
          </w:tcPr>
          <w:p w:rsidR="00396E4C" w:rsidRPr="003A4B24" w:rsidRDefault="00396E4C" w:rsidP="00C349B7">
            <w:pPr>
              <w:pStyle w:val="Style5"/>
              <w:widowControl/>
              <w:spacing w:line="240" w:lineRule="auto"/>
              <w:ind w:firstLine="0"/>
            </w:pPr>
            <w:proofErr w:type="gramStart"/>
            <w:r w:rsidRPr="003A4B24">
              <w:rPr>
                <w:sz w:val="22"/>
                <w:szCs w:val="22"/>
              </w:rPr>
              <w:t>Доля отдельных групп с</w:t>
            </w:r>
            <w:r w:rsidRPr="003A4B24">
              <w:rPr>
                <w:sz w:val="22"/>
                <w:szCs w:val="22"/>
              </w:rPr>
              <w:t>о</w:t>
            </w:r>
            <w:r w:rsidRPr="003A4B24">
              <w:rPr>
                <w:sz w:val="22"/>
                <w:szCs w:val="22"/>
              </w:rPr>
              <w:t>трудников, прошедших п</w:t>
            </w:r>
            <w:r w:rsidRPr="003A4B24">
              <w:rPr>
                <w:sz w:val="22"/>
                <w:szCs w:val="22"/>
              </w:rPr>
              <w:t>е</w:t>
            </w:r>
            <w:r w:rsidRPr="003A4B24">
              <w:rPr>
                <w:sz w:val="22"/>
                <w:szCs w:val="22"/>
              </w:rPr>
              <w:t>реподготовку (повышение квалификации) по програ</w:t>
            </w:r>
            <w:r w:rsidRPr="003A4B24">
              <w:rPr>
                <w:sz w:val="22"/>
                <w:szCs w:val="22"/>
              </w:rPr>
              <w:t>м</w:t>
            </w:r>
            <w:r w:rsidRPr="003A4B24">
              <w:rPr>
                <w:sz w:val="22"/>
                <w:szCs w:val="22"/>
              </w:rPr>
              <w:t xml:space="preserve">мам (курсам, модулям), в </w:t>
            </w:r>
            <w:proofErr w:type="spellStart"/>
            <w:r w:rsidRPr="003A4B24">
              <w:rPr>
                <w:sz w:val="22"/>
                <w:szCs w:val="22"/>
              </w:rPr>
              <w:t>т.ч</w:t>
            </w:r>
            <w:proofErr w:type="spellEnd"/>
            <w:r w:rsidRPr="003A4B24">
              <w:rPr>
                <w:sz w:val="22"/>
                <w:szCs w:val="22"/>
              </w:rPr>
              <w:t xml:space="preserve">. </w:t>
            </w:r>
            <w:r w:rsidRPr="003A4B24">
              <w:rPr>
                <w:rStyle w:val="FontStyle18"/>
                <w:sz w:val="22"/>
                <w:szCs w:val="22"/>
              </w:rPr>
              <w:t xml:space="preserve">руководители  </w:t>
            </w:r>
            <w:proofErr w:type="gramEnd"/>
          </w:p>
        </w:tc>
        <w:tc>
          <w:tcPr>
            <w:tcW w:w="874" w:type="dxa"/>
            <w:shd w:val="clear" w:color="auto" w:fill="FFFFFF"/>
            <w:vAlign w:val="center"/>
          </w:tcPr>
          <w:p w:rsidR="00396E4C" w:rsidRPr="003A4B24" w:rsidRDefault="00396E4C" w:rsidP="00B31B80">
            <w:pPr>
              <w:jc w:val="center"/>
            </w:pPr>
            <w:r w:rsidRPr="003A4B24">
              <w:rPr>
                <w:sz w:val="22"/>
                <w:szCs w:val="22"/>
              </w:rPr>
              <w:t>%</w:t>
            </w:r>
          </w:p>
        </w:tc>
        <w:tc>
          <w:tcPr>
            <w:tcW w:w="837" w:type="dxa"/>
            <w:gridSpan w:val="2"/>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50"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41" w:type="dxa"/>
            <w:shd w:val="clear" w:color="auto" w:fill="FFFFFF"/>
            <w:vAlign w:val="center"/>
          </w:tcPr>
          <w:p w:rsidR="00396E4C" w:rsidRPr="003A4B24" w:rsidRDefault="00396E4C" w:rsidP="00B31B80">
            <w:pPr>
              <w:jc w:val="center"/>
            </w:pPr>
            <w:r w:rsidRPr="003A4B24">
              <w:rPr>
                <w:sz w:val="22"/>
                <w:szCs w:val="22"/>
              </w:rPr>
              <w:t>-</w:t>
            </w:r>
          </w:p>
        </w:tc>
        <w:tc>
          <w:tcPr>
            <w:tcW w:w="853"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B31B80">
            <w:pPr>
              <w:jc w:val="center"/>
              <w:rPr>
                <w:color w:val="000000"/>
              </w:rPr>
            </w:pPr>
            <w:r w:rsidRPr="003A4B24">
              <w:rPr>
                <w:color w:val="000000"/>
                <w:sz w:val="22"/>
                <w:szCs w:val="22"/>
              </w:rPr>
              <w:t>100</w:t>
            </w:r>
          </w:p>
        </w:tc>
        <w:tc>
          <w:tcPr>
            <w:tcW w:w="812" w:type="dxa"/>
            <w:shd w:val="clear" w:color="auto" w:fill="FFFFFF"/>
            <w:vAlign w:val="center"/>
          </w:tcPr>
          <w:p w:rsidR="00396E4C" w:rsidRPr="003A4B24" w:rsidRDefault="00396E4C" w:rsidP="00B31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B31B80">
            <w:pPr>
              <w:jc w:val="center"/>
            </w:pPr>
            <w:r w:rsidRPr="003A4B24">
              <w:t>-</w:t>
            </w:r>
          </w:p>
        </w:tc>
        <w:tc>
          <w:tcPr>
            <w:tcW w:w="2602" w:type="dxa"/>
            <w:shd w:val="clear" w:color="auto" w:fill="FFFFFF"/>
          </w:tcPr>
          <w:p w:rsidR="00396E4C" w:rsidRPr="003A4B24" w:rsidRDefault="00396E4C" w:rsidP="00B31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B31B80">
            <w:r w:rsidRPr="003A4B24">
              <w:rPr>
                <w:sz w:val="22"/>
                <w:szCs w:val="22"/>
              </w:rPr>
              <w:t>25.</w:t>
            </w:r>
          </w:p>
        </w:tc>
        <w:tc>
          <w:tcPr>
            <w:tcW w:w="2906" w:type="dxa"/>
            <w:gridSpan w:val="2"/>
            <w:shd w:val="clear" w:color="auto" w:fill="FFFFFF"/>
          </w:tcPr>
          <w:p w:rsidR="00396E4C" w:rsidRPr="003A4B24" w:rsidRDefault="00396E4C" w:rsidP="00C349B7">
            <w:pPr>
              <w:pStyle w:val="Style5"/>
              <w:widowControl/>
              <w:spacing w:line="240" w:lineRule="auto"/>
              <w:ind w:firstLine="0"/>
            </w:pPr>
            <w:r w:rsidRPr="003A4B24">
              <w:rPr>
                <w:sz w:val="22"/>
                <w:szCs w:val="22"/>
              </w:rPr>
              <w:t>Доля отдельных групп с</w:t>
            </w:r>
            <w:r w:rsidRPr="003A4B24">
              <w:rPr>
                <w:sz w:val="22"/>
                <w:szCs w:val="22"/>
              </w:rPr>
              <w:t>о</w:t>
            </w:r>
            <w:r w:rsidRPr="003A4B24">
              <w:rPr>
                <w:sz w:val="22"/>
                <w:szCs w:val="22"/>
              </w:rPr>
              <w:t>трудников, прошедших п</w:t>
            </w:r>
            <w:r w:rsidRPr="003A4B24">
              <w:rPr>
                <w:sz w:val="22"/>
                <w:szCs w:val="22"/>
              </w:rPr>
              <w:t>е</w:t>
            </w:r>
            <w:r w:rsidRPr="003A4B24">
              <w:rPr>
                <w:sz w:val="22"/>
                <w:szCs w:val="22"/>
              </w:rPr>
              <w:t>реподготовку (повышение квалификации) по програ</w:t>
            </w:r>
            <w:r w:rsidRPr="003A4B24">
              <w:rPr>
                <w:sz w:val="22"/>
                <w:szCs w:val="22"/>
              </w:rPr>
              <w:t>м</w:t>
            </w:r>
            <w:r w:rsidRPr="003A4B24">
              <w:rPr>
                <w:sz w:val="22"/>
                <w:szCs w:val="22"/>
              </w:rPr>
              <w:t xml:space="preserve">мам (курсам, модулям), в </w:t>
            </w:r>
            <w:proofErr w:type="spellStart"/>
            <w:r w:rsidRPr="003A4B24">
              <w:rPr>
                <w:sz w:val="22"/>
                <w:szCs w:val="22"/>
              </w:rPr>
              <w:t>т.ч</w:t>
            </w:r>
            <w:proofErr w:type="spellEnd"/>
            <w:r w:rsidRPr="003A4B24">
              <w:rPr>
                <w:sz w:val="22"/>
                <w:szCs w:val="22"/>
              </w:rPr>
              <w:t>. привлекаемые специалисты, в том числе из предприятий реального сектора эконом</w:t>
            </w:r>
            <w:r w:rsidRPr="003A4B24">
              <w:rPr>
                <w:sz w:val="22"/>
                <w:szCs w:val="22"/>
              </w:rPr>
              <w:t>и</w:t>
            </w:r>
            <w:r w:rsidRPr="003A4B24">
              <w:rPr>
                <w:sz w:val="22"/>
                <w:szCs w:val="22"/>
              </w:rPr>
              <w:t>ки, образовательные воло</w:t>
            </w:r>
            <w:r w:rsidRPr="003A4B24">
              <w:rPr>
                <w:sz w:val="22"/>
                <w:szCs w:val="22"/>
              </w:rPr>
              <w:t>н</w:t>
            </w:r>
            <w:r w:rsidRPr="003A4B24">
              <w:rPr>
                <w:sz w:val="22"/>
                <w:szCs w:val="22"/>
              </w:rPr>
              <w:t>теры и др.</w:t>
            </w:r>
          </w:p>
        </w:tc>
        <w:tc>
          <w:tcPr>
            <w:tcW w:w="874" w:type="dxa"/>
            <w:shd w:val="clear" w:color="auto" w:fill="FFFFFF"/>
            <w:vAlign w:val="center"/>
          </w:tcPr>
          <w:p w:rsidR="00396E4C" w:rsidRPr="003A4B24" w:rsidRDefault="00396E4C" w:rsidP="00B31B80">
            <w:pPr>
              <w:jc w:val="center"/>
            </w:pPr>
            <w:r w:rsidRPr="003A4B24">
              <w:rPr>
                <w:sz w:val="22"/>
                <w:szCs w:val="22"/>
              </w:rPr>
              <w:t>%</w:t>
            </w:r>
          </w:p>
        </w:tc>
        <w:tc>
          <w:tcPr>
            <w:tcW w:w="837" w:type="dxa"/>
            <w:gridSpan w:val="2"/>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50"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41" w:type="dxa"/>
            <w:shd w:val="clear" w:color="auto" w:fill="FFFFFF"/>
            <w:vAlign w:val="center"/>
          </w:tcPr>
          <w:p w:rsidR="00396E4C" w:rsidRPr="003A4B24" w:rsidRDefault="00396E4C" w:rsidP="00B31B80">
            <w:pPr>
              <w:jc w:val="center"/>
            </w:pPr>
            <w:r w:rsidRPr="003A4B24">
              <w:rPr>
                <w:sz w:val="22"/>
                <w:szCs w:val="22"/>
              </w:rPr>
              <w:t>-</w:t>
            </w:r>
          </w:p>
        </w:tc>
        <w:tc>
          <w:tcPr>
            <w:tcW w:w="853"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B31B80">
            <w:pPr>
              <w:jc w:val="center"/>
              <w:rPr>
                <w:color w:val="000000"/>
              </w:rPr>
            </w:pPr>
            <w:r w:rsidRPr="003A4B24">
              <w:rPr>
                <w:color w:val="000000"/>
                <w:sz w:val="22"/>
                <w:szCs w:val="22"/>
              </w:rPr>
              <w:t>100</w:t>
            </w:r>
          </w:p>
        </w:tc>
        <w:tc>
          <w:tcPr>
            <w:tcW w:w="812" w:type="dxa"/>
            <w:shd w:val="clear" w:color="auto" w:fill="FFFFFF"/>
            <w:vAlign w:val="center"/>
          </w:tcPr>
          <w:p w:rsidR="00396E4C" w:rsidRPr="003A4B24" w:rsidRDefault="00396E4C" w:rsidP="00B31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B31B80">
            <w:pPr>
              <w:jc w:val="center"/>
            </w:pPr>
            <w:r w:rsidRPr="003A4B24">
              <w:t>-</w:t>
            </w:r>
          </w:p>
        </w:tc>
        <w:tc>
          <w:tcPr>
            <w:tcW w:w="2602" w:type="dxa"/>
            <w:shd w:val="clear" w:color="auto" w:fill="FFFFFF"/>
          </w:tcPr>
          <w:p w:rsidR="00396E4C" w:rsidRPr="003A4B24" w:rsidRDefault="00396E4C" w:rsidP="00B31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B31B80">
            <w:r w:rsidRPr="003A4B24">
              <w:rPr>
                <w:sz w:val="22"/>
                <w:szCs w:val="22"/>
              </w:rPr>
              <w:t>26.</w:t>
            </w:r>
          </w:p>
        </w:tc>
        <w:tc>
          <w:tcPr>
            <w:tcW w:w="2906" w:type="dxa"/>
            <w:gridSpan w:val="2"/>
            <w:shd w:val="clear" w:color="auto" w:fill="FFFFFF"/>
          </w:tcPr>
          <w:p w:rsidR="00396E4C" w:rsidRPr="003A4B24" w:rsidRDefault="00396E4C" w:rsidP="00B31B80">
            <w:pPr>
              <w:autoSpaceDE w:val="0"/>
              <w:autoSpaceDN w:val="0"/>
              <w:adjustRightInd w:val="0"/>
              <w:ind w:right="6"/>
              <w:jc w:val="both"/>
            </w:pPr>
            <w:proofErr w:type="gramStart"/>
            <w:r w:rsidRPr="003A4B24">
              <w:t>Участие в региональных этапах всероссийских и международных меропр</w:t>
            </w:r>
            <w:r w:rsidRPr="003A4B24">
              <w:t>и</w:t>
            </w:r>
            <w:r w:rsidRPr="003A4B24">
              <w:t>я</w:t>
            </w:r>
            <w:r w:rsidRPr="003A4B24">
              <w:softHyphen/>
              <w:t>тий различной напра</w:t>
            </w:r>
            <w:r w:rsidRPr="003A4B24">
              <w:t>в</w:t>
            </w:r>
            <w:r w:rsidRPr="003A4B24">
              <w:t>ленности, в которых пр</w:t>
            </w:r>
            <w:r w:rsidRPr="003A4B24">
              <w:t>и</w:t>
            </w:r>
            <w:r w:rsidRPr="003A4B24">
              <w:t>мут участие обучающиеся на новых местах: число мероприятий</w:t>
            </w:r>
            <w:proofErr w:type="gramEnd"/>
          </w:p>
        </w:tc>
        <w:tc>
          <w:tcPr>
            <w:tcW w:w="874" w:type="dxa"/>
            <w:shd w:val="clear" w:color="auto" w:fill="FFFFFF"/>
            <w:vAlign w:val="center"/>
          </w:tcPr>
          <w:p w:rsidR="00396E4C" w:rsidRPr="003A4B24" w:rsidRDefault="00396E4C" w:rsidP="00B31B80">
            <w:pPr>
              <w:jc w:val="center"/>
            </w:pPr>
            <w:r w:rsidRPr="003A4B24">
              <w:rPr>
                <w:sz w:val="22"/>
                <w:szCs w:val="22"/>
              </w:rPr>
              <w:t>ед. в год</w:t>
            </w:r>
          </w:p>
        </w:tc>
        <w:tc>
          <w:tcPr>
            <w:tcW w:w="837" w:type="dxa"/>
            <w:gridSpan w:val="2"/>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50"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41" w:type="dxa"/>
            <w:shd w:val="clear" w:color="auto" w:fill="FFFFFF"/>
            <w:vAlign w:val="center"/>
          </w:tcPr>
          <w:p w:rsidR="00396E4C" w:rsidRPr="003A4B24" w:rsidRDefault="00396E4C" w:rsidP="00B31B80">
            <w:pPr>
              <w:jc w:val="center"/>
            </w:pPr>
            <w:r w:rsidRPr="003A4B24">
              <w:rPr>
                <w:sz w:val="22"/>
                <w:szCs w:val="22"/>
              </w:rPr>
              <w:t>-</w:t>
            </w:r>
          </w:p>
        </w:tc>
        <w:tc>
          <w:tcPr>
            <w:tcW w:w="853"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B31B80">
            <w:pPr>
              <w:jc w:val="center"/>
              <w:rPr>
                <w:color w:val="000000"/>
              </w:rPr>
            </w:pPr>
            <w:r w:rsidRPr="003A4B24">
              <w:rPr>
                <w:color w:val="000000"/>
                <w:sz w:val="22"/>
                <w:szCs w:val="22"/>
              </w:rPr>
              <w:t>20</w:t>
            </w:r>
          </w:p>
        </w:tc>
        <w:tc>
          <w:tcPr>
            <w:tcW w:w="812" w:type="dxa"/>
            <w:shd w:val="clear" w:color="auto" w:fill="FFFFFF"/>
            <w:vAlign w:val="center"/>
          </w:tcPr>
          <w:p w:rsidR="00396E4C" w:rsidRPr="003A4B24" w:rsidRDefault="00396E4C" w:rsidP="00B31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B31B80">
            <w:pPr>
              <w:jc w:val="center"/>
            </w:pPr>
            <w:r w:rsidRPr="003A4B24">
              <w:t>-</w:t>
            </w:r>
          </w:p>
        </w:tc>
        <w:tc>
          <w:tcPr>
            <w:tcW w:w="2602" w:type="dxa"/>
            <w:shd w:val="clear" w:color="auto" w:fill="FFFFFF"/>
          </w:tcPr>
          <w:p w:rsidR="00396E4C" w:rsidRPr="003A4B24" w:rsidRDefault="00396E4C" w:rsidP="00B31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нительного образования 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526" w:type="dxa"/>
            <w:shd w:val="clear" w:color="auto" w:fill="FFFFFF"/>
          </w:tcPr>
          <w:p w:rsidR="00396E4C" w:rsidRPr="003A4B24" w:rsidRDefault="00396E4C" w:rsidP="00B31B80">
            <w:r w:rsidRPr="003A4B24">
              <w:rPr>
                <w:sz w:val="22"/>
                <w:szCs w:val="22"/>
              </w:rPr>
              <w:t>27.</w:t>
            </w:r>
          </w:p>
        </w:tc>
        <w:tc>
          <w:tcPr>
            <w:tcW w:w="2906" w:type="dxa"/>
            <w:gridSpan w:val="2"/>
            <w:shd w:val="clear" w:color="auto" w:fill="FFFFFF"/>
          </w:tcPr>
          <w:p w:rsidR="00396E4C" w:rsidRPr="003A4B24" w:rsidRDefault="00396E4C" w:rsidP="00B31B80">
            <w:pPr>
              <w:autoSpaceDE w:val="0"/>
              <w:autoSpaceDN w:val="0"/>
              <w:adjustRightInd w:val="0"/>
              <w:ind w:right="6"/>
              <w:jc w:val="both"/>
            </w:pPr>
            <w:proofErr w:type="gramStart"/>
            <w:r w:rsidRPr="003A4B24">
              <w:t>Участие в региональных этапах всероссийских и международных меропр</w:t>
            </w:r>
            <w:r w:rsidRPr="003A4B24">
              <w:t>и</w:t>
            </w:r>
            <w:r w:rsidRPr="003A4B24">
              <w:t>я</w:t>
            </w:r>
            <w:r w:rsidRPr="003A4B24">
              <w:softHyphen/>
              <w:t>тий различной напра</w:t>
            </w:r>
            <w:r w:rsidRPr="003A4B24">
              <w:t>в</w:t>
            </w:r>
            <w:r w:rsidRPr="003A4B24">
              <w:lastRenderedPageBreak/>
              <w:t>ленности, в которых пр</w:t>
            </w:r>
            <w:r w:rsidRPr="003A4B24">
              <w:t>и</w:t>
            </w:r>
            <w:r w:rsidRPr="003A4B24">
              <w:t>мут участие обучающиеся на новых местах: в них участников</w:t>
            </w:r>
            <w:proofErr w:type="gramEnd"/>
          </w:p>
        </w:tc>
        <w:tc>
          <w:tcPr>
            <w:tcW w:w="874" w:type="dxa"/>
            <w:shd w:val="clear" w:color="auto" w:fill="FFFFFF"/>
            <w:vAlign w:val="center"/>
          </w:tcPr>
          <w:p w:rsidR="00396E4C" w:rsidRPr="003A4B24" w:rsidRDefault="00396E4C" w:rsidP="00B31B80">
            <w:pPr>
              <w:jc w:val="center"/>
            </w:pPr>
            <w:r w:rsidRPr="003A4B24">
              <w:rPr>
                <w:sz w:val="22"/>
                <w:szCs w:val="22"/>
              </w:rPr>
              <w:lastRenderedPageBreak/>
              <w:t>чел. в год</w:t>
            </w:r>
          </w:p>
        </w:tc>
        <w:tc>
          <w:tcPr>
            <w:tcW w:w="837" w:type="dxa"/>
            <w:gridSpan w:val="2"/>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50"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pPr>
            <w:r w:rsidRPr="003A4B24">
              <w:rPr>
                <w:sz w:val="22"/>
                <w:szCs w:val="22"/>
              </w:rPr>
              <w:t>-</w:t>
            </w:r>
          </w:p>
        </w:tc>
        <w:tc>
          <w:tcPr>
            <w:tcW w:w="841" w:type="dxa"/>
            <w:shd w:val="clear" w:color="auto" w:fill="FFFFFF"/>
            <w:vAlign w:val="center"/>
          </w:tcPr>
          <w:p w:rsidR="00396E4C" w:rsidRPr="003A4B24" w:rsidRDefault="00396E4C" w:rsidP="00B31B80">
            <w:pPr>
              <w:jc w:val="center"/>
            </w:pPr>
            <w:r w:rsidRPr="003A4B24">
              <w:rPr>
                <w:sz w:val="22"/>
                <w:szCs w:val="22"/>
              </w:rPr>
              <w:t>-</w:t>
            </w:r>
          </w:p>
        </w:tc>
        <w:tc>
          <w:tcPr>
            <w:tcW w:w="853" w:type="dxa"/>
            <w:shd w:val="clear" w:color="auto" w:fill="FFFFFF"/>
            <w:vAlign w:val="center"/>
          </w:tcPr>
          <w:p w:rsidR="00396E4C" w:rsidRPr="003A4B24" w:rsidRDefault="00396E4C" w:rsidP="00B31B80">
            <w:pPr>
              <w:jc w:val="center"/>
            </w:pPr>
            <w:r w:rsidRPr="003A4B24">
              <w:rPr>
                <w:sz w:val="22"/>
                <w:szCs w:val="22"/>
              </w:rPr>
              <w:t>-</w:t>
            </w:r>
          </w:p>
        </w:tc>
        <w:tc>
          <w:tcPr>
            <w:tcW w:w="851" w:type="dxa"/>
            <w:shd w:val="clear" w:color="auto" w:fill="FFFFFF"/>
            <w:vAlign w:val="center"/>
          </w:tcPr>
          <w:p w:rsidR="00396E4C" w:rsidRPr="003A4B24" w:rsidRDefault="00396E4C" w:rsidP="00B31B80">
            <w:pPr>
              <w:jc w:val="center"/>
              <w:rPr>
                <w:color w:val="000000"/>
              </w:rPr>
            </w:pPr>
            <w:r w:rsidRPr="003A4B24">
              <w:rPr>
                <w:color w:val="000000"/>
                <w:sz w:val="22"/>
                <w:szCs w:val="22"/>
              </w:rPr>
              <w:t>-</w:t>
            </w:r>
          </w:p>
        </w:tc>
        <w:tc>
          <w:tcPr>
            <w:tcW w:w="822" w:type="dxa"/>
            <w:shd w:val="clear" w:color="auto" w:fill="FFFFFF"/>
            <w:vAlign w:val="center"/>
          </w:tcPr>
          <w:p w:rsidR="00396E4C" w:rsidRPr="003A4B24" w:rsidRDefault="00396E4C" w:rsidP="00B31B80">
            <w:pPr>
              <w:jc w:val="center"/>
              <w:rPr>
                <w:color w:val="000000"/>
              </w:rPr>
            </w:pPr>
            <w:r w:rsidRPr="003A4B24">
              <w:rPr>
                <w:color w:val="000000"/>
                <w:sz w:val="22"/>
                <w:szCs w:val="22"/>
              </w:rPr>
              <w:t>1122</w:t>
            </w:r>
          </w:p>
        </w:tc>
        <w:tc>
          <w:tcPr>
            <w:tcW w:w="812" w:type="dxa"/>
            <w:shd w:val="clear" w:color="auto" w:fill="FFFFFF"/>
            <w:vAlign w:val="center"/>
          </w:tcPr>
          <w:p w:rsidR="00396E4C" w:rsidRPr="003A4B24" w:rsidRDefault="00396E4C" w:rsidP="00B31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B31B80">
            <w:pPr>
              <w:jc w:val="center"/>
            </w:pPr>
            <w:r w:rsidRPr="003A4B24">
              <w:t>-</w:t>
            </w:r>
          </w:p>
        </w:tc>
        <w:tc>
          <w:tcPr>
            <w:tcW w:w="2602" w:type="dxa"/>
            <w:shd w:val="clear" w:color="auto" w:fill="FFFFFF"/>
          </w:tcPr>
          <w:p w:rsidR="00396E4C" w:rsidRPr="003A4B24" w:rsidRDefault="00396E4C" w:rsidP="00B31B80">
            <w:r w:rsidRPr="003A4B24">
              <w:rPr>
                <w:sz w:val="22"/>
                <w:szCs w:val="22"/>
              </w:rPr>
              <w:t>Ч 1.4 Доля детей, охв</w:t>
            </w:r>
            <w:r w:rsidRPr="003A4B24">
              <w:rPr>
                <w:sz w:val="22"/>
                <w:szCs w:val="22"/>
              </w:rPr>
              <w:t>а</w:t>
            </w:r>
            <w:r w:rsidRPr="003A4B24">
              <w:rPr>
                <w:sz w:val="22"/>
                <w:szCs w:val="22"/>
              </w:rPr>
              <w:t>ченных образовательн</w:t>
            </w:r>
            <w:r w:rsidRPr="003A4B24">
              <w:rPr>
                <w:sz w:val="22"/>
                <w:szCs w:val="22"/>
              </w:rPr>
              <w:t>ы</w:t>
            </w:r>
            <w:r w:rsidRPr="003A4B24">
              <w:rPr>
                <w:sz w:val="22"/>
                <w:szCs w:val="22"/>
              </w:rPr>
              <w:t>ми программами допо</w:t>
            </w:r>
            <w:r w:rsidRPr="003A4B24">
              <w:rPr>
                <w:sz w:val="22"/>
                <w:szCs w:val="22"/>
              </w:rPr>
              <w:t>л</w:t>
            </w:r>
            <w:r w:rsidRPr="003A4B24">
              <w:rPr>
                <w:sz w:val="22"/>
                <w:szCs w:val="22"/>
              </w:rPr>
              <w:t xml:space="preserve">нительного образования </w:t>
            </w:r>
            <w:r w:rsidRPr="003A4B24">
              <w:rPr>
                <w:sz w:val="22"/>
                <w:szCs w:val="22"/>
              </w:rPr>
              <w:lastRenderedPageBreak/>
              <w:t>детей, в общей численн</w:t>
            </w:r>
            <w:r w:rsidRPr="003A4B24">
              <w:rPr>
                <w:sz w:val="22"/>
                <w:szCs w:val="22"/>
              </w:rPr>
              <w:t>о</w:t>
            </w:r>
            <w:r w:rsidRPr="003A4B24">
              <w:rPr>
                <w:sz w:val="22"/>
                <w:szCs w:val="22"/>
              </w:rPr>
              <w:t>сти детей и молодежи 5-18 лет</w:t>
            </w:r>
          </w:p>
        </w:tc>
      </w:tr>
      <w:tr w:rsidR="00396E4C" w:rsidRPr="003A4B24" w:rsidTr="001335E8">
        <w:trPr>
          <w:trHeight w:val="20"/>
          <w:jc w:val="center"/>
        </w:trPr>
        <w:tc>
          <w:tcPr>
            <w:tcW w:w="16138" w:type="dxa"/>
            <w:gridSpan w:val="17"/>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Подпрограмма 4 «Кадровое обеспечение муниципальной системы образования»</w:t>
            </w:r>
          </w:p>
        </w:tc>
      </w:tr>
      <w:tr w:rsidR="00396E4C" w:rsidRPr="003A4B24" w:rsidTr="00836804">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Текучесть кадров</w:t>
            </w: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12,0</w:t>
            </w:r>
          </w:p>
        </w:tc>
        <w:tc>
          <w:tcPr>
            <w:tcW w:w="851" w:type="dxa"/>
            <w:shd w:val="clear" w:color="auto" w:fill="FFFFFF"/>
            <w:vAlign w:val="center"/>
          </w:tcPr>
          <w:p w:rsidR="00396E4C" w:rsidRPr="003A4B24" w:rsidRDefault="00396E4C" w:rsidP="002E6B80">
            <w:pPr>
              <w:jc w:val="center"/>
            </w:pPr>
            <w:r w:rsidRPr="003A4B24">
              <w:rPr>
                <w:sz w:val="22"/>
                <w:szCs w:val="22"/>
              </w:rPr>
              <w:t>11,0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9,0</w:t>
            </w:r>
          </w:p>
        </w:tc>
        <w:tc>
          <w:tcPr>
            <w:tcW w:w="851" w:type="dxa"/>
            <w:shd w:val="clear" w:color="auto" w:fill="FFFFFF"/>
            <w:vAlign w:val="center"/>
          </w:tcPr>
          <w:p w:rsidR="00396E4C" w:rsidRPr="003A4B24" w:rsidRDefault="00396E4C" w:rsidP="002E6B80">
            <w:pPr>
              <w:jc w:val="center"/>
            </w:pPr>
            <w:r w:rsidRPr="003A4B24">
              <w:rPr>
                <w:sz w:val="22"/>
                <w:szCs w:val="22"/>
              </w:rPr>
              <w:t>9,0</w:t>
            </w:r>
          </w:p>
        </w:tc>
        <w:tc>
          <w:tcPr>
            <w:tcW w:w="841" w:type="dxa"/>
            <w:shd w:val="clear" w:color="auto" w:fill="FFFFFF"/>
            <w:vAlign w:val="center"/>
          </w:tcPr>
          <w:p w:rsidR="00396E4C" w:rsidRPr="003A4B24" w:rsidRDefault="00396E4C" w:rsidP="002E6B80">
            <w:pPr>
              <w:jc w:val="center"/>
            </w:pPr>
            <w:r w:rsidRPr="003A4B24">
              <w:rPr>
                <w:sz w:val="22"/>
                <w:szCs w:val="22"/>
              </w:rPr>
              <w:t>8,0</w:t>
            </w:r>
          </w:p>
        </w:tc>
        <w:tc>
          <w:tcPr>
            <w:tcW w:w="853" w:type="dxa"/>
            <w:shd w:val="clear" w:color="auto" w:fill="FFFFFF"/>
            <w:vAlign w:val="center"/>
          </w:tcPr>
          <w:p w:rsidR="00396E4C" w:rsidRPr="003A4B24" w:rsidRDefault="00396E4C" w:rsidP="002E6B80">
            <w:pPr>
              <w:jc w:val="center"/>
            </w:pPr>
            <w:r w:rsidRPr="003A4B24">
              <w:rPr>
                <w:sz w:val="22"/>
                <w:szCs w:val="22"/>
              </w:rPr>
              <w:t>8,0</w:t>
            </w:r>
          </w:p>
        </w:tc>
        <w:tc>
          <w:tcPr>
            <w:tcW w:w="851" w:type="dxa"/>
            <w:shd w:val="clear" w:color="auto" w:fill="FFFFFF"/>
            <w:vAlign w:val="center"/>
          </w:tcPr>
          <w:p w:rsidR="00396E4C" w:rsidRPr="003A4B24" w:rsidRDefault="00396E4C" w:rsidP="002E6B80">
            <w:pPr>
              <w:jc w:val="center"/>
            </w:pPr>
            <w:r w:rsidRPr="003A4B24">
              <w:rPr>
                <w:sz w:val="22"/>
                <w:szCs w:val="22"/>
              </w:rPr>
              <w:t>7,0</w:t>
            </w:r>
          </w:p>
        </w:tc>
        <w:tc>
          <w:tcPr>
            <w:tcW w:w="822" w:type="dxa"/>
            <w:shd w:val="clear" w:color="auto" w:fill="FFFFFF"/>
            <w:vAlign w:val="center"/>
          </w:tcPr>
          <w:p w:rsidR="00396E4C" w:rsidRPr="003A4B24" w:rsidRDefault="00396E4C" w:rsidP="002E6B80">
            <w:pPr>
              <w:jc w:val="center"/>
            </w:pPr>
            <w:r w:rsidRPr="003A4B24">
              <w:rPr>
                <w:sz w:val="22"/>
                <w:szCs w:val="22"/>
              </w:rPr>
              <w:t>7,0</w:t>
            </w:r>
          </w:p>
        </w:tc>
        <w:tc>
          <w:tcPr>
            <w:tcW w:w="812" w:type="dxa"/>
            <w:shd w:val="clear" w:color="auto" w:fill="FFFFFF"/>
            <w:vAlign w:val="center"/>
          </w:tcPr>
          <w:p w:rsidR="00396E4C" w:rsidRPr="003A4B24" w:rsidRDefault="00396E4C" w:rsidP="00836804">
            <w:pPr>
              <w:pStyle w:val="aa"/>
              <w:spacing w:after="0" w:line="276" w:lineRule="auto"/>
              <w:ind w:left="0"/>
              <w:jc w:val="center"/>
              <w:textAlignment w:val="baseline"/>
              <w:rPr>
                <w:szCs w:val="22"/>
              </w:rPr>
            </w:pPr>
            <w:r w:rsidRPr="003A4B24">
              <w:rPr>
                <w:color w:val="002060"/>
                <w:kern w:val="24"/>
                <w:sz w:val="22"/>
                <w:szCs w:val="22"/>
              </w:rPr>
              <w:t>13,0</w:t>
            </w:r>
          </w:p>
        </w:tc>
        <w:tc>
          <w:tcPr>
            <w:tcW w:w="831" w:type="dxa"/>
            <w:shd w:val="clear" w:color="auto" w:fill="FFFFFF"/>
            <w:vAlign w:val="center"/>
          </w:tcPr>
          <w:p w:rsidR="00396E4C" w:rsidRPr="003A4B24" w:rsidRDefault="00396E4C" w:rsidP="00836804">
            <w:pPr>
              <w:pStyle w:val="aa"/>
              <w:spacing w:after="0" w:line="276" w:lineRule="auto"/>
              <w:ind w:left="0"/>
              <w:jc w:val="center"/>
              <w:textAlignment w:val="baseline"/>
              <w:rPr>
                <w:szCs w:val="22"/>
              </w:rPr>
            </w:pPr>
            <w:r w:rsidRPr="003A4B24">
              <w:rPr>
                <w:color w:val="002060"/>
                <w:kern w:val="24"/>
                <w:sz w:val="22"/>
                <w:szCs w:val="22"/>
              </w:rPr>
              <w:t>12,0</w:t>
            </w:r>
          </w:p>
        </w:tc>
        <w:tc>
          <w:tcPr>
            <w:tcW w:w="831" w:type="dxa"/>
            <w:shd w:val="clear" w:color="auto" w:fill="FFFFFF"/>
            <w:vAlign w:val="center"/>
          </w:tcPr>
          <w:p w:rsidR="00396E4C" w:rsidRPr="003A4B24" w:rsidRDefault="00396E4C" w:rsidP="00836804">
            <w:pPr>
              <w:pStyle w:val="aa"/>
              <w:spacing w:after="0" w:line="276" w:lineRule="auto"/>
              <w:ind w:left="0"/>
              <w:jc w:val="center"/>
              <w:textAlignment w:val="baseline"/>
              <w:rPr>
                <w:szCs w:val="22"/>
              </w:rPr>
            </w:pPr>
            <w:r w:rsidRPr="003A4B24">
              <w:rPr>
                <w:color w:val="002060"/>
                <w:kern w:val="24"/>
                <w:sz w:val="22"/>
                <w:szCs w:val="22"/>
              </w:rPr>
              <w:t>11,0</w:t>
            </w:r>
          </w:p>
        </w:tc>
        <w:tc>
          <w:tcPr>
            <w:tcW w:w="2602" w:type="dxa"/>
            <w:shd w:val="clear" w:color="auto" w:fill="FFFFFF"/>
          </w:tcPr>
          <w:p w:rsidR="00396E4C" w:rsidRPr="003A4B24" w:rsidRDefault="00396E4C" w:rsidP="002E6B80">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2E6B80">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2E6B80">
            <w:r w:rsidRPr="003A4B24">
              <w:rPr>
                <w:sz w:val="22"/>
                <w:szCs w:val="22"/>
              </w:rPr>
              <w:t>- по общеобразовател</w:t>
            </w:r>
            <w:r w:rsidRPr="003A4B24">
              <w:rPr>
                <w:sz w:val="22"/>
                <w:szCs w:val="22"/>
              </w:rPr>
              <w:t>ь</w:t>
            </w:r>
            <w:r w:rsidRPr="003A4B24">
              <w:rPr>
                <w:sz w:val="22"/>
                <w:szCs w:val="22"/>
              </w:rPr>
              <w:t>ным учреждениям;</w:t>
            </w:r>
          </w:p>
          <w:p w:rsidR="00396E4C" w:rsidRPr="003A4B24" w:rsidRDefault="00396E4C" w:rsidP="002E6B80">
            <w:r w:rsidRPr="003A4B24">
              <w:rPr>
                <w:sz w:val="22"/>
                <w:szCs w:val="22"/>
              </w:rPr>
              <w:t>- по учреждениям допо</w:t>
            </w:r>
            <w:r w:rsidRPr="003A4B24">
              <w:rPr>
                <w:sz w:val="22"/>
                <w:szCs w:val="22"/>
              </w:rPr>
              <w:t>л</w:t>
            </w:r>
            <w:r w:rsidRPr="003A4B24">
              <w:rPr>
                <w:sz w:val="22"/>
                <w:szCs w:val="22"/>
              </w:rPr>
              <w:t>нительного образования</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2.</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выпускников учрежд</w:t>
            </w:r>
            <w:r w:rsidRPr="003A4B24">
              <w:rPr>
                <w:rFonts w:ascii="Times New Roman" w:hAnsi="Times New Roman"/>
              </w:rPr>
              <w:t>е</w:t>
            </w:r>
            <w:r w:rsidRPr="003A4B24">
              <w:rPr>
                <w:rFonts w:ascii="Times New Roman" w:hAnsi="Times New Roman"/>
              </w:rPr>
              <w:t>ний начального, среднего и высшего профессионального образования, трудоустрои</w:t>
            </w:r>
            <w:r w:rsidRPr="003A4B24">
              <w:rPr>
                <w:rFonts w:ascii="Times New Roman" w:hAnsi="Times New Roman"/>
              </w:rPr>
              <w:t>в</w:t>
            </w:r>
            <w:r w:rsidRPr="003A4B24">
              <w:rPr>
                <w:rFonts w:ascii="Times New Roman" w:hAnsi="Times New Roman"/>
              </w:rPr>
              <w:t>шихся в муниципальные о</w:t>
            </w:r>
            <w:r w:rsidRPr="003A4B24">
              <w:rPr>
                <w:rFonts w:ascii="Times New Roman" w:hAnsi="Times New Roman"/>
              </w:rPr>
              <w:t>б</w:t>
            </w:r>
            <w:r w:rsidRPr="003A4B24">
              <w:rPr>
                <w:rFonts w:ascii="Times New Roman" w:hAnsi="Times New Roman"/>
              </w:rPr>
              <w:t>разовательные учреждения на начало учебного года, от общей численности педаг</w:t>
            </w:r>
            <w:r w:rsidRPr="003A4B24">
              <w:rPr>
                <w:rFonts w:ascii="Times New Roman" w:hAnsi="Times New Roman"/>
              </w:rPr>
              <w:t>о</w:t>
            </w:r>
            <w:r w:rsidRPr="003A4B24">
              <w:rPr>
                <w:rFonts w:ascii="Times New Roman" w:hAnsi="Times New Roman"/>
              </w:rPr>
              <w:t>гических работников</w:t>
            </w:r>
          </w:p>
          <w:p w:rsidR="00396E4C" w:rsidRPr="003A4B24" w:rsidRDefault="00396E4C" w:rsidP="002E6B80">
            <w:pPr>
              <w:pStyle w:val="ConsPlusCell"/>
              <w:rPr>
                <w:rFonts w:ascii="Times New Roman" w:hAnsi="Times New Roman"/>
              </w:rPr>
            </w:pP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1,8</w:t>
            </w:r>
          </w:p>
        </w:tc>
        <w:tc>
          <w:tcPr>
            <w:tcW w:w="851" w:type="dxa"/>
            <w:shd w:val="clear" w:color="auto" w:fill="FFFFFF"/>
            <w:vAlign w:val="center"/>
          </w:tcPr>
          <w:p w:rsidR="00396E4C" w:rsidRPr="003A4B24" w:rsidRDefault="00396E4C" w:rsidP="002E6B80">
            <w:pPr>
              <w:jc w:val="center"/>
            </w:pPr>
            <w:r w:rsidRPr="003A4B24">
              <w:rPr>
                <w:sz w:val="22"/>
                <w:szCs w:val="22"/>
              </w:rPr>
              <w:t>2,0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2,2</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2,3</w:t>
            </w:r>
          </w:p>
        </w:tc>
        <w:tc>
          <w:tcPr>
            <w:tcW w:w="84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2,4</w:t>
            </w:r>
          </w:p>
        </w:tc>
        <w:tc>
          <w:tcPr>
            <w:tcW w:w="853"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2,4</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2,4</w:t>
            </w:r>
          </w:p>
        </w:tc>
        <w:tc>
          <w:tcPr>
            <w:tcW w:w="82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2,5</w:t>
            </w:r>
          </w:p>
        </w:tc>
        <w:tc>
          <w:tcPr>
            <w:tcW w:w="812"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2,0</w:t>
            </w:r>
          </w:p>
        </w:tc>
        <w:tc>
          <w:tcPr>
            <w:tcW w:w="831" w:type="dxa"/>
            <w:shd w:val="clear" w:color="auto" w:fill="FFFFFF"/>
            <w:vAlign w:val="center"/>
          </w:tcPr>
          <w:p w:rsidR="00396E4C" w:rsidRPr="003A4B24" w:rsidRDefault="00396E4C" w:rsidP="001335E8">
            <w:pPr>
              <w:pStyle w:val="ConsPlusCell"/>
              <w:jc w:val="center"/>
              <w:rPr>
                <w:rFonts w:ascii="Times New Roman" w:hAnsi="Times New Roman"/>
              </w:rPr>
            </w:pPr>
            <w:r w:rsidRPr="003A4B24">
              <w:rPr>
                <w:rFonts w:ascii="Times New Roman" w:hAnsi="Times New Roman"/>
              </w:rPr>
              <w:t>2,2</w:t>
            </w:r>
          </w:p>
        </w:tc>
        <w:tc>
          <w:tcPr>
            <w:tcW w:w="83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2,5</w:t>
            </w:r>
          </w:p>
        </w:tc>
        <w:tc>
          <w:tcPr>
            <w:tcW w:w="2602" w:type="dxa"/>
            <w:shd w:val="clear" w:color="auto" w:fill="FFFFFF"/>
          </w:tcPr>
          <w:p w:rsidR="00396E4C" w:rsidRPr="003A4B24" w:rsidRDefault="00396E4C" w:rsidP="002E6B80">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2E6B80">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2E6B80">
            <w:r w:rsidRPr="003A4B24">
              <w:rPr>
                <w:sz w:val="22"/>
                <w:szCs w:val="22"/>
              </w:rPr>
              <w:t>- по общеобразовател</w:t>
            </w:r>
            <w:r w:rsidRPr="003A4B24">
              <w:rPr>
                <w:sz w:val="22"/>
                <w:szCs w:val="22"/>
              </w:rPr>
              <w:t>ь</w:t>
            </w:r>
            <w:r w:rsidRPr="003A4B24">
              <w:rPr>
                <w:sz w:val="22"/>
                <w:szCs w:val="22"/>
              </w:rPr>
              <w:t>ным учреждениям;</w:t>
            </w:r>
          </w:p>
          <w:p w:rsidR="00396E4C" w:rsidRPr="003A4B24" w:rsidRDefault="00396E4C" w:rsidP="002E6B80">
            <w:r w:rsidRPr="003A4B24">
              <w:rPr>
                <w:sz w:val="22"/>
                <w:szCs w:val="22"/>
              </w:rPr>
              <w:t>- по учреждениям допо</w:t>
            </w:r>
            <w:r w:rsidRPr="003A4B24">
              <w:rPr>
                <w:sz w:val="22"/>
                <w:szCs w:val="22"/>
              </w:rPr>
              <w:t>л</w:t>
            </w:r>
            <w:r w:rsidRPr="003A4B24">
              <w:rPr>
                <w:sz w:val="22"/>
                <w:szCs w:val="22"/>
              </w:rPr>
              <w:t>нительного образования</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3.</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педагогических рабо</w:t>
            </w:r>
            <w:r w:rsidRPr="003A4B24">
              <w:rPr>
                <w:rFonts w:ascii="Times New Roman" w:hAnsi="Times New Roman"/>
              </w:rPr>
              <w:t>т</w:t>
            </w:r>
            <w:r w:rsidRPr="003A4B24">
              <w:rPr>
                <w:rFonts w:ascii="Times New Roman" w:hAnsi="Times New Roman"/>
              </w:rPr>
              <w:t>ников, имеющих стаж раб</w:t>
            </w:r>
            <w:r w:rsidRPr="003A4B24">
              <w:rPr>
                <w:rFonts w:ascii="Times New Roman" w:hAnsi="Times New Roman"/>
              </w:rPr>
              <w:t>о</w:t>
            </w:r>
            <w:r w:rsidRPr="003A4B24">
              <w:rPr>
                <w:rFonts w:ascii="Times New Roman" w:hAnsi="Times New Roman"/>
              </w:rPr>
              <w:t>ты до 5 лет</w:t>
            </w: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12,0</w:t>
            </w:r>
          </w:p>
        </w:tc>
        <w:tc>
          <w:tcPr>
            <w:tcW w:w="851" w:type="dxa"/>
            <w:shd w:val="clear" w:color="auto" w:fill="FFFFFF"/>
            <w:vAlign w:val="center"/>
          </w:tcPr>
          <w:p w:rsidR="00396E4C" w:rsidRPr="003A4B24" w:rsidRDefault="00396E4C" w:rsidP="002E6B80">
            <w:pPr>
              <w:jc w:val="center"/>
            </w:pPr>
            <w:r w:rsidRPr="003A4B24">
              <w:rPr>
                <w:sz w:val="22"/>
                <w:szCs w:val="22"/>
              </w:rPr>
              <w:t>12,0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13</w:t>
            </w:r>
            <w:r w:rsidRPr="003A4B24">
              <w:rPr>
                <w:rFonts w:cs="Arial"/>
              </w:rPr>
              <w:t>,0</w:t>
            </w:r>
          </w:p>
        </w:tc>
        <w:tc>
          <w:tcPr>
            <w:tcW w:w="851" w:type="dxa"/>
            <w:shd w:val="clear" w:color="auto" w:fill="FFFFFF"/>
            <w:vAlign w:val="center"/>
          </w:tcPr>
          <w:p w:rsidR="00396E4C" w:rsidRPr="003A4B24" w:rsidRDefault="00396E4C" w:rsidP="002E6B80">
            <w:pPr>
              <w:jc w:val="center"/>
            </w:pPr>
            <w:r w:rsidRPr="003A4B24">
              <w:rPr>
                <w:sz w:val="22"/>
                <w:szCs w:val="22"/>
              </w:rPr>
              <w:t>13,0</w:t>
            </w:r>
          </w:p>
        </w:tc>
        <w:tc>
          <w:tcPr>
            <w:tcW w:w="841" w:type="dxa"/>
            <w:shd w:val="clear" w:color="auto" w:fill="FFFFFF"/>
            <w:vAlign w:val="center"/>
          </w:tcPr>
          <w:p w:rsidR="00396E4C" w:rsidRPr="003A4B24" w:rsidRDefault="00396E4C" w:rsidP="002E6B80">
            <w:pPr>
              <w:jc w:val="center"/>
            </w:pPr>
            <w:r w:rsidRPr="003A4B24">
              <w:rPr>
                <w:sz w:val="22"/>
                <w:szCs w:val="22"/>
              </w:rPr>
              <w:t>14,0</w:t>
            </w:r>
          </w:p>
        </w:tc>
        <w:tc>
          <w:tcPr>
            <w:tcW w:w="853" w:type="dxa"/>
            <w:shd w:val="clear" w:color="auto" w:fill="FFFFFF"/>
            <w:vAlign w:val="center"/>
          </w:tcPr>
          <w:p w:rsidR="00396E4C" w:rsidRPr="003A4B24" w:rsidRDefault="00396E4C" w:rsidP="002E6B80">
            <w:pPr>
              <w:jc w:val="center"/>
            </w:pPr>
            <w:r w:rsidRPr="003A4B24">
              <w:rPr>
                <w:sz w:val="22"/>
                <w:szCs w:val="22"/>
              </w:rPr>
              <w:t>14,0</w:t>
            </w:r>
          </w:p>
        </w:tc>
        <w:tc>
          <w:tcPr>
            <w:tcW w:w="851" w:type="dxa"/>
            <w:shd w:val="clear" w:color="auto" w:fill="FFFFFF"/>
            <w:vAlign w:val="center"/>
          </w:tcPr>
          <w:p w:rsidR="00396E4C" w:rsidRPr="003A4B24" w:rsidRDefault="00396E4C" w:rsidP="002E6B80">
            <w:pPr>
              <w:jc w:val="center"/>
            </w:pPr>
            <w:r w:rsidRPr="003A4B24">
              <w:rPr>
                <w:sz w:val="22"/>
                <w:szCs w:val="22"/>
              </w:rPr>
              <w:t>14,0</w:t>
            </w:r>
          </w:p>
        </w:tc>
        <w:tc>
          <w:tcPr>
            <w:tcW w:w="822" w:type="dxa"/>
            <w:shd w:val="clear" w:color="auto" w:fill="FFFFFF"/>
            <w:vAlign w:val="center"/>
          </w:tcPr>
          <w:p w:rsidR="00396E4C" w:rsidRPr="003A4B24" w:rsidRDefault="00396E4C" w:rsidP="002E6B80">
            <w:pPr>
              <w:jc w:val="center"/>
            </w:pPr>
            <w:r w:rsidRPr="003A4B24">
              <w:rPr>
                <w:sz w:val="22"/>
                <w:szCs w:val="22"/>
              </w:rPr>
              <w:t>15,0</w:t>
            </w:r>
          </w:p>
        </w:tc>
        <w:tc>
          <w:tcPr>
            <w:tcW w:w="812" w:type="dxa"/>
            <w:shd w:val="clear" w:color="auto" w:fill="FFFFFF"/>
            <w:vAlign w:val="center"/>
          </w:tcPr>
          <w:p w:rsidR="00396E4C" w:rsidRPr="003A4B24" w:rsidRDefault="00396E4C" w:rsidP="002E6B80">
            <w:pPr>
              <w:jc w:val="center"/>
            </w:pPr>
            <w:r w:rsidRPr="003A4B24">
              <w:rPr>
                <w:sz w:val="22"/>
                <w:szCs w:val="22"/>
              </w:rPr>
              <w:t>15,0</w:t>
            </w:r>
          </w:p>
        </w:tc>
        <w:tc>
          <w:tcPr>
            <w:tcW w:w="831" w:type="dxa"/>
            <w:shd w:val="clear" w:color="auto" w:fill="FFFFFF"/>
            <w:vAlign w:val="center"/>
          </w:tcPr>
          <w:p w:rsidR="00396E4C" w:rsidRPr="003A4B24" w:rsidRDefault="00396E4C" w:rsidP="001335E8">
            <w:pPr>
              <w:jc w:val="center"/>
            </w:pPr>
            <w:r w:rsidRPr="003A4B24">
              <w:rPr>
                <w:sz w:val="22"/>
                <w:szCs w:val="22"/>
              </w:rPr>
              <w:t>16,0</w:t>
            </w:r>
          </w:p>
        </w:tc>
        <w:tc>
          <w:tcPr>
            <w:tcW w:w="831" w:type="dxa"/>
            <w:shd w:val="clear" w:color="auto" w:fill="FFFFFF"/>
            <w:vAlign w:val="center"/>
          </w:tcPr>
          <w:p w:rsidR="00396E4C" w:rsidRPr="003A4B24" w:rsidRDefault="00396E4C" w:rsidP="001335E8">
            <w:pPr>
              <w:jc w:val="center"/>
            </w:pPr>
            <w:r w:rsidRPr="003A4B24">
              <w:t>16,0</w:t>
            </w:r>
          </w:p>
        </w:tc>
        <w:tc>
          <w:tcPr>
            <w:tcW w:w="2602" w:type="dxa"/>
            <w:shd w:val="clear" w:color="auto" w:fill="FFFFFF"/>
          </w:tcPr>
          <w:p w:rsidR="00396E4C" w:rsidRPr="003A4B24" w:rsidRDefault="00396E4C" w:rsidP="002E6B80">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2E6B80">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2E6B80">
            <w:r w:rsidRPr="003A4B24">
              <w:rPr>
                <w:sz w:val="22"/>
                <w:szCs w:val="22"/>
              </w:rPr>
              <w:t>- по общеобразовател</w:t>
            </w:r>
            <w:r w:rsidRPr="003A4B24">
              <w:rPr>
                <w:sz w:val="22"/>
                <w:szCs w:val="22"/>
              </w:rPr>
              <w:t>ь</w:t>
            </w:r>
            <w:r w:rsidRPr="003A4B24">
              <w:rPr>
                <w:sz w:val="22"/>
                <w:szCs w:val="22"/>
              </w:rPr>
              <w:lastRenderedPageBreak/>
              <w:t>ным учреждениям;</w:t>
            </w:r>
          </w:p>
          <w:p w:rsidR="00396E4C" w:rsidRPr="003A4B24" w:rsidRDefault="00396E4C" w:rsidP="002E6B80">
            <w:r w:rsidRPr="003A4B24">
              <w:rPr>
                <w:sz w:val="22"/>
                <w:szCs w:val="22"/>
              </w:rPr>
              <w:t>- по учреждениям допо</w:t>
            </w:r>
            <w:r w:rsidRPr="003A4B24">
              <w:rPr>
                <w:sz w:val="22"/>
                <w:szCs w:val="22"/>
              </w:rPr>
              <w:t>л</w:t>
            </w:r>
            <w:r w:rsidRPr="003A4B24">
              <w:rPr>
                <w:sz w:val="22"/>
                <w:szCs w:val="22"/>
              </w:rPr>
              <w:t>нительного образования</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4.</w:t>
            </w:r>
          </w:p>
        </w:tc>
        <w:tc>
          <w:tcPr>
            <w:tcW w:w="2906" w:type="dxa"/>
            <w:gridSpan w:val="2"/>
            <w:shd w:val="clear" w:color="auto" w:fill="FFFFFF"/>
          </w:tcPr>
          <w:p w:rsidR="00396E4C" w:rsidRPr="003A4B24" w:rsidRDefault="00396E4C" w:rsidP="002E6B80">
            <w:pPr>
              <w:pStyle w:val="ConsPlusCell"/>
              <w:ind w:right="-113"/>
              <w:rPr>
                <w:rFonts w:ascii="Times New Roman" w:hAnsi="Times New Roman"/>
              </w:rPr>
            </w:pPr>
            <w:r w:rsidRPr="003A4B24">
              <w:rPr>
                <w:rFonts w:ascii="Times New Roman" w:hAnsi="Times New Roman"/>
              </w:rPr>
              <w:t>Доля педагогических рабо</w:t>
            </w:r>
            <w:r w:rsidRPr="003A4B24">
              <w:rPr>
                <w:rFonts w:ascii="Times New Roman" w:hAnsi="Times New Roman"/>
              </w:rPr>
              <w:t>т</w:t>
            </w:r>
            <w:r w:rsidRPr="003A4B24">
              <w:rPr>
                <w:rFonts w:ascii="Times New Roman" w:hAnsi="Times New Roman"/>
              </w:rPr>
              <w:t>ников, получивших в уст</w:t>
            </w:r>
            <w:r w:rsidRPr="003A4B24">
              <w:rPr>
                <w:rFonts w:ascii="Times New Roman" w:hAnsi="Times New Roman"/>
              </w:rPr>
              <w:t>а</w:t>
            </w:r>
            <w:r w:rsidRPr="003A4B24">
              <w:rPr>
                <w:rFonts w:ascii="Times New Roman" w:hAnsi="Times New Roman"/>
              </w:rPr>
              <w:t>новленном порядке первую и высшую квалификационные категории и подтверждение соответствия занимаемой должности, в общей числе</w:t>
            </w:r>
            <w:r w:rsidRPr="003A4B24">
              <w:rPr>
                <w:rFonts w:ascii="Times New Roman" w:hAnsi="Times New Roman"/>
              </w:rPr>
              <w:t>н</w:t>
            </w:r>
            <w:r w:rsidRPr="003A4B24">
              <w:rPr>
                <w:rFonts w:ascii="Times New Roman" w:hAnsi="Times New Roman"/>
              </w:rPr>
              <w:t>ности педагогических рабо</w:t>
            </w:r>
            <w:r w:rsidRPr="003A4B24">
              <w:rPr>
                <w:rFonts w:ascii="Times New Roman" w:hAnsi="Times New Roman"/>
              </w:rPr>
              <w:t>т</w:t>
            </w:r>
            <w:r w:rsidRPr="003A4B24">
              <w:rPr>
                <w:rFonts w:ascii="Times New Roman" w:hAnsi="Times New Roman"/>
              </w:rPr>
              <w:t>ников</w:t>
            </w: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75,0</w:t>
            </w:r>
          </w:p>
        </w:tc>
        <w:tc>
          <w:tcPr>
            <w:tcW w:w="851" w:type="dxa"/>
            <w:shd w:val="clear" w:color="auto" w:fill="FFFFFF"/>
            <w:vAlign w:val="center"/>
          </w:tcPr>
          <w:p w:rsidR="00396E4C" w:rsidRPr="003A4B24" w:rsidRDefault="00396E4C" w:rsidP="002E6B80">
            <w:pPr>
              <w:jc w:val="center"/>
            </w:pPr>
            <w:r w:rsidRPr="003A4B24">
              <w:rPr>
                <w:sz w:val="22"/>
                <w:szCs w:val="22"/>
              </w:rPr>
              <w:t>80,0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90</w:t>
            </w:r>
            <w:r w:rsidRPr="003A4B24">
              <w:rPr>
                <w:rFonts w:cs="Arial"/>
              </w:rPr>
              <w:t>,0</w:t>
            </w:r>
          </w:p>
        </w:tc>
        <w:tc>
          <w:tcPr>
            <w:tcW w:w="851" w:type="dxa"/>
            <w:shd w:val="clear" w:color="auto" w:fill="FFFFFF"/>
            <w:vAlign w:val="center"/>
          </w:tcPr>
          <w:p w:rsidR="00396E4C" w:rsidRPr="003A4B24" w:rsidRDefault="00396E4C" w:rsidP="002E6B80">
            <w:pPr>
              <w:jc w:val="center"/>
            </w:pPr>
            <w:r w:rsidRPr="003A4B24">
              <w:rPr>
                <w:sz w:val="22"/>
                <w:szCs w:val="22"/>
              </w:rPr>
              <w:t>95,0</w:t>
            </w:r>
          </w:p>
        </w:tc>
        <w:tc>
          <w:tcPr>
            <w:tcW w:w="841" w:type="dxa"/>
            <w:shd w:val="clear" w:color="auto" w:fill="FFFFFF"/>
            <w:vAlign w:val="center"/>
          </w:tcPr>
          <w:p w:rsidR="00396E4C" w:rsidRPr="003A4B24" w:rsidRDefault="00396E4C" w:rsidP="002E6B80">
            <w:pPr>
              <w:jc w:val="center"/>
            </w:pPr>
            <w:r w:rsidRPr="003A4B24">
              <w:rPr>
                <w:sz w:val="22"/>
                <w:szCs w:val="22"/>
              </w:rPr>
              <w:t>100,0</w:t>
            </w:r>
          </w:p>
        </w:tc>
        <w:tc>
          <w:tcPr>
            <w:tcW w:w="853" w:type="dxa"/>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100,0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2E6B80">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2E6B80">
            <w:r w:rsidRPr="003A4B24">
              <w:rPr>
                <w:sz w:val="22"/>
                <w:szCs w:val="22"/>
              </w:rPr>
              <w:t>- по общеобразовател</w:t>
            </w:r>
            <w:r w:rsidRPr="003A4B24">
              <w:rPr>
                <w:sz w:val="22"/>
                <w:szCs w:val="22"/>
              </w:rPr>
              <w:t>ь</w:t>
            </w:r>
            <w:r w:rsidRPr="003A4B24">
              <w:rPr>
                <w:sz w:val="22"/>
                <w:szCs w:val="22"/>
              </w:rPr>
              <w:t>ным учреждениям;</w:t>
            </w:r>
          </w:p>
          <w:p w:rsidR="00396E4C" w:rsidRPr="003A4B24" w:rsidRDefault="00396E4C" w:rsidP="002E6B80">
            <w:r w:rsidRPr="003A4B24">
              <w:rPr>
                <w:sz w:val="22"/>
                <w:szCs w:val="22"/>
              </w:rPr>
              <w:t>- по учреждениям допо</w:t>
            </w:r>
            <w:r w:rsidRPr="003A4B24">
              <w:rPr>
                <w:sz w:val="22"/>
                <w:szCs w:val="22"/>
              </w:rPr>
              <w:t>л</w:t>
            </w:r>
            <w:r w:rsidRPr="003A4B24">
              <w:rPr>
                <w:sz w:val="22"/>
                <w:szCs w:val="22"/>
              </w:rPr>
              <w:t>нительного образования</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5.</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педагогов, прошедших повышение квалификации и профессиональную подг</w:t>
            </w:r>
            <w:r w:rsidRPr="003A4B24">
              <w:rPr>
                <w:rFonts w:ascii="Times New Roman" w:hAnsi="Times New Roman"/>
              </w:rPr>
              <w:t>о</w:t>
            </w:r>
            <w:r w:rsidRPr="003A4B24">
              <w:rPr>
                <w:rFonts w:ascii="Times New Roman" w:hAnsi="Times New Roman"/>
              </w:rPr>
              <w:t>товку, в общей численности педагогических работников</w:t>
            </w: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30,0</w:t>
            </w:r>
          </w:p>
        </w:tc>
        <w:tc>
          <w:tcPr>
            <w:tcW w:w="851" w:type="dxa"/>
            <w:shd w:val="clear" w:color="auto" w:fill="FFFFFF"/>
            <w:vAlign w:val="center"/>
          </w:tcPr>
          <w:p w:rsidR="00396E4C" w:rsidRPr="003A4B24" w:rsidRDefault="00396E4C" w:rsidP="002E6B80">
            <w:pPr>
              <w:jc w:val="center"/>
            </w:pPr>
            <w:r w:rsidRPr="003A4B24">
              <w:rPr>
                <w:sz w:val="22"/>
                <w:szCs w:val="22"/>
              </w:rPr>
              <w:t>30,0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30</w:t>
            </w:r>
            <w:r w:rsidRPr="003A4B24">
              <w:rPr>
                <w:rFonts w:cs="Arial"/>
              </w:rPr>
              <w:t>,0</w:t>
            </w:r>
          </w:p>
        </w:tc>
        <w:tc>
          <w:tcPr>
            <w:tcW w:w="851" w:type="dxa"/>
            <w:shd w:val="clear" w:color="auto" w:fill="FFFFFF"/>
            <w:vAlign w:val="center"/>
          </w:tcPr>
          <w:p w:rsidR="00396E4C" w:rsidRPr="003A4B24" w:rsidRDefault="00396E4C" w:rsidP="002E6B80">
            <w:pPr>
              <w:jc w:val="center"/>
            </w:pPr>
            <w:r w:rsidRPr="003A4B24">
              <w:rPr>
                <w:sz w:val="22"/>
                <w:szCs w:val="22"/>
              </w:rPr>
              <w:t>30,0</w:t>
            </w:r>
          </w:p>
        </w:tc>
        <w:tc>
          <w:tcPr>
            <w:tcW w:w="841" w:type="dxa"/>
            <w:shd w:val="clear" w:color="auto" w:fill="FFFFFF"/>
            <w:vAlign w:val="center"/>
          </w:tcPr>
          <w:p w:rsidR="00396E4C" w:rsidRPr="003A4B24" w:rsidRDefault="00396E4C" w:rsidP="002E6B80">
            <w:pPr>
              <w:jc w:val="center"/>
            </w:pPr>
            <w:r w:rsidRPr="003A4B24">
              <w:rPr>
                <w:sz w:val="22"/>
                <w:szCs w:val="22"/>
              </w:rPr>
              <w:t>30,0</w:t>
            </w:r>
          </w:p>
        </w:tc>
        <w:tc>
          <w:tcPr>
            <w:tcW w:w="853" w:type="dxa"/>
            <w:shd w:val="clear" w:color="auto" w:fill="FFFFFF"/>
            <w:vAlign w:val="center"/>
          </w:tcPr>
          <w:p w:rsidR="00396E4C" w:rsidRPr="003A4B24" w:rsidRDefault="00396E4C" w:rsidP="002E6B80">
            <w:pPr>
              <w:jc w:val="center"/>
            </w:pPr>
            <w:r w:rsidRPr="003A4B24">
              <w:rPr>
                <w:sz w:val="22"/>
                <w:szCs w:val="22"/>
              </w:rPr>
              <w:t>30,0</w:t>
            </w:r>
          </w:p>
        </w:tc>
        <w:tc>
          <w:tcPr>
            <w:tcW w:w="851" w:type="dxa"/>
            <w:shd w:val="clear" w:color="auto" w:fill="FFFFFF"/>
            <w:vAlign w:val="center"/>
          </w:tcPr>
          <w:p w:rsidR="00396E4C" w:rsidRPr="003A4B24" w:rsidRDefault="00396E4C" w:rsidP="002E6B80">
            <w:pPr>
              <w:jc w:val="center"/>
            </w:pPr>
            <w:r w:rsidRPr="003A4B24">
              <w:rPr>
                <w:sz w:val="22"/>
                <w:szCs w:val="22"/>
              </w:rPr>
              <w:t>30,0</w:t>
            </w:r>
          </w:p>
        </w:tc>
        <w:tc>
          <w:tcPr>
            <w:tcW w:w="822" w:type="dxa"/>
            <w:shd w:val="clear" w:color="auto" w:fill="FFFFFF"/>
            <w:vAlign w:val="center"/>
          </w:tcPr>
          <w:p w:rsidR="00396E4C" w:rsidRPr="003A4B24" w:rsidRDefault="00396E4C" w:rsidP="002E6B80">
            <w:pPr>
              <w:jc w:val="center"/>
            </w:pPr>
            <w:r w:rsidRPr="003A4B24">
              <w:rPr>
                <w:sz w:val="22"/>
                <w:szCs w:val="22"/>
              </w:rPr>
              <w:t>30,0</w:t>
            </w:r>
          </w:p>
        </w:tc>
        <w:tc>
          <w:tcPr>
            <w:tcW w:w="812" w:type="dxa"/>
            <w:shd w:val="clear" w:color="auto" w:fill="FFFFFF"/>
            <w:vAlign w:val="center"/>
          </w:tcPr>
          <w:p w:rsidR="00396E4C" w:rsidRPr="003A4B24" w:rsidRDefault="00396E4C" w:rsidP="002E6B80">
            <w:pPr>
              <w:jc w:val="center"/>
            </w:pPr>
            <w:r w:rsidRPr="003A4B24">
              <w:rPr>
                <w:sz w:val="22"/>
                <w:szCs w:val="22"/>
              </w:rPr>
              <w:t>100,0</w:t>
            </w:r>
          </w:p>
        </w:tc>
        <w:tc>
          <w:tcPr>
            <w:tcW w:w="831" w:type="dxa"/>
            <w:shd w:val="clear" w:color="auto" w:fill="FFFFFF"/>
            <w:vAlign w:val="center"/>
          </w:tcPr>
          <w:p w:rsidR="00396E4C" w:rsidRPr="003A4B24" w:rsidRDefault="00396E4C" w:rsidP="001335E8">
            <w:pPr>
              <w:jc w:val="center"/>
            </w:pPr>
            <w:r w:rsidRPr="003A4B24">
              <w:rPr>
                <w:sz w:val="22"/>
                <w:szCs w:val="22"/>
              </w:rPr>
              <w:t>100,0</w:t>
            </w:r>
          </w:p>
        </w:tc>
        <w:tc>
          <w:tcPr>
            <w:tcW w:w="831" w:type="dxa"/>
            <w:shd w:val="clear" w:color="auto" w:fill="FFFFFF"/>
            <w:vAlign w:val="center"/>
          </w:tcPr>
          <w:p w:rsidR="00396E4C" w:rsidRPr="003A4B24" w:rsidRDefault="00396E4C" w:rsidP="002E6B80">
            <w:pPr>
              <w:jc w:val="center"/>
            </w:pPr>
            <w:r w:rsidRPr="003A4B24">
              <w:t>100,0</w:t>
            </w:r>
          </w:p>
        </w:tc>
        <w:tc>
          <w:tcPr>
            <w:tcW w:w="2602" w:type="dxa"/>
            <w:shd w:val="clear" w:color="auto" w:fill="FFFFFF"/>
          </w:tcPr>
          <w:p w:rsidR="00396E4C" w:rsidRPr="003A4B24" w:rsidRDefault="00396E4C" w:rsidP="002E6B80">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2E6B80">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2E6B80">
            <w:r w:rsidRPr="003A4B24">
              <w:rPr>
                <w:sz w:val="22"/>
                <w:szCs w:val="22"/>
              </w:rPr>
              <w:t>- по общеобразовател</w:t>
            </w:r>
            <w:r w:rsidRPr="003A4B24">
              <w:rPr>
                <w:sz w:val="22"/>
                <w:szCs w:val="22"/>
              </w:rPr>
              <w:t>ь</w:t>
            </w:r>
            <w:r w:rsidRPr="003A4B24">
              <w:rPr>
                <w:sz w:val="22"/>
                <w:szCs w:val="22"/>
              </w:rPr>
              <w:t>ным учреждениям;</w:t>
            </w:r>
          </w:p>
          <w:p w:rsidR="00396E4C" w:rsidRPr="003A4B24" w:rsidRDefault="00396E4C" w:rsidP="002E6B80">
            <w:r w:rsidRPr="003A4B24">
              <w:rPr>
                <w:sz w:val="22"/>
                <w:szCs w:val="22"/>
              </w:rPr>
              <w:t>- по учреждениям допо</w:t>
            </w:r>
            <w:r w:rsidRPr="003A4B24">
              <w:rPr>
                <w:sz w:val="22"/>
                <w:szCs w:val="22"/>
              </w:rPr>
              <w:t>л</w:t>
            </w:r>
            <w:r w:rsidRPr="003A4B24">
              <w:rPr>
                <w:sz w:val="22"/>
                <w:szCs w:val="22"/>
              </w:rPr>
              <w:t>нительного образования</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6.</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педагогов с высшим профессиональным образ</w:t>
            </w:r>
            <w:r w:rsidRPr="003A4B24">
              <w:rPr>
                <w:rFonts w:ascii="Times New Roman" w:hAnsi="Times New Roman"/>
              </w:rPr>
              <w:t>о</w:t>
            </w:r>
            <w:r w:rsidRPr="003A4B24">
              <w:rPr>
                <w:rFonts w:ascii="Times New Roman" w:hAnsi="Times New Roman"/>
              </w:rPr>
              <w:t xml:space="preserve">ванием в общей численности педагогических работников </w:t>
            </w: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85,0</w:t>
            </w:r>
          </w:p>
        </w:tc>
        <w:tc>
          <w:tcPr>
            <w:tcW w:w="851" w:type="dxa"/>
            <w:shd w:val="clear" w:color="auto" w:fill="FFFFFF"/>
            <w:vAlign w:val="center"/>
          </w:tcPr>
          <w:p w:rsidR="00396E4C" w:rsidRPr="003A4B24" w:rsidRDefault="00396E4C" w:rsidP="002E6B80">
            <w:pPr>
              <w:jc w:val="center"/>
            </w:pPr>
            <w:r w:rsidRPr="003A4B24">
              <w:rPr>
                <w:sz w:val="22"/>
                <w:szCs w:val="22"/>
              </w:rPr>
              <w:t>90,0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90</w:t>
            </w:r>
            <w:r w:rsidRPr="003A4B24">
              <w:rPr>
                <w:rFonts w:cs="Arial"/>
              </w:rPr>
              <w:t>,0</w:t>
            </w:r>
          </w:p>
        </w:tc>
        <w:tc>
          <w:tcPr>
            <w:tcW w:w="851" w:type="dxa"/>
            <w:shd w:val="clear" w:color="auto" w:fill="FFFFFF"/>
            <w:vAlign w:val="center"/>
          </w:tcPr>
          <w:p w:rsidR="00396E4C" w:rsidRPr="003A4B24" w:rsidRDefault="00396E4C" w:rsidP="002E6B80">
            <w:pPr>
              <w:jc w:val="center"/>
            </w:pPr>
            <w:r w:rsidRPr="003A4B24">
              <w:rPr>
                <w:sz w:val="22"/>
                <w:szCs w:val="22"/>
              </w:rPr>
              <w:t>90,0</w:t>
            </w:r>
          </w:p>
        </w:tc>
        <w:tc>
          <w:tcPr>
            <w:tcW w:w="841" w:type="dxa"/>
            <w:shd w:val="clear" w:color="auto" w:fill="FFFFFF"/>
            <w:vAlign w:val="center"/>
          </w:tcPr>
          <w:p w:rsidR="00396E4C" w:rsidRPr="003A4B24" w:rsidRDefault="00396E4C" w:rsidP="002E6B80">
            <w:pPr>
              <w:jc w:val="center"/>
            </w:pPr>
            <w:r w:rsidRPr="003A4B24">
              <w:rPr>
                <w:sz w:val="22"/>
                <w:szCs w:val="22"/>
              </w:rPr>
              <w:t>95,0</w:t>
            </w:r>
          </w:p>
        </w:tc>
        <w:tc>
          <w:tcPr>
            <w:tcW w:w="853" w:type="dxa"/>
            <w:shd w:val="clear" w:color="auto" w:fill="FFFFFF"/>
            <w:vAlign w:val="center"/>
          </w:tcPr>
          <w:p w:rsidR="00396E4C" w:rsidRPr="003A4B24" w:rsidRDefault="00396E4C" w:rsidP="002E6B80">
            <w:pPr>
              <w:jc w:val="center"/>
            </w:pPr>
            <w:r w:rsidRPr="003A4B24">
              <w:rPr>
                <w:sz w:val="22"/>
                <w:szCs w:val="22"/>
              </w:rPr>
              <w:t>95,0</w:t>
            </w:r>
          </w:p>
        </w:tc>
        <w:tc>
          <w:tcPr>
            <w:tcW w:w="851" w:type="dxa"/>
            <w:shd w:val="clear" w:color="auto" w:fill="FFFFFF"/>
            <w:vAlign w:val="center"/>
          </w:tcPr>
          <w:p w:rsidR="00396E4C" w:rsidRPr="003A4B24" w:rsidRDefault="00396E4C" w:rsidP="002E6B80">
            <w:pPr>
              <w:jc w:val="center"/>
            </w:pPr>
            <w:r w:rsidRPr="003A4B24">
              <w:rPr>
                <w:sz w:val="22"/>
                <w:szCs w:val="22"/>
              </w:rPr>
              <w:t>95,0</w:t>
            </w:r>
          </w:p>
        </w:tc>
        <w:tc>
          <w:tcPr>
            <w:tcW w:w="822" w:type="dxa"/>
            <w:shd w:val="clear" w:color="auto" w:fill="FFFFFF"/>
            <w:vAlign w:val="center"/>
          </w:tcPr>
          <w:p w:rsidR="00396E4C" w:rsidRPr="003A4B24" w:rsidRDefault="00396E4C" w:rsidP="002E6B80">
            <w:pPr>
              <w:jc w:val="center"/>
            </w:pPr>
            <w:r w:rsidRPr="003A4B24">
              <w:rPr>
                <w:sz w:val="22"/>
                <w:szCs w:val="22"/>
              </w:rPr>
              <w:t>95,0</w:t>
            </w:r>
          </w:p>
        </w:tc>
        <w:tc>
          <w:tcPr>
            <w:tcW w:w="812" w:type="dxa"/>
            <w:shd w:val="clear" w:color="auto" w:fill="FFFFFF"/>
            <w:vAlign w:val="center"/>
          </w:tcPr>
          <w:p w:rsidR="00396E4C" w:rsidRPr="003A4B24" w:rsidRDefault="00396E4C" w:rsidP="002E6B80">
            <w:pPr>
              <w:jc w:val="center"/>
            </w:pPr>
            <w:r w:rsidRPr="003A4B24">
              <w:rPr>
                <w:sz w:val="22"/>
                <w:szCs w:val="22"/>
              </w:rPr>
              <w:t>95,0</w:t>
            </w:r>
          </w:p>
        </w:tc>
        <w:tc>
          <w:tcPr>
            <w:tcW w:w="831" w:type="dxa"/>
            <w:shd w:val="clear" w:color="auto" w:fill="FFFFFF"/>
            <w:vAlign w:val="center"/>
          </w:tcPr>
          <w:p w:rsidR="00396E4C" w:rsidRPr="003A4B24" w:rsidRDefault="00396E4C" w:rsidP="001335E8">
            <w:pPr>
              <w:jc w:val="center"/>
            </w:pPr>
            <w:r w:rsidRPr="003A4B24">
              <w:rPr>
                <w:sz w:val="22"/>
                <w:szCs w:val="22"/>
              </w:rPr>
              <w:t>95,0</w:t>
            </w:r>
          </w:p>
        </w:tc>
        <w:tc>
          <w:tcPr>
            <w:tcW w:w="831" w:type="dxa"/>
            <w:shd w:val="clear" w:color="auto" w:fill="FFFFFF"/>
            <w:vAlign w:val="center"/>
          </w:tcPr>
          <w:p w:rsidR="00396E4C" w:rsidRPr="003A4B24" w:rsidRDefault="00396E4C" w:rsidP="002E6B80">
            <w:pPr>
              <w:jc w:val="center"/>
            </w:pPr>
            <w:r w:rsidRPr="003A4B24">
              <w:t>95,0</w:t>
            </w:r>
          </w:p>
        </w:tc>
        <w:tc>
          <w:tcPr>
            <w:tcW w:w="2602" w:type="dxa"/>
            <w:shd w:val="clear" w:color="auto" w:fill="FFFFFF"/>
          </w:tcPr>
          <w:p w:rsidR="00396E4C" w:rsidRPr="003A4B24" w:rsidRDefault="00396E4C" w:rsidP="002E6B80">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2E6B80">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2E6B80">
            <w:r w:rsidRPr="003A4B24">
              <w:rPr>
                <w:sz w:val="22"/>
                <w:szCs w:val="22"/>
              </w:rPr>
              <w:t>- по общеобразовател</w:t>
            </w:r>
            <w:r w:rsidRPr="003A4B24">
              <w:rPr>
                <w:sz w:val="22"/>
                <w:szCs w:val="22"/>
              </w:rPr>
              <w:t>ь</w:t>
            </w:r>
            <w:r w:rsidRPr="003A4B24">
              <w:rPr>
                <w:sz w:val="22"/>
                <w:szCs w:val="22"/>
              </w:rPr>
              <w:t>ным учреждениям;</w:t>
            </w:r>
          </w:p>
          <w:p w:rsidR="00396E4C" w:rsidRPr="003A4B24" w:rsidRDefault="00396E4C" w:rsidP="002E6B80">
            <w:r w:rsidRPr="003A4B24">
              <w:rPr>
                <w:sz w:val="22"/>
                <w:szCs w:val="22"/>
              </w:rPr>
              <w:t>- по учреждениям допо</w:t>
            </w:r>
            <w:r w:rsidRPr="003A4B24">
              <w:rPr>
                <w:sz w:val="22"/>
                <w:szCs w:val="22"/>
              </w:rPr>
              <w:t>л</w:t>
            </w:r>
            <w:r w:rsidRPr="003A4B24">
              <w:rPr>
                <w:sz w:val="22"/>
                <w:szCs w:val="22"/>
              </w:rPr>
              <w:lastRenderedPageBreak/>
              <w:t>нительного образования</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 xml:space="preserve">7. </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Количество работников, привлекаемых к осущест</w:t>
            </w:r>
            <w:r w:rsidRPr="003A4B24">
              <w:rPr>
                <w:rFonts w:ascii="Times New Roman" w:hAnsi="Times New Roman"/>
              </w:rPr>
              <w:t>в</w:t>
            </w:r>
            <w:r w:rsidRPr="003A4B24">
              <w:rPr>
                <w:rFonts w:ascii="Times New Roman" w:hAnsi="Times New Roman"/>
              </w:rPr>
              <w:t>лению образовательной де</w:t>
            </w:r>
            <w:r w:rsidRPr="003A4B24">
              <w:rPr>
                <w:rFonts w:ascii="Times New Roman" w:hAnsi="Times New Roman"/>
              </w:rPr>
              <w:t>я</w:t>
            </w:r>
            <w:r w:rsidRPr="003A4B24">
              <w:rPr>
                <w:rFonts w:ascii="Times New Roman" w:hAnsi="Times New Roman"/>
              </w:rPr>
              <w:t>тельности, которые прошли повышение квалификации на базе организаций, в том чи</w:t>
            </w:r>
            <w:r w:rsidRPr="003A4B24">
              <w:rPr>
                <w:rFonts w:ascii="Times New Roman" w:hAnsi="Times New Roman"/>
              </w:rPr>
              <w:t>с</w:t>
            </w:r>
            <w:r w:rsidRPr="003A4B24">
              <w:rPr>
                <w:rFonts w:ascii="Times New Roman" w:hAnsi="Times New Roman"/>
              </w:rPr>
              <w:t>ле осуществляющих образ</w:t>
            </w:r>
            <w:r w:rsidRPr="003A4B24">
              <w:rPr>
                <w:rFonts w:ascii="Times New Roman" w:hAnsi="Times New Roman"/>
              </w:rPr>
              <w:t>о</w:t>
            </w:r>
            <w:r w:rsidRPr="003A4B24">
              <w:rPr>
                <w:rFonts w:ascii="Times New Roman" w:hAnsi="Times New Roman"/>
              </w:rPr>
              <w:t>вательную деятельность по образовательным програ</w:t>
            </w:r>
            <w:r w:rsidRPr="003A4B24">
              <w:rPr>
                <w:rFonts w:ascii="Times New Roman" w:hAnsi="Times New Roman"/>
              </w:rPr>
              <w:t>м</w:t>
            </w:r>
            <w:r w:rsidRPr="003A4B24">
              <w:rPr>
                <w:rFonts w:ascii="Times New Roman" w:hAnsi="Times New Roman"/>
              </w:rPr>
              <w:t>мам высшего образования, с целью повышения их комп</w:t>
            </w:r>
            <w:r w:rsidRPr="003A4B24">
              <w:rPr>
                <w:rFonts w:ascii="Times New Roman" w:hAnsi="Times New Roman"/>
              </w:rPr>
              <w:t>е</w:t>
            </w:r>
            <w:r w:rsidRPr="003A4B24">
              <w:rPr>
                <w:rFonts w:ascii="Times New Roman" w:hAnsi="Times New Roman"/>
              </w:rPr>
              <w:t>тенций в области совреме</w:t>
            </w:r>
            <w:r w:rsidRPr="003A4B24">
              <w:rPr>
                <w:rFonts w:ascii="Times New Roman" w:hAnsi="Times New Roman"/>
              </w:rPr>
              <w:t>н</w:t>
            </w:r>
            <w:r w:rsidRPr="003A4B24">
              <w:rPr>
                <w:rFonts w:ascii="Times New Roman" w:hAnsi="Times New Roman"/>
              </w:rPr>
              <w:t>ных технологий онлайн-обучения</w:t>
            </w: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единиц в год</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2</w:t>
            </w:r>
          </w:p>
        </w:tc>
        <w:tc>
          <w:tcPr>
            <w:tcW w:w="822" w:type="dxa"/>
            <w:shd w:val="clear" w:color="auto" w:fill="FFFFFF"/>
            <w:vAlign w:val="center"/>
          </w:tcPr>
          <w:p w:rsidR="00396E4C" w:rsidRPr="003A4B24" w:rsidRDefault="00396E4C" w:rsidP="002E6B80">
            <w:pPr>
              <w:jc w:val="center"/>
            </w:pPr>
            <w:r w:rsidRPr="003A4B24">
              <w:rPr>
                <w:sz w:val="22"/>
                <w:szCs w:val="22"/>
              </w:rPr>
              <w:t>35</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tcPr>
          <w:p w:rsidR="00396E4C" w:rsidRPr="003A4B24" w:rsidRDefault="00396E4C" w:rsidP="007B1664">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7B1664">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7B1664">
            <w:r w:rsidRPr="003A4B24">
              <w:rPr>
                <w:sz w:val="22"/>
                <w:szCs w:val="22"/>
              </w:rPr>
              <w:t>- по общеобразовател</w:t>
            </w:r>
            <w:r w:rsidRPr="003A4B24">
              <w:rPr>
                <w:sz w:val="22"/>
                <w:szCs w:val="22"/>
              </w:rPr>
              <w:t>ь</w:t>
            </w:r>
            <w:r w:rsidRPr="003A4B24">
              <w:rPr>
                <w:sz w:val="22"/>
                <w:szCs w:val="22"/>
              </w:rPr>
              <w:t>ным учреждениям;</w:t>
            </w:r>
          </w:p>
          <w:p w:rsidR="00396E4C" w:rsidRPr="003A4B24" w:rsidRDefault="00396E4C" w:rsidP="007B1664">
            <w:r w:rsidRPr="003A4B24">
              <w:rPr>
                <w:sz w:val="22"/>
                <w:szCs w:val="22"/>
              </w:rPr>
              <w:t>- по учреждениям допо</w:t>
            </w:r>
            <w:r w:rsidRPr="003A4B24">
              <w:rPr>
                <w:sz w:val="22"/>
                <w:szCs w:val="22"/>
              </w:rPr>
              <w:t>л</w:t>
            </w:r>
            <w:r w:rsidRPr="003A4B24">
              <w:rPr>
                <w:sz w:val="22"/>
                <w:szCs w:val="22"/>
              </w:rPr>
              <w:t>нительного образования</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 xml:space="preserve">8. </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учителей общеобраз</w:t>
            </w:r>
            <w:r w:rsidRPr="003A4B24">
              <w:rPr>
                <w:rFonts w:ascii="Times New Roman" w:hAnsi="Times New Roman"/>
              </w:rPr>
              <w:t>о</w:t>
            </w:r>
            <w:r w:rsidRPr="003A4B24">
              <w:rPr>
                <w:rFonts w:ascii="Times New Roman" w:hAnsi="Times New Roman"/>
              </w:rPr>
              <w:t>вательных организаций, в</w:t>
            </w:r>
            <w:r w:rsidRPr="003A4B24">
              <w:rPr>
                <w:rFonts w:ascii="Times New Roman" w:hAnsi="Times New Roman"/>
              </w:rPr>
              <w:t>о</w:t>
            </w:r>
            <w:r w:rsidRPr="003A4B24">
              <w:rPr>
                <w:rFonts w:ascii="Times New Roman" w:hAnsi="Times New Roman"/>
              </w:rPr>
              <w:t>влеченных в национальную систему профессионального роста педагогических рабо</w:t>
            </w:r>
            <w:r w:rsidRPr="003A4B24">
              <w:rPr>
                <w:rFonts w:ascii="Times New Roman" w:hAnsi="Times New Roman"/>
              </w:rPr>
              <w:t>т</w:t>
            </w:r>
            <w:r w:rsidRPr="003A4B24">
              <w:rPr>
                <w:rFonts w:ascii="Times New Roman" w:hAnsi="Times New Roman"/>
              </w:rPr>
              <w:t>ников</w:t>
            </w: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22112D">
            <w:pPr>
              <w:jc w:val="center"/>
            </w:pPr>
            <w:r w:rsidRPr="003A4B24">
              <w:rPr>
                <w:sz w:val="22"/>
                <w:szCs w:val="22"/>
              </w:rPr>
              <w:t>0</w:t>
            </w:r>
          </w:p>
        </w:tc>
        <w:tc>
          <w:tcPr>
            <w:tcW w:w="822" w:type="dxa"/>
            <w:shd w:val="clear" w:color="auto" w:fill="FFFFFF"/>
            <w:vAlign w:val="center"/>
          </w:tcPr>
          <w:p w:rsidR="00396E4C" w:rsidRPr="003A4B24" w:rsidRDefault="00396E4C" w:rsidP="0022112D">
            <w:pPr>
              <w:jc w:val="center"/>
            </w:pPr>
            <w:r w:rsidRPr="003A4B24">
              <w:rPr>
                <w:sz w:val="22"/>
                <w:szCs w:val="22"/>
              </w:rPr>
              <w:t>5</w:t>
            </w:r>
          </w:p>
        </w:tc>
        <w:tc>
          <w:tcPr>
            <w:tcW w:w="812" w:type="dxa"/>
            <w:shd w:val="clear" w:color="auto" w:fill="FFFFFF"/>
            <w:vAlign w:val="center"/>
          </w:tcPr>
          <w:p w:rsidR="00396E4C" w:rsidRPr="003A4B24" w:rsidRDefault="00396E4C" w:rsidP="0022112D">
            <w:pPr>
              <w:jc w:val="center"/>
            </w:pPr>
            <w:r w:rsidRPr="003A4B24">
              <w:rPr>
                <w:sz w:val="22"/>
                <w:szCs w:val="22"/>
              </w:rPr>
              <w:t>10</w:t>
            </w:r>
          </w:p>
        </w:tc>
        <w:tc>
          <w:tcPr>
            <w:tcW w:w="831" w:type="dxa"/>
            <w:shd w:val="clear" w:color="auto" w:fill="FFFFFF"/>
            <w:vAlign w:val="center"/>
          </w:tcPr>
          <w:p w:rsidR="00396E4C" w:rsidRPr="003A4B24" w:rsidRDefault="00396E4C" w:rsidP="001335E8">
            <w:pPr>
              <w:jc w:val="center"/>
            </w:pPr>
            <w:r w:rsidRPr="003A4B24">
              <w:rPr>
                <w:sz w:val="22"/>
                <w:szCs w:val="22"/>
              </w:rPr>
              <w:t>20</w:t>
            </w:r>
          </w:p>
        </w:tc>
        <w:tc>
          <w:tcPr>
            <w:tcW w:w="831" w:type="dxa"/>
            <w:shd w:val="clear" w:color="auto" w:fill="FFFFFF"/>
            <w:vAlign w:val="center"/>
          </w:tcPr>
          <w:p w:rsidR="00396E4C" w:rsidRPr="003A4B24" w:rsidRDefault="00396E4C" w:rsidP="0022112D">
            <w:pPr>
              <w:jc w:val="center"/>
            </w:pPr>
            <w:r w:rsidRPr="003A4B24">
              <w:t>30</w:t>
            </w:r>
          </w:p>
        </w:tc>
        <w:tc>
          <w:tcPr>
            <w:tcW w:w="2602" w:type="dxa"/>
            <w:shd w:val="clear" w:color="auto" w:fill="FFFFFF"/>
          </w:tcPr>
          <w:p w:rsidR="00396E4C" w:rsidRPr="003A4B24" w:rsidRDefault="00396E4C" w:rsidP="007B1664">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7B1664">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7B1664">
            <w:r w:rsidRPr="003A4B24">
              <w:rPr>
                <w:sz w:val="22"/>
                <w:szCs w:val="22"/>
              </w:rPr>
              <w:t>- по общеобразовател</w:t>
            </w:r>
            <w:r w:rsidRPr="003A4B24">
              <w:rPr>
                <w:sz w:val="22"/>
                <w:szCs w:val="22"/>
              </w:rPr>
              <w:t>ь</w:t>
            </w:r>
            <w:r w:rsidRPr="003A4B24">
              <w:rPr>
                <w:sz w:val="22"/>
                <w:szCs w:val="22"/>
              </w:rPr>
              <w:t>ным учреждениям;</w:t>
            </w:r>
          </w:p>
          <w:p w:rsidR="00396E4C" w:rsidRPr="003A4B24" w:rsidRDefault="00396E4C" w:rsidP="007B1664">
            <w:r w:rsidRPr="003A4B24">
              <w:rPr>
                <w:sz w:val="22"/>
                <w:szCs w:val="22"/>
              </w:rPr>
              <w:t>- по учреждениям допо</w:t>
            </w:r>
            <w:r w:rsidRPr="003A4B24">
              <w:rPr>
                <w:sz w:val="22"/>
                <w:szCs w:val="22"/>
              </w:rPr>
              <w:t>л</w:t>
            </w:r>
            <w:r w:rsidRPr="003A4B24">
              <w:rPr>
                <w:sz w:val="22"/>
                <w:szCs w:val="22"/>
              </w:rPr>
              <w:t>нительного образования</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 xml:space="preserve">9. </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педагогических рабо</w:t>
            </w:r>
            <w:r w:rsidRPr="003A4B24">
              <w:rPr>
                <w:rFonts w:ascii="Times New Roman" w:hAnsi="Times New Roman"/>
              </w:rPr>
              <w:t>т</w:t>
            </w:r>
            <w:r w:rsidRPr="003A4B24">
              <w:rPr>
                <w:rFonts w:ascii="Times New Roman" w:hAnsi="Times New Roman"/>
              </w:rPr>
              <w:t>ников, прошедших добр</w:t>
            </w:r>
            <w:r w:rsidRPr="003A4B24">
              <w:rPr>
                <w:rFonts w:ascii="Times New Roman" w:hAnsi="Times New Roman"/>
              </w:rPr>
              <w:t>о</w:t>
            </w:r>
            <w:r w:rsidRPr="003A4B24">
              <w:rPr>
                <w:rFonts w:ascii="Times New Roman" w:hAnsi="Times New Roman"/>
              </w:rPr>
              <w:t>вольную независимую оце</w:t>
            </w:r>
            <w:r w:rsidRPr="003A4B24">
              <w:rPr>
                <w:rFonts w:ascii="Times New Roman" w:hAnsi="Times New Roman"/>
              </w:rPr>
              <w:t>н</w:t>
            </w:r>
            <w:r w:rsidRPr="003A4B24">
              <w:rPr>
                <w:rFonts w:ascii="Times New Roman" w:hAnsi="Times New Roman"/>
              </w:rPr>
              <w:t>ку профессиональной кв</w:t>
            </w:r>
            <w:r w:rsidRPr="003A4B24">
              <w:rPr>
                <w:rFonts w:ascii="Times New Roman" w:hAnsi="Times New Roman"/>
              </w:rPr>
              <w:t>а</w:t>
            </w:r>
            <w:r w:rsidRPr="003A4B24">
              <w:rPr>
                <w:rFonts w:ascii="Times New Roman" w:hAnsi="Times New Roman"/>
              </w:rPr>
              <w:t>лификации</w:t>
            </w: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22112D">
            <w:pPr>
              <w:jc w:val="center"/>
            </w:pPr>
            <w:r w:rsidRPr="003A4B24">
              <w:rPr>
                <w:sz w:val="22"/>
                <w:szCs w:val="22"/>
              </w:rPr>
              <w:t>0,2</w:t>
            </w:r>
          </w:p>
        </w:tc>
        <w:tc>
          <w:tcPr>
            <w:tcW w:w="822" w:type="dxa"/>
            <w:shd w:val="clear" w:color="auto" w:fill="FFFFFF"/>
            <w:vAlign w:val="center"/>
          </w:tcPr>
          <w:p w:rsidR="00396E4C" w:rsidRPr="003A4B24" w:rsidRDefault="00396E4C" w:rsidP="0022112D">
            <w:pPr>
              <w:jc w:val="center"/>
            </w:pPr>
            <w:r w:rsidRPr="003A4B24">
              <w:rPr>
                <w:sz w:val="22"/>
                <w:szCs w:val="22"/>
              </w:rPr>
              <w:t>0,8</w:t>
            </w:r>
          </w:p>
        </w:tc>
        <w:tc>
          <w:tcPr>
            <w:tcW w:w="812" w:type="dxa"/>
            <w:shd w:val="clear" w:color="auto" w:fill="FFFFFF"/>
            <w:vAlign w:val="center"/>
          </w:tcPr>
          <w:p w:rsidR="00396E4C" w:rsidRPr="003A4B24" w:rsidRDefault="00396E4C" w:rsidP="0022112D">
            <w:pPr>
              <w:jc w:val="center"/>
            </w:pPr>
            <w:r w:rsidRPr="003A4B24">
              <w:rPr>
                <w:sz w:val="22"/>
                <w:szCs w:val="22"/>
              </w:rPr>
              <w:t>1,4</w:t>
            </w:r>
          </w:p>
        </w:tc>
        <w:tc>
          <w:tcPr>
            <w:tcW w:w="831" w:type="dxa"/>
            <w:shd w:val="clear" w:color="auto" w:fill="FFFFFF"/>
            <w:vAlign w:val="center"/>
          </w:tcPr>
          <w:p w:rsidR="00396E4C" w:rsidRPr="003A4B24" w:rsidRDefault="00396E4C" w:rsidP="001335E8">
            <w:pPr>
              <w:jc w:val="center"/>
            </w:pPr>
            <w:r w:rsidRPr="003A4B24">
              <w:rPr>
                <w:sz w:val="22"/>
                <w:szCs w:val="22"/>
              </w:rPr>
              <w:t>2</w:t>
            </w:r>
          </w:p>
        </w:tc>
        <w:tc>
          <w:tcPr>
            <w:tcW w:w="831" w:type="dxa"/>
            <w:shd w:val="clear" w:color="auto" w:fill="FFFFFF"/>
            <w:vAlign w:val="center"/>
          </w:tcPr>
          <w:p w:rsidR="00396E4C" w:rsidRPr="003A4B24" w:rsidRDefault="00396E4C" w:rsidP="0022112D">
            <w:pPr>
              <w:jc w:val="center"/>
            </w:pPr>
            <w:r w:rsidRPr="003A4B24">
              <w:t>5</w:t>
            </w:r>
          </w:p>
        </w:tc>
        <w:tc>
          <w:tcPr>
            <w:tcW w:w="2602" w:type="dxa"/>
            <w:shd w:val="clear" w:color="auto" w:fill="FFFFFF"/>
          </w:tcPr>
          <w:p w:rsidR="00396E4C" w:rsidRPr="003A4B24" w:rsidRDefault="00396E4C" w:rsidP="007B1664">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7B1664">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7B1664">
            <w:r w:rsidRPr="003A4B24">
              <w:rPr>
                <w:sz w:val="22"/>
                <w:szCs w:val="22"/>
              </w:rPr>
              <w:t>- по общеобразовател</w:t>
            </w:r>
            <w:r w:rsidRPr="003A4B24">
              <w:rPr>
                <w:sz w:val="22"/>
                <w:szCs w:val="22"/>
              </w:rPr>
              <w:t>ь</w:t>
            </w:r>
            <w:r w:rsidRPr="003A4B24">
              <w:rPr>
                <w:sz w:val="22"/>
                <w:szCs w:val="22"/>
              </w:rPr>
              <w:lastRenderedPageBreak/>
              <w:t>ным учреждениям;</w:t>
            </w:r>
          </w:p>
          <w:p w:rsidR="00396E4C" w:rsidRPr="003A4B24" w:rsidRDefault="00396E4C" w:rsidP="007B1664">
            <w:r w:rsidRPr="003A4B24">
              <w:rPr>
                <w:sz w:val="22"/>
                <w:szCs w:val="22"/>
              </w:rPr>
              <w:t>- по учреждениям допо</w:t>
            </w:r>
            <w:r w:rsidRPr="003A4B24">
              <w:rPr>
                <w:sz w:val="22"/>
                <w:szCs w:val="22"/>
              </w:rPr>
              <w:t>л</w:t>
            </w:r>
            <w:r w:rsidRPr="003A4B24">
              <w:rPr>
                <w:sz w:val="22"/>
                <w:szCs w:val="22"/>
              </w:rPr>
              <w:t>нительного образования</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10.</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педагогических рабо</w:t>
            </w:r>
            <w:r w:rsidRPr="003A4B24">
              <w:rPr>
                <w:rFonts w:ascii="Times New Roman" w:hAnsi="Times New Roman"/>
              </w:rPr>
              <w:t>т</w:t>
            </w:r>
            <w:r w:rsidRPr="003A4B24">
              <w:rPr>
                <w:rFonts w:ascii="Times New Roman" w:hAnsi="Times New Roman"/>
              </w:rPr>
              <w:t>ников системы общего, д</w:t>
            </w:r>
            <w:r w:rsidRPr="003A4B24">
              <w:rPr>
                <w:rFonts w:ascii="Times New Roman" w:hAnsi="Times New Roman"/>
              </w:rPr>
              <w:t>о</w:t>
            </w:r>
            <w:r w:rsidRPr="003A4B24">
              <w:rPr>
                <w:rFonts w:ascii="Times New Roman" w:hAnsi="Times New Roman"/>
              </w:rPr>
              <w:t>полнительного и професси</w:t>
            </w:r>
            <w:r w:rsidRPr="003A4B24">
              <w:rPr>
                <w:rFonts w:ascii="Times New Roman" w:hAnsi="Times New Roman"/>
              </w:rPr>
              <w:t>о</w:t>
            </w:r>
            <w:r w:rsidRPr="003A4B24">
              <w:rPr>
                <w:rFonts w:ascii="Times New Roman" w:hAnsi="Times New Roman"/>
              </w:rPr>
              <w:t>нального образования пов</w:t>
            </w:r>
            <w:r w:rsidRPr="003A4B24">
              <w:rPr>
                <w:rFonts w:ascii="Times New Roman" w:hAnsi="Times New Roman"/>
              </w:rPr>
              <w:t>ы</w:t>
            </w:r>
            <w:r w:rsidRPr="003A4B24">
              <w:rPr>
                <w:rFonts w:ascii="Times New Roman" w:hAnsi="Times New Roman"/>
              </w:rPr>
              <w:t>сили уровень професси</w:t>
            </w:r>
            <w:r w:rsidRPr="003A4B24">
              <w:rPr>
                <w:rFonts w:ascii="Times New Roman" w:hAnsi="Times New Roman"/>
              </w:rPr>
              <w:t>о</w:t>
            </w:r>
            <w:r w:rsidRPr="003A4B24">
              <w:rPr>
                <w:rFonts w:ascii="Times New Roman" w:hAnsi="Times New Roman"/>
              </w:rPr>
              <w:t>нального мастерства в фо</w:t>
            </w:r>
            <w:r w:rsidRPr="003A4B24">
              <w:rPr>
                <w:rFonts w:ascii="Times New Roman" w:hAnsi="Times New Roman"/>
              </w:rPr>
              <w:t>р</w:t>
            </w:r>
            <w:r w:rsidRPr="003A4B24">
              <w:rPr>
                <w:rFonts w:ascii="Times New Roman" w:hAnsi="Times New Roman"/>
              </w:rPr>
              <w:t>матах непрерывного образ</w:t>
            </w:r>
            <w:r w:rsidRPr="003A4B24">
              <w:rPr>
                <w:rFonts w:ascii="Times New Roman" w:hAnsi="Times New Roman"/>
              </w:rPr>
              <w:t>о</w:t>
            </w:r>
            <w:r w:rsidRPr="003A4B24">
              <w:rPr>
                <w:rFonts w:ascii="Times New Roman" w:hAnsi="Times New Roman"/>
              </w:rPr>
              <w:t>вания</w:t>
            </w:r>
          </w:p>
        </w:tc>
        <w:tc>
          <w:tcPr>
            <w:tcW w:w="874" w:type="dxa"/>
            <w:shd w:val="clear" w:color="auto" w:fill="FFFFFF"/>
          </w:tcPr>
          <w:p w:rsidR="00396E4C" w:rsidRPr="003A4B24" w:rsidRDefault="00396E4C" w:rsidP="007B1664">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22112D">
            <w:pPr>
              <w:jc w:val="center"/>
            </w:pPr>
            <w:r w:rsidRPr="003A4B24">
              <w:rPr>
                <w:sz w:val="22"/>
                <w:szCs w:val="22"/>
              </w:rPr>
              <w:t>0</w:t>
            </w:r>
          </w:p>
        </w:tc>
        <w:tc>
          <w:tcPr>
            <w:tcW w:w="822" w:type="dxa"/>
            <w:shd w:val="clear" w:color="auto" w:fill="FFFFFF"/>
            <w:vAlign w:val="center"/>
          </w:tcPr>
          <w:p w:rsidR="00396E4C" w:rsidRPr="003A4B24" w:rsidRDefault="00396E4C" w:rsidP="0022112D">
            <w:pPr>
              <w:jc w:val="center"/>
            </w:pPr>
            <w:r w:rsidRPr="003A4B24">
              <w:rPr>
                <w:sz w:val="22"/>
                <w:szCs w:val="22"/>
              </w:rPr>
              <w:t>5</w:t>
            </w:r>
          </w:p>
        </w:tc>
        <w:tc>
          <w:tcPr>
            <w:tcW w:w="812" w:type="dxa"/>
            <w:shd w:val="clear" w:color="auto" w:fill="FFFFFF"/>
            <w:vAlign w:val="center"/>
          </w:tcPr>
          <w:p w:rsidR="00396E4C" w:rsidRPr="003A4B24" w:rsidRDefault="00396E4C" w:rsidP="0022112D">
            <w:pPr>
              <w:jc w:val="center"/>
            </w:pPr>
            <w:r w:rsidRPr="003A4B24">
              <w:rPr>
                <w:sz w:val="22"/>
                <w:szCs w:val="22"/>
              </w:rPr>
              <w:t>10</w:t>
            </w:r>
          </w:p>
        </w:tc>
        <w:tc>
          <w:tcPr>
            <w:tcW w:w="831" w:type="dxa"/>
            <w:shd w:val="clear" w:color="auto" w:fill="FFFFFF"/>
            <w:vAlign w:val="center"/>
          </w:tcPr>
          <w:p w:rsidR="00396E4C" w:rsidRPr="003A4B24" w:rsidRDefault="00396E4C" w:rsidP="001335E8">
            <w:pPr>
              <w:jc w:val="center"/>
            </w:pPr>
            <w:r w:rsidRPr="003A4B24">
              <w:rPr>
                <w:sz w:val="22"/>
                <w:szCs w:val="22"/>
              </w:rPr>
              <w:t>20</w:t>
            </w:r>
          </w:p>
        </w:tc>
        <w:tc>
          <w:tcPr>
            <w:tcW w:w="831" w:type="dxa"/>
            <w:shd w:val="clear" w:color="auto" w:fill="FFFFFF"/>
            <w:vAlign w:val="center"/>
          </w:tcPr>
          <w:p w:rsidR="00396E4C" w:rsidRPr="003A4B24" w:rsidRDefault="00396E4C" w:rsidP="0022112D">
            <w:pPr>
              <w:jc w:val="center"/>
            </w:pPr>
            <w:r w:rsidRPr="003A4B24">
              <w:t>30</w:t>
            </w:r>
          </w:p>
        </w:tc>
        <w:tc>
          <w:tcPr>
            <w:tcW w:w="2602" w:type="dxa"/>
            <w:shd w:val="clear" w:color="auto" w:fill="FFFFFF"/>
          </w:tcPr>
          <w:p w:rsidR="00396E4C" w:rsidRPr="003A4B24" w:rsidRDefault="00396E4C" w:rsidP="007B1664">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7B1664">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7B1664">
            <w:r w:rsidRPr="003A4B24">
              <w:rPr>
                <w:sz w:val="22"/>
                <w:szCs w:val="22"/>
              </w:rPr>
              <w:t>- по общеобразовател</w:t>
            </w:r>
            <w:r w:rsidRPr="003A4B24">
              <w:rPr>
                <w:sz w:val="22"/>
                <w:szCs w:val="22"/>
              </w:rPr>
              <w:t>ь</w:t>
            </w:r>
            <w:r w:rsidRPr="003A4B24">
              <w:rPr>
                <w:sz w:val="22"/>
                <w:szCs w:val="22"/>
              </w:rPr>
              <w:t>ным учреждениям;</w:t>
            </w:r>
          </w:p>
          <w:p w:rsidR="00396E4C" w:rsidRPr="003A4B24" w:rsidRDefault="00396E4C" w:rsidP="007B1664">
            <w:r w:rsidRPr="003A4B24">
              <w:rPr>
                <w:sz w:val="22"/>
                <w:szCs w:val="22"/>
              </w:rPr>
              <w:t>- по учреждениям допо</w:t>
            </w:r>
            <w:r w:rsidRPr="003A4B24">
              <w:rPr>
                <w:sz w:val="22"/>
                <w:szCs w:val="22"/>
              </w:rPr>
              <w:t>л</w:t>
            </w:r>
            <w:r w:rsidRPr="003A4B24">
              <w:rPr>
                <w:sz w:val="22"/>
                <w:szCs w:val="22"/>
              </w:rPr>
              <w:t>нительного образования</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11.</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учителей в возрасте до 35 лет вовлечены в разли</w:t>
            </w:r>
            <w:r w:rsidRPr="003A4B24">
              <w:rPr>
                <w:rFonts w:ascii="Times New Roman" w:hAnsi="Times New Roman"/>
              </w:rPr>
              <w:t>ч</w:t>
            </w:r>
            <w:r w:rsidRPr="003A4B24">
              <w:rPr>
                <w:rFonts w:ascii="Times New Roman" w:hAnsi="Times New Roman"/>
              </w:rPr>
              <w:t>ные формы поддержки и с</w:t>
            </w:r>
            <w:r w:rsidRPr="003A4B24">
              <w:rPr>
                <w:rFonts w:ascii="Times New Roman" w:hAnsi="Times New Roman"/>
              </w:rPr>
              <w:t>о</w:t>
            </w:r>
            <w:r w:rsidRPr="003A4B24">
              <w:rPr>
                <w:rFonts w:ascii="Times New Roman" w:hAnsi="Times New Roman"/>
              </w:rPr>
              <w:t>провождения в первые три года работы</w:t>
            </w: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50" w:type="dxa"/>
            <w:shd w:val="clear" w:color="auto" w:fill="FFFFFF"/>
            <w:vAlign w:val="center"/>
          </w:tcPr>
          <w:p w:rsidR="00396E4C" w:rsidRPr="003A4B24" w:rsidRDefault="00396E4C" w:rsidP="007B1664">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7B1664">
            <w:pPr>
              <w:jc w:val="center"/>
            </w:pPr>
            <w:r w:rsidRPr="003A4B24">
              <w:rPr>
                <w:sz w:val="22"/>
                <w:szCs w:val="22"/>
              </w:rPr>
              <w:t>-</w:t>
            </w:r>
          </w:p>
        </w:tc>
        <w:tc>
          <w:tcPr>
            <w:tcW w:w="841" w:type="dxa"/>
            <w:shd w:val="clear" w:color="auto" w:fill="FFFFFF"/>
            <w:vAlign w:val="center"/>
          </w:tcPr>
          <w:p w:rsidR="00396E4C" w:rsidRPr="003A4B24" w:rsidRDefault="00396E4C" w:rsidP="007B1664">
            <w:pPr>
              <w:jc w:val="center"/>
            </w:pPr>
            <w:r w:rsidRPr="003A4B24">
              <w:rPr>
                <w:sz w:val="22"/>
                <w:szCs w:val="22"/>
              </w:rPr>
              <w:t>-</w:t>
            </w:r>
          </w:p>
        </w:tc>
        <w:tc>
          <w:tcPr>
            <w:tcW w:w="853" w:type="dxa"/>
            <w:shd w:val="clear" w:color="auto" w:fill="FFFFFF"/>
            <w:vAlign w:val="center"/>
          </w:tcPr>
          <w:p w:rsidR="00396E4C" w:rsidRPr="003A4B24" w:rsidRDefault="00396E4C" w:rsidP="007B1664">
            <w:pPr>
              <w:jc w:val="center"/>
            </w:pPr>
            <w:r w:rsidRPr="003A4B24">
              <w:rPr>
                <w:sz w:val="22"/>
                <w:szCs w:val="22"/>
              </w:rPr>
              <w:t>-</w:t>
            </w:r>
          </w:p>
        </w:tc>
        <w:tc>
          <w:tcPr>
            <w:tcW w:w="851" w:type="dxa"/>
            <w:shd w:val="clear" w:color="auto" w:fill="FFFFFF"/>
            <w:vAlign w:val="center"/>
          </w:tcPr>
          <w:p w:rsidR="00396E4C" w:rsidRPr="003A4B24" w:rsidRDefault="00396E4C" w:rsidP="0022112D">
            <w:pPr>
              <w:jc w:val="center"/>
            </w:pPr>
            <w:r w:rsidRPr="003A4B24">
              <w:rPr>
                <w:sz w:val="22"/>
                <w:szCs w:val="22"/>
              </w:rPr>
              <w:t>10</w:t>
            </w:r>
          </w:p>
        </w:tc>
        <w:tc>
          <w:tcPr>
            <w:tcW w:w="822" w:type="dxa"/>
            <w:shd w:val="clear" w:color="auto" w:fill="FFFFFF"/>
            <w:vAlign w:val="center"/>
          </w:tcPr>
          <w:p w:rsidR="00396E4C" w:rsidRPr="003A4B24" w:rsidRDefault="00396E4C" w:rsidP="0022112D">
            <w:pPr>
              <w:jc w:val="center"/>
            </w:pPr>
            <w:r w:rsidRPr="003A4B24">
              <w:rPr>
                <w:sz w:val="22"/>
                <w:szCs w:val="22"/>
              </w:rPr>
              <w:t>15</w:t>
            </w:r>
          </w:p>
        </w:tc>
        <w:tc>
          <w:tcPr>
            <w:tcW w:w="812" w:type="dxa"/>
            <w:shd w:val="clear" w:color="auto" w:fill="FFFFFF"/>
            <w:vAlign w:val="center"/>
          </w:tcPr>
          <w:p w:rsidR="00396E4C" w:rsidRPr="003A4B24" w:rsidRDefault="00396E4C" w:rsidP="0022112D">
            <w:pPr>
              <w:jc w:val="center"/>
            </w:pPr>
            <w:r w:rsidRPr="003A4B24">
              <w:rPr>
                <w:sz w:val="22"/>
                <w:szCs w:val="22"/>
              </w:rPr>
              <w:t>25</w:t>
            </w:r>
          </w:p>
        </w:tc>
        <w:tc>
          <w:tcPr>
            <w:tcW w:w="831" w:type="dxa"/>
            <w:shd w:val="clear" w:color="auto" w:fill="FFFFFF"/>
            <w:vAlign w:val="center"/>
          </w:tcPr>
          <w:p w:rsidR="00396E4C" w:rsidRPr="003A4B24" w:rsidRDefault="00396E4C" w:rsidP="001335E8">
            <w:pPr>
              <w:jc w:val="center"/>
            </w:pPr>
            <w:r w:rsidRPr="003A4B24">
              <w:rPr>
                <w:sz w:val="22"/>
                <w:szCs w:val="22"/>
              </w:rPr>
              <w:t>40</w:t>
            </w:r>
          </w:p>
        </w:tc>
        <w:tc>
          <w:tcPr>
            <w:tcW w:w="831" w:type="dxa"/>
            <w:shd w:val="clear" w:color="auto" w:fill="FFFFFF"/>
            <w:vAlign w:val="center"/>
          </w:tcPr>
          <w:p w:rsidR="00396E4C" w:rsidRPr="003A4B24" w:rsidRDefault="00396E4C" w:rsidP="0022112D">
            <w:pPr>
              <w:jc w:val="center"/>
            </w:pPr>
            <w:r w:rsidRPr="003A4B24">
              <w:t>55</w:t>
            </w:r>
          </w:p>
        </w:tc>
        <w:tc>
          <w:tcPr>
            <w:tcW w:w="2602" w:type="dxa"/>
            <w:shd w:val="clear" w:color="auto" w:fill="FFFFFF"/>
          </w:tcPr>
          <w:p w:rsidR="00396E4C" w:rsidRPr="003A4B24" w:rsidRDefault="00396E4C" w:rsidP="007B1664">
            <w:r w:rsidRPr="003A4B24">
              <w:rPr>
                <w:sz w:val="22"/>
                <w:szCs w:val="22"/>
              </w:rPr>
              <w:t>Ч 1.6 Укомплектова</w:t>
            </w:r>
            <w:r w:rsidRPr="003A4B24">
              <w:rPr>
                <w:sz w:val="22"/>
                <w:szCs w:val="22"/>
              </w:rPr>
              <w:t>н</w:t>
            </w:r>
            <w:r w:rsidRPr="003A4B24">
              <w:rPr>
                <w:sz w:val="22"/>
                <w:szCs w:val="22"/>
              </w:rPr>
              <w:t>ность образовательных учреждений педагогич</w:t>
            </w:r>
            <w:r w:rsidRPr="003A4B24">
              <w:rPr>
                <w:sz w:val="22"/>
                <w:szCs w:val="22"/>
              </w:rPr>
              <w:t>е</w:t>
            </w:r>
            <w:r w:rsidRPr="003A4B24">
              <w:rPr>
                <w:sz w:val="22"/>
                <w:szCs w:val="22"/>
              </w:rPr>
              <w:t>скими кадрами:</w:t>
            </w:r>
          </w:p>
          <w:p w:rsidR="00396E4C" w:rsidRPr="003A4B24" w:rsidRDefault="00396E4C" w:rsidP="007B1664">
            <w:r w:rsidRPr="003A4B24">
              <w:rPr>
                <w:sz w:val="22"/>
                <w:szCs w:val="22"/>
              </w:rPr>
              <w:t>- по дошкольным образ</w:t>
            </w:r>
            <w:r w:rsidRPr="003A4B24">
              <w:rPr>
                <w:sz w:val="22"/>
                <w:szCs w:val="22"/>
              </w:rPr>
              <w:t>о</w:t>
            </w:r>
            <w:r w:rsidRPr="003A4B24">
              <w:rPr>
                <w:sz w:val="22"/>
                <w:szCs w:val="22"/>
              </w:rPr>
              <w:t>вательным учреждениям;</w:t>
            </w:r>
          </w:p>
          <w:p w:rsidR="00396E4C" w:rsidRPr="003A4B24" w:rsidRDefault="00396E4C" w:rsidP="007B1664">
            <w:r w:rsidRPr="003A4B24">
              <w:rPr>
                <w:sz w:val="22"/>
                <w:szCs w:val="22"/>
              </w:rPr>
              <w:t>- по общеобразовател</w:t>
            </w:r>
            <w:r w:rsidRPr="003A4B24">
              <w:rPr>
                <w:sz w:val="22"/>
                <w:szCs w:val="22"/>
              </w:rPr>
              <w:t>ь</w:t>
            </w:r>
            <w:r w:rsidRPr="003A4B24">
              <w:rPr>
                <w:sz w:val="22"/>
                <w:szCs w:val="22"/>
              </w:rPr>
              <w:t>ным учреждениям;</w:t>
            </w:r>
          </w:p>
          <w:p w:rsidR="00396E4C" w:rsidRPr="003A4B24" w:rsidRDefault="00396E4C" w:rsidP="007B1664">
            <w:r w:rsidRPr="003A4B24">
              <w:rPr>
                <w:sz w:val="22"/>
                <w:szCs w:val="22"/>
              </w:rPr>
              <w:t>- по учреждениям допо</w:t>
            </w:r>
            <w:r w:rsidRPr="003A4B24">
              <w:rPr>
                <w:sz w:val="22"/>
                <w:szCs w:val="22"/>
              </w:rPr>
              <w:t>л</w:t>
            </w:r>
            <w:r w:rsidRPr="003A4B24">
              <w:rPr>
                <w:sz w:val="22"/>
                <w:szCs w:val="22"/>
              </w:rPr>
              <w:t>нительного образования</w:t>
            </w:r>
          </w:p>
        </w:tc>
      </w:tr>
      <w:tr w:rsidR="00396E4C" w:rsidRPr="003A4B24" w:rsidTr="005006A5">
        <w:trPr>
          <w:trHeight w:val="20"/>
          <w:jc w:val="center"/>
        </w:trPr>
        <w:tc>
          <w:tcPr>
            <w:tcW w:w="831" w:type="dxa"/>
            <w:gridSpan w:val="2"/>
            <w:shd w:val="clear" w:color="auto" w:fill="FFFFFF"/>
          </w:tcPr>
          <w:p w:rsidR="00396E4C" w:rsidRPr="003A4B24" w:rsidRDefault="00396E4C" w:rsidP="002E6B80">
            <w:pPr>
              <w:pStyle w:val="ConsPlusCell"/>
              <w:rPr>
                <w:rFonts w:ascii="Times New Roman" w:hAnsi="Times New Roman"/>
              </w:rPr>
            </w:pPr>
          </w:p>
        </w:tc>
        <w:tc>
          <w:tcPr>
            <w:tcW w:w="15307" w:type="dxa"/>
            <w:gridSpan w:val="15"/>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Подпрограмма 5 «Одаренные дети»</w:t>
            </w:r>
            <w:r w:rsidRPr="003A4B24">
              <w:rPr>
                <w:rStyle w:val="aff4"/>
                <w:rFonts w:ascii="Times New Roman" w:hAnsi="Times New Roman"/>
              </w:rPr>
              <w:footnoteReference w:id="27"/>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w:t>
            </w:r>
          </w:p>
        </w:tc>
        <w:tc>
          <w:tcPr>
            <w:tcW w:w="2906" w:type="dxa"/>
            <w:gridSpan w:val="2"/>
            <w:shd w:val="clear" w:color="auto" w:fill="FFFFFF"/>
            <w:vAlign w:val="center"/>
          </w:tcPr>
          <w:p w:rsidR="00396E4C" w:rsidRPr="003A4B24" w:rsidRDefault="00396E4C" w:rsidP="002E6B80">
            <w:pPr>
              <w:tabs>
                <w:tab w:val="left" w:pos="15120"/>
              </w:tabs>
              <w:ind w:left="-57" w:right="-170"/>
            </w:pPr>
            <w:r w:rsidRPr="003A4B24">
              <w:rPr>
                <w:sz w:val="22"/>
                <w:szCs w:val="22"/>
              </w:rPr>
              <w:t>Доля мероприятий (конкурсы, олимпиады, конференции, с</w:t>
            </w:r>
            <w:r w:rsidRPr="003A4B24">
              <w:rPr>
                <w:sz w:val="22"/>
                <w:szCs w:val="22"/>
              </w:rPr>
              <w:t>о</w:t>
            </w:r>
            <w:r w:rsidRPr="003A4B24">
              <w:rPr>
                <w:sz w:val="22"/>
                <w:szCs w:val="22"/>
              </w:rPr>
              <w:t>ревнования), в которых обуч</w:t>
            </w:r>
            <w:r w:rsidRPr="003A4B24">
              <w:rPr>
                <w:sz w:val="22"/>
                <w:szCs w:val="22"/>
              </w:rPr>
              <w:t>а</w:t>
            </w:r>
            <w:r w:rsidRPr="003A4B24">
              <w:rPr>
                <w:sz w:val="22"/>
                <w:szCs w:val="22"/>
              </w:rPr>
              <w:t>ющиеся достигли повышенных результатов</w:t>
            </w:r>
          </w:p>
        </w:tc>
        <w:tc>
          <w:tcPr>
            <w:tcW w:w="874" w:type="dxa"/>
            <w:shd w:val="clear" w:color="auto" w:fill="FFFFFF"/>
            <w:vAlign w:val="center"/>
          </w:tcPr>
          <w:p w:rsidR="00396E4C" w:rsidRPr="003A4B24" w:rsidRDefault="00396E4C" w:rsidP="002E6B80">
            <w:pPr>
              <w:ind w:right="179"/>
              <w:jc w:val="center"/>
            </w:pPr>
            <w:r w:rsidRPr="003A4B24">
              <w:rPr>
                <w:sz w:val="22"/>
                <w:szCs w:val="22"/>
              </w:rPr>
              <w:t>%</w:t>
            </w:r>
          </w:p>
        </w:tc>
        <w:tc>
          <w:tcPr>
            <w:tcW w:w="837" w:type="dxa"/>
            <w:gridSpan w:val="2"/>
            <w:shd w:val="clear" w:color="auto" w:fill="FFFFFF"/>
            <w:vAlign w:val="center"/>
          </w:tcPr>
          <w:p w:rsidR="00396E4C" w:rsidRPr="003A4B24" w:rsidRDefault="00396E4C" w:rsidP="002E6B80">
            <w:pPr>
              <w:tabs>
                <w:tab w:val="left" w:pos="540"/>
              </w:tabs>
              <w:jc w:val="center"/>
            </w:pPr>
            <w:r w:rsidRPr="003A4B24">
              <w:rPr>
                <w:sz w:val="22"/>
                <w:szCs w:val="22"/>
              </w:rPr>
              <w:t>план</w:t>
            </w:r>
          </w:p>
          <w:p w:rsidR="00396E4C" w:rsidRPr="003A4B24" w:rsidRDefault="00396E4C" w:rsidP="002E6B80">
            <w:pPr>
              <w:tabs>
                <w:tab w:val="left" w:pos="540"/>
              </w:tabs>
              <w:jc w:val="center"/>
            </w:pPr>
            <w:r w:rsidRPr="003A4B24">
              <w:rPr>
                <w:sz w:val="22"/>
                <w:szCs w:val="22"/>
              </w:rPr>
              <w:t>60,0</w:t>
            </w:r>
          </w:p>
          <w:p w:rsidR="00396E4C" w:rsidRPr="003A4B24" w:rsidRDefault="00396E4C" w:rsidP="002E6B80">
            <w:pPr>
              <w:tabs>
                <w:tab w:val="left" w:pos="540"/>
              </w:tabs>
              <w:jc w:val="center"/>
            </w:pPr>
            <w:r w:rsidRPr="003A4B24">
              <w:rPr>
                <w:sz w:val="22"/>
                <w:szCs w:val="22"/>
              </w:rPr>
              <w:t>факт</w:t>
            </w:r>
          </w:p>
          <w:p w:rsidR="00396E4C" w:rsidRPr="003A4B24" w:rsidRDefault="00396E4C" w:rsidP="002E6B80">
            <w:pPr>
              <w:tabs>
                <w:tab w:val="left" w:pos="540"/>
              </w:tabs>
              <w:jc w:val="center"/>
            </w:pPr>
            <w:r w:rsidRPr="003A4B24">
              <w:rPr>
                <w:sz w:val="22"/>
                <w:szCs w:val="22"/>
              </w:rPr>
              <w:t>100,0%</w:t>
            </w:r>
          </w:p>
        </w:tc>
        <w:tc>
          <w:tcPr>
            <w:tcW w:w="851" w:type="dxa"/>
            <w:shd w:val="clear" w:color="auto" w:fill="FFFFFF"/>
            <w:vAlign w:val="center"/>
          </w:tcPr>
          <w:p w:rsidR="00396E4C" w:rsidRPr="003A4B24" w:rsidRDefault="00396E4C" w:rsidP="002E6B80">
            <w:pPr>
              <w:tabs>
                <w:tab w:val="left" w:pos="540"/>
              </w:tabs>
              <w:jc w:val="center"/>
            </w:pPr>
            <w:r w:rsidRPr="003A4B24">
              <w:rPr>
                <w:sz w:val="22"/>
                <w:szCs w:val="22"/>
              </w:rPr>
              <w:t>план</w:t>
            </w:r>
          </w:p>
          <w:p w:rsidR="00396E4C" w:rsidRPr="003A4B24" w:rsidRDefault="00396E4C" w:rsidP="002E6B80">
            <w:pPr>
              <w:tabs>
                <w:tab w:val="left" w:pos="540"/>
              </w:tabs>
              <w:jc w:val="center"/>
            </w:pPr>
            <w:r w:rsidRPr="003A4B24">
              <w:rPr>
                <w:sz w:val="22"/>
                <w:szCs w:val="22"/>
              </w:rPr>
              <w:t>60,0</w:t>
            </w:r>
          </w:p>
          <w:p w:rsidR="00396E4C" w:rsidRPr="003A4B24" w:rsidRDefault="00396E4C" w:rsidP="002E6B80">
            <w:pPr>
              <w:tabs>
                <w:tab w:val="left" w:pos="540"/>
              </w:tabs>
              <w:jc w:val="center"/>
            </w:pPr>
            <w:r w:rsidRPr="003A4B24">
              <w:rPr>
                <w:sz w:val="22"/>
                <w:szCs w:val="22"/>
              </w:rPr>
              <w:t>факт</w:t>
            </w:r>
          </w:p>
          <w:p w:rsidR="00396E4C" w:rsidRPr="003A4B24" w:rsidRDefault="00396E4C" w:rsidP="002E6B80">
            <w:pPr>
              <w:widowControl w:val="0"/>
              <w:tabs>
                <w:tab w:val="left" w:pos="540"/>
              </w:tabs>
              <w:autoSpaceDE w:val="0"/>
              <w:autoSpaceDN w:val="0"/>
              <w:adjustRightInd w:val="0"/>
              <w:jc w:val="center"/>
            </w:pPr>
            <w:r w:rsidRPr="003A4B24">
              <w:rPr>
                <w:sz w:val="22"/>
                <w:szCs w:val="22"/>
              </w:rPr>
              <w:t>73,8%</w:t>
            </w:r>
          </w:p>
        </w:tc>
        <w:tc>
          <w:tcPr>
            <w:tcW w:w="850"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65,0</w:t>
            </w:r>
          </w:p>
        </w:tc>
        <w:tc>
          <w:tcPr>
            <w:tcW w:w="851"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70,0</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vAlign w:val="center"/>
          </w:tcPr>
          <w:p w:rsidR="00396E4C" w:rsidRPr="003A4B24" w:rsidRDefault="00396E4C" w:rsidP="006F00DA">
            <w:r w:rsidRPr="003A4B24">
              <w:rPr>
                <w:sz w:val="22"/>
                <w:szCs w:val="22"/>
              </w:rPr>
              <w:t>Ч 1.5 Доля победителей и призеров заключительн</w:t>
            </w:r>
            <w:r w:rsidRPr="003A4B24">
              <w:rPr>
                <w:sz w:val="22"/>
                <w:szCs w:val="22"/>
              </w:rPr>
              <w:t>о</w:t>
            </w:r>
            <w:r w:rsidRPr="003A4B24">
              <w:rPr>
                <w:sz w:val="22"/>
                <w:szCs w:val="22"/>
              </w:rPr>
              <w:t>го этапа всероссийской олимпиады школьников от общего количества участников, направле</w:t>
            </w:r>
            <w:r w:rsidRPr="003A4B24">
              <w:rPr>
                <w:sz w:val="22"/>
                <w:szCs w:val="22"/>
              </w:rPr>
              <w:t>н</w:t>
            </w:r>
            <w:r w:rsidRPr="003A4B24">
              <w:rPr>
                <w:sz w:val="22"/>
                <w:szCs w:val="22"/>
              </w:rPr>
              <w:lastRenderedPageBreak/>
              <w:t>ных от г. Череповца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2.</w:t>
            </w:r>
          </w:p>
        </w:tc>
        <w:tc>
          <w:tcPr>
            <w:tcW w:w="2906" w:type="dxa"/>
            <w:gridSpan w:val="2"/>
            <w:shd w:val="clear" w:color="auto" w:fill="FFFFFF"/>
          </w:tcPr>
          <w:p w:rsidR="00396E4C" w:rsidRPr="003A4B24" w:rsidRDefault="00396E4C" w:rsidP="002E6B80">
            <w:pPr>
              <w:tabs>
                <w:tab w:val="left" w:pos="15120"/>
              </w:tabs>
            </w:pPr>
            <w:r w:rsidRPr="003A4B24">
              <w:rPr>
                <w:sz w:val="22"/>
                <w:szCs w:val="22"/>
              </w:rPr>
              <w:t>Доля победителей и приз</w:t>
            </w:r>
            <w:r w:rsidRPr="003A4B24">
              <w:rPr>
                <w:sz w:val="22"/>
                <w:szCs w:val="22"/>
              </w:rPr>
              <w:t>е</w:t>
            </w:r>
            <w:r w:rsidRPr="003A4B24">
              <w:rPr>
                <w:sz w:val="22"/>
                <w:szCs w:val="22"/>
              </w:rPr>
              <w:t>ров заключительного этапа всероссийской олимпиады школьников</w:t>
            </w:r>
          </w:p>
        </w:tc>
        <w:tc>
          <w:tcPr>
            <w:tcW w:w="874" w:type="dxa"/>
            <w:shd w:val="clear" w:color="auto" w:fill="FFFFFF"/>
            <w:vAlign w:val="center"/>
          </w:tcPr>
          <w:p w:rsidR="00396E4C" w:rsidRPr="003A4B24" w:rsidRDefault="00396E4C" w:rsidP="002E6B80">
            <w:pPr>
              <w:ind w:right="179"/>
              <w:jc w:val="center"/>
            </w:pPr>
            <w:r w:rsidRPr="003A4B24">
              <w:rPr>
                <w:sz w:val="22"/>
                <w:szCs w:val="22"/>
              </w:rPr>
              <w:t>%</w:t>
            </w:r>
          </w:p>
        </w:tc>
        <w:tc>
          <w:tcPr>
            <w:tcW w:w="837" w:type="dxa"/>
            <w:gridSpan w:val="2"/>
            <w:shd w:val="clear" w:color="auto" w:fill="FFFFFF"/>
            <w:vAlign w:val="center"/>
          </w:tcPr>
          <w:p w:rsidR="00396E4C" w:rsidRPr="003A4B24" w:rsidRDefault="00396E4C" w:rsidP="002E6B80">
            <w:pPr>
              <w:tabs>
                <w:tab w:val="left" w:pos="540"/>
              </w:tabs>
              <w:jc w:val="center"/>
            </w:pPr>
            <w:r w:rsidRPr="003A4B24">
              <w:rPr>
                <w:sz w:val="22"/>
                <w:szCs w:val="22"/>
              </w:rPr>
              <w:t>план</w:t>
            </w:r>
          </w:p>
          <w:p w:rsidR="00396E4C" w:rsidRPr="003A4B24" w:rsidRDefault="00396E4C" w:rsidP="002E6B80">
            <w:pPr>
              <w:tabs>
                <w:tab w:val="left" w:pos="540"/>
              </w:tabs>
              <w:jc w:val="center"/>
            </w:pPr>
            <w:r w:rsidRPr="003A4B24">
              <w:rPr>
                <w:sz w:val="22"/>
                <w:szCs w:val="22"/>
              </w:rPr>
              <w:t>25,0</w:t>
            </w:r>
          </w:p>
          <w:p w:rsidR="00396E4C" w:rsidRPr="003A4B24" w:rsidRDefault="00396E4C" w:rsidP="002E6B80">
            <w:pPr>
              <w:tabs>
                <w:tab w:val="left" w:pos="540"/>
              </w:tabs>
              <w:jc w:val="center"/>
            </w:pPr>
            <w:r w:rsidRPr="003A4B24">
              <w:rPr>
                <w:sz w:val="22"/>
                <w:szCs w:val="22"/>
              </w:rPr>
              <w:t>факт</w:t>
            </w:r>
          </w:p>
          <w:p w:rsidR="00396E4C" w:rsidRPr="003A4B24" w:rsidRDefault="00396E4C" w:rsidP="002E6B80">
            <w:pPr>
              <w:tabs>
                <w:tab w:val="left" w:pos="540"/>
              </w:tabs>
              <w:jc w:val="center"/>
            </w:pPr>
            <w:r w:rsidRPr="003A4B24">
              <w:rPr>
                <w:sz w:val="22"/>
                <w:szCs w:val="22"/>
              </w:rPr>
              <w:t>44,4%</w:t>
            </w:r>
          </w:p>
        </w:tc>
        <w:tc>
          <w:tcPr>
            <w:tcW w:w="851" w:type="dxa"/>
            <w:shd w:val="clear" w:color="auto" w:fill="FFFFFF"/>
            <w:vAlign w:val="center"/>
          </w:tcPr>
          <w:p w:rsidR="00396E4C" w:rsidRPr="003A4B24" w:rsidRDefault="00396E4C" w:rsidP="002E6B80">
            <w:pPr>
              <w:tabs>
                <w:tab w:val="left" w:pos="540"/>
              </w:tabs>
              <w:jc w:val="center"/>
            </w:pPr>
            <w:r w:rsidRPr="003A4B24">
              <w:rPr>
                <w:sz w:val="22"/>
                <w:szCs w:val="22"/>
              </w:rPr>
              <w:t>план</w:t>
            </w:r>
          </w:p>
          <w:p w:rsidR="00396E4C" w:rsidRPr="003A4B24" w:rsidRDefault="00396E4C" w:rsidP="002E6B80">
            <w:pPr>
              <w:tabs>
                <w:tab w:val="left" w:pos="540"/>
              </w:tabs>
              <w:jc w:val="center"/>
            </w:pPr>
            <w:r w:rsidRPr="003A4B24">
              <w:rPr>
                <w:sz w:val="22"/>
                <w:szCs w:val="22"/>
              </w:rPr>
              <w:t>25,0</w:t>
            </w:r>
          </w:p>
          <w:p w:rsidR="00396E4C" w:rsidRPr="003A4B24" w:rsidRDefault="00396E4C" w:rsidP="002E6B80">
            <w:pPr>
              <w:tabs>
                <w:tab w:val="left" w:pos="540"/>
              </w:tabs>
              <w:jc w:val="center"/>
            </w:pPr>
            <w:r w:rsidRPr="003A4B24">
              <w:rPr>
                <w:sz w:val="22"/>
                <w:szCs w:val="22"/>
              </w:rPr>
              <w:t>факт</w:t>
            </w:r>
          </w:p>
          <w:p w:rsidR="00396E4C" w:rsidRPr="003A4B24" w:rsidRDefault="00396E4C" w:rsidP="002E6B80">
            <w:pPr>
              <w:widowControl w:val="0"/>
              <w:tabs>
                <w:tab w:val="left" w:pos="540"/>
              </w:tabs>
              <w:autoSpaceDE w:val="0"/>
              <w:autoSpaceDN w:val="0"/>
              <w:adjustRightInd w:val="0"/>
              <w:jc w:val="center"/>
            </w:pPr>
            <w:r w:rsidRPr="003A4B24">
              <w:rPr>
                <w:sz w:val="22"/>
                <w:szCs w:val="22"/>
              </w:rPr>
              <w:t>44,4%</w:t>
            </w:r>
          </w:p>
        </w:tc>
        <w:tc>
          <w:tcPr>
            <w:tcW w:w="850"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25,0</w:t>
            </w:r>
          </w:p>
        </w:tc>
        <w:tc>
          <w:tcPr>
            <w:tcW w:w="851"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25,0</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vAlign w:val="center"/>
          </w:tcPr>
          <w:p w:rsidR="00396E4C" w:rsidRPr="003A4B24" w:rsidRDefault="00396E4C" w:rsidP="002E6B80">
            <w:pPr>
              <w:ind w:right="-57"/>
            </w:pPr>
            <w:r w:rsidRPr="003A4B24">
              <w:rPr>
                <w:sz w:val="22"/>
                <w:szCs w:val="22"/>
              </w:rPr>
              <w:t>Ч 1.5 Доля победителей и призеров заключительн</w:t>
            </w:r>
            <w:r w:rsidRPr="003A4B24">
              <w:rPr>
                <w:sz w:val="22"/>
                <w:szCs w:val="22"/>
              </w:rPr>
              <w:t>о</w:t>
            </w:r>
            <w:r w:rsidRPr="003A4B24">
              <w:rPr>
                <w:sz w:val="22"/>
                <w:szCs w:val="22"/>
              </w:rPr>
              <w:t>го этапа всероссийской олимпиады школьников от общего количества участников, направле</w:t>
            </w:r>
            <w:r w:rsidRPr="003A4B24">
              <w:rPr>
                <w:sz w:val="22"/>
                <w:szCs w:val="22"/>
              </w:rPr>
              <w:t>н</w:t>
            </w:r>
            <w:r w:rsidRPr="003A4B24">
              <w:rPr>
                <w:sz w:val="22"/>
                <w:szCs w:val="22"/>
              </w:rPr>
              <w:t>ных от г. Череповца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3.</w:t>
            </w:r>
          </w:p>
        </w:tc>
        <w:tc>
          <w:tcPr>
            <w:tcW w:w="2906" w:type="dxa"/>
            <w:gridSpan w:val="2"/>
            <w:shd w:val="clear" w:color="auto" w:fill="FFFFFF"/>
          </w:tcPr>
          <w:p w:rsidR="00396E4C" w:rsidRPr="003A4B24" w:rsidRDefault="00396E4C" w:rsidP="002E6B80">
            <w:pPr>
              <w:tabs>
                <w:tab w:val="left" w:pos="15120"/>
              </w:tabs>
              <w:ind w:right="179"/>
            </w:pPr>
            <w:r w:rsidRPr="003A4B24">
              <w:rPr>
                <w:sz w:val="22"/>
                <w:szCs w:val="22"/>
              </w:rPr>
              <w:t>Количество обучающихся - участников городских ма</w:t>
            </w:r>
            <w:r w:rsidRPr="003A4B24">
              <w:rPr>
                <w:sz w:val="22"/>
                <w:szCs w:val="22"/>
              </w:rPr>
              <w:t>с</w:t>
            </w:r>
            <w:r w:rsidRPr="003A4B24">
              <w:rPr>
                <w:sz w:val="22"/>
                <w:szCs w:val="22"/>
              </w:rPr>
              <w:t>совых мероприятий</w:t>
            </w:r>
          </w:p>
        </w:tc>
        <w:tc>
          <w:tcPr>
            <w:tcW w:w="874" w:type="dxa"/>
            <w:shd w:val="clear" w:color="auto" w:fill="FFFFFF"/>
            <w:vAlign w:val="center"/>
          </w:tcPr>
          <w:p w:rsidR="00396E4C" w:rsidRPr="003A4B24" w:rsidRDefault="00396E4C" w:rsidP="002E6B80">
            <w:pPr>
              <w:ind w:right="179"/>
              <w:jc w:val="center"/>
            </w:pPr>
            <w:r w:rsidRPr="003A4B24">
              <w:rPr>
                <w:sz w:val="22"/>
                <w:szCs w:val="22"/>
              </w:rPr>
              <w:t>чел.</w:t>
            </w:r>
          </w:p>
        </w:tc>
        <w:tc>
          <w:tcPr>
            <w:tcW w:w="837" w:type="dxa"/>
            <w:gridSpan w:val="2"/>
            <w:shd w:val="clear" w:color="auto" w:fill="FFFFFF"/>
            <w:vAlign w:val="center"/>
          </w:tcPr>
          <w:p w:rsidR="00396E4C" w:rsidRPr="003A4B24" w:rsidRDefault="00396E4C" w:rsidP="002E6B80">
            <w:pPr>
              <w:pStyle w:val="1c"/>
              <w:jc w:val="center"/>
              <w:rPr>
                <w:b w:val="0"/>
                <w:sz w:val="22"/>
                <w:szCs w:val="22"/>
              </w:rPr>
            </w:pPr>
            <w:r w:rsidRPr="003A4B24">
              <w:rPr>
                <w:b w:val="0"/>
                <w:sz w:val="22"/>
                <w:szCs w:val="22"/>
              </w:rPr>
              <w:t>план</w:t>
            </w:r>
          </w:p>
          <w:p w:rsidR="00396E4C" w:rsidRPr="003A4B24" w:rsidRDefault="00396E4C" w:rsidP="002E6B80">
            <w:pPr>
              <w:pStyle w:val="1c"/>
              <w:jc w:val="center"/>
              <w:rPr>
                <w:b w:val="0"/>
                <w:sz w:val="22"/>
                <w:szCs w:val="22"/>
              </w:rPr>
            </w:pPr>
            <w:r w:rsidRPr="003A4B24">
              <w:rPr>
                <w:b w:val="0"/>
                <w:sz w:val="22"/>
                <w:szCs w:val="22"/>
              </w:rPr>
              <w:t>5000</w:t>
            </w:r>
          </w:p>
          <w:p w:rsidR="00396E4C" w:rsidRPr="003A4B24" w:rsidRDefault="00396E4C" w:rsidP="002E6B80">
            <w:pPr>
              <w:jc w:val="center"/>
            </w:pPr>
            <w:r w:rsidRPr="003A4B24">
              <w:rPr>
                <w:sz w:val="22"/>
                <w:szCs w:val="22"/>
              </w:rPr>
              <w:t>факт</w:t>
            </w:r>
          </w:p>
          <w:p w:rsidR="00396E4C" w:rsidRPr="003A4B24" w:rsidRDefault="00396E4C" w:rsidP="002E6B80">
            <w:pPr>
              <w:tabs>
                <w:tab w:val="left" w:pos="540"/>
              </w:tabs>
              <w:jc w:val="center"/>
            </w:pPr>
            <w:r w:rsidRPr="003A4B24">
              <w:rPr>
                <w:sz w:val="22"/>
                <w:szCs w:val="22"/>
              </w:rPr>
              <w:t>8181</w:t>
            </w:r>
          </w:p>
        </w:tc>
        <w:tc>
          <w:tcPr>
            <w:tcW w:w="851" w:type="dxa"/>
            <w:shd w:val="clear" w:color="auto" w:fill="FFFFFF"/>
            <w:vAlign w:val="center"/>
          </w:tcPr>
          <w:p w:rsidR="00396E4C" w:rsidRPr="003A4B24" w:rsidRDefault="00396E4C" w:rsidP="002E6B80">
            <w:pPr>
              <w:pStyle w:val="1c"/>
              <w:jc w:val="center"/>
              <w:rPr>
                <w:b w:val="0"/>
                <w:sz w:val="22"/>
                <w:szCs w:val="22"/>
              </w:rPr>
            </w:pPr>
            <w:r w:rsidRPr="003A4B24">
              <w:rPr>
                <w:b w:val="0"/>
                <w:sz w:val="22"/>
                <w:szCs w:val="22"/>
              </w:rPr>
              <w:t>план</w:t>
            </w:r>
          </w:p>
          <w:p w:rsidR="00396E4C" w:rsidRPr="003A4B24" w:rsidRDefault="00396E4C" w:rsidP="002E6B80">
            <w:pPr>
              <w:pStyle w:val="1c"/>
              <w:jc w:val="center"/>
              <w:rPr>
                <w:b w:val="0"/>
                <w:sz w:val="22"/>
                <w:szCs w:val="22"/>
              </w:rPr>
            </w:pPr>
            <w:r w:rsidRPr="003A4B24">
              <w:rPr>
                <w:b w:val="0"/>
                <w:sz w:val="22"/>
                <w:szCs w:val="22"/>
              </w:rPr>
              <w:t>4500</w:t>
            </w:r>
          </w:p>
          <w:p w:rsidR="00396E4C" w:rsidRPr="003A4B24" w:rsidRDefault="00396E4C" w:rsidP="002E6B80">
            <w:pPr>
              <w:jc w:val="center"/>
            </w:pPr>
            <w:r w:rsidRPr="003A4B24">
              <w:rPr>
                <w:sz w:val="22"/>
                <w:szCs w:val="22"/>
              </w:rPr>
              <w:t>факт</w:t>
            </w:r>
          </w:p>
          <w:p w:rsidR="00396E4C" w:rsidRPr="003A4B24" w:rsidRDefault="00396E4C" w:rsidP="002E6B80">
            <w:pPr>
              <w:widowControl w:val="0"/>
              <w:tabs>
                <w:tab w:val="left" w:pos="540"/>
              </w:tabs>
              <w:autoSpaceDE w:val="0"/>
              <w:autoSpaceDN w:val="0"/>
              <w:adjustRightInd w:val="0"/>
              <w:jc w:val="center"/>
            </w:pPr>
            <w:r w:rsidRPr="003A4B24">
              <w:rPr>
                <w:sz w:val="22"/>
                <w:szCs w:val="22"/>
              </w:rPr>
              <w:t>1407</w:t>
            </w:r>
          </w:p>
        </w:tc>
        <w:tc>
          <w:tcPr>
            <w:tcW w:w="850"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4000</w:t>
            </w:r>
          </w:p>
        </w:tc>
        <w:tc>
          <w:tcPr>
            <w:tcW w:w="851"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4000</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vAlign w:val="center"/>
          </w:tcPr>
          <w:p w:rsidR="00396E4C" w:rsidRPr="003A4B24" w:rsidRDefault="00396E4C" w:rsidP="002E6B80">
            <w:pPr>
              <w:ind w:right="-57"/>
            </w:pPr>
            <w:r w:rsidRPr="003A4B24">
              <w:rPr>
                <w:sz w:val="22"/>
                <w:szCs w:val="22"/>
              </w:rPr>
              <w:t>Ч 1.5 Доля победителей и призеров заключительн</w:t>
            </w:r>
            <w:r w:rsidRPr="003A4B24">
              <w:rPr>
                <w:sz w:val="22"/>
                <w:szCs w:val="22"/>
              </w:rPr>
              <w:t>о</w:t>
            </w:r>
            <w:r w:rsidRPr="003A4B24">
              <w:rPr>
                <w:sz w:val="22"/>
                <w:szCs w:val="22"/>
              </w:rPr>
              <w:t>го этапа всероссийской олимпиады школьников от общего количества участников, направле</w:t>
            </w:r>
            <w:r w:rsidRPr="003A4B24">
              <w:rPr>
                <w:sz w:val="22"/>
                <w:szCs w:val="22"/>
              </w:rPr>
              <w:t>н</w:t>
            </w:r>
            <w:r w:rsidRPr="003A4B24">
              <w:rPr>
                <w:sz w:val="22"/>
                <w:szCs w:val="22"/>
              </w:rPr>
              <w:t>ных от г. Череповца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4.</w:t>
            </w:r>
          </w:p>
        </w:tc>
        <w:tc>
          <w:tcPr>
            <w:tcW w:w="2906" w:type="dxa"/>
            <w:gridSpan w:val="2"/>
            <w:shd w:val="clear" w:color="auto" w:fill="FFFFFF"/>
          </w:tcPr>
          <w:p w:rsidR="00396E4C" w:rsidRPr="003A4B24" w:rsidRDefault="00396E4C" w:rsidP="002E6B80">
            <w:pPr>
              <w:tabs>
                <w:tab w:val="left" w:pos="15120"/>
              </w:tabs>
              <w:ind w:right="179"/>
            </w:pPr>
            <w:r w:rsidRPr="003A4B24">
              <w:rPr>
                <w:sz w:val="22"/>
                <w:szCs w:val="22"/>
              </w:rPr>
              <w:t>Количество обучающихся - участников областных массовых мероприятий</w:t>
            </w:r>
          </w:p>
        </w:tc>
        <w:tc>
          <w:tcPr>
            <w:tcW w:w="874" w:type="dxa"/>
            <w:shd w:val="clear" w:color="auto" w:fill="FFFFFF"/>
            <w:vAlign w:val="center"/>
          </w:tcPr>
          <w:p w:rsidR="00396E4C" w:rsidRPr="003A4B24" w:rsidRDefault="00396E4C" w:rsidP="002E6B80">
            <w:pPr>
              <w:ind w:right="179"/>
              <w:jc w:val="center"/>
            </w:pPr>
            <w:r w:rsidRPr="003A4B24">
              <w:rPr>
                <w:sz w:val="22"/>
                <w:szCs w:val="22"/>
              </w:rPr>
              <w:t>чел.</w:t>
            </w:r>
          </w:p>
        </w:tc>
        <w:tc>
          <w:tcPr>
            <w:tcW w:w="837" w:type="dxa"/>
            <w:gridSpan w:val="2"/>
            <w:shd w:val="clear" w:color="auto" w:fill="FFFFFF"/>
            <w:vAlign w:val="center"/>
          </w:tcPr>
          <w:p w:rsidR="00396E4C" w:rsidRPr="003A4B24" w:rsidRDefault="00396E4C" w:rsidP="002E6B80">
            <w:pPr>
              <w:pStyle w:val="1c"/>
              <w:jc w:val="center"/>
              <w:rPr>
                <w:b w:val="0"/>
                <w:sz w:val="22"/>
                <w:szCs w:val="22"/>
              </w:rPr>
            </w:pPr>
            <w:r w:rsidRPr="003A4B24">
              <w:rPr>
                <w:b w:val="0"/>
                <w:sz w:val="22"/>
                <w:szCs w:val="22"/>
              </w:rPr>
              <w:t>план</w:t>
            </w:r>
          </w:p>
          <w:p w:rsidR="00396E4C" w:rsidRPr="003A4B24" w:rsidRDefault="00396E4C" w:rsidP="002E6B80">
            <w:pPr>
              <w:pStyle w:val="1c"/>
              <w:jc w:val="center"/>
              <w:rPr>
                <w:b w:val="0"/>
                <w:sz w:val="22"/>
                <w:szCs w:val="22"/>
              </w:rPr>
            </w:pPr>
            <w:r w:rsidRPr="003A4B24">
              <w:rPr>
                <w:b w:val="0"/>
                <w:sz w:val="22"/>
                <w:szCs w:val="22"/>
              </w:rPr>
              <w:t>400</w:t>
            </w:r>
          </w:p>
          <w:p w:rsidR="00396E4C" w:rsidRPr="003A4B24" w:rsidRDefault="00396E4C" w:rsidP="002E6B80">
            <w:pPr>
              <w:jc w:val="center"/>
            </w:pPr>
            <w:r w:rsidRPr="003A4B24">
              <w:rPr>
                <w:sz w:val="22"/>
                <w:szCs w:val="22"/>
              </w:rPr>
              <w:t>факт</w:t>
            </w:r>
          </w:p>
          <w:p w:rsidR="00396E4C" w:rsidRPr="003A4B24" w:rsidRDefault="00396E4C" w:rsidP="002E6B80">
            <w:pPr>
              <w:pStyle w:val="1c"/>
              <w:jc w:val="center"/>
              <w:rPr>
                <w:b w:val="0"/>
                <w:sz w:val="22"/>
                <w:szCs w:val="22"/>
              </w:rPr>
            </w:pPr>
            <w:r w:rsidRPr="003A4B24">
              <w:rPr>
                <w:b w:val="0"/>
                <w:sz w:val="22"/>
                <w:szCs w:val="22"/>
              </w:rPr>
              <w:t>448</w:t>
            </w:r>
          </w:p>
        </w:tc>
        <w:tc>
          <w:tcPr>
            <w:tcW w:w="851" w:type="dxa"/>
            <w:shd w:val="clear" w:color="auto" w:fill="FFFFFF"/>
            <w:vAlign w:val="center"/>
          </w:tcPr>
          <w:p w:rsidR="00396E4C" w:rsidRPr="003A4B24" w:rsidRDefault="00396E4C" w:rsidP="002E6B80">
            <w:pPr>
              <w:pStyle w:val="1c"/>
              <w:jc w:val="center"/>
              <w:rPr>
                <w:b w:val="0"/>
                <w:sz w:val="22"/>
                <w:szCs w:val="22"/>
              </w:rPr>
            </w:pPr>
            <w:r w:rsidRPr="003A4B24">
              <w:rPr>
                <w:b w:val="0"/>
                <w:sz w:val="22"/>
                <w:szCs w:val="22"/>
              </w:rPr>
              <w:t>план</w:t>
            </w:r>
          </w:p>
          <w:p w:rsidR="00396E4C" w:rsidRPr="003A4B24" w:rsidRDefault="00396E4C" w:rsidP="002E6B80">
            <w:pPr>
              <w:pStyle w:val="1c"/>
              <w:jc w:val="center"/>
              <w:rPr>
                <w:b w:val="0"/>
                <w:sz w:val="22"/>
                <w:szCs w:val="22"/>
              </w:rPr>
            </w:pPr>
            <w:r w:rsidRPr="003A4B24">
              <w:rPr>
                <w:b w:val="0"/>
                <w:sz w:val="22"/>
                <w:szCs w:val="22"/>
              </w:rPr>
              <w:t>200</w:t>
            </w:r>
          </w:p>
          <w:p w:rsidR="00396E4C" w:rsidRPr="003A4B24" w:rsidRDefault="00396E4C" w:rsidP="002E6B80">
            <w:pPr>
              <w:jc w:val="center"/>
            </w:pPr>
            <w:r w:rsidRPr="003A4B24">
              <w:rPr>
                <w:sz w:val="22"/>
                <w:szCs w:val="22"/>
              </w:rPr>
              <w:t>факт</w:t>
            </w:r>
          </w:p>
          <w:p w:rsidR="00396E4C" w:rsidRPr="003A4B24" w:rsidRDefault="00396E4C" w:rsidP="002E6B80">
            <w:pPr>
              <w:widowControl w:val="0"/>
              <w:tabs>
                <w:tab w:val="left" w:pos="540"/>
              </w:tabs>
              <w:autoSpaceDE w:val="0"/>
              <w:autoSpaceDN w:val="0"/>
              <w:adjustRightInd w:val="0"/>
              <w:jc w:val="center"/>
            </w:pPr>
            <w:r w:rsidRPr="003A4B24">
              <w:rPr>
                <w:sz w:val="22"/>
                <w:szCs w:val="22"/>
              </w:rPr>
              <w:t>289</w:t>
            </w:r>
          </w:p>
        </w:tc>
        <w:tc>
          <w:tcPr>
            <w:tcW w:w="850"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200</w:t>
            </w:r>
          </w:p>
        </w:tc>
        <w:tc>
          <w:tcPr>
            <w:tcW w:w="851"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200</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vAlign w:val="center"/>
          </w:tcPr>
          <w:p w:rsidR="00396E4C" w:rsidRPr="003A4B24" w:rsidRDefault="00396E4C" w:rsidP="002E6B80">
            <w:pPr>
              <w:ind w:right="-57"/>
            </w:pPr>
            <w:r w:rsidRPr="003A4B24">
              <w:rPr>
                <w:sz w:val="22"/>
                <w:szCs w:val="22"/>
              </w:rPr>
              <w:t>Ч 1.5 Доля победителей и призеров заключительн</w:t>
            </w:r>
            <w:r w:rsidRPr="003A4B24">
              <w:rPr>
                <w:sz w:val="22"/>
                <w:szCs w:val="22"/>
              </w:rPr>
              <w:t>о</w:t>
            </w:r>
            <w:r w:rsidRPr="003A4B24">
              <w:rPr>
                <w:sz w:val="22"/>
                <w:szCs w:val="22"/>
              </w:rPr>
              <w:t>го этапа всероссийской олимпиады школьников от общего количества участников, направле</w:t>
            </w:r>
            <w:r w:rsidRPr="003A4B24">
              <w:rPr>
                <w:sz w:val="22"/>
                <w:szCs w:val="22"/>
              </w:rPr>
              <w:t>н</w:t>
            </w:r>
            <w:r w:rsidRPr="003A4B24">
              <w:rPr>
                <w:sz w:val="22"/>
                <w:szCs w:val="22"/>
              </w:rPr>
              <w:t>ных от г. Череповца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5.</w:t>
            </w:r>
          </w:p>
        </w:tc>
        <w:tc>
          <w:tcPr>
            <w:tcW w:w="2906" w:type="dxa"/>
            <w:gridSpan w:val="2"/>
            <w:shd w:val="clear" w:color="auto" w:fill="FFFFFF"/>
          </w:tcPr>
          <w:p w:rsidR="00396E4C" w:rsidRPr="003A4B24" w:rsidRDefault="00396E4C" w:rsidP="002E6B80">
            <w:pPr>
              <w:tabs>
                <w:tab w:val="left" w:pos="15120"/>
              </w:tabs>
              <w:ind w:right="179"/>
            </w:pPr>
            <w:r w:rsidRPr="003A4B24">
              <w:rPr>
                <w:sz w:val="22"/>
                <w:szCs w:val="22"/>
              </w:rPr>
              <w:t>Количество обучающихся - участников всероссийских и международных мер</w:t>
            </w:r>
            <w:r w:rsidRPr="003A4B24">
              <w:rPr>
                <w:sz w:val="22"/>
                <w:szCs w:val="22"/>
              </w:rPr>
              <w:t>о</w:t>
            </w:r>
            <w:r w:rsidRPr="003A4B24">
              <w:rPr>
                <w:sz w:val="22"/>
                <w:szCs w:val="22"/>
              </w:rPr>
              <w:t>приятий</w:t>
            </w:r>
          </w:p>
        </w:tc>
        <w:tc>
          <w:tcPr>
            <w:tcW w:w="874" w:type="dxa"/>
            <w:shd w:val="clear" w:color="auto" w:fill="FFFFFF"/>
            <w:vAlign w:val="center"/>
          </w:tcPr>
          <w:p w:rsidR="00396E4C" w:rsidRPr="003A4B24" w:rsidRDefault="00396E4C" w:rsidP="002E6B80">
            <w:pPr>
              <w:ind w:right="179"/>
              <w:jc w:val="center"/>
            </w:pPr>
            <w:r w:rsidRPr="003A4B24">
              <w:rPr>
                <w:sz w:val="22"/>
                <w:szCs w:val="22"/>
              </w:rPr>
              <w:t>чел.</w:t>
            </w:r>
          </w:p>
        </w:tc>
        <w:tc>
          <w:tcPr>
            <w:tcW w:w="837" w:type="dxa"/>
            <w:gridSpan w:val="2"/>
            <w:shd w:val="clear" w:color="auto" w:fill="FFFFFF"/>
            <w:vAlign w:val="center"/>
          </w:tcPr>
          <w:p w:rsidR="00396E4C" w:rsidRPr="003A4B24" w:rsidRDefault="00396E4C" w:rsidP="002E6B80">
            <w:pPr>
              <w:pStyle w:val="1c"/>
              <w:jc w:val="center"/>
              <w:rPr>
                <w:b w:val="0"/>
                <w:sz w:val="22"/>
                <w:szCs w:val="22"/>
              </w:rPr>
            </w:pPr>
            <w:r w:rsidRPr="003A4B24">
              <w:rPr>
                <w:b w:val="0"/>
                <w:sz w:val="22"/>
                <w:szCs w:val="22"/>
              </w:rPr>
              <w:t>план</w:t>
            </w:r>
          </w:p>
          <w:p w:rsidR="00396E4C" w:rsidRPr="003A4B24" w:rsidRDefault="00396E4C" w:rsidP="002E6B80">
            <w:pPr>
              <w:pStyle w:val="1c"/>
              <w:jc w:val="center"/>
              <w:rPr>
                <w:b w:val="0"/>
                <w:sz w:val="22"/>
                <w:szCs w:val="22"/>
              </w:rPr>
            </w:pPr>
            <w:r w:rsidRPr="003A4B24">
              <w:rPr>
                <w:b w:val="0"/>
                <w:sz w:val="22"/>
                <w:szCs w:val="22"/>
              </w:rPr>
              <w:t>150</w:t>
            </w:r>
          </w:p>
          <w:p w:rsidR="00396E4C" w:rsidRPr="003A4B24" w:rsidRDefault="00396E4C" w:rsidP="002E6B80">
            <w:pPr>
              <w:jc w:val="center"/>
            </w:pPr>
            <w:r w:rsidRPr="003A4B24">
              <w:rPr>
                <w:sz w:val="22"/>
                <w:szCs w:val="22"/>
              </w:rPr>
              <w:t>факт</w:t>
            </w:r>
          </w:p>
          <w:p w:rsidR="00396E4C" w:rsidRPr="003A4B24" w:rsidRDefault="00396E4C" w:rsidP="002E6B80">
            <w:pPr>
              <w:pStyle w:val="1c"/>
              <w:jc w:val="center"/>
              <w:rPr>
                <w:b w:val="0"/>
                <w:sz w:val="22"/>
                <w:szCs w:val="22"/>
              </w:rPr>
            </w:pPr>
            <w:r w:rsidRPr="003A4B24">
              <w:rPr>
                <w:b w:val="0"/>
                <w:sz w:val="22"/>
                <w:szCs w:val="22"/>
              </w:rPr>
              <w:t>132</w:t>
            </w:r>
          </w:p>
        </w:tc>
        <w:tc>
          <w:tcPr>
            <w:tcW w:w="851" w:type="dxa"/>
            <w:shd w:val="clear" w:color="auto" w:fill="FFFFFF"/>
            <w:vAlign w:val="center"/>
          </w:tcPr>
          <w:p w:rsidR="00396E4C" w:rsidRPr="003A4B24" w:rsidRDefault="00396E4C" w:rsidP="002E6B80">
            <w:pPr>
              <w:pStyle w:val="1c"/>
              <w:jc w:val="center"/>
              <w:rPr>
                <w:b w:val="0"/>
                <w:sz w:val="22"/>
                <w:szCs w:val="22"/>
              </w:rPr>
            </w:pPr>
            <w:r w:rsidRPr="003A4B24">
              <w:rPr>
                <w:b w:val="0"/>
                <w:sz w:val="22"/>
                <w:szCs w:val="22"/>
              </w:rPr>
              <w:t>план</w:t>
            </w:r>
          </w:p>
          <w:p w:rsidR="00396E4C" w:rsidRPr="003A4B24" w:rsidRDefault="00396E4C" w:rsidP="002E6B80">
            <w:pPr>
              <w:pStyle w:val="1c"/>
              <w:jc w:val="center"/>
              <w:rPr>
                <w:b w:val="0"/>
                <w:sz w:val="22"/>
                <w:szCs w:val="22"/>
              </w:rPr>
            </w:pPr>
            <w:r w:rsidRPr="003A4B24">
              <w:rPr>
                <w:b w:val="0"/>
                <w:sz w:val="22"/>
                <w:szCs w:val="22"/>
              </w:rPr>
              <w:t>60</w:t>
            </w:r>
          </w:p>
          <w:p w:rsidR="00396E4C" w:rsidRPr="003A4B24" w:rsidRDefault="00396E4C" w:rsidP="002E6B80">
            <w:pPr>
              <w:jc w:val="center"/>
            </w:pPr>
            <w:r w:rsidRPr="003A4B24">
              <w:rPr>
                <w:sz w:val="22"/>
                <w:szCs w:val="22"/>
              </w:rPr>
              <w:t>факт</w:t>
            </w:r>
          </w:p>
          <w:p w:rsidR="00396E4C" w:rsidRPr="003A4B24" w:rsidRDefault="00396E4C" w:rsidP="002E6B80">
            <w:pPr>
              <w:widowControl w:val="0"/>
              <w:tabs>
                <w:tab w:val="left" w:pos="540"/>
              </w:tabs>
              <w:autoSpaceDE w:val="0"/>
              <w:autoSpaceDN w:val="0"/>
              <w:adjustRightInd w:val="0"/>
              <w:jc w:val="center"/>
            </w:pPr>
            <w:r w:rsidRPr="003A4B24">
              <w:rPr>
                <w:sz w:val="22"/>
                <w:szCs w:val="22"/>
              </w:rPr>
              <w:t>108</w:t>
            </w:r>
          </w:p>
        </w:tc>
        <w:tc>
          <w:tcPr>
            <w:tcW w:w="850"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80</w:t>
            </w:r>
          </w:p>
        </w:tc>
        <w:tc>
          <w:tcPr>
            <w:tcW w:w="851"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80</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vAlign w:val="center"/>
          </w:tcPr>
          <w:p w:rsidR="00396E4C" w:rsidRPr="003A4B24" w:rsidRDefault="00396E4C" w:rsidP="002E6B80">
            <w:pPr>
              <w:ind w:right="-57"/>
            </w:pPr>
            <w:r w:rsidRPr="003A4B24">
              <w:rPr>
                <w:sz w:val="22"/>
                <w:szCs w:val="22"/>
              </w:rPr>
              <w:t>Ч 1.5 Доля победителей и призеров заключительн</w:t>
            </w:r>
            <w:r w:rsidRPr="003A4B24">
              <w:rPr>
                <w:sz w:val="22"/>
                <w:szCs w:val="22"/>
              </w:rPr>
              <w:t>о</w:t>
            </w:r>
            <w:r w:rsidRPr="003A4B24">
              <w:rPr>
                <w:sz w:val="22"/>
                <w:szCs w:val="22"/>
              </w:rPr>
              <w:t>го этапа всероссийской олимпиады школьников от общего количества участников, направле</w:t>
            </w:r>
            <w:r w:rsidRPr="003A4B24">
              <w:rPr>
                <w:sz w:val="22"/>
                <w:szCs w:val="22"/>
              </w:rPr>
              <w:t>н</w:t>
            </w:r>
            <w:r w:rsidRPr="003A4B24">
              <w:rPr>
                <w:sz w:val="22"/>
                <w:szCs w:val="22"/>
              </w:rPr>
              <w:t>ных от г. Череповца</w:t>
            </w:r>
          </w:p>
        </w:tc>
      </w:tr>
      <w:tr w:rsidR="00396E4C" w:rsidRPr="003A4B24" w:rsidTr="001335E8">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6.</w:t>
            </w:r>
          </w:p>
        </w:tc>
        <w:tc>
          <w:tcPr>
            <w:tcW w:w="2906" w:type="dxa"/>
            <w:gridSpan w:val="2"/>
            <w:shd w:val="clear" w:color="auto" w:fill="FFFFFF"/>
          </w:tcPr>
          <w:p w:rsidR="00396E4C" w:rsidRPr="003A4B24" w:rsidRDefault="00396E4C" w:rsidP="002E6B80">
            <w:pPr>
              <w:tabs>
                <w:tab w:val="left" w:pos="15120"/>
              </w:tabs>
              <w:ind w:right="179"/>
            </w:pPr>
            <w:r w:rsidRPr="003A4B24">
              <w:rPr>
                <w:sz w:val="22"/>
                <w:szCs w:val="22"/>
              </w:rPr>
              <w:t xml:space="preserve">Количество обучающихся, достигших повышенных результатов в массовых </w:t>
            </w:r>
            <w:r w:rsidRPr="003A4B24">
              <w:rPr>
                <w:sz w:val="22"/>
                <w:szCs w:val="22"/>
              </w:rPr>
              <w:lastRenderedPageBreak/>
              <w:t>мероприятиях, кроме того в спортивных мероприят</w:t>
            </w:r>
            <w:r w:rsidRPr="003A4B24">
              <w:rPr>
                <w:sz w:val="22"/>
                <w:szCs w:val="22"/>
              </w:rPr>
              <w:t>и</w:t>
            </w:r>
            <w:r w:rsidRPr="003A4B24">
              <w:rPr>
                <w:sz w:val="22"/>
                <w:szCs w:val="22"/>
              </w:rPr>
              <w:t>ях</w:t>
            </w:r>
          </w:p>
        </w:tc>
        <w:tc>
          <w:tcPr>
            <w:tcW w:w="874" w:type="dxa"/>
            <w:shd w:val="clear" w:color="auto" w:fill="FFFFFF"/>
            <w:vAlign w:val="center"/>
          </w:tcPr>
          <w:p w:rsidR="00396E4C" w:rsidRPr="003A4B24" w:rsidRDefault="00396E4C" w:rsidP="002E6B80">
            <w:pPr>
              <w:ind w:right="179"/>
              <w:jc w:val="center"/>
            </w:pPr>
            <w:r w:rsidRPr="003A4B24">
              <w:rPr>
                <w:sz w:val="22"/>
                <w:szCs w:val="22"/>
              </w:rPr>
              <w:lastRenderedPageBreak/>
              <w:t>чел.</w:t>
            </w:r>
          </w:p>
        </w:tc>
        <w:tc>
          <w:tcPr>
            <w:tcW w:w="837" w:type="dxa"/>
            <w:gridSpan w:val="2"/>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план</w:t>
            </w:r>
          </w:p>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p w:rsidR="00396E4C" w:rsidRPr="003A4B24" w:rsidRDefault="00396E4C" w:rsidP="002E6B80">
            <w:pPr>
              <w:pStyle w:val="ConsPlusCell"/>
              <w:jc w:val="center"/>
              <w:rPr>
                <w:rFonts w:ascii="Times New Roman" w:hAnsi="Times New Roman"/>
              </w:rPr>
            </w:pPr>
            <w:r w:rsidRPr="003A4B24">
              <w:rPr>
                <w:rFonts w:ascii="Times New Roman" w:hAnsi="Times New Roman"/>
              </w:rPr>
              <w:t>400</w:t>
            </w:r>
          </w:p>
          <w:p w:rsidR="00396E4C" w:rsidRPr="003A4B24" w:rsidRDefault="00396E4C" w:rsidP="002E6B80">
            <w:pPr>
              <w:pStyle w:val="ConsPlusCell"/>
              <w:jc w:val="center"/>
              <w:rPr>
                <w:rFonts w:ascii="Times New Roman" w:hAnsi="Times New Roman"/>
              </w:rPr>
            </w:pPr>
            <w:r w:rsidRPr="003A4B24">
              <w:rPr>
                <w:rFonts w:ascii="Times New Roman" w:hAnsi="Times New Roman"/>
              </w:rPr>
              <w:lastRenderedPageBreak/>
              <w:t>факт</w:t>
            </w:r>
          </w:p>
          <w:p w:rsidR="00396E4C" w:rsidRPr="003A4B24" w:rsidRDefault="00396E4C" w:rsidP="002E6B80">
            <w:pPr>
              <w:pStyle w:val="ConsPlusCell"/>
              <w:jc w:val="center"/>
              <w:rPr>
                <w:rFonts w:ascii="Times New Roman" w:hAnsi="Times New Roman"/>
              </w:rPr>
            </w:pPr>
            <w:r w:rsidRPr="003A4B24">
              <w:rPr>
                <w:rFonts w:ascii="Times New Roman" w:hAnsi="Times New Roman"/>
              </w:rPr>
              <w:t>1000/</w:t>
            </w:r>
          </w:p>
          <w:p w:rsidR="00396E4C" w:rsidRPr="003A4B24" w:rsidRDefault="00396E4C" w:rsidP="002E6B80">
            <w:pPr>
              <w:pStyle w:val="ConsPlusCell"/>
              <w:jc w:val="center"/>
              <w:rPr>
                <w:rFonts w:ascii="Times New Roman" w:hAnsi="Times New Roman"/>
              </w:rPr>
            </w:pPr>
            <w:r w:rsidRPr="003A4B24">
              <w:rPr>
                <w:rFonts w:ascii="Times New Roman" w:hAnsi="Times New Roman"/>
              </w:rPr>
              <w:t>577</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lastRenderedPageBreak/>
              <w:t>план</w:t>
            </w:r>
          </w:p>
          <w:p w:rsidR="00396E4C" w:rsidRPr="003A4B24" w:rsidRDefault="00396E4C" w:rsidP="002E6B80">
            <w:pPr>
              <w:pStyle w:val="ConsPlusCell"/>
              <w:jc w:val="center"/>
              <w:rPr>
                <w:rFonts w:ascii="Times New Roman" w:hAnsi="Times New Roman"/>
              </w:rPr>
            </w:pPr>
            <w:r w:rsidRPr="003A4B24">
              <w:rPr>
                <w:rFonts w:ascii="Times New Roman" w:hAnsi="Times New Roman"/>
              </w:rPr>
              <w:t>800</w:t>
            </w:r>
          </w:p>
          <w:p w:rsidR="00396E4C" w:rsidRPr="003A4B24" w:rsidRDefault="00396E4C" w:rsidP="002E6B80">
            <w:pPr>
              <w:pStyle w:val="ConsPlusCell"/>
              <w:jc w:val="center"/>
              <w:rPr>
                <w:rFonts w:ascii="Times New Roman" w:hAnsi="Times New Roman"/>
              </w:rPr>
            </w:pPr>
            <w:r w:rsidRPr="003A4B24">
              <w:rPr>
                <w:rFonts w:ascii="Times New Roman" w:hAnsi="Times New Roman"/>
              </w:rPr>
              <w:t>факт</w:t>
            </w:r>
          </w:p>
          <w:p w:rsidR="00396E4C" w:rsidRPr="003A4B24" w:rsidRDefault="00396E4C" w:rsidP="002E6B80">
            <w:pPr>
              <w:widowControl w:val="0"/>
              <w:tabs>
                <w:tab w:val="left" w:pos="540"/>
              </w:tabs>
              <w:autoSpaceDE w:val="0"/>
              <w:autoSpaceDN w:val="0"/>
              <w:adjustRightInd w:val="0"/>
              <w:jc w:val="center"/>
            </w:pPr>
            <w:r w:rsidRPr="003A4B24">
              <w:rPr>
                <w:sz w:val="22"/>
                <w:szCs w:val="22"/>
              </w:rPr>
              <w:lastRenderedPageBreak/>
              <w:t>670</w:t>
            </w:r>
          </w:p>
        </w:tc>
        <w:tc>
          <w:tcPr>
            <w:tcW w:w="850"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lastRenderedPageBreak/>
              <w:t>750</w:t>
            </w:r>
          </w:p>
        </w:tc>
        <w:tc>
          <w:tcPr>
            <w:tcW w:w="851" w:type="dxa"/>
            <w:shd w:val="clear" w:color="auto" w:fill="FFFFFF"/>
            <w:vAlign w:val="center"/>
          </w:tcPr>
          <w:p w:rsidR="00396E4C" w:rsidRPr="003A4B24" w:rsidRDefault="00396E4C" w:rsidP="002E6B80">
            <w:pPr>
              <w:widowControl w:val="0"/>
              <w:tabs>
                <w:tab w:val="left" w:pos="540"/>
              </w:tabs>
              <w:autoSpaceDE w:val="0"/>
              <w:autoSpaceDN w:val="0"/>
              <w:adjustRightInd w:val="0"/>
              <w:jc w:val="center"/>
            </w:pPr>
            <w:r w:rsidRPr="003A4B24">
              <w:rPr>
                <w:sz w:val="22"/>
                <w:szCs w:val="22"/>
              </w:rPr>
              <w:t>750</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t>-</w:t>
            </w:r>
          </w:p>
        </w:tc>
        <w:tc>
          <w:tcPr>
            <w:tcW w:w="2602" w:type="dxa"/>
            <w:shd w:val="clear" w:color="auto" w:fill="FFFFFF"/>
            <w:vAlign w:val="center"/>
          </w:tcPr>
          <w:p w:rsidR="00396E4C" w:rsidRPr="003A4B24" w:rsidRDefault="00396E4C" w:rsidP="002E6B80">
            <w:r w:rsidRPr="003A4B24">
              <w:rPr>
                <w:sz w:val="22"/>
                <w:szCs w:val="22"/>
              </w:rPr>
              <w:t>Ч 1.5 Доля победителей и призеров заключительн</w:t>
            </w:r>
            <w:r w:rsidRPr="003A4B24">
              <w:rPr>
                <w:sz w:val="22"/>
                <w:szCs w:val="22"/>
              </w:rPr>
              <w:t>о</w:t>
            </w:r>
            <w:r w:rsidRPr="003A4B24">
              <w:rPr>
                <w:sz w:val="22"/>
                <w:szCs w:val="22"/>
              </w:rPr>
              <w:t xml:space="preserve">го этапа всероссийской </w:t>
            </w:r>
            <w:r w:rsidRPr="003A4B24">
              <w:rPr>
                <w:sz w:val="22"/>
                <w:szCs w:val="22"/>
              </w:rPr>
              <w:lastRenderedPageBreak/>
              <w:t>олимпиады школьников от общего количества участников, направле</w:t>
            </w:r>
            <w:r w:rsidRPr="003A4B24">
              <w:rPr>
                <w:sz w:val="22"/>
                <w:szCs w:val="22"/>
              </w:rPr>
              <w:t>н</w:t>
            </w:r>
            <w:r w:rsidRPr="003A4B24">
              <w:rPr>
                <w:sz w:val="22"/>
                <w:szCs w:val="22"/>
              </w:rPr>
              <w:t xml:space="preserve">ных от г. Череповца </w:t>
            </w:r>
          </w:p>
        </w:tc>
      </w:tr>
      <w:tr w:rsidR="00396E4C" w:rsidRPr="003A4B24" w:rsidTr="001335E8">
        <w:trPr>
          <w:trHeight w:val="20"/>
          <w:jc w:val="center"/>
        </w:trPr>
        <w:tc>
          <w:tcPr>
            <w:tcW w:w="16138" w:type="dxa"/>
            <w:gridSpan w:val="17"/>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lastRenderedPageBreak/>
              <w:t xml:space="preserve">Подпрограмма 6 «Укрепление материально-технической базы образовательных учреждений города и обеспечение их безопасности» </w:t>
            </w:r>
          </w:p>
        </w:tc>
      </w:tr>
      <w:tr w:rsidR="00396E4C" w:rsidRPr="003A4B24" w:rsidTr="005006A5">
        <w:trPr>
          <w:trHeight w:val="20"/>
          <w:jc w:val="center"/>
        </w:trPr>
        <w:tc>
          <w:tcPr>
            <w:tcW w:w="526" w:type="dxa"/>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1.</w:t>
            </w:r>
          </w:p>
        </w:tc>
        <w:tc>
          <w:tcPr>
            <w:tcW w:w="2906" w:type="dxa"/>
            <w:gridSpan w:val="2"/>
            <w:shd w:val="clear" w:color="auto" w:fill="FFFFFF"/>
          </w:tcPr>
          <w:p w:rsidR="00396E4C" w:rsidRPr="003A4B24" w:rsidRDefault="00396E4C" w:rsidP="002E6B80">
            <w:pPr>
              <w:pStyle w:val="25"/>
              <w:spacing w:after="0" w:line="240" w:lineRule="auto"/>
              <w:ind w:left="0" w:right="-91"/>
              <w:rPr>
                <w:szCs w:val="24"/>
              </w:rPr>
            </w:pPr>
            <w:r w:rsidRPr="003A4B24">
              <w:rPr>
                <w:sz w:val="22"/>
                <w:szCs w:val="22"/>
              </w:rPr>
              <w:t>Доля образовательных учр</w:t>
            </w:r>
            <w:r w:rsidRPr="003A4B24">
              <w:rPr>
                <w:sz w:val="22"/>
                <w:szCs w:val="22"/>
              </w:rPr>
              <w:t>е</w:t>
            </w:r>
            <w:r w:rsidRPr="003A4B24">
              <w:rPr>
                <w:sz w:val="22"/>
                <w:szCs w:val="22"/>
              </w:rPr>
              <w:t>ждений, в которых проведены текущие ремонты и работы по благоустройству террит</w:t>
            </w:r>
            <w:r w:rsidRPr="003A4B24">
              <w:rPr>
                <w:sz w:val="22"/>
                <w:szCs w:val="22"/>
              </w:rPr>
              <w:t>о</w:t>
            </w:r>
            <w:r w:rsidRPr="003A4B24">
              <w:rPr>
                <w:sz w:val="22"/>
                <w:szCs w:val="22"/>
              </w:rPr>
              <w:t>рий  в соответствии с фина</w:t>
            </w:r>
            <w:r w:rsidRPr="003A4B24">
              <w:rPr>
                <w:sz w:val="22"/>
                <w:szCs w:val="22"/>
              </w:rPr>
              <w:t>н</w:t>
            </w:r>
            <w:r w:rsidRPr="003A4B24">
              <w:rPr>
                <w:sz w:val="22"/>
                <w:szCs w:val="22"/>
              </w:rPr>
              <w:t>сированием</w:t>
            </w:r>
          </w:p>
        </w:tc>
        <w:tc>
          <w:tcPr>
            <w:tcW w:w="874" w:type="dxa"/>
            <w:shd w:val="clear" w:color="auto" w:fill="FFFFFF"/>
          </w:tcPr>
          <w:p w:rsidR="00396E4C" w:rsidRPr="003A4B24" w:rsidRDefault="00396E4C" w:rsidP="002E6B80">
            <w:pPr>
              <w:pStyle w:val="ConsPlusCell"/>
              <w:jc w:val="center"/>
              <w:rPr>
                <w:rFonts w:ascii="Times New Roman" w:hAnsi="Times New Roman"/>
              </w:rPr>
            </w:pPr>
          </w:p>
        </w:tc>
        <w:tc>
          <w:tcPr>
            <w:tcW w:w="837" w:type="dxa"/>
            <w:gridSpan w:val="2"/>
            <w:shd w:val="clear" w:color="auto" w:fill="FFFFFF"/>
          </w:tcPr>
          <w:p w:rsidR="00396E4C" w:rsidRPr="003A4B24" w:rsidRDefault="00396E4C" w:rsidP="002E6B80">
            <w:pPr>
              <w:pStyle w:val="ConsPlusCell"/>
              <w:jc w:val="center"/>
              <w:rPr>
                <w:rFonts w:ascii="Times New Roman" w:hAnsi="Times New Roman"/>
              </w:rPr>
            </w:pPr>
          </w:p>
        </w:tc>
        <w:tc>
          <w:tcPr>
            <w:tcW w:w="851" w:type="dxa"/>
            <w:shd w:val="clear" w:color="auto" w:fill="FFFFFF"/>
          </w:tcPr>
          <w:p w:rsidR="00396E4C" w:rsidRPr="003A4B24" w:rsidRDefault="00396E4C" w:rsidP="002E6B80">
            <w:pPr>
              <w:pStyle w:val="ConsPlusCell"/>
              <w:jc w:val="center"/>
              <w:rPr>
                <w:rFonts w:ascii="Times New Roman" w:hAnsi="Times New Roman"/>
              </w:rPr>
            </w:pP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p>
        </w:tc>
        <w:tc>
          <w:tcPr>
            <w:tcW w:w="851" w:type="dxa"/>
            <w:shd w:val="clear" w:color="auto" w:fill="FFFFFF"/>
            <w:vAlign w:val="center"/>
          </w:tcPr>
          <w:p w:rsidR="00396E4C" w:rsidRPr="003A4B24" w:rsidRDefault="00396E4C" w:rsidP="002E6B80">
            <w:pPr>
              <w:jc w:val="center"/>
            </w:pPr>
          </w:p>
        </w:tc>
        <w:tc>
          <w:tcPr>
            <w:tcW w:w="841" w:type="dxa"/>
            <w:shd w:val="clear" w:color="auto" w:fill="FFFFFF"/>
            <w:vAlign w:val="center"/>
          </w:tcPr>
          <w:p w:rsidR="00396E4C" w:rsidRPr="003A4B24" w:rsidRDefault="00396E4C" w:rsidP="002E6B80">
            <w:pPr>
              <w:jc w:val="center"/>
            </w:pPr>
          </w:p>
        </w:tc>
        <w:tc>
          <w:tcPr>
            <w:tcW w:w="853" w:type="dxa"/>
            <w:shd w:val="clear" w:color="auto" w:fill="FFFFFF"/>
            <w:vAlign w:val="center"/>
          </w:tcPr>
          <w:p w:rsidR="00396E4C" w:rsidRPr="003A4B24" w:rsidRDefault="00396E4C" w:rsidP="002E6B80">
            <w:pPr>
              <w:jc w:val="center"/>
            </w:pPr>
          </w:p>
        </w:tc>
        <w:tc>
          <w:tcPr>
            <w:tcW w:w="851" w:type="dxa"/>
            <w:shd w:val="clear" w:color="auto" w:fill="FFFFFF"/>
            <w:vAlign w:val="center"/>
          </w:tcPr>
          <w:p w:rsidR="00396E4C" w:rsidRPr="003A4B24" w:rsidRDefault="00396E4C" w:rsidP="002E6B80">
            <w:pPr>
              <w:jc w:val="center"/>
            </w:pPr>
          </w:p>
        </w:tc>
        <w:tc>
          <w:tcPr>
            <w:tcW w:w="822" w:type="dxa"/>
            <w:shd w:val="clear" w:color="auto" w:fill="FFFFFF"/>
            <w:vAlign w:val="center"/>
          </w:tcPr>
          <w:p w:rsidR="00396E4C" w:rsidRPr="003A4B24" w:rsidRDefault="00396E4C" w:rsidP="002E6B80">
            <w:pPr>
              <w:jc w:val="center"/>
            </w:pPr>
          </w:p>
        </w:tc>
        <w:tc>
          <w:tcPr>
            <w:tcW w:w="812" w:type="dxa"/>
            <w:shd w:val="clear" w:color="auto" w:fill="FFFFFF"/>
            <w:vAlign w:val="center"/>
          </w:tcPr>
          <w:p w:rsidR="00396E4C" w:rsidRPr="003A4B24" w:rsidRDefault="00396E4C" w:rsidP="002E6B80">
            <w:pPr>
              <w:jc w:val="center"/>
            </w:pPr>
          </w:p>
        </w:tc>
        <w:tc>
          <w:tcPr>
            <w:tcW w:w="831" w:type="dxa"/>
            <w:shd w:val="clear" w:color="auto" w:fill="FFFFFF"/>
          </w:tcPr>
          <w:p w:rsidR="00396E4C" w:rsidRPr="003A4B24" w:rsidRDefault="00396E4C" w:rsidP="002E6B80">
            <w:pPr>
              <w:jc w:val="center"/>
            </w:pPr>
          </w:p>
        </w:tc>
        <w:tc>
          <w:tcPr>
            <w:tcW w:w="831" w:type="dxa"/>
            <w:shd w:val="clear" w:color="auto" w:fill="FFFFFF"/>
            <w:vAlign w:val="center"/>
          </w:tcPr>
          <w:p w:rsidR="00396E4C" w:rsidRPr="003A4B24" w:rsidRDefault="00396E4C" w:rsidP="002E6B80">
            <w:pPr>
              <w:jc w:val="center"/>
            </w:pPr>
          </w:p>
        </w:tc>
        <w:tc>
          <w:tcPr>
            <w:tcW w:w="2602" w:type="dxa"/>
            <w:vMerge w:val="restart"/>
            <w:shd w:val="clear" w:color="auto" w:fill="FFFFFF"/>
            <w:vAlign w:val="center"/>
          </w:tcPr>
          <w:p w:rsidR="00396E4C" w:rsidRPr="003A4B24" w:rsidRDefault="00396E4C" w:rsidP="002E6B80">
            <w:pPr>
              <w:jc w:val="both"/>
            </w:pPr>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pPr>
              <w:pStyle w:val="a6"/>
              <w:rPr>
                <w:szCs w:val="24"/>
              </w:rPr>
            </w:pPr>
          </w:p>
        </w:tc>
        <w:tc>
          <w:tcPr>
            <w:tcW w:w="2906" w:type="dxa"/>
            <w:gridSpan w:val="2"/>
            <w:shd w:val="clear" w:color="auto" w:fill="FFFFFF"/>
          </w:tcPr>
          <w:p w:rsidR="00396E4C" w:rsidRPr="003A4B24" w:rsidRDefault="00396E4C" w:rsidP="002E6B80">
            <w:pPr>
              <w:pStyle w:val="afff"/>
              <w:rPr>
                <w:rFonts w:ascii="Times New Roman" w:hAnsi="Times New Roman"/>
              </w:rPr>
            </w:pPr>
            <w:r w:rsidRPr="003A4B24">
              <w:rPr>
                <w:rFonts w:ascii="Times New Roman" w:hAnsi="Times New Roman"/>
                <w:sz w:val="22"/>
                <w:szCs w:val="22"/>
              </w:rPr>
              <w:t>- детские сады</w:t>
            </w:r>
          </w:p>
        </w:tc>
        <w:tc>
          <w:tcPr>
            <w:tcW w:w="874" w:type="dxa"/>
            <w:shd w:val="clear" w:color="auto" w:fill="FFFFFF"/>
            <w:vAlign w:val="center"/>
          </w:tcPr>
          <w:p w:rsidR="00396E4C" w:rsidRPr="003A4B24" w:rsidRDefault="00396E4C" w:rsidP="002E6B80">
            <w:pPr>
              <w:pStyle w:val="af"/>
              <w:jc w:val="center"/>
              <w:rPr>
                <w:rFonts w:ascii="Times New Roman" w:hAnsi="Times New Roman"/>
                <w:sz w:val="22"/>
                <w:szCs w:val="22"/>
              </w:rPr>
            </w:pPr>
            <w:r w:rsidRPr="003A4B24">
              <w:rPr>
                <w:rFonts w:ascii="Times New Roman" w:hAnsi="Times New Roman"/>
                <w:bCs/>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24,0</w:t>
            </w:r>
          </w:p>
        </w:tc>
        <w:tc>
          <w:tcPr>
            <w:tcW w:w="851" w:type="dxa"/>
            <w:shd w:val="clear" w:color="auto" w:fill="FFFFFF"/>
            <w:vAlign w:val="center"/>
          </w:tcPr>
          <w:p w:rsidR="00396E4C" w:rsidRPr="003A4B24" w:rsidRDefault="00396E4C" w:rsidP="002E6B80">
            <w:pPr>
              <w:jc w:val="center"/>
            </w:pPr>
            <w:r w:rsidRPr="003A4B24">
              <w:rPr>
                <w:sz w:val="22"/>
                <w:szCs w:val="22"/>
              </w:rPr>
              <w:t>53,0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lang w:val="en-US"/>
              </w:rPr>
            </w:pPr>
            <w:r w:rsidRPr="003A4B24">
              <w:rPr>
                <w:rFonts w:ascii="Times New Roman" w:hAnsi="Times New Roman"/>
                <w:lang w:val="en-US"/>
              </w:rPr>
              <w:t>22</w:t>
            </w:r>
            <w:r w:rsidRPr="003A4B24">
              <w:rPr>
                <w:rFonts w:ascii="Times New Roman" w:hAnsi="Times New Roman"/>
              </w:rPr>
              <w:t>,0</w:t>
            </w:r>
          </w:p>
        </w:tc>
        <w:tc>
          <w:tcPr>
            <w:tcW w:w="851" w:type="dxa"/>
            <w:shd w:val="clear" w:color="auto" w:fill="FFFFFF"/>
            <w:vAlign w:val="center"/>
          </w:tcPr>
          <w:p w:rsidR="00396E4C" w:rsidRPr="003A4B24" w:rsidRDefault="00396E4C" w:rsidP="002E6B80">
            <w:pPr>
              <w:jc w:val="center"/>
            </w:pPr>
            <w:r w:rsidRPr="003A4B24">
              <w:rPr>
                <w:sz w:val="22"/>
                <w:szCs w:val="22"/>
              </w:rPr>
              <w:t>58,2</w:t>
            </w:r>
          </w:p>
        </w:tc>
        <w:tc>
          <w:tcPr>
            <w:tcW w:w="841" w:type="dxa"/>
            <w:shd w:val="clear" w:color="auto" w:fill="FFFFFF"/>
            <w:vAlign w:val="center"/>
          </w:tcPr>
          <w:p w:rsidR="00396E4C" w:rsidRPr="003A4B24" w:rsidRDefault="00396E4C" w:rsidP="002E6B80">
            <w:pPr>
              <w:jc w:val="center"/>
            </w:pPr>
            <w:r w:rsidRPr="003A4B24">
              <w:rPr>
                <w:sz w:val="22"/>
                <w:szCs w:val="22"/>
              </w:rPr>
              <w:t>66,2</w:t>
            </w:r>
          </w:p>
        </w:tc>
        <w:tc>
          <w:tcPr>
            <w:tcW w:w="853" w:type="dxa"/>
            <w:shd w:val="clear" w:color="auto" w:fill="FFFFFF"/>
            <w:vAlign w:val="center"/>
          </w:tcPr>
          <w:p w:rsidR="00396E4C" w:rsidRPr="003A4B24" w:rsidRDefault="00396E4C" w:rsidP="002E6B80">
            <w:pPr>
              <w:jc w:val="center"/>
            </w:pPr>
            <w:r w:rsidRPr="003A4B24">
              <w:rPr>
                <w:sz w:val="22"/>
                <w:szCs w:val="22"/>
              </w:rPr>
              <w:t>59,46</w:t>
            </w:r>
          </w:p>
        </w:tc>
        <w:tc>
          <w:tcPr>
            <w:tcW w:w="851" w:type="dxa"/>
            <w:shd w:val="clear" w:color="auto" w:fill="FFFFFF"/>
            <w:vAlign w:val="center"/>
          </w:tcPr>
          <w:p w:rsidR="00396E4C" w:rsidRPr="003A4B24" w:rsidRDefault="00396E4C" w:rsidP="00917B8A">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46,05</w:t>
            </w:r>
          </w:p>
        </w:tc>
        <w:tc>
          <w:tcPr>
            <w:tcW w:w="812" w:type="dxa"/>
            <w:shd w:val="clear" w:color="auto" w:fill="FFFFFF"/>
            <w:vAlign w:val="center"/>
          </w:tcPr>
          <w:p w:rsidR="00396E4C" w:rsidRPr="003A4B24" w:rsidRDefault="00396E4C" w:rsidP="002E6B80">
            <w:pPr>
              <w:jc w:val="center"/>
            </w:pPr>
            <w:r w:rsidRPr="003A4B24">
              <w:rPr>
                <w:sz w:val="22"/>
                <w:szCs w:val="22"/>
              </w:rPr>
              <w:t>35,53</w:t>
            </w:r>
          </w:p>
        </w:tc>
        <w:tc>
          <w:tcPr>
            <w:tcW w:w="831" w:type="dxa"/>
            <w:shd w:val="clear" w:color="auto" w:fill="FFFFFF"/>
            <w:vAlign w:val="center"/>
          </w:tcPr>
          <w:p w:rsidR="00396E4C" w:rsidRPr="003A4B24" w:rsidRDefault="00396E4C" w:rsidP="001335E8">
            <w:pPr>
              <w:jc w:val="center"/>
            </w:pPr>
            <w:r w:rsidRPr="003A4B24">
              <w:rPr>
                <w:sz w:val="22"/>
                <w:szCs w:val="22"/>
              </w:rPr>
              <w:t>65,79</w:t>
            </w:r>
          </w:p>
        </w:tc>
        <w:tc>
          <w:tcPr>
            <w:tcW w:w="831" w:type="dxa"/>
            <w:shd w:val="clear" w:color="auto" w:fill="FFFFFF"/>
            <w:vAlign w:val="center"/>
          </w:tcPr>
          <w:p w:rsidR="00396E4C" w:rsidRPr="003A4B24" w:rsidRDefault="00396E4C" w:rsidP="002E6B80">
            <w:pPr>
              <w:jc w:val="center"/>
            </w:pPr>
            <w:r w:rsidRPr="003A4B24">
              <w:rPr>
                <w:sz w:val="22"/>
                <w:szCs w:val="22"/>
              </w:rPr>
              <w:t>65,79</w:t>
            </w:r>
          </w:p>
        </w:tc>
        <w:tc>
          <w:tcPr>
            <w:tcW w:w="2602" w:type="dxa"/>
            <w:vMerge/>
            <w:shd w:val="clear" w:color="auto" w:fill="FFFFFF"/>
          </w:tcPr>
          <w:p w:rsidR="00396E4C" w:rsidRPr="003A4B24" w:rsidRDefault="00396E4C" w:rsidP="002E6B80">
            <w:pPr>
              <w:jc w:val="center"/>
            </w:pPr>
          </w:p>
        </w:tc>
      </w:tr>
      <w:tr w:rsidR="00396E4C" w:rsidRPr="003A4B24" w:rsidTr="001335E8">
        <w:trPr>
          <w:trHeight w:val="20"/>
          <w:jc w:val="center"/>
        </w:trPr>
        <w:tc>
          <w:tcPr>
            <w:tcW w:w="526" w:type="dxa"/>
            <w:shd w:val="clear" w:color="auto" w:fill="FFFFFF"/>
          </w:tcPr>
          <w:p w:rsidR="00396E4C" w:rsidRPr="003A4B24" w:rsidRDefault="00396E4C" w:rsidP="002E6B80">
            <w:pPr>
              <w:pStyle w:val="a6"/>
              <w:rPr>
                <w:szCs w:val="24"/>
              </w:rPr>
            </w:pPr>
          </w:p>
        </w:tc>
        <w:tc>
          <w:tcPr>
            <w:tcW w:w="2906" w:type="dxa"/>
            <w:gridSpan w:val="2"/>
            <w:shd w:val="clear" w:color="auto" w:fill="FFFFFF"/>
            <w:vAlign w:val="center"/>
          </w:tcPr>
          <w:p w:rsidR="00396E4C" w:rsidRPr="003A4B24" w:rsidRDefault="00396E4C" w:rsidP="002E6B80">
            <w:r w:rsidRPr="003A4B24">
              <w:rPr>
                <w:sz w:val="22"/>
                <w:szCs w:val="22"/>
              </w:rPr>
              <w:t>- общеобразовательные шк</w:t>
            </w:r>
            <w:r w:rsidRPr="003A4B24">
              <w:rPr>
                <w:sz w:val="22"/>
                <w:szCs w:val="22"/>
              </w:rPr>
              <w:t>о</w:t>
            </w:r>
            <w:r w:rsidRPr="003A4B24">
              <w:rPr>
                <w:sz w:val="22"/>
                <w:szCs w:val="22"/>
              </w:rPr>
              <w:t>лы</w:t>
            </w:r>
          </w:p>
        </w:tc>
        <w:tc>
          <w:tcPr>
            <w:tcW w:w="874" w:type="dxa"/>
            <w:shd w:val="clear" w:color="auto" w:fill="FFFFFF"/>
            <w:vAlign w:val="center"/>
          </w:tcPr>
          <w:p w:rsidR="00396E4C" w:rsidRPr="003A4B24" w:rsidRDefault="00396E4C" w:rsidP="002E6B80">
            <w:pPr>
              <w:pStyle w:val="af"/>
              <w:jc w:val="center"/>
              <w:rPr>
                <w:rFonts w:ascii="Times New Roman" w:hAnsi="Times New Roman"/>
                <w:sz w:val="22"/>
                <w:szCs w:val="22"/>
              </w:rPr>
            </w:pPr>
            <w:r w:rsidRPr="003A4B24">
              <w:rPr>
                <w:rFonts w:ascii="Times New Roman" w:hAnsi="Times New Roman"/>
                <w:bCs/>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41,0</w:t>
            </w:r>
          </w:p>
        </w:tc>
        <w:tc>
          <w:tcPr>
            <w:tcW w:w="851" w:type="dxa"/>
            <w:shd w:val="clear" w:color="auto" w:fill="FFFFFF"/>
            <w:vAlign w:val="center"/>
          </w:tcPr>
          <w:p w:rsidR="00396E4C" w:rsidRPr="003A4B24" w:rsidRDefault="00396E4C" w:rsidP="002E6B80">
            <w:pPr>
              <w:jc w:val="center"/>
            </w:pPr>
            <w:r w:rsidRPr="003A4B24">
              <w:rPr>
                <w:sz w:val="22"/>
                <w:szCs w:val="22"/>
              </w:rPr>
              <w:t>78,0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lang w:val="en-US"/>
              </w:rPr>
            </w:pPr>
            <w:r w:rsidRPr="003A4B24">
              <w:rPr>
                <w:rFonts w:ascii="Times New Roman" w:hAnsi="Times New Roman"/>
                <w:lang w:val="en-US"/>
              </w:rPr>
              <w:t>27</w:t>
            </w:r>
            <w:r w:rsidRPr="003A4B24">
              <w:rPr>
                <w:rFonts w:ascii="Times New Roman" w:hAnsi="Times New Roman"/>
              </w:rPr>
              <w:t>,0</w:t>
            </w:r>
          </w:p>
        </w:tc>
        <w:tc>
          <w:tcPr>
            <w:tcW w:w="851" w:type="dxa"/>
            <w:shd w:val="clear" w:color="auto" w:fill="FFFFFF"/>
            <w:vAlign w:val="center"/>
          </w:tcPr>
          <w:p w:rsidR="00396E4C" w:rsidRPr="003A4B24" w:rsidRDefault="00396E4C" w:rsidP="002E6B80">
            <w:pPr>
              <w:jc w:val="center"/>
            </w:pPr>
            <w:r w:rsidRPr="003A4B24">
              <w:rPr>
                <w:sz w:val="22"/>
                <w:szCs w:val="22"/>
              </w:rPr>
              <w:t>93,2</w:t>
            </w:r>
          </w:p>
        </w:tc>
        <w:tc>
          <w:tcPr>
            <w:tcW w:w="841" w:type="dxa"/>
            <w:shd w:val="clear" w:color="auto" w:fill="FFFFFF"/>
            <w:vAlign w:val="center"/>
          </w:tcPr>
          <w:p w:rsidR="00396E4C" w:rsidRPr="003A4B24" w:rsidRDefault="00396E4C" w:rsidP="002E6B80">
            <w:pPr>
              <w:jc w:val="center"/>
            </w:pPr>
            <w:r w:rsidRPr="003A4B24">
              <w:rPr>
                <w:sz w:val="22"/>
                <w:szCs w:val="22"/>
              </w:rPr>
              <w:t>79,1</w:t>
            </w:r>
          </w:p>
        </w:tc>
        <w:tc>
          <w:tcPr>
            <w:tcW w:w="853" w:type="dxa"/>
            <w:shd w:val="clear" w:color="auto" w:fill="FFFFFF"/>
            <w:vAlign w:val="center"/>
          </w:tcPr>
          <w:p w:rsidR="00396E4C" w:rsidRPr="003A4B24" w:rsidRDefault="00396E4C" w:rsidP="002E6B80">
            <w:pPr>
              <w:jc w:val="center"/>
            </w:pPr>
            <w:r w:rsidRPr="003A4B24">
              <w:rPr>
                <w:sz w:val="22"/>
                <w:szCs w:val="22"/>
              </w:rPr>
              <w:t>81,4</w:t>
            </w:r>
          </w:p>
        </w:tc>
        <w:tc>
          <w:tcPr>
            <w:tcW w:w="851" w:type="dxa"/>
            <w:shd w:val="clear" w:color="auto" w:fill="FFFFFF"/>
            <w:vAlign w:val="center"/>
          </w:tcPr>
          <w:p w:rsidR="00396E4C" w:rsidRPr="003A4B24" w:rsidRDefault="00396E4C" w:rsidP="00917B8A">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65,12</w:t>
            </w:r>
          </w:p>
        </w:tc>
        <w:tc>
          <w:tcPr>
            <w:tcW w:w="812" w:type="dxa"/>
            <w:shd w:val="clear" w:color="auto" w:fill="FFFFFF"/>
            <w:vAlign w:val="center"/>
          </w:tcPr>
          <w:p w:rsidR="00396E4C" w:rsidRPr="003A4B24" w:rsidRDefault="00396E4C" w:rsidP="002E6B80">
            <w:pPr>
              <w:jc w:val="center"/>
            </w:pPr>
            <w:r w:rsidRPr="003A4B24">
              <w:rPr>
                <w:sz w:val="22"/>
                <w:szCs w:val="22"/>
              </w:rPr>
              <w:t>37,21</w:t>
            </w:r>
          </w:p>
        </w:tc>
        <w:tc>
          <w:tcPr>
            <w:tcW w:w="831" w:type="dxa"/>
            <w:shd w:val="clear" w:color="auto" w:fill="FFFFFF"/>
            <w:vAlign w:val="center"/>
          </w:tcPr>
          <w:p w:rsidR="00396E4C" w:rsidRPr="003A4B24" w:rsidRDefault="00396E4C" w:rsidP="001335E8">
            <w:pPr>
              <w:jc w:val="center"/>
            </w:pPr>
            <w:r w:rsidRPr="003A4B24">
              <w:rPr>
                <w:sz w:val="22"/>
                <w:szCs w:val="22"/>
              </w:rPr>
              <w:t>41,86</w:t>
            </w:r>
          </w:p>
        </w:tc>
        <w:tc>
          <w:tcPr>
            <w:tcW w:w="831" w:type="dxa"/>
            <w:shd w:val="clear" w:color="auto" w:fill="FFFFFF"/>
            <w:vAlign w:val="center"/>
          </w:tcPr>
          <w:p w:rsidR="00396E4C" w:rsidRPr="003A4B24" w:rsidRDefault="00396E4C" w:rsidP="002E6B80">
            <w:pPr>
              <w:jc w:val="center"/>
            </w:pPr>
            <w:r w:rsidRPr="003A4B24">
              <w:rPr>
                <w:sz w:val="22"/>
                <w:szCs w:val="22"/>
              </w:rPr>
              <w:t>41,86</w:t>
            </w:r>
          </w:p>
        </w:tc>
        <w:tc>
          <w:tcPr>
            <w:tcW w:w="2602" w:type="dxa"/>
            <w:vMerge/>
            <w:shd w:val="clear" w:color="auto" w:fill="FFFFFF"/>
          </w:tcPr>
          <w:p w:rsidR="00396E4C" w:rsidRPr="003A4B24" w:rsidRDefault="00396E4C" w:rsidP="002E6B80">
            <w:pPr>
              <w:jc w:val="center"/>
            </w:pPr>
          </w:p>
        </w:tc>
      </w:tr>
      <w:tr w:rsidR="00396E4C" w:rsidRPr="003A4B24" w:rsidTr="001335E8">
        <w:trPr>
          <w:trHeight w:val="20"/>
          <w:jc w:val="center"/>
        </w:trPr>
        <w:tc>
          <w:tcPr>
            <w:tcW w:w="526" w:type="dxa"/>
            <w:shd w:val="clear" w:color="auto" w:fill="FFFFFF"/>
          </w:tcPr>
          <w:p w:rsidR="00396E4C" w:rsidRPr="003A4B24" w:rsidRDefault="00396E4C" w:rsidP="002E6B80">
            <w:pPr>
              <w:pStyle w:val="a6"/>
              <w:rPr>
                <w:szCs w:val="24"/>
              </w:rPr>
            </w:pPr>
          </w:p>
        </w:tc>
        <w:tc>
          <w:tcPr>
            <w:tcW w:w="2906" w:type="dxa"/>
            <w:gridSpan w:val="2"/>
            <w:shd w:val="clear" w:color="auto" w:fill="FFFFFF"/>
            <w:vAlign w:val="center"/>
          </w:tcPr>
          <w:p w:rsidR="00396E4C" w:rsidRPr="003A4B24" w:rsidRDefault="00396E4C" w:rsidP="002E6B80">
            <w:r w:rsidRPr="003A4B24">
              <w:rPr>
                <w:sz w:val="22"/>
                <w:szCs w:val="22"/>
              </w:rPr>
              <w:t>- учреждения дополнител</w:t>
            </w:r>
            <w:r w:rsidRPr="003A4B24">
              <w:rPr>
                <w:sz w:val="22"/>
                <w:szCs w:val="22"/>
              </w:rPr>
              <w:t>ь</w:t>
            </w:r>
            <w:r w:rsidRPr="003A4B24">
              <w:rPr>
                <w:sz w:val="22"/>
                <w:szCs w:val="22"/>
              </w:rPr>
              <w:t>ного образования</w:t>
            </w:r>
          </w:p>
        </w:tc>
        <w:tc>
          <w:tcPr>
            <w:tcW w:w="874" w:type="dxa"/>
            <w:shd w:val="clear" w:color="auto" w:fill="FFFFFF"/>
            <w:vAlign w:val="center"/>
          </w:tcPr>
          <w:p w:rsidR="00396E4C" w:rsidRPr="003A4B24" w:rsidRDefault="00396E4C" w:rsidP="002E6B80">
            <w:pPr>
              <w:pStyle w:val="af"/>
              <w:jc w:val="center"/>
              <w:rPr>
                <w:rFonts w:ascii="Times New Roman" w:hAnsi="Times New Roman"/>
                <w:sz w:val="22"/>
                <w:szCs w:val="22"/>
              </w:rPr>
            </w:pPr>
            <w:r w:rsidRPr="003A4B24">
              <w:rPr>
                <w:rFonts w:ascii="Times New Roman" w:hAnsi="Times New Roman"/>
                <w:bCs/>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66,0</w:t>
            </w:r>
          </w:p>
        </w:tc>
        <w:tc>
          <w:tcPr>
            <w:tcW w:w="851" w:type="dxa"/>
            <w:shd w:val="clear" w:color="auto" w:fill="FFFFFF"/>
            <w:vAlign w:val="center"/>
          </w:tcPr>
          <w:p w:rsidR="00396E4C" w:rsidRPr="003A4B24" w:rsidRDefault="00396E4C" w:rsidP="002E6B80">
            <w:pPr>
              <w:jc w:val="center"/>
            </w:pPr>
            <w:r w:rsidRPr="003A4B24">
              <w:rPr>
                <w:sz w:val="22"/>
                <w:szCs w:val="22"/>
              </w:rPr>
              <w:t>33,0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33,0</w:t>
            </w:r>
          </w:p>
        </w:tc>
        <w:tc>
          <w:tcPr>
            <w:tcW w:w="851" w:type="dxa"/>
            <w:shd w:val="clear" w:color="auto" w:fill="FFFFFF"/>
            <w:vAlign w:val="center"/>
          </w:tcPr>
          <w:p w:rsidR="00396E4C" w:rsidRPr="003A4B24" w:rsidRDefault="00396E4C" w:rsidP="002E6B80">
            <w:pPr>
              <w:jc w:val="center"/>
            </w:pPr>
            <w:r w:rsidRPr="003A4B24">
              <w:rPr>
                <w:sz w:val="22"/>
                <w:szCs w:val="22"/>
              </w:rPr>
              <w:t>66,7</w:t>
            </w:r>
          </w:p>
        </w:tc>
        <w:tc>
          <w:tcPr>
            <w:tcW w:w="841" w:type="dxa"/>
            <w:shd w:val="clear" w:color="auto" w:fill="FFFFFF"/>
            <w:vAlign w:val="center"/>
          </w:tcPr>
          <w:p w:rsidR="00396E4C" w:rsidRPr="003A4B24" w:rsidRDefault="00396E4C" w:rsidP="002E6B80">
            <w:pPr>
              <w:jc w:val="center"/>
            </w:pPr>
            <w:r w:rsidRPr="003A4B24">
              <w:rPr>
                <w:sz w:val="22"/>
                <w:szCs w:val="22"/>
              </w:rPr>
              <w:t>25,0</w:t>
            </w:r>
          </w:p>
        </w:tc>
        <w:tc>
          <w:tcPr>
            <w:tcW w:w="853" w:type="dxa"/>
            <w:shd w:val="clear" w:color="auto" w:fill="FFFFFF"/>
            <w:vAlign w:val="center"/>
          </w:tcPr>
          <w:p w:rsidR="00396E4C" w:rsidRPr="003A4B24" w:rsidRDefault="00396E4C" w:rsidP="002E6B80">
            <w:pPr>
              <w:jc w:val="center"/>
            </w:pPr>
            <w:r w:rsidRPr="003A4B24">
              <w:rPr>
                <w:sz w:val="22"/>
                <w:szCs w:val="22"/>
              </w:rPr>
              <w:t>75,0</w:t>
            </w:r>
          </w:p>
        </w:tc>
        <w:tc>
          <w:tcPr>
            <w:tcW w:w="851" w:type="dxa"/>
            <w:shd w:val="clear" w:color="auto" w:fill="FFFFFF"/>
            <w:vAlign w:val="center"/>
          </w:tcPr>
          <w:p w:rsidR="00396E4C" w:rsidRPr="003A4B24" w:rsidRDefault="00396E4C" w:rsidP="00917B8A">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66,67</w:t>
            </w:r>
          </w:p>
        </w:tc>
        <w:tc>
          <w:tcPr>
            <w:tcW w:w="812" w:type="dxa"/>
            <w:shd w:val="clear" w:color="auto" w:fill="FFFFFF"/>
            <w:vAlign w:val="center"/>
          </w:tcPr>
          <w:p w:rsidR="00396E4C" w:rsidRPr="003A4B24" w:rsidRDefault="00396E4C" w:rsidP="002E6B80">
            <w:pPr>
              <w:jc w:val="center"/>
            </w:pPr>
            <w:r w:rsidRPr="003A4B24">
              <w:rPr>
                <w:sz w:val="22"/>
                <w:szCs w:val="22"/>
              </w:rPr>
              <w:t>0,0</w:t>
            </w:r>
          </w:p>
        </w:tc>
        <w:tc>
          <w:tcPr>
            <w:tcW w:w="831" w:type="dxa"/>
            <w:shd w:val="clear" w:color="auto" w:fill="FFFFFF"/>
            <w:vAlign w:val="center"/>
          </w:tcPr>
          <w:p w:rsidR="00396E4C" w:rsidRPr="003A4B24" w:rsidRDefault="00396E4C" w:rsidP="001335E8">
            <w:pPr>
              <w:jc w:val="center"/>
            </w:pPr>
            <w:r w:rsidRPr="003A4B24">
              <w:rPr>
                <w:sz w:val="22"/>
                <w:szCs w:val="22"/>
              </w:rPr>
              <w:t>75,0</w:t>
            </w:r>
          </w:p>
        </w:tc>
        <w:tc>
          <w:tcPr>
            <w:tcW w:w="831" w:type="dxa"/>
            <w:shd w:val="clear" w:color="auto" w:fill="FFFFFF"/>
            <w:vAlign w:val="center"/>
          </w:tcPr>
          <w:p w:rsidR="00396E4C" w:rsidRPr="003A4B24" w:rsidRDefault="00396E4C" w:rsidP="002E6B80">
            <w:pPr>
              <w:jc w:val="center"/>
            </w:pPr>
            <w:r w:rsidRPr="003A4B24">
              <w:rPr>
                <w:sz w:val="22"/>
                <w:szCs w:val="22"/>
              </w:rPr>
              <w:t>75,0</w:t>
            </w:r>
          </w:p>
        </w:tc>
        <w:tc>
          <w:tcPr>
            <w:tcW w:w="2602" w:type="dxa"/>
            <w:vMerge/>
            <w:shd w:val="clear" w:color="auto" w:fill="FFFFFF"/>
          </w:tcPr>
          <w:p w:rsidR="00396E4C" w:rsidRPr="003A4B24" w:rsidRDefault="00396E4C" w:rsidP="002E6B80">
            <w:pPr>
              <w:jc w:val="center"/>
            </w:pPr>
          </w:p>
        </w:tc>
      </w:tr>
      <w:tr w:rsidR="00396E4C" w:rsidRPr="003A4B24" w:rsidTr="001335E8">
        <w:trPr>
          <w:trHeight w:val="20"/>
          <w:jc w:val="center"/>
        </w:trPr>
        <w:tc>
          <w:tcPr>
            <w:tcW w:w="526" w:type="dxa"/>
            <w:shd w:val="clear" w:color="auto" w:fill="FFFFFF"/>
          </w:tcPr>
          <w:p w:rsidR="00396E4C" w:rsidRPr="003A4B24" w:rsidRDefault="00396E4C" w:rsidP="002E6B80">
            <w:pPr>
              <w:pStyle w:val="a6"/>
              <w:rPr>
                <w:szCs w:val="24"/>
              </w:rPr>
            </w:pPr>
            <w:r w:rsidRPr="003A4B24">
              <w:rPr>
                <w:sz w:val="22"/>
                <w:szCs w:val="22"/>
              </w:rPr>
              <w:t>2.</w:t>
            </w:r>
          </w:p>
        </w:tc>
        <w:tc>
          <w:tcPr>
            <w:tcW w:w="2906" w:type="dxa"/>
            <w:gridSpan w:val="2"/>
            <w:shd w:val="clear" w:color="auto" w:fill="FFFFFF"/>
          </w:tcPr>
          <w:p w:rsidR="00396E4C" w:rsidRPr="003A4B24" w:rsidRDefault="00396E4C" w:rsidP="002E6B80">
            <w:pPr>
              <w:autoSpaceDE w:val="0"/>
              <w:autoSpaceDN w:val="0"/>
              <w:adjustRightInd w:val="0"/>
              <w:rPr>
                <w:rFonts w:eastAsia="Times-Roman"/>
              </w:rPr>
            </w:pPr>
            <w:r w:rsidRPr="003A4B24">
              <w:rPr>
                <w:sz w:val="22"/>
                <w:szCs w:val="22"/>
              </w:rPr>
              <w:t>Доля общеобразовательных учреждений, в которых в</w:t>
            </w:r>
            <w:r w:rsidRPr="003A4B24">
              <w:rPr>
                <w:sz w:val="22"/>
                <w:szCs w:val="22"/>
              </w:rPr>
              <w:t>ы</w:t>
            </w:r>
            <w:r w:rsidRPr="003A4B24">
              <w:rPr>
                <w:sz w:val="22"/>
                <w:szCs w:val="22"/>
              </w:rPr>
              <w:t xml:space="preserve">полнены мероприятия по созданию универсальной </w:t>
            </w:r>
            <w:proofErr w:type="spellStart"/>
            <w:r w:rsidRPr="003A4B24">
              <w:rPr>
                <w:sz w:val="22"/>
                <w:szCs w:val="22"/>
              </w:rPr>
              <w:t>безбарьерной</w:t>
            </w:r>
            <w:proofErr w:type="spellEnd"/>
            <w:r w:rsidRPr="003A4B24">
              <w:rPr>
                <w:sz w:val="22"/>
                <w:szCs w:val="22"/>
              </w:rPr>
              <w:t xml:space="preserve"> среды</w:t>
            </w:r>
          </w:p>
        </w:tc>
        <w:tc>
          <w:tcPr>
            <w:tcW w:w="874" w:type="dxa"/>
            <w:shd w:val="clear" w:color="auto" w:fill="FFFFFF"/>
            <w:vAlign w:val="center"/>
          </w:tcPr>
          <w:p w:rsidR="00396E4C" w:rsidRPr="003A4B24" w:rsidRDefault="00396E4C" w:rsidP="002E6B80">
            <w:pPr>
              <w:pStyle w:val="af"/>
              <w:jc w:val="center"/>
              <w:rPr>
                <w:rFonts w:ascii="Times New Roman" w:hAnsi="Times New Roman"/>
                <w:sz w:val="22"/>
                <w:szCs w:val="22"/>
              </w:rPr>
            </w:pPr>
            <w:r w:rsidRPr="003A4B24">
              <w:rPr>
                <w:rFonts w:ascii="Times New Roman" w:hAnsi="Times New Roman"/>
                <w:bCs/>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10,0</w:t>
            </w:r>
          </w:p>
        </w:tc>
        <w:tc>
          <w:tcPr>
            <w:tcW w:w="851" w:type="dxa"/>
            <w:shd w:val="clear" w:color="auto" w:fill="FFFFFF"/>
            <w:vAlign w:val="center"/>
          </w:tcPr>
          <w:p w:rsidR="00396E4C" w:rsidRPr="003A4B24" w:rsidRDefault="00396E4C" w:rsidP="002E6B80">
            <w:pPr>
              <w:jc w:val="center"/>
            </w:pPr>
            <w:r w:rsidRPr="003A4B24">
              <w:rPr>
                <w:sz w:val="22"/>
                <w:szCs w:val="22"/>
              </w:rPr>
              <w:t>13,0</w:t>
            </w:r>
          </w:p>
        </w:tc>
        <w:tc>
          <w:tcPr>
            <w:tcW w:w="850" w:type="dxa"/>
            <w:shd w:val="clear" w:color="auto" w:fill="FFFFFF"/>
            <w:vAlign w:val="center"/>
          </w:tcPr>
          <w:p w:rsidR="00396E4C" w:rsidRPr="003A4B24" w:rsidRDefault="00396E4C" w:rsidP="002E6B80">
            <w:pPr>
              <w:jc w:val="center"/>
            </w:pPr>
            <w:r w:rsidRPr="003A4B24">
              <w:rPr>
                <w:sz w:val="22"/>
                <w:szCs w:val="22"/>
              </w:rPr>
              <w:t>18,0</w:t>
            </w:r>
          </w:p>
        </w:tc>
        <w:tc>
          <w:tcPr>
            <w:tcW w:w="851" w:type="dxa"/>
            <w:shd w:val="clear" w:color="auto" w:fill="FFFFFF"/>
            <w:vAlign w:val="center"/>
          </w:tcPr>
          <w:p w:rsidR="00396E4C" w:rsidRPr="003A4B24" w:rsidRDefault="00396E4C" w:rsidP="002E6B80">
            <w:pPr>
              <w:jc w:val="center"/>
            </w:pPr>
            <w:r w:rsidRPr="003A4B24">
              <w:rPr>
                <w:sz w:val="22"/>
                <w:szCs w:val="22"/>
              </w:rPr>
              <w:t>25,0</w:t>
            </w:r>
          </w:p>
        </w:tc>
        <w:tc>
          <w:tcPr>
            <w:tcW w:w="841" w:type="dxa"/>
            <w:shd w:val="clear" w:color="auto" w:fill="FFFFFF"/>
            <w:vAlign w:val="center"/>
          </w:tcPr>
          <w:p w:rsidR="00396E4C" w:rsidRPr="003A4B24" w:rsidRDefault="00396E4C" w:rsidP="002E6B80">
            <w:pPr>
              <w:jc w:val="center"/>
            </w:pPr>
            <w:r w:rsidRPr="003A4B24">
              <w:rPr>
                <w:sz w:val="22"/>
                <w:szCs w:val="22"/>
              </w:rPr>
              <w:t>25,0</w:t>
            </w:r>
          </w:p>
        </w:tc>
        <w:tc>
          <w:tcPr>
            <w:tcW w:w="853" w:type="dxa"/>
            <w:shd w:val="clear" w:color="auto" w:fill="FFFFFF"/>
            <w:vAlign w:val="center"/>
          </w:tcPr>
          <w:p w:rsidR="00396E4C" w:rsidRPr="003A4B24" w:rsidRDefault="00396E4C" w:rsidP="002E6B80">
            <w:pPr>
              <w:jc w:val="center"/>
            </w:pPr>
            <w:r w:rsidRPr="003A4B24">
              <w:rPr>
                <w:sz w:val="22"/>
                <w:szCs w:val="22"/>
              </w:rPr>
              <w:t>25,0</w:t>
            </w:r>
          </w:p>
        </w:tc>
        <w:tc>
          <w:tcPr>
            <w:tcW w:w="851" w:type="dxa"/>
            <w:shd w:val="clear" w:color="auto" w:fill="FFFFFF"/>
            <w:vAlign w:val="center"/>
          </w:tcPr>
          <w:p w:rsidR="00396E4C" w:rsidRPr="003A4B24" w:rsidRDefault="00396E4C" w:rsidP="00D33F0E">
            <w:pPr>
              <w:jc w:val="center"/>
            </w:pPr>
            <w:r w:rsidRPr="003A4B24">
              <w:rPr>
                <w:sz w:val="22"/>
                <w:szCs w:val="22"/>
              </w:rPr>
              <w:t>25,6</w:t>
            </w:r>
          </w:p>
        </w:tc>
        <w:tc>
          <w:tcPr>
            <w:tcW w:w="822" w:type="dxa"/>
            <w:shd w:val="clear" w:color="auto" w:fill="FFFFFF"/>
            <w:vAlign w:val="center"/>
          </w:tcPr>
          <w:p w:rsidR="00396E4C" w:rsidRPr="003A4B24" w:rsidRDefault="00396E4C" w:rsidP="002E6B80">
            <w:pPr>
              <w:jc w:val="center"/>
            </w:pPr>
            <w:r w:rsidRPr="003A4B24">
              <w:rPr>
                <w:sz w:val="22"/>
                <w:szCs w:val="22"/>
              </w:rPr>
              <w:t>27,9</w:t>
            </w:r>
          </w:p>
        </w:tc>
        <w:tc>
          <w:tcPr>
            <w:tcW w:w="812" w:type="dxa"/>
            <w:shd w:val="clear" w:color="auto" w:fill="FFFFFF"/>
            <w:vAlign w:val="center"/>
          </w:tcPr>
          <w:p w:rsidR="00396E4C" w:rsidRPr="003A4B24" w:rsidRDefault="00396E4C" w:rsidP="00564971">
            <w:pPr>
              <w:jc w:val="center"/>
            </w:pPr>
            <w:r w:rsidRPr="003A4B24">
              <w:rPr>
                <w:sz w:val="22"/>
                <w:szCs w:val="22"/>
              </w:rPr>
              <w:t>27,9</w:t>
            </w:r>
          </w:p>
        </w:tc>
        <w:tc>
          <w:tcPr>
            <w:tcW w:w="831" w:type="dxa"/>
            <w:shd w:val="clear" w:color="auto" w:fill="FFFFFF"/>
            <w:vAlign w:val="center"/>
          </w:tcPr>
          <w:p w:rsidR="00396E4C" w:rsidRPr="003A4B24" w:rsidRDefault="00396E4C" w:rsidP="001335E8">
            <w:pPr>
              <w:jc w:val="center"/>
            </w:pPr>
            <w:r w:rsidRPr="003A4B24">
              <w:rPr>
                <w:sz w:val="22"/>
                <w:szCs w:val="22"/>
              </w:rPr>
              <w:t>27,9</w:t>
            </w:r>
          </w:p>
        </w:tc>
        <w:tc>
          <w:tcPr>
            <w:tcW w:w="831" w:type="dxa"/>
            <w:shd w:val="clear" w:color="auto" w:fill="FFFFFF"/>
            <w:vAlign w:val="center"/>
          </w:tcPr>
          <w:p w:rsidR="00396E4C" w:rsidRPr="003A4B24" w:rsidRDefault="00396E4C" w:rsidP="002E6B80">
            <w:pPr>
              <w:jc w:val="center"/>
            </w:pPr>
            <w:r w:rsidRPr="003A4B24">
              <w:rPr>
                <w:sz w:val="22"/>
                <w:szCs w:val="22"/>
              </w:rPr>
              <w:t>27,9</w:t>
            </w:r>
          </w:p>
        </w:tc>
        <w:tc>
          <w:tcPr>
            <w:tcW w:w="2602" w:type="dxa"/>
            <w:vMerge/>
            <w:shd w:val="clear" w:color="auto" w:fill="FFFFFF"/>
          </w:tcPr>
          <w:p w:rsidR="00396E4C" w:rsidRPr="003A4B24" w:rsidRDefault="00396E4C" w:rsidP="002E6B80">
            <w:pPr>
              <w:jc w:val="center"/>
            </w:pPr>
          </w:p>
        </w:tc>
      </w:tr>
      <w:tr w:rsidR="00396E4C" w:rsidRPr="003A4B24" w:rsidTr="001335E8">
        <w:trPr>
          <w:trHeight w:val="20"/>
          <w:jc w:val="center"/>
        </w:trPr>
        <w:tc>
          <w:tcPr>
            <w:tcW w:w="526" w:type="dxa"/>
            <w:shd w:val="clear" w:color="auto" w:fill="FFFFFF"/>
          </w:tcPr>
          <w:p w:rsidR="00396E4C" w:rsidRPr="003A4B24" w:rsidRDefault="00396E4C" w:rsidP="002E6B80">
            <w:pPr>
              <w:pStyle w:val="a6"/>
              <w:rPr>
                <w:szCs w:val="24"/>
              </w:rPr>
            </w:pPr>
            <w:r w:rsidRPr="003A4B24">
              <w:rPr>
                <w:sz w:val="22"/>
                <w:szCs w:val="22"/>
              </w:rPr>
              <w:t>3.</w:t>
            </w:r>
          </w:p>
        </w:tc>
        <w:tc>
          <w:tcPr>
            <w:tcW w:w="2906" w:type="dxa"/>
            <w:gridSpan w:val="2"/>
            <w:shd w:val="clear" w:color="auto" w:fill="FFFFFF"/>
          </w:tcPr>
          <w:p w:rsidR="00396E4C" w:rsidRPr="003A4B24" w:rsidRDefault="00396E4C" w:rsidP="002E6B80">
            <w:pPr>
              <w:autoSpaceDE w:val="0"/>
              <w:autoSpaceDN w:val="0"/>
              <w:adjustRightInd w:val="0"/>
            </w:pPr>
            <w:r w:rsidRPr="003A4B24">
              <w:rPr>
                <w:sz w:val="22"/>
                <w:szCs w:val="22"/>
              </w:rPr>
              <w:t>Доля учреждений дополн</w:t>
            </w:r>
            <w:r w:rsidRPr="003A4B24">
              <w:rPr>
                <w:sz w:val="22"/>
                <w:szCs w:val="22"/>
              </w:rPr>
              <w:t>и</w:t>
            </w:r>
            <w:r w:rsidRPr="003A4B24">
              <w:rPr>
                <w:sz w:val="22"/>
                <w:szCs w:val="22"/>
              </w:rPr>
              <w:t>тельного образования, в к</w:t>
            </w:r>
            <w:r w:rsidRPr="003A4B24">
              <w:rPr>
                <w:sz w:val="22"/>
                <w:szCs w:val="22"/>
              </w:rPr>
              <w:t>о</w:t>
            </w:r>
            <w:r w:rsidRPr="003A4B24">
              <w:rPr>
                <w:sz w:val="22"/>
                <w:szCs w:val="22"/>
              </w:rPr>
              <w:t>торых выполнены меропри</w:t>
            </w:r>
            <w:r w:rsidRPr="003A4B24">
              <w:rPr>
                <w:sz w:val="22"/>
                <w:szCs w:val="22"/>
              </w:rPr>
              <w:t>я</w:t>
            </w:r>
            <w:r w:rsidRPr="003A4B24">
              <w:rPr>
                <w:sz w:val="22"/>
                <w:szCs w:val="22"/>
              </w:rPr>
              <w:t>тия по созданию униве</w:t>
            </w:r>
            <w:r w:rsidRPr="003A4B24">
              <w:rPr>
                <w:sz w:val="22"/>
                <w:szCs w:val="22"/>
              </w:rPr>
              <w:t>р</w:t>
            </w:r>
            <w:r w:rsidRPr="003A4B24">
              <w:rPr>
                <w:sz w:val="22"/>
                <w:szCs w:val="22"/>
              </w:rPr>
              <w:t xml:space="preserve">сальной </w:t>
            </w:r>
            <w:proofErr w:type="spellStart"/>
            <w:r w:rsidRPr="003A4B24">
              <w:rPr>
                <w:sz w:val="22"/>
                <w:szCs w:val="22"/>
              </w:rPr>
              <w:t>безбарьерной</w:t>
            </w:r>
            <w:proofErr w:type="spellEnd"/>
            <w:r w:rsidRPr="003A4B24">
              <w:rPr>
                <w:sz w:val="22"/>
                <w:szCs w:val="22"/>
              </w:rPr>
              <w:t xml:space="preserve"> ср</w:t>
            </w:r>
            <w:r w:rsidRPr="003A4B24">
              <w:rPr>
                <w:sz w:val="22"/>
                <w:szCs w:val="22"/>
              </w:rPr>
              <w:t>е</w:t>
            </w:r>
            <w:r w:rsidRPr="003A4B24">
              <w:rPr>
                <w:sz w:val="22"/>
                <w:szCs w:val="22"/>
              </w:rPr>
              <w:t>ды»</w:t>
            </w:r>
          </w:p>
        </w:tc>
        <w:tc>
          <w:tcPr>
            <w:tcW w:w="874" w:type="dxa"/>
            <w:shd w:val="clear" w:color="auto" w:fill="FFFFFF"/>
            <w:vAlign w:val="center"/>
          </w:tcPr>
          <w:p w:rsidR="00396E4C" w:rsidRPr="003A4B24" w:rsidRDefault="00396E4C" w:rsidP="002E6B80">
            <w:pPr>
              <w:pStyle w:val="af"/>
              <w:jc w:val="center"/>
              <w:rPr>
                <w:rFonts w:ascii="Times New Roman" w:hAnsi="Times New Roman"/>
                <w:bCs/>
                <w:sz w:val="22"/>
                <w:szCs w:val="22"/>
              </w:rPr>
            </w:pPr>
            <w:r w:rsidRPr="003A4B24">
              <w:rPr>
                <w:rFonts w:ascii="Times New Roman" w:hAnsi="Times New Roman"/>
                <w:bCs/>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33,3</w:t>
            </w:r>
          </w:p>
        </w:tc>
        <w:tc>
          <w:tcPr>
            <w:tcW w:w="841" w:type="dxa"/>
            <w:shd w:val="clear" w:color="auto" w:fill="FFFFFF"/>
            <w:vAlign w:val="center"/>
          </w:tcPr>
          <w:p w:rsidR="00396E4C" w:rsidRPr="003A4B24" w:rsidRDefault="00396E4C" w:rsidP="002E6B80">
            <w:pPr>
              <w:jc w:val="center"/>
            </w:pPr>
            <w:r w:rsidRPr="003A4B24">
              <w:rPr>
                <w:sz w:val="22"/>
                <w:szCs w:val="22"/>
              </w:rPr>
              <w:t>50,0</w:t>
            </w:r>
          </w:p>
        </w:tc>
        <w:tc>
          <w:tcPr>
            <w:tcW w:w="853" w:type="dxa"/>
            <w:shd w:val="clear" w:color="auto" w:fill="FFFFFF"/>
            <w:vAlign w:val="center"/>
          </w:tcPr>
          <w:p w:rsidR="00396E4C" w:rsidRPr="003A4B24" w:rsidRDefault="00396E4C" w:rsidP="002E6B80">
            <w:pPr>
              <w:jc w:val="center"/>
            </w:pPr>
            <w:r w:rsidRPr="003A4B24">
              <w:rPr>
                <w:sz w:val="22"/>
                <w:szCs w:val="22"/>
              </w:rPr>
              <w:t>50,0</w:t>
            </w:r>
          </w:p>
        </w:tc>
        <w:tc>
          <w:tcPr>
            <w:tcW w:w="851" w:type="dxa"/>
            <w:shd w:val="clear" w:color="auto" w:fill="FFFFFF"/>
            <w:vAlign w:val="center"/>
          </w:tcPr>
          <w:p w:rsidR="00396E4C" w:rsidRPr="003A4B24" w:rsidRDefault="00396E4C" w:rsidP="002E6B80">
            <w:pPr>
              <w:jc w:val="center"/>
            </w:pPr>
            <w:r w:rsidRPr="003A4B24">
              <w:rPr>
                <w:sz w:val="22"/>
                <w:szCs w:val="22"/>
              </w:rPr>
              <w:t>50,0</w:t>
            </w:r>
          </w:p>
        </w:tc>
        <w:tc>
          <w:tcPr>
            <w:tcW w:w="822" w:type="dxa"/>
            <w:shd w:val="clear" w:color="auto" w:fill="FFFFFF"/>
            <w:vAlign w:val="center"/>
          </w:tcPr>
          <w:p w:rsidR="00396E4C" w:rsidRPr="003A4B24" w:rsidRDefault="00396E4C" w:rsidP="002E6B80">
            <w:pPr>
              <w:jc w:val="center"/>
            </w:pPr>
            <w:r w:rsidRPr="003A4B24">
              <w:rPr>
                <w:sz w:val="22"/>
                <w:szCs w:val="22"/>
              </w:rPr>
              <w:t>50,0</w:t>
            </w:r>
          </w:p>
        </w:tc>
        <w:tc>
          <w:tcPr>
            <w:tcW w:w="812" w:type="dxa"/>
            <w:shd w:val="clear" w:color="auto" w:fill="FFFFFF"/>
            <w:vAlign w:val="center"/>
          </w:tcPr>
          <w:p w:rsidR="00396E4C" w:rsidRPr="003A4B24" w:rsidRDefault="00396E4C" w:rsidP="002E6B80">
            <w:pPr>
              <w:jc w:val="center"/>
            </w:pPr>
            <w:r w:rsidRPr="003A4B24">
              <w:rPr>
                <w:sz w:val="22"/>
                <w:szCs w:val="22"/>
              </w:rPr>
              <w:t>50,0</w:t>
            </w:r>
          </w:p>
        </w:tc>
        <w:tc>
          <w:tcPr>
            <w:tcW w:w="831" w:type="dxa"/>
            <w:shd w:val="clear" w:color="auto" w:fill="FFFFFF"/>
            <w:vAlign w:val="center"/>
          </w:tcPr>
          <w:p w:rsidR="00396E4C" w:rsidRPr="003A4B24" w:rsidRDefault="00396E4C" w:rsidP="001335E8">
            <w:pPr>
              <w:jc w:val="center"/>
            </w:pPr>
            <w:r w:rsidRPr="003A4B24">
              <w:rPr>
                <w:sz w:val="22"/>
                <w:szCs w:val="22"/>
              </w:rPr>
              <w:t>50,0</w:t>
            </w:r>
          </w:p>
        </w:tc>
        <w:tc>
          <w:tcPr>
            <w:tcW w:w="831" w:type="dxa"/>
            <w:shd w:val="clear" w:color="auto" w:fill="FFFFFF"/>
            <w:vAlign w:val="center"/>
          </w:tcPr>
          <w:p w:rsidR="00396E4C" w:rsidRPr="003A4B24" w:rsidRDefault="00396E4C" w:rsidP="002E6B80">
            <w:pPr>
              <w:jc w:val="center"/>
            </w:pPr>
            <w:r w:rsidRPr="003A4B24">
              <w:rPr>
                <w:sz w:val="22"/>
                <w:szCs w:val="22"/>
              </w:rPr>
              <w:t>50,0</w:t>
            </w:r>
          </w:p>
        </w:tc>
        <w:tc>
          <w:tcPr>
            <w:tcW w:w="2602" w:type="dxa"/>
            <w:shd w:val="clear" w:color="auto" w:fill="FFFFFF"/>
          </w:tcPr>
          <w:p w:rsidR="00396E4C" w:rsidRPr="003A4B24" w:rsidRDefault="00396E4C" w:rsidP="002E6B80">
            <w:pPr>
              <w:jc w:val="center"/>
            </w:pPr>
          </w:p>
        </w:tc>
      </w:tr>
      <w:tr w:rsidR="00396E4C" w:rsidRPr="003A4B24" w:rsidTr="005006A5">
        <w:trPr>
          <w:trHeight w:val="20"/>
          <w:jc w:val="center"/>
        </w:trPr>
        <w:tc>
          <w:tcPr>
            <w:tcW w:w="526" w:type="dxa"/>
            <w:shd w:val="clear" w:color="auto" w:fill="FFFFFF"/>
          </w:tcPr>
          <w:p w:rsidR="00396E4C" w:rsidRPr="003A4B24" w:rsidRDefault="00396E4C" w:rsidP="002E6B80">
            <w:pPr>
              <w:pStyle w:val="af"/>
              <w:rPr>
                <w:rFonts w:ascii="Times New Roman" w:hAnsi="Times New Roman"/>
                <w:sz w:val="22"/>
                <w:szCs w:val="22"/>
              </w:rPr>
            </w:pPr>
            <w:r w:rsidRPr="003A4B24">
              <w:rPr>
                <w:rFonts w:ascii="Times New Roman" w:hAnsi="Times New Roman"/>
                <w:sz w:val="22"/>
                <w:szCs w:val="22"/>
              </w:rPr>
              <w:t>4.</w:t>
            </w:r>
          </w:p>
        </w:tc>
        <w:tc>
          <w:tcPr>
            <w:tcW w:w="2906" w:type="dxa"/>
            <w:gridSpan w:val="2"/>
            <w:shd w:val="clear" w:color="auto" w:fill="FFFFFF"/>
            <w:vAlign w:val="center"/>
          </w:tcPr>
          <w:p w:rsidR="00396E4C" w:rsidRPr="003A4B24" w:rsidRDefault="00396E4C" w:rsidP="002E6B80">
            <w:pPr>
              <w:ind w:right="-91"/>
            </w:pPr>
            <w:r w:rsidRPr="003A4B24">
              <w:rPr>
                <w:sz w:val="22"/>
                <w:szCs w:val="22"/>
              </w:rPr>
              <w:t>Доля образовательных учр</w:t>
            </w:r>
            <w:r w:rsidRPr="003A4B24">
              <w:rPr>
                <w:sz w:val="22"/>
                <w:szCs w:val="22"/>
              </w:rPr>
              <w:t>е</w:t>
            </w:r>
            <w:r w:rsidRPr="003A4B24">
              <w:rPr>
                <w:sz w:val="22"/>
                <w:szCs w:val="22"/>
              </w:rPr>
              <w:t>ждений, в которых замена аварийного и по предписан</w:t>
            </w:r>
            <w:r w:rsidRPr="003A4B24">
              <w:rPr>
                <w:sz w:val="22"/>
                <w:szCs w:val="22"/>
              </w:rPr>
              <w:t>и</w:t>
            </w:r>
            <w:r w:rsidRPr="003A4B24">
              <w:rPr>
                <w:sz w:val="22"/>
                <w:szCs w:val="22"/>
              </w:rPr>
              <w:t xml:space="preserve">ям </w:t>
            </w:r>
            <w:proofErr w:type="spellStart"/>
            <w:r w:rsidRPr="003A4B24">
              <w:rPr>
                <w:sz w:val="22"/>
                <w:szCs w:val="22"/>
              </w:rPr>
              <w:t>Роспотребнадзора</w:t>
            </w:r>
            <w:proofErr w:type="spellEnd"/>
            <w:r w:rsidRPr="003A4B24">
              <w:rPr>
                <w:sz w:val="22"/>
                <w:szCs w:val="22"/>
              </w:rPr>
              <w:t xml:space="preserve"> обор</w:t>
            </w:r>
            <w:r w:rsidRPr="003A4B24">
              <w:rPr>
                <w:sz w:val="22"/>
                <w:szCs w:val="22"/>
              </w:rPr>
              <w:t>у</w:t>
            </w:r>
            <w:r w:rsidRPr="003A4B24">
              <w:rPr>
                <w:sz w:val="22"/>
                <w:szCs w:val="22"/>
              </w:rPr>
              <w:t>дования, мебели, малых арх</w:t>
            </w:r>
            <w:r w:rsidRPr="003A4B24">
              <w:rPr>
                <w:sz w:val="22"/>
                <w:szCs w:val="22"/>
              </w:rPr>
              <w:t>и</w:t>
            </w:r>
            <w:r w:rsidRPr="003A4B24">
              <w:rPr>
                <w:sz w:val="22"/>
                <w:szCs w:val="22"/>
              </w:rPr>
              <w:lastRenderedPageBreak/>
              <w:t>тектурных форм образов</w:t>
            </w:r>
            <w:r w:rsidRPr="003A4B24">
              <w:rPr>
                <w:sz w:val="22"/>
                <w:szCs w:val="22"/>
              </w:rPr>
              <w:t>а</w:t>
            </w:r>
            <w:r w:rsidRPr="003A4B24">
              <w:rPr>
                <w:sz w:val="22"/>
                <w:szCs w:val="22"/>
              </w:rPr>
              <w:t>тельных учреждений выпо</w:t>
            </w:r>
            <w:r w:rsidRPr="003A4B24">
              <w:rPr>
                <w:sz w:val="22"/>
                <w:szCs w:val="22"/>
              </w:rPr>
              <w:t>л</w:t>
            </w:r>
            <w:r w:rsidRPr="003A4B24">
              <w:rPr>
                <w:sz w:val="22"/>
                <w:szCs w:val="22"/>
              </w:rPr>
              <w:t>нялись в соответствии с ф</w:t>
            </w:r>
            <w:r w:rsidRPr="003A4B24">
              <w:rPr>
                <w:sz w:val="22"/>
                <w:szCs w:val="22"/>
              </w:rPr>
              <w:t>и</w:t>
            </w:r>
            <w:r w:rsidRPr="003A4B24">
              <w:rPr>
                <w:sz w:val="22"/>
                <w:szCs w:val="22"/>
              </w:rPr>
              <w:t>нансированием</w:t>
            </w:r>
          </w:p>
        </w:tc>
        <w:tc>
          <w:tcPr>
            <w:tcW w:w="874" w:type="dxa"/>
            <w:shd w:val="clear" w:color="auto" w:fill="FFFFFF"/>
          </w:tcPr>
          <w:p w:rsidR="00396E4C" w:rsidRPr="003A4B24" w:rsidRDefault="00396E4C" w:rsidP="002E6B80">
            <w:pPr>
              <w:pStyle w:val="ConsPlusCell"/>
              <w:jc w:val="center"/>
              <w:rPr>
                <w:rFonts w:ascii="Times New Roman" w:hAnsi="Times New Roman"/>
              </w:rPr>
            </w:pPr>
          </w:p>
        </w:tc>
        <w:tc>
          <w:tcPr>
            <w:tcW w:w="837" w:type="dxa"/>
            <w:gridSpan w:val="2"/>
            <w:shd w:val="clear" w:color="auto" w:fill="FFFFFF"/>
            <w:vAlign w:val="center"/>
          </w:tcPr>
          <w:p w:rsidR="00396E4C" w:rsidRPr="003A4B24" w:rsidRDefault="00396E4C" w:rsidP="002E6B80">
            <w:pPr>
              <w:jc w:val="center"/>
            </w:pP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p>
        </w:tc>
        <w:tc>
          <w:tcPr>
            <w:tcW w:w="851" w:type="dxa"/>
            <w:shd w:val="clear" w:color="auto" w:fill="FFFFFF"/>
            <w:vAlign w:val="center"/>
          </w:tcPr>
          <w:p w:rsidR="00396E4C" w:rsidRPr="003A4B24" w:rsidRDefault="00396E4C" w:rsidP="002E6B80">
            <w:pPr>
              <w:jc w:val="center"/>
            </w:pPr>
          </w:p>
        </w:tc>
        <w:tc>
          <w:tcPr>
            <w:tcW w:w="841" w:type="dxa"/>
            <w:shd w:val="clear" w:color="auto" w:fill="FFFFFF"/>
            <w:vAlign w:val="center"/>
          </w:tcPr>
          <w:p w:rsidR="00396E4C" w:rsidRPr="003A4B24" w:rsidRDefault="00396E4C" w:rsidP="002E6B80">
            <w:pPr>
              <w:jc w:val="center"/>
            </w:pPr>
          </w:p>
        </w:tc>
        <w:tc>
          <w:tcPr>
            <w:tcW w:w="853" w:type="dxa"/>
            <w:shd w:val="clear" w:color="auto" w:fill="FFFFFF"/>
            <w:vAlign w:val="center"/>
          </w:tcPr>
          <w:p w:rsidR="00396E4C" w:rsidRPr="003A4B24" w:rsidRDefault="00396E4C" w:rsidP="002E6B80">
            <w:pPr>
              <w:jc w:val="center"/>
            </w:pPr>
          </w:p>
        </w:tc>
        <w:tc>
          <w:tcPr>
            <w:tcW w:w="851" w:type="dxa"/>
            <w:shd w:val="clear" w:color="auto" w:fill="FFFFFF"/>
            <w:vAlign w:val="center"/>
          </w:tcPr>
          <w:p w:rsidR="00396E4C" w:rsidRPr="003A4B24" w:rsidRDefault="00396E4C" w:rsidP="002E6B80">
            <w:pPr>
              <w:jc w:val="center"/>
            </w:pPr>
          </w:p>
        </w:tc>
        <w:tc>
          <w:tcPr>
            <w:tcW w:w="822" w:type="dxa"/>
            <w:shd w:val="clear" w:color="auto" w:fill="FFFFFF"/>
            <w:vAlign w:val="center"/>
          </w:tcPr>
          <w:p w:rsidR="00396E4C" w:rsidRPr="003A4B24" w:rsidRDefault="00396E4C" w:rsidP="002E6B80">
            <w:pPr>
              <w:jc w:val="center"/>
            </w:pPr>
          </w:p>
        </w:tc>
        <w:tc>
          <w:tcPr>
            <w:tcW w:w="812" w:type="dxa"/>
            <w:shd w:val="clear" w:color="auto" w:fill="FFFFFF"/>
            <w:vAlign w:val="center"/>
          </w:tcPr>
          <w:p w:rsidR="00396E4C" w:rsidRPr="003A4B24" w:rsidRDefault="00396E4C" w:rsidP="002E6B80">
            <w:pPr>
              <w:jc w:val="center"/>
            </w:pPr>
          </w:p>
        </w:tc>
        <w:tc>
          <w:tcPr>
            <w:tcW w:w="831" w:type="dxa"/>
            <w:shd w:val="clear" w:color="auto" w:fill="FFFFFF"/>
          </w:tcPr>
          <w:p w:rsidR="00396E4C" w:rsidRPr="003A4B24" w:rsidRDefault="00396E4C" w:rsidP="002E6B80">
            <w:pPr>
              <w:jc w:val="center"/>
            </w:pPr>
          </w:p>
        </w:tc>
        <w:tc>
          <w:tcPr>
            <w:tcW w:w="831" w:type="dxa"/>
            <w:shd w:val="clear" w:color="auto" w:fill="FFFFFF"/>
            <w:vAlign w:val="center"/>
          </w:tcPr>
          <w:p w:rsidR="00396E4C" w:rsidRPr="003A4B24" w:rsidRDefault="00396E4C" w:rsidP="002E6B80">
            <w:pPr>
              <w:jc w:val="center"/>
            </w:pPr>
          </w:p>
        </w:tc>
        <w:tc>
          <w:tcPr>
            <w:tcW w:w="2602" w:type="dxa"/>
            <w:shd w:val="clear" w:color="auto" w:fill="FFFFFF"/>
          </w:tcPr>
          <w:p w:rsidR="00396E4C" w:rsidRPr="003A4B24" w:rsidRDefault="00396E4C" w:rsidP="002E6B80">
            <w:pPr>
              <w:jc w:val="both"/>
            </w:pPr>
          </w:p>
        </w:tc>
      </w:tr>
      <w:tr w:rsidR="00396E4C" w:rsidRPr="003A4B24" w:rsidTr="001335E8">
        <w:trPr>
          <w:trHeight w:val="20"/>
          <w:jc w:val="center"/>
        </w:trPr>
        <w:tc>
          <w:tcPr>
            <w:tcW w:w="526" w:type="dxa"/>
            <w:shd w:val="clear" w:color="auto" w:fill="FFFFFF"/>
          </w:tcPr>
          <w:p w:rsidR="00396E4C" w:rsidRPr="003A4B24" w:rsidRDefault="00396E4C" w:rsidP="002E6B80">
            <w:pPr>
              <w:pStyle w:val="afff"/>
              <w:rPr>
                <w:rFonts w:ascii="Times New Roman" w:hAnsi="Times New Roman"/>
              </w:rPr>
            </w:pPr>
          </w:p>
        </w:tc>
        <w:tc>
          <w:tcPr>
            <w:tcW w:w="2906" w:type="dxa"/>
            <w:gridSpan w:val="2"/>
            <w:shd w:val="clear" w:color="auto" w:fill="FFFFFF"/>
          </w:tcPr>
          <w:p w:rsidR="00396E4C" w:rsidRPr="003A4B24" w:rsidRDefault="00396E4C" w:rsidP="002E6B80">
            <w:pPr>
              <w:pStyle w:val="a6"/>
              <w:ind w:right="-91"/>
              <w:rPr>
                <w:szCs w:val="24"/>
              </w:rPr>
            </w:pPr>
            <w:r w:rsidRPr="003A4B24">
              <w:rPr>
                <w:sz w:val="22"/>
                <w:szCs w:val="22"/>
              </w:rPr>
              <w:t xml:space="preserve">Детские сады </w:t>
            </w:r>
          </w:p>
        </w:tc>
        <w:tc>
          <w:tcPr>
            <w:tcW w:w="874" w:type="dxa"/>
            <w:shd w:val="clear" w:color="auto" w:fill="FFFFFF"/>
            <w:vAlign w:val="center"/>
          </w:tcPr>
          <w:p w:rsidR="00396E4C" w:rsidRPr="003A4B24" w:rsidRDefault="00396E4C" w:rsidP="002E6B80">
            <w:pPr>
              <w:pStyle w:val="a6"/>
              <w:jc w:val="center"/>
              <w:rPr>
                <w:szCs w:val="24"/>
              </w:rP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24,0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24,0</w:t>
            </w:r>
          </w:p>
        </w:tc>
        <w:tc>
          <w:tcPr>
            <w:tcW w:w="850" w:type="dxa"/>
            <w:shd w:val="clear" w:color="auto" w:fill="FFFFFF"/>
            <w:vAlign w:val="center"/>
          </w:tcPr>
          <w:p w:rsidR="00396E4C" w:rsidRPr="003A4B24" w:rsidRDefault="00396E4C" w:rsidP="002E6B80">
            <w:pPr>
              <w:jc w:val="center"/>
            </w:pPr>
            <w:r w:rsidRPr="003A4B24">
              <w:rPr>
                <w:sz w:val="22"/>
                <w:szCs w:val="22"/>
              </w:rPr>
              <w:t>1</w:t>
            </w:r>
            <w:r w:rsidRPr="003A4B24">
              <w:rPr>
                <w:sz w:val="22"/>
                <w:szCs w:val="22"/>
                <w:lang w:val="en-US"/>
              </w:rPr>
              <w:t>2</w:t>
            </w:r>
            <w:r w:rsidRPr="003A4B24">
              <w:rPr>
                <w:sz w:val="22"/>
                <w:szCs w:val="22"/>
              </w:rPr>
              <w:t>,0</w:t>
            </w:r>
          </w:p>
        </w:tc>
        <w:tc>
          <w:tcPr>
            <w:tcW w:w="851" w:type="dxa"/>
            <w:shd w:val="clear" w:color="auto" w:fill="FFFFFF"/>
            <w:vAlign w:val="center"/>
          </w:tcPr>
          <w:p w:rsidR="00396E4C" w:rsidRPr="003A4B24" w:rsidRDefault="00396E4C" w:rsidP="002E6B80">
            <w:pPr>
              <w:jc w:val="center"/>
            </w:pPr>
            <w:r w:rsidRPr="003A4B24">
              <w:rPr>
                <w:sz w:val="22"/>
                <w:szCs w:val="22"/>
              </w:rPr>
              <w:t>50,6</w:t>
            </w:r>
          </w:p>
        </w:tc>
        <w:tc>
          <w:tcPr>
            <w:tcW w:w="841" w:type="dxa"/>
            <w:shd w:val="clear" w:color="auto" w:fill="FFFFFF"/>
            <w:vAlign w:val="center"/>
          </w:tcPr>
          <w:p w:rsidR="00396E4C" w:rsidRPr="003A4B24" w:rsidRDefault="00396E4C" w:rsidP="002E6B80">
            <w:pPr>
              <w:jc w:val="center"/>
            </w:pPr>
            <w:r w:rsidRPr="003A4B24">
              <w:rPr>
                <w:sz w:val="22"/>
                <w:szCs w:val="22"/>
              </w:rPr>
              <w:t>52,7</w:t>
            </w:r>
          </w:p>
        </w:tc>
        <w:tc>
          <w:tcPr>
            <w:tcW w:w="853" w:type="dxa"/>
            <w:shd w:val="clear" w:color="auto" w:fill="FFFFFF"/>
            <w:vAlign w:val="center"/>
          </w:tcPr>
          <w:p w:rsidR="00396E4C" w:rsidRPr="003A4B24" w:rsidRDefault="00396E4C" w:rsidP="002E6B80">
            <w:pPr>
              <w:jc w:val="center"/>
            </w:pPr>
            <w:r w:rsidRPr="003A4B24">
              <w:rPr>
                <w:sz w:val="22"/>
                <w:szCs w:val="22"/>
              </w:rPr>
              <w:t>40,54</w:t>
            </w:r>
          </w:p>
        </w:tc>
        <w:tc>
          <w:tcPr>
            <w:tcW w:w="851" w:type="dxa"/>
            <w:shd w:val="clear" w:color="auto" w:fill="FFFFFF"/>
            <w:vAlign w:val="center"/>
          </w:tcPr>
          <w:p w:rsidR="00396E4C" w:rsidRPr="003A4B24" w:rsidRDefault="00396E4C" w:rsidP="00917B8A">
            <w:pPr>
              <w:jc w:val="center"/>
            </w:pPr>
            <w:r w:rsidRPr="003A4B24">
              <w:rPr>
                <w:sz w:val="22"/>
                <w:szCs w:val="22"/>
              </w:rPr>
              <w:t>100,0</w:t>
            </w:r>
          </w:p>
        </w:tc>
        <w:tc>
          <w:tcPr>
            <w:tcW w:w="822" w:type="dxa"/>
            <w:shd w:val="clear" w:color="auto" w:fill="FFFFFF"/>
            <w:vAlign w:val="center"/>
          </w:tcPr>
          <w:p w:rsidR="00396E4C" w:rsidRPr="003A4B24" w:rsidRDefault="00396E4C" w:rsidP="00917B8A">
            <w:pPr>
              <w:jc w:val="center"/>
            </w:pPr>
            <w:r w:rsidRPr="003A4B24">
              <w:rPr>
                <w:sz w:val="22"/>
                <w:szCs w:val="22"/>
              </w:rPr>
              <w:t>31,58</w:t>
            </w:r>
          </w:p>
        </w:tc>
        <w:tc>
          <w:tcPr>
            <w:tcW w:w="812" w:type="dxa"/>
            <w:shd w:val="clear" w:color="auto" w:fill="FFFFFF"/>
            <w:vAlign w:val="center"/>
          </w:tcPr>
          <w:p w:rsidR="00396E4C" w:rsidRPr="003A4B24" w:rsidRDefault="00396E4C" w:rsidP="00917B8A">
            <w:pPr>
              <w:jc w:val="center"/>
            </w:pPr>
            <w:r w:rsidRPr="003A4B24">
              <w:rPr>
                <w:sz w:val="22"/>
                <w:szCs w:val="22"/>
              </w:rPr>
              <w:t>21,05</w:t>
            </w:r>
          </w:p>
        </w:tc>
        <w:tc>
          <w:tcPr>
            <w:tcW w:w="831" w:type="dxa"/>
            <w:shd w:val="clear" w:color="auto" w:fill="FFFFFF"/>
            <w:vAlign w:val="center"/>
          </w:tcPr>
          <w:p w:rsidR="00396E4C" w:rsidRPr="003A4B24" w:rsidRDefault="00396E4C" w:rsidP="001335E8">
            <w:pPr>
              <w:jc w:val="center"/>
            </w:pPr>
            <w:r w:rsidRPr="003A4B24">
              <w:rPr>
                <w:sz w:val="22"/>
                <w:szCs w:val="22"/>
              </w:rPr>
              <w:t>6,58</w:t>
            </w:r>
          </w:p>
        </w:tc>
        <w:tc>
          <w:tcPr>
            <w:tcW w:w="831" w:type="dxa"/>
            <w:shd w:val="clear" w:color="auto" w:fill="FFFFFF"/>
            <w:vAlign w:val="center"/>
          </w:tcPr>
          <w:p w:rsidR="00396E4C" w:rsidRPr="003A4B24" w:rsidRDefault="00396E4C" w:rsidP="00917B8A">
            <w:pPr>
              <w:jc w:val="center"/>
            </w:pPr>
            <w:r w:rsidRPr="003A4B24">
              <w:rPr>
                <w:sz w:val="22"/>
                <w:szCs w:val="22"/>
              </w:rPr>
              <w:t>6,58</w:t>
            </w:r>
          </w:p>
        </w:tc>
        <w:tc>
          <w:tcPr>
            <w:tcW w:w="2602" w:type="dxa"/>
            <w:shd w:val="clear" w:color="auto" w:fill="FFFFFF"/>
          </w:tcPr>
          <w:p w:rsidR="00396E4C" w:rsidRPr="003A4B24" w:rsidRDefault="00396E4C" w:rsidP="002E6B80">
            <w:pPr>
              <w:jc w:val="both"/>
            </w:pPr>
          </w:p>
        </w:tc>
      </w:tr>
      <w:tr w:rsidR="00396E4C" w:rsidRPr="003A4B24" w:rsidTr="001335E8">
        <w:trPr>
          <w:trHeight w:val="20"/>
          <w:jc w:val="center"/>
        </w:trPr>
        <w:tc>
          <w:tcPr>
            <w:tcW w:w="526" w:type="dxa"/>
            <w:shd w:val="clear" w:color="auto" w:fill="FFFFFF"/>
          </w:tcPr>
          <w:p w:rsidR="00396E4C" w:rsidRPr="003A4B24" w:rsidRDefault="00396E4C" w:rsidP="002E6B80">
            <w:pPr>
              <w:pStyle w:val="afff"/>
              <w:rPr>
                <w:rFonts w:ascii="Times New Roman" w:hAnsi="Times New Roman"/>
              </w:rPr>
            </w:pPr>
          </w:p>
        </w:tc>
        <w:tc>
          <w:tcPr>
            <w:tcW w:w="2906" w:type="dxa"/>
            <w:gridSpan w:val="2"/>
            <w:shd w:val="clear" w:color="auto" w:fill="FFFFFF"/>
          </w:tcPr>
          <w:p w:rsidR="00396E4C" w:rsidRPr="003A4B24" w:rsidRDefault="00396E4C" w:rsidP="002E6B80">
            <w:pPr>
              <w:pStyle w:val="a6"/>
              <w:ind w:right="-91"/>
              <w:rPr>
                <w:szCs w:val="24"/>
              </w:rPr>
            </w:pPr>
            <w:r w:rsidRPr="003A4B24">
              <w:rPr>
                <w:sz w:val="22"/>
                <w:szCs w:val="22"/>
              </w:rPr>
              <w:t>Общеобразовательные школы</w:t>
            </w:r>
          </w:p>
        </w:tc>
        <w:tc>
          <w:tcPr>
            <w:tcW w:w="874" w:type="dxa"/>
            <w:shd w:val="clear" w:color="auto" w:fill="FFFFFF"/>
            <w:vAlign w:val="center"/>
          </w:tcPr>
          <w:p w:rsidR="00396E4C" w:rsidRPr="003A4B24" w:rsidRDefault="00396E4C" w:rsidP="002E6B80">
            <w:pPr>
              <w:pStyle w:val="a6"/>
              <w:jc w:val="center"/>
              <w:rPr>
                <w:szCs w:val="24"/>
              </w:rP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58,0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31,0</w:t>
            </w:r>
          </w:p>
        </w:tc>
        <w:tc>
          <w:tcPr>
            <w:tcW w:w="850" w:type="dxa"/>
            <w:shd w:val="clear" w:color="auto" w:fill="FFFFFF"/>
            <w:vAlign w:val="center"/>
          </w:tcPr>
          <w:p w:rsidR="00396E4C" w:rsidRPr="003A4B24" w:rsidRDefault="00396E4C" w:rsidP="002E6B80">
            <w:pPr>
              <w:jc w:val="center"/>
            </w:pPr>
            <w:r w:rsidRPr="003A4B24">
              <w:rPr>
                <w:sz w:val="22"/>
                <w:szCs w:val="22"/>
                <w:lang w:val="en-US"/>
              </w:rPr>
              <w:t>9</w:t>
            </w:r>
            <w:r w:rsidRPr="003A4B24">
              <w:rPr>
                <w:sz w:val="22"/>
                <w:szCs w:val="22"/>
              </w:rPr>
              <w:t>,0</w:t>
            </w:r>
          </w:p>
        </w:tc>
        <w:tc>
          <w:tcPr>
            <w:tcW w:w="851" w:type="dxa"/>
            <w:shd w:val="clear" w:color="auto" w:fill="FFFFFF"/>
            <w:vAlign w:val="center"/>
          </w:tcPr>
          <w:p w:rsidR="00396E4C" w:rsidRPr="003A4B24" w:rsidRDefault="00396E4C" w:rsidP="002E6B80">
            <w:pPr>
              <w:jc w:val="center"/>
            </w:pPr>
            <w:r w:rsidRPr="003A4B24">
              <w:rPr>
                <w:sz w:val="22"/>
                <w:szCs w:val="22"/>
              </w:rPr>
              <w:t>63,6</w:t>
            </w:r>
          </w:p>
        </w:tc>
        <w:tc>
          <w:tcPr>
            <w:tcW w:w="841" w:type="dxa"/>
            <w:shd w:val="clear" w:color="auto" w:fill="FFFFFF"/>
            <w:vAlign w:val="center"/>
          </w:tcPr>
          <w:p w:rsidR="00396E4C" w:rsidRPr="003A4B24" w:rsidRDefault="00396E4C" w:rsidP="002E6B80">
            <w:pPr>
              <w:jc w:val="center"/>
            </w:pPr>
            <w:r w:rsidRPr="003A4B24">
              <w:rPr>
                <w:sz w:val="22"/>
                <w:szCs w:val="22"/>
              </w:rPr>
              <w:t>20,9</w:t>
            </w:r>
          </w:p>
        </w:tc>
        <w:tc>
          <w:tcPr>
            <w:tcW w:w="853" w:type="dxa"/>
            <w:shd w:val="clear" w:color="auto" w:fill="FFFFFF"/>
            <w:vAlign w:val="center"/>
          </w:tcPr>
          <w:p w:rsidR="00396E4C" w:rsidRPr="003A4B24" w:rsidRDefault="00396E4C" w:rsidP="002E6B80">
            <w:pPr>
              <w:jc w:val="center"/>
            </w:pPr>
            <w:r w:rsidRPr="003A4B24">
              <w:rPr>
                <w:sz w:val="22"/>
                <w:szCs w:val="22"/>
              </w:rPr>
              <w:t>25,58</w:t>
            </w:r>
          </w:p>
        </w:tc>
        <w:tc>
          <w:tcPr>
            <w:tcW w:w="851" w:type="dxa"/>
            <w:shd w:val="clear" w:color="auto" w:fill="FFFFFF"/>
            <w:vAlign w:val="center"/>
          </w:tcPr>
          <w:p w:rsidR="00396E4C" w:rsidRPr="003A4B24" w:rsidRDefault="00396E4C" w:rsidP="00917B8A">
            <w:pPr>
              <w:jc w:val="center"/>
            </w:pPr>
            <w:r w:rsidRPr="003A4B24">
              <w:rPr>
                <w:sz w:val="22"/>
                <w:szCs w:val="22"/>
              </w:rPr>
              <w:t>100,0</w:t>
            </w:r>
          </w:p>
        </w:tc>
        <w:tc>
          <w:tcPr>
            <w:tcW w:w="822" w:type="dxa"/>
            <w:shd w:val="clear" w:color="auto" w:fill="FFFFFF"/>
            <w:vAlign w:val="center"/>
          </w:tcPr>
          <w:p w:rsidR="00396E4C" w:rsidRPr="003A4B24" w:rsidRDefault="00396E4C" w:rsidP="00917B8A">
            <w:pPr>
              <w:jc w:val="center"/>
            </w:pPr>
            <w:r w:rsidRPr="003A4B24">
              <w:rPr>
                <w:sz w:val="22"/>
                <w:szCs w:val="22"/>
              </w:rPr>
              <w:t>4,65</w:t>
            </w:r>
          </w:p>
        </w:tc>
        <w:tc>
          <w:tcPr>
            <w:tcW w:w="812" w:type="dxa"/>
            <w:shd w:val="clear" w:color="auto" w:fill="FFFFFF"/>
            <w:vAlign w:val="center"/>
          </w:tcPr>
          <w:p w:rsidR="00396E4C" w:rsidRPr="003A4B24" w:rsidRDefault="00396E4C" w:rsidP="00917B8A">
            <w:pPr>
              <w:jc w:val="center"/>
            </w:pPr>
            <w:r w:rsidRPr="003A4B24">
              <w:rPr>
                <w:sz w:val="22"/>
                <w:szCs w:val="22"/>
              </w:rPr>
              <w:t>44,19</w:t>
            </w:r>
          </w:p>
        </w:tc>
        <w:tc>
          <w:tcPr>
            <w:tcW w:w="831" w:type="dxa"/>
            <w:shd w:val="clear" w:color="auto" w:fill="FFFFFF"/>
            <w:vAlign w:val="center"/>
          </w:tcPr>
          <w:p w:rsidR="00396E4C" w:rsidRPr="003A4B24" w:rsidRDefault="00396E4C" w:rsidP="001335E8">
            <w:pPr>
              <w:jc w:val="center"/>
            </w:pPr>
            <w:r w:rsidRPr="003A4B24">
              <w:rPr>
                <w:sz w:val="22"/>
                <w:szCs w:val="22"/>
              </w:rPr>
              <w:t>46,51</w:t>
            </w:r>
          </w:p>
        </w:tc>
        <w:tc>
          <w:tcPr>
            <w:tcW w:w="831" w:type="dxa"/>
            <w:shd w:val="clear" w:color="auto" w:fill="FFFFFF"/>
            <w:vAlign w:val="center"/>
          </w:tcPr>
          <w:p w:rsidR="00396E4C" w:rsidRPr="003A4B24" w:rsidRDefault="00396E4C" w:rsidP="00917B8A">
            <w:pPr>
              <w:jc w:val="center"/>
            </w:pPr>
            <w:r w:rsidRPr="003A4B24">
              <w:rPr>
                <w:sz w:val="22"/>
                <w:szCs w:val="22"/>
              </w:rPr>
              <w:t>46,51</w:t>
            </w:r>
          </w:p>
        </w:tc>
        <w:tc>
          <w:tcPr>
            <w:tcW w:w="2602" w:type="dxa"/>
            <w:shd w:val="clear" w:color="auto" w:fill="FFFFFF"/>
          </w:tcPr>
          <w:p w:rsidR="00396E4C" w:rsidRPr="003A4B24" w:rsidRDefault="00396E4C" w:rsidP="002E6B80">
            <w:pPr>
              <w:jc w:val="both"/>
            </w:pPr>
          </w:p>
        </w:tc>
      </w:tr>
      <w:tr w:rsidR="00396E4C" w:rsidRPr="003A4B24" w:rsidTr="001335E8">
        <w:trPr>
          <w:trHeight w:val="20"/>
          <w:jc w:val="center"/>
        </w:trPr>
        <w:tc>
          <w:tcPr>
            <w:tcW w:w="526" w:type="dxa"/>
            <w:shd w:val="clear" w:color="auto" w:fill="FFFFFF"/>
          </w:tcPr>
          <w:p w:rsidR="00396E4C" w:rsidRPr="003A4B24" w:rsidRDefault="00396E4C" w:rsidP="002E6B80">
            <w:pPr>
              <w:pStyle w:val="afff"/>
              <w:rPr>
                <w:rFonts w:ascii="Times New Roman" w:hAnsi="Times New Roman"/>
              </w:rPr>
            </w:pPr>
          </w:p>
        </w:tc>
        <w:tc>
          <w:tcPr>
            <w:tcW w:w="2906" w:type="dxa"/>
            <w:gridSpan w:val="2"/>
            <w:shd w:val="clear" w:color="auto" w:fill="FFFFFF"/>
          </w:tcPr>
          <w:p w:rsidR="00396E4C" w:rsidRPr="003A4B24" w:rsidRDefault="00396E4C" w:rsidP="002E6B80">
            <w:pPr>
              <w:pStyle w:val="a6"/>
              <w:ind w:right="-91"/>
              <w:rPr>
                <w:szCs w:val="24"/>
              </w:rPr>
            </w:pPr>
            <w:r w:rsidRPr="003A4B24">
              <w:rPr>
                <w:sz w:val="22"/>
                <w:szCs w:val="22"/>
              </w:rPr>
              <w:t>Учреждения дополнительного образования</w:t>
            </w:r>
          </w:p>
        </w:tc>
        <w:tc>
          <w:tcPr>
            <w:tcW w:w="874" w:type="dxa"/>
            <w:shd w:val="clear" w:color="auto" w:fill="FFFFFF"/>
            <w:vAlign w:val="center"/>
          </w:tcPr>
          <w:p w:rsidR="00396E4C" w:rsidRPr="003A4B24" w:rsidRDefault="00396E4C" w:rsidP="002E6B80">
            <w:pPr>
              <w:pStyle w:val="a6"/>
              <w:jc w:val="center"/>
              <w:rPr>
                <w:szCs w:val="24"/>
              </w:rP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33,0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2E6B80">
            <w:pPr>
              <w:jc w:val="center"/>
            </w:pPr>
            <w:r w:rsidRPr="003A4B24">
              <w:rPr>
                <w:sz w:val="22"/>
                <w:szCs w:val="22"/>
              </w:rPr>
              <w:t>33,3</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p>
        </w:tc>
        <w:tc>
          <w:tcPr>
            <w:tcW w:w="2602" w:type="dxa"/>
            <w:shd w:val="clear" w:color="auto" w:fill="FFFFFF"/>
          </w:tcPr>
          <w:p w:rsidR="00396E4C" w:rsidRPr="003A4B24" w:rsidRDefault="00396E4C" w:rsidP="002E6B80">
            <w:pPr>
              <w:jc w:val="both"/>
            </w:pP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5.</w:t>
            </w:r>
          </w:p>
        </w:tc>
        <w:tc>
          <w:tcPr>
            <w:tcW w:w="2906" w:type="dxa"/>
            <w:gridSpan w:val="2"/>
            <w:shd w:val="clear" w:color="auto" w:fill="FFFFFF"/>
          </w:tcPr>
          <w:p w:rsidR="00396E4C" w:rsidRPr="003A4B24" w:rsidRDefault="00396E4C" w:rsidP="002E6B80">
            <w:pPr>
              <w:ind w:right="-91"/>
            </w:pPr>
            <w:r w:rsidRPr="003A4B24">
              <w:rPr>
                <w:sz w:val="22"/>
                <w:szCs w:val="22"/>
              </w:rPr>
              <w:t>Доля дошкольных учрежд</w:t>
            </w:r>
            <w:r w:rsidRPr="003A4B24">
              <w:rPr>
                <w:sz w:val="22"/>
                <w:szCs w:val="22"/>
              </w:rPr>
              <w:t>е</w:t>
            </w:r>
            <w:r w:rsidRPr="003A4B24">
              <w:rPr>
                <w:sz w:val="22"/>
                <w:szCs w:val="22"/>
              </w:rPr>
              <w:t>ний (в том числе строящи</w:t>
            </w:r>
            <w:r w:rsidRPr="003A4B24">
              <w:rPr>
                <w:sz w:val="22"/>
                <w:szCs w:val="22"/>
              </w:rPr>
              <w:t>х</w:t>
            </w:r>
            <w:r w:rsidRPr="003A4B24">
              <w:rPr>
                <w:sz w:val="22"/>
                <w:szCs w:val="22"/>
              </w:rPr>
              <w:t>ся), в которых открываются дополнительные группы по охвату детей от 1,5 до 7 лет, получающих услуги д</w:t>
            </w:r>
            <w:r w:rsidRPr="003A4B24">
              <w:rPr>
                <w:sz w:val="22"/>
                <w:szCs w:val="22"/>
              </w:rPr>
              <w:t>о</w:t>
            </w:r>
            <w:r w:rsidRPr="003A4B24">
              <w:rPr>
                <w:sz w:val="22"/>
                <w:szCs w:val="22"/>
              </w:rPr>
              <w:t>школьного образования, от общего количества дошкол</w:t>
            </w:r>
            <w:r w:rsidRPr="003A4B24">
              <w:rPr>
                <w:sz w:val="22"/>
                <w:szCs w:val="22"/>
              </w:rPr>
              <w:t>ь</w:t>
            </w:r>
            <w:r w:rsidRPr="003A4B24">
              <w:rPr>
                <w:sz w:val="22"/>
                <w:szCs w:val="22"/>
              </w:rPr>
              <w:t>ных образовательных учр</w:t>
            </w:r>
            <w:r w:rsidRPr="003A4B24">
              <w:rPr>
                <w:sz w:val="22"/>
                <w:szCs w:val="22"/>
              </w:rPr>
              <w:t>е</w:t>
            </w:r>
            <w:r w:rsidRPr="003A4B24">
              <w:rPr>
                <w:sz w:val="22"/>
                <w:szCs w:val="22"/>
              </w:rPr>
              <w:t>ждений в соответствии с ф</w:t>
            </w:r>
            <w:r w:rsidRPr="003A4B24">
              <w:rPr>
                <w:sz w:val="22"/>
                <w:szCs w:val="22"/>
              </w:rPr>
              <w:t>и</w:t>
            </w:r>
            <w:r w:rsidRPr="003A4B24">
              <w:rPr>
                <w:sz w:val="22"/>
                <w:szCs w:val="22"/>
              </w:rPr>
              <w:t>нансированием</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11,0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5,0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18,0</w:t>
            </w:r>
          </w:p>
        </w:tc>
        <w:tc>
          <w:tcPr>
            <w:tcW w:w="851" w:type="dxa"/>
            <w:shd w:val="clear" w:color="auto" w:fill="FFFFFF"/>
            <w:vAlign w:val="center"/>
          </w:tcPr>
          <w:p w:rsidR="00396E4C" w:rsidRPr="003A4B24" w:rsidRDefault="00396E4C" w:rsidP="002E6B80">
            <w:pPr>
              <w:jc w:val="center"/>
            </w:pPr>
            <w:r w:rsidRPr="003A4B24">
              <w:rPr>
                <w:sz w:val="22"/>
                <w:szCs w:val="22"/>
              </w:rPr>
              <w:t>13,9</w:t>
            </w:r>
          </w:p>
        </w:tc>
        <w:tc>
          <w:tcPr>
            <w:tcW w:w="841" w:type="dxa"/>
            <w:shd w:val="clear" w:color="auto" w:fill="FFFFFF"/>
            <w:vAlign w:val="center"/>
          </w:tcPr>
          <w:p w:rsidR="00396E4C" w:rsidRPr="003A4B24" w:rsidRDefault="00396E4C" w:rsidP="002E6B80">
            <w:pPr>
              <w:jc w:val="center"/>
            </w:pPr>
            <w:r w:rsidRPr="003A4B24">
              <w:rPr>
                <w:sz w:val="22"/>
                <w:szCs w:val="22"/>
              </w:rPr>
              <w:t>14,9</w:t>
            </w:r>
          </w:p>
        </w:tc>
        <w:tc>
          <w:tcPr>
            <w:tcW w:w="853" w:type="dxa"/>
            <w:shd w:val="clear" w:color="auto" w:fill="FFFFFF"/>
            <w:vAlign w:val="center"/>
          </w:tcPr>
          <w:p w:rsidR="00396E4C" w:rsidRPr="003A4B24" w:rsidRDefault="00396E4C" w:rsidP="002E6B80">
            <w:pPr>
              <w:jc w:val="center"/>
            </w:pPr>
            <w:r w:rsidRPr="003A4B24">
              <w:rPr>
                <w:sz w:val="22"/>
                <w:szCs w:val="22"/>
              </w:rPr>
              <w:t>4,1</w:t>
            </w:r>
          </w:p>
        </w:tc>
        <w:tc>
          <w:tcPr>
            <w:tcW w:w="851" w:type="dxa"/>
            <w:shd w:val="clear" w:color="auto" w:fill="FFFFFF"/>
            <w:vAlign w:val="center"/>
          </w:tcPr>
          <w:p w:rsidR="00396E4C" w:rsidRPr="003A4B24" w:rsidRDefault="00396E4C" w:rsidP="002E6B80">
            <w:pPr>
              <w:jc w:val="center"/>
            </w:pPr>
            <w:r w:rsidRPr="003A4B24">
              <w:rPr>
                <w:sz w:val="22"/>
                <w:szCs w:val="22"/>
              </w:rPr>
              <w:t>2,7</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p>
        </w:tc>
        <w:tc>
          <w:tcPr>
            <w:tcW w:w="2602" w:type="dxa"/>
            <w:shd w:val="clear" w:color="auto" w:fill="FFFFFF"/>
          </w:tcPr>
          <w:p w:rsidR="00396E4C" w:rsidRPr="003A4B24" w:rsidRDefault="00396E4C" w:rsidP="002E6B80">
            <w:r w:rsidRPr="003A4B24">
              <w:rPr>
                <w:sz w:val="22"/>
                <w:szCs w:val="22"/>
              </w:rPr>
              <w:t>Ч 1.3. Доля детей в во</w:t>
            </w:r>
            <w:r w:rsidRPr="003A4B24">
              <w:rPr>
                <w:sz w:val="22"/>
                <w:szCs w:val="22"/>
              </w:rPr>
              <w:t>з</w:t>
            </w:r>
            <w:r w:rsidRPr="003A4B24">
              <w:rPr>
                <w:sz w:val="22"/>
                <w:szCs w:val="22"/>
              </w:rPr>
              <w:t>расте 1-7 лет, получа</w:t>
            </w:r>
            <w:r w:rsidRPr="003A4B24">
              <w:rPr>
                <w:sz w:val="22"/>
                <w:szCs w:val="22"/>
              </w:rPr>
              <w:t>ю</w:t>
            </w:r>
            <w:r w:rsidRPr="003A4B24">
              <w:rPr>
                <w:sz w:val="22"/>
                <w:szCs w:val="22"/>
              </w:rPr>
              <w:t>щих услуги дошкольного образования в организ</w:t>
            </w:r>
            <w:r w:rsidRPr="003A4B24">
              <w:rPr>
                <w:sz w:val="22"/>
                <w:szCs w:val="22"/>
              </w:rPr>
              <w:t>а</w:t>
            </w:r>
            <w:r w:rsidRPr="003A4B24">
              <w:rPr>
                <w:sz w:val="22"/>
                <w:szCs w:val="22"/>
              </w:rPr>
              <w:t>циях различной орган</w:t>
            </w:r>
            <w:r w:rsidRPr="003A4B24">
              <w:rPr>
                <w:sz w:val="22"/>
                <w:szCs w:val="22"/>
              </w:rPr>
              <w:t>и</w:t>
            </w:r>
            <w:r w:rsidRPr="003A4B24">
              <w:rPr>
                <w:sz w:val="22"/>
                <w:szCs w:val="22"/>
              </w:rPr>
              <w:t>зационно-правовой фо</w:t>
            </w:r>
            <w:r w:rsidRPr="003A4B24">
              <w:rPr>
                <w:sz w:val="22"/>
                <w:szCs w:val="22"/>
              </w:rPr>
              <w:t>р</w:t>
            </w:r>
            <w:r w:rsidRPr="003A4B24">
              <w:rPr>
                <w:sz w:val="22"/>
                <w:szCs w:val="22"/>
              </w:rPr>
              <w:t>мы собственности</w:t>
            </w:r>
          </w:p>
        </w:tc>
      </w:tr>
      <w:tr w:rsidR="00396E4C" w:rsidRPr="003A4B24" w:rsidTr="001335E8">
        <w:trPr>
          <w:trHeight w:val="1534"/>
          <w:jc w:val="center"/>
        </w:trPr>
        <w:tc>
          <w:tcPr>
            <w:tcW w:w="526" w:type="dxa"/>
            <w:shd w:val="clear" w:color="auto" w:fill="FFFFFF"/>
          </w:tcPr>
          <w:p w:rsidR="00396E4C" w:rsidRPr="003A4B24" w:rsidRDefault="00396E4C" w:rsidP="002E6B80">
            <w:r w:rsidRPr="003A4B24">
              <w:rPr>
                <w:sz w:val="22"/>
                <w:szCs w:val="22"/>
              </w:rPr>
              <w:t>6.</w:t>
            </w:r>
          </w:p>
        </w:tc>
        <w:tc>
          <w:tcPr>
            <w:tcW w:w="2906" w:type="dxa"/>
            <w:gridSpan w:val="2"/>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Доля новых общеобразов</w:t>
            </w:r>
            <w:r w:rsidRPr="003A4B24">
              <w:rPr>
                <w:rFonts w:ascii="Times New Roman" w:hAnsi="Times New Roman"/>
              </w:rPr>
              <w:t>а</w:t>
            </w:r>
            <w:r w:rsidRPr="003A4B24">
              <w:rPr>
                <w:rFonts w:ascii="Times New Roman" w:hAnsi="Times New Roman"/>
              </w:rPr>
              <w:t>тельных учреждений вновь построенных от общего к</w:t>
            </w:r>
            <w:r w:rsidRPr="003A4B24">
              <w:rPr>
                <w:rFonts w:ascii="Times New Roman" w:hAnsi="Times New Roman"/>
              </w:rPr>
              <w:t>о</w:t>
            </w:r>
            <w:r w:rsidRPr="003A4B24">
              <w:rPr>
                <w:rFonts w:ascii="Times New Roman" w:hAnsi="Times New Roman"/>
              </w:rPr>
              <w:t>личества общеобразовател</w:t>
            </w:r>
            <w:r w:rsidRPr="003A4B24">
              <w:rPr>
                <w:rFonts w:ascii="Times New Roman" w:hAnsi="Times New Roman"/>
              </w:rPr>
              <w:t>ь</w:t>
            </w:r>
            <w:r w:rsidRPr="003A4B24">
              <w:rPr>
                <w:rFonts w:ascii="Times New Roman" w:hAnsi="Times New Roman"/>
              </w:rPr>
              <w:t>ных учреждений в соотве</w:t>
            </w:r>
            <w:r w:rsidRPr="003A4B24">
              <w:rPr>
                <w:rFonts w:ascii="Times New Roman" w:hAnsi="Times New Roman"/>
              </w:rPr>
              <w:t>т</w:t>
            </w:r>
            <w:r w:rsidRPr="003A4B24">
              <w:rPr>
                <w:rFonts w:ascii="Times New Roman" w:hAnsi="Times New Roman"/>
              </w:rPr>
              <w:t>ствии с финансированием</w:t>
            </w:r>
          </w:p>
        </w:tc>
        <w:tc>
          <w:tcPr>
            <w:tcW w:w="874" w:type="dxa"/>
            <w:shd w:val="clear" w:color="auto" w:fill="FFFFFF"/>
            <w:vAlign w:val="center"/>
          </w:tcPr>
          <w:p w:rsidR="00396E4C" w:rsidRPr="003A4B24" w:rsidRDefault="00396E4C" w:rsidP="002E6B80">
            <w:pPr>
              <w:jc w:val="center"/>
            </w:pPr>
            <w:r w:rsidRPr="003A4B24">
              <w:rPr>
                <w:sz w:val="22"/>
                <w:szCs w:val="22"/>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2,33</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p>
        </w:tc>
        <w:tc>
          <w:tcPr>
            <w:tcW w:w="2602" w:type="dxa"/>
            <w:shd w:val="clear" w:color="auto" w:fill="FFFFFF"/>
          </w:tcPr>
          <w:p w:rsidR="00396E4C" w:rsidRPr="003A4B24" w:rsidRDefault="00396E4C" w:rsidP="002E6B80">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shd w:val="clear" w:color="auto" w:fill="FFFFFF"/>
          </w:tcPr>
          <w:p w:rsidR="00396E4C" w:rsidRPr="003A4B24" w:rsidRDefault="00396E4C" w:rsidP="002E6B80">
            <w:r w:rsidRPr="003A4B24">
              <w:rPr>
                <w:sz w:val="22"/>
                <w:szCs w:val="22"/>
              </w:rPr>
              <w:t>7.</w:t>
            </w:r>
          </w:p>
        </w:tc>
        <w:tc>
          <w:tcPr>
            <w:tcW w:w="2906" w:type="dxa"/>
            <w:gridSpan w:val="2"/>
            <w:shd w:val="clear" w:color="auto" w:fill="FFFFFF"/>
          </w:tcPr>
          <w:p w:rsidR="00396E4C" w:rsidRPr="003A4B24" w:rsidRDefault="00396E4C" w:rsidP="00033DAA">
            <w:pPr>
              <w:ind w:right="-91"/>
            </w:pPr>
            <w:r w:rsidRPr="003A4B24">
              <w:rPr>
                <w:sz w:val="22"/>
                <w:szCs w:val="22"/>
              </w:rPr>
              <w:t>Доля общеобразовательных учреждений, на территории которых выполнены мер</w:t>
            </w:r>
            <w:r w:rsidRPr="003A4B24">
              <w:rPr>
                <w:sz w:val="22"/>
                <w:szCs w:val="22"/>
              </w:rPr>
              <w:t>о</w:t>
            </w:r>
            <w:r w:rsidRPr="003A4B24">
              <w:rPr>
                <w:sz w:val="22"/>
                <w:szCs w:val="22"/>
              </w:rPr>
              <w:t>приятия по строительству комплексных спортивных площадок от общего колич</w:t>
            </w:r>
            <w:r w:rsidRPr="003A4B24">
              <w:rPr>
                <w:sz w:val="22"/>
                <w:szCs w:val="22"/>
              </w:rPr>
              <w:t>е</w:t>
            </w:r>
            <w:r w:rsidRPr="003A4B24">
              <w:rPr>
                <w:sz w:val="22"/>
                <w:szCs w:val="22"/>
              </w:rPr>
              <w:t xml:space="preserve">ства общеобразовательных </w:t>
            </w:r>
            <w:r w:rsidRPr="003A4B24">
              <w:rPr>
                <w:sz w:val="22"/>
                <w:szCs w:val="22"/>
              </w:rPr>
              <w:lastRenderedPageBreak/>
              <w:t>учреждений в соответствии с финансированием</w:t>
            </w:r>
          </w:p>
        </w:tc>
        <w:tc>
          <w:tcPr>
            <w:tcW w:w="874" w:type="dxa"/>
            <w:shd w:val="clear" w:color="auto" w:fill="FFFFFF"/>
            <w:vAlign w:val="center"/>
          </w:tcPr>
          <w:p w:rsidR="00396E4C" w:rsidRPr="003A4B24" w:rsidRDefault="00396E4C" w:rsidP="002E6B80">
            <w:pPr>
              <w:jc w:val="center"/>
            </w:pPr>
            <w:r w:rsidRPr="003A4B24">
              <w:rPr>
                <w:sz w:val="22"/>
                <w:szCs w:val="22"/>
              </w:rPr>
              <w:lastRenderedPageBreak/>
              <w:t>%</w:t>
            </w:r>
          </w:p>
        </w:tc>
        <w:tc>
          <w:tcPr>
            <w:tcW w:w="837" w:type="dxa"/>
            <w:gridSpan w:val="2"/>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2,3</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1335E8">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p>
        </w:tc>
        <w:tc>
          <w:tcPr>
            <w:tcW w:w="2602" w:type="dxa"/>
            <w:shd w:val="clear" w:color="auto" w:fill="FFFFFF"/>
          </w:tcPr>
          <w:p w:rsidR="00396E4C" w:rsidRPr="003A4B24" w:rsidRDefault="00396E4C" w:rsidP="002E6B80">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vMerge w:val="restart"/>
            <w:shd w:val="clear" w:color="auto" w:fill="FFFFFF"/>
          </w:tcPr>
          <w:p w:rsidR="00396E4C" w:rsidRPr="003A4B24" w:rsidRDefault="00396E4C" w:rsidP="003D18CE">
            <w:r w:rsidRPr="003A4B24">
              <w:rPr>
                <w:sz w:val="22"/>
                <w:szCs w:val="22"/>
              </w:rPr>
              <w:lastRenderedPageBreak/>
              <w:t>8.</w:t>
            </w:r>
          </w:p>
        </w:tc>
        <w:tc>
          <w:tcPr>
            <w:tcW w:w="2906" w:type="dxa"/>
            <w:gridSpan w:val="2"/>
            <w:shd w:val="clear" w:color="auto" w:fill="FFFFFF"/>
          </w:tcPr>
          <w:p w:rsidR="00396E4C" w:rsidRPr="003A4B24" w:rsidRDefault="00396E4C" w:rsidP="00A721B8">
            <w:pPr>
              <w:ind w:right="-91"/>
            </w:pPr>
            <w:r w:rsidRPr="003A4B24">
              <w:rPr>
                <w:sz w:val="22"/>
                <w:szCs w:val="22"/>
              </w:rPr>
              <w:t>Доля образовательных учр</w:t>
            </w:r>
            <w:r w:rsidRPr="003A4B24">
              <w:rPr>
                <w:sz w:val="22"/>
                <w:szCs w:val="22"/>
              </w:rPr>
              <w:t>е</w:t>
            </w:r>
            <w:r w:rsidRPr="003A4B24">
              <w:rPr>
                <w:sz w:val="22"/>
                <w:szCs w:val="22"/>
              </w:rPr>
              <w:t xml:space="preserve">ждений </w:t>
            </w:r>
            <w:r w:rsidRPr="003A4B24">
              <w:rPr>
                <w:rStyle w:val="FontStyle83"/>
                <w:sz w:val="22"/>
                <w:szCs w:val="22"/>
              </w:rPr>
              <w:t>(с износом здания  более 50 %)</w:t>
            </w:r>
            <w:r w:rsidRPr="003A4B24">
              <w:rPr>
                <w:sz w:val="22"/>
                <w:szCs w:val="22"/>
              </w:rPr>
              <w:t>, в которых пр</w:t>
            </w:r>
            <w:r w:rsidRPr="003A4B24">
              <w:rPr>
                <w:sz w:val="22"/>
                <w:szCs w:val="22"/>
              </w:rPr>
              <w:t>о</w:t>
            </w:r>
            <w:r w:rsidRPr="003A4B24">
              <w:rPr>
                <w:sz w:val="22"/>
                <w:szCs w:val="22"/>
              </w:rPr>
              <w:t>ведены  ремонты в соотве</w:t>
            </w:r>
            <w:r w:rsidRPr="003A4B24">
              <w:rPr>
                <w:sz w:val="22"/>
                <w:szCs w:val="22"/>
              </w:rPr>
              <w:t>т</w:t>
            </w:r>
            <w:r w:rsidRPr="003A4B24">
              <w:rPr>
                <w:sz w:val="22"/>
                <w:szCs w:val="22"/>
              </w:rPr>
              <w:t>ствии с финансированием</w:t>
            </w:r>
          </w:p>
        </w:tc>
        <w:tc>
          <w:tcPr>
            <w:tcW w:w="874" w:type="dxa"/>
            <w:shd w:val="clear" w:color="auto" w:fill="FFFFFF"/>
            <w:vAlign w:val="center"/>
          </w:tcPr>
          <w:p w:rsidR="00396E4C" w:rsidRPr="003A4B24" w:rsidRDefault="00396E4C" w:rsidP="003D18CE">
            <w:pPr>
              <w:jc w:val="center"/>
            </w:pPr>
          </w:p>
        </w:tc>
        <w:tc>
          <w:tcPr>
            <w:tcW w:w="837" w:type="dxa"/>
            <w:gridSpan w:val="2"/>
            <w:shd w:val="clear" w:color="auto" w:fill="FFFFFF"/>
            <w:vAlign w:val="center"/>
          </w:tcPr>
          <w:p w:rsidR="00396E4C" w:rsidRPr="003A4B24" w:rsidRDefault="00396E4C" w:rsidP="003D18CE">
            <w:pPr>
              <w:jc w:val="center"/>
            </w:pPr>
          </w:p>
        </w:tc>
        <w:tc>
          <w:tcPr>
            <w:tcW w:w="851" w:type="dxa"/>
            <w:shd w:val="clear" w:color="auto" w:fill="FFFFFF"/>
            <w:vAlign w:val="center"/>
          </w:tcPr>
          <w:p w:rsidR="00396E4C" w:rsidRPr="003A4B24" w:rsidRDefault="00396E4C" w:rsidP="003D18CE">
            <w:pPr>
              <w:pStyle w:val="ConsPlusCell"/>
              <w:jc w:val="center"/>
              <w:rPr>
                <w:rFonts w:ascii="Times New Roman" w:hAnsi="Times New Roman"/>
              </w:rPr>
            </w:pPr>
          </w:p>
        </w:tc>
        <w:tc>
          <w:tcPr>
            <w:tcW w:w="850" w:type="dxa"/>
            <w:shd w:val="clear" w:color="auto" w:fill="FFFFFF"/>
            <w:vAlign w:val="center"/>
          </w:tcPr>
          <w:p w:rsidR="00396E4C" w:rsidRPr="003A4B24" w:rsidRDefault="00396E4C" w:rsidP="003D18CE">
            <w:pPr>
              <w:pStyle w:val="ConsPlusCell"/>
              <w:jc w:val="center"/>
              <w:rPr>
                <w:rFonts w:ascii="Times New Roman" w:hAnsi="Times New Roman"/>
              </w:rPr>
            </w:pPr>
          </w:p>
        </w:tc>
        <w:tc>
          <w:tcPr>
            <w:tcW w:w="851" w:type="dxa"/>
            <w:shd w:val="clear" w:color="auto" w:fill="FFFFFF"/>
            <w:vAlign w:val="center"/>
          </w:tcPr>
          <w:p w:rsidR="00396E4C" w:rsidRPr="003A4B24" w:rsidRDefault="00396E4C" w:rsidP="003D18CE">
            <w:pPr>
              <w:jc w:val="center"/>
            </w:pPr>
          </w:p>
        </w:tc>
        <w:tc>
          <w:tcPr>
            <w:tcW w:w="841" w:type="dxa"/>
            <w:shd w:val="clear" w:color="auto" w:fill="FFFFFF"/>
            <w:vAlign w:val="center"/>
          </w:tcPr>
          <w:p w:rsidR="00396E4C" w:rsidRPr="003A4B24" w:rsidRDefault="00396E4C" w:rsidP="003D18CE">
            <w:pPr>
              <w:jc w:val="center"/>
            </w:pPr>
          </w:p>
        </w:tc>
        <w:tc>
          <w:tcPr>
            <w:tcW w:w="853" w:type="dxa"/>
            <w:shd w:val="clear" w:color="auto" w:fill="FFFFFF"/>
            <w:vAlign w:val="center"/>
          </w:tcPr>
          <w:p w:rsidR="00396E4C" w:rsidRPr="003A4B24" w:rsidRDefault="00396E4C" w:rsidP="003D18CE">
            <w:pPr>
              <w:jc w:val="center"/>
            </w:pPr>
          </w:p>
        </w:tc>
        <w:tc>
          <w:tcPr>
            <w:tcW w:w="851" w:type="dxa"/>
            <w:shd w:val="clear" w:color="auto" w:fill="FFFFFF"/>
            <w:vAlign w:val="center"/>
          </w:tcPr>
          <w:p w:rsidR="00396E4C" w:rsidRPr="003A4B24" w:rsidRDefault="00396E4C" w:rsidP="003D18CE">
            <w:pPr>
              <w:jc w:val="center"/>
            </w:pPr>
          </w:p>
        </w:tc>
        <w:tc>
          <w:tcPr>
            <w:tcW w:w="822" w:type="dxa"/>
            <w:shd w:val="clear" w:color="auto" w:fill="FFFFFF"/>
            <w:vAlign w:val="center"/>
          </w:tcPr>
          <w:p w:rsidR="00396E4C" w:rsidRPr="003A4B24" w:rsidRDefault="00396E4C" w:rsidP="003D18CE">
            <w:pPr>
              <w:jc w:val="center"/>
            </w:pPr>
          </w:p>
        </w:tc>
        <w:tc>
          <w:tcPr>
            <w:tcW w:w="812" w:type="dxa"/>
            <w:shd w:val="clear" w:color="auto" w:fill="FFFFFF"/>
            <w:vAlign w:val="center"/>
          </w:tcPr>
          <w:p w:rsidR="00396E4C" w:rsidRPr="003A4B24" w:rsidRDefault="00396E4C" w:rsidP="003D18CE">
            <w:pPr>
              <w:jc w:val="center"/>
            </w:pPr>
          </w:p>
        </w:tc>
        <w:tc>
          <w:tcPr>
            <w:tcW w:w="831" w:type="dxa"/>
            <w:shd w:val="clear" w:color="auto" w:fill="FFFFFF"/>
            <w:vAlign w:val="center"/>
          </w:tcPr>
          <w:p w:rsidR="00396E4C" w:rsidRPr="003A4B24" w:rsidRDefault="00396E4C" w:rsidP="001335E8">
            <w:pPr>
              <w:jc w:val="center"/>
            </w:pPr>
          </w:p>
        </w:tc>
        <w:tc>
          <w:tcPr>
            <w:tcW w:w="831" w:type="dxa"/>
            <w:shd w:val="clear" w:color="auto" w:fill="FFFFFF"/>
            <w:vAlign w:val="center"/>
          </w:tcPr>
          <w:p w:rsidR="00396E4C" w:rsidRPr="003A4B24" w:rsidRDefault="00396E4C" w:rsidP="003D18CE">
            <w:pPr>
              <w:jc w:val="center"/>
            </w:pPr>
          </w:p>
        </w:tc>
        <w:tc>
          <w:tcPr>
            <w:tcW w:w="2602" w:type="dxa"/>
            <w:vMerge w:val="restart"/>
            <w:shd w:val="clear" w:color="auto" w:fill="FFFFFF"/>
          </w:tcPr>
          <w:p w:rsidR="00396E4C" w:rsidRPr="003A4B24" w:rsidRDefault="00396E4C" w:rsidP="003D18CE">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526" w:type="dxa"/>
            <w:vMerge/>
            <w:shd w:val="clear" w:color="auto" w:fill="FFFFFF"/>
          </w:tcPr>
          <w:p w:rsidR="00396E4C" w:rsidRPr="003A4B24" w:rsidRDefault="00396E4C" w:rsidP="003D18CE"/>
        </w:tc>
        <w:tc>
          <w:tcPr>
            <w:tcW w:w="2906" w:type="dxa"/>
            <w:gridSpan w:val="2"/>
            <w:shd w:val="clear" w:color="auto" w:fill="FFFFFF"/>
          </w:tcPr>
          <w:p w:rsidR="00396E4C" w:rsidRPr="003A4B24" w:rsidRDefault="00396E4C" w:rsidP="00A721B8">
            <w:pPr>
              <w:pStyle w:val="afff"/>
              <w:rPr>
                <w:rFonts w:ascii="Times New Roman" w:hAnsi="Times New Roman"/>
              </w:rPr>
            </w:pPr>
            <w:r w:rsidRPr="003A4B24">
              <w:rPr>
                <w:rFonts w:ascii="Times New Roman" w:hAnsi="Times New Roman"/>
                <w:sz w:val="22"/>
                <w:szCs w:val="22"/>
              </w:rPr>
              <w:t>- детские сады</w:t>
            </w:r>
          </w:p>
        </w:tc>
        <w:tc>
          <w:tcPr>
            <w:tcW w:w="874" w:type="dxa"/>
            <w:shd w:val="clear" w:color="auto" w:fill="FFFFFF"/>
          </w:tcPr>
          <w:p w:rsidR="00396E4C" w:rsidRPr="003A4B24" w:rsidRDefault="00396E4C" w:rsidP="00A721B8">
            <w:pPr>
              <w:jc w:val="center"/>
            </w:pPr>
            <w:r w:rsidRPr="003A4B24">
              <w:rPr>
                <w:sz w:val="22"/>
                <w:szCs w:val="22"/>
              </w:rPr>
              <w:t>%</w:t>
            </w:r>
          </w:p>
        </w:tc>
        <w:tc>
          <w:tcPr>
            <w:tcW w:w="837" w:type="dxa"/>
            <w:gridSpan w:val="2"/>
            <w:shd w:val="clear" w:color="auto" w:fill="FFFFFF"/>
            <w:vAlign w:val="center"/>
          </w:tcPr>
          <w:p w:rsidR="00396E4C" w:rsidRPr="003A4B24" w:rsidRDefault="00396E4C" w:rsidP="00A721B8">
            <w:pPr>
              <w:jc w:val="center"/>
            </w:pPr>
            <w:r w:rsidRPr="003A4B24">
              <w:rPr>
                <w:sz w:val="22"/>
                <w:szCs w:val="22"/>
              </w:rPr>
              <w:t>-</w:t>
            </w:r>
          </w:p>
        </w:tc>
        <w:tc>
          <w:tcPr>
            <w:tcW w:w="851" w:type="dxa"/>
            <w:shd w:val="clear" w:color="auto" w:fill="FFFFFF"/>
            <w:vAlign w:val="center"/>
          </w:tcPr>
          <w:p w:rsidR="00396E4C" w:rsidRPr="003A4B24" w:rsidRDefault="00396E4C" w:rsidP="00A721B8">
            <w:pPr>
              <w:pStyle w:val="ConsPlusCell"/>
              <w:jc w:val="center"/>
              <w:rPr>
                <w:rFonts w:ascii="Times New Roman" w:hAnsi="Times New Roman"/>
              </w:rPr>
            </w:pPr>
            <w:r w:rsidRPr="003A4B24">
              <w:rPr>
                <w:rFonts w:ascii="Times New Roman" w:hAnsi="Times New Roman"/>
              </w:rPr>
              <w:t>-</w:t>
            </w:r>
          </w:p>
        </w:tc>
        <w:tc>
          <w:tcPr>
            <w:tcW w:w="850" w:type="dxa"/>
            <w:shd w:val="clear" w:color="auto" w:fill="FFFFFF"/>
            <w:vAlign w:val="center"/>
          </w:tcPr>
          <w:p w:rsidR="00396E4C" w:rsidRPr="003A4B24" w:rsidRDefault="00396E4C" w:rsidP="00A721B8">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A721B8">
            <w:pPr>
              <w:jc w:val="center"/>
            </w:pPr>
            <w:r w:rsidRPr="003A4B24">
              <w:rPr>
                <w:sz w:val="22"/>
                <w:szCs w:val="22"/>
              </w:rPr>
              <w:t>-</w:t>
            </w:r>
          </w:p>
        </w:tc>
        <w:tc>
          <w:tcPr>
            <w:tcW w:w="841" w:type="dxa"/>
            <w:shd w:val="clear" w:color="auto" w:fill="FFFFFF"/>
            <w:vAlign w:val="center"/>
          </w:tcPr>
          <w:p w:rsidR="00396E4C" w:rsidRPr="003A4B24" w:rsidRDefault="00396E4C" w:rsidP="00A721B8">
            <w:pPr>
              <w:jc w:val="center"/>
            </w:pPr>
            <w:r w:rsidRPr="003A4B24">
              <w:rPr>
                <w:sz w:val="22"/>
                <w:szCs w:val="22"/>
              </w:rPr>
              <w:t>-</w:t>
            </w:r>
          </w:p>
        </w:tc>
        <w:tc>
          <w:tcPr>
            <w:tcW w:w="853" w:type="dxa"/>
            <w:shd w:val="clear" w:color="auto" w:fill="FFFFFF"/>
            <w:vAlign w:val="center"/>
          </w:tcPr>
          <w:p w:rsidR="00396E4C" w:rsidRPr="003A4B24" w:rsidRDefault="00396E4C" w:rsidP="00A721B8">
            <w:pPr>
              <w:jc w:val="center"/>
            </w:pPr>
            <w:r w:rsidRPr="003A4B24">
              <w:rPr>
                <w:sz w:val="22"/>
                <w:szCs w:val="22"/>
              </w:rPr>
              <w:t>-</w:t>
            </w:r>
          </w:p>
        </w:tc>
        <w:tc>
          <w:tcPr>
            <w:tcW w:w="851" w:type="dxa"/>
            <w:shd w:val="clear" w:color="auto" w:fill="FFFFFF"/>
          </w:tcPr>
          <w:p w:rsidR="00396E4C" w:rsidRPr="003A4B24" w:rsidRDefault="00396E4C" w:rsidP="00A721B8">
            <w:pPr>
              <w:jc w:val="center"/>
            </w:pPr>
            <w:r w:rsidRPr="003A4B24">
              <w:rPr>
                <w:sz w:val="22"/>
                <w:szCs w:val="22"/>
              </w:rPr>
              <w:t>-</w:t>
            </w:r>
          </w:p>
        </w:tc>
        <w:tc>
          <w:tcPr>
            <w:tcW w:w="822" w:type="dxa"/>
            <w:shd w:val="clear" w:color="auto" w:fill="FFFFFF"/>
            <w:vAlign w:val="center"/>
          </w:tcPr>
          <w:p w:rsidR="00396E4C" w:rsidRPr="003A4B24" w:rsidRDefault="00396E4C" w:rsidP="00A721B8">
            <w:pPr>
              <w:jc w:val="center"/>
            </w:pPr>
            <w:r w:rsidRPr="003A4B24">
              <w:rPr>
                <w:sz w:val="22"/>
                <w:szCs w:val="22"/>
              </w:rPr>
              <w:t>29,17</w:t>
            </w:r>
          </w:p>
        </w:tc>
        <w:tc>
          <w:tcPr>
            <w:tcW w:w="812" w:type="dxa"/>
            <w:shd w:val="clear" w:color="auto" w:fill="FFFFFF"/>
            <w:vAlign w:val="center"/>
          </w:tcPr>
          <w:p w:rsidR="00396E4C" w:rsidRPr="003A4B24" w:rsidRDefault="00396E4C" w:rsidP="00A721B8">
            <w:pPr>
              <w:jc w:val="center"/>
            </w:pPr>
            <w:r w:rsidRPr="003A4B24">
              <w:rPr>
                <w:sz w:val="22"/>
                <w:szCs w:val="22"/>
              </w:rPr>
              <w:t>29,17</w:t>
            </w:r>
          </w:p>
        </w:tc>
        <w:tc>
          <w:tcPr>
            <w:tcW w:w="831" w:type="dxa"/>
            <w:shd w:val="clear" w:color="auto" w:fill="FFFFFF"/>
            <w:vAlign w:val="center"/>
          </w:tcPr>
          <w:p w:rsidR="00396E4C" w:rsidRPr="003A4B24" w:rsidRDefault="00396E4C" w:rsidP="001335E8">
            <w:pPr>
              <w:jc w:val="center"/>
            </w:pPr>
            <w:r w:rsidRPr="003A4B24">
              <w:rPr>
                <w:sz w:val="22"/>
                <w:szCs w:val="22"/>
              </w:rPr>
              <w:t>25,0</w:t>
            </w:r>
          </w:p>
        </w:tc>
        <w:tc>
          <w:tcPr>
            <w:tcW w:w="831" w:type="dxa"/>
            <w:shd w:val="clear" w:color="auto" w:fill="FFFFFF"/>
            <w:vAlign w:val="center"/>
          </w:tcPr>
          <w:p w:rsidR="00396E4C" w:rsidRPr="003A4B24" w:rsidRDefault="00396E4C" w:rsidP="00A721B8">
            <w:pPr>
              <w:jc w:val="center"/>
            </w:pPr>
            <w:r w:rsidRPr="003A4B24">
              <w:rPr>
                <w:sz w:val="22"/>
                <w:szCs w:val="22"/>
              </w:rPr>
              <w:t>58,3</w:t>
            </w:r>
          </w:p>
        </w:tc>
        <w:tc>
          <w:tcPr>
            <w:tcW w:w="2602" w:type="dxa"/>
            <w:vMerge/>
            <w:shd w:val="clear" w:color="auto" w:fill="FFFFFF"/>
          </w:tcPr>
          <w:p w:rsidR="00396E4C" w:rsidRPr="003A4B24" w:rsidRDefault="00396E4C" w:rsidP="003D18CE"/>
        </w:tc>
      </w:tr>
      <w:tr w:rsidR="00396E4C" w:rsidRPr="003A4B24" w:rsidTr="001335E8">
        <w:trPr>
          <w:trHeight w:val="20"/>
          <w:jc w:val="center"/>
        </w:trPr>
        <w:tc>
          <w:tcPr>
            <w:tcW w:w="526" w:type="dxa"/>
            <w:vMerge/>
            <w:shd w:val="clear" w:color="auto" w:fill="FFFFFF"/>
          </w:tcPr>
          <w:p w:rsidR="00396E4C" w:rsidRPr="003A4B24" w:rsidRDefault="00396E4C" w:rsidP="003D18CE"/>
        </w:tc>
        <w:tc>
          <w:tcPr>
            <w:tcW w:w="2906" w:type="dxa"/>
            <w:gridSpan w:val="2"/>
            <w:shd w:val="clear" w:color="auto" w:fill="FFFFFF"/>
            <w:vAlign w:val="center"/>
          </w:tcPr>
          <w:p w:rsidR="00396E4C" w:rsidRPr="003A4B24" w:rsidRDefault="00396E4C" w:rsidP="00A721B8">
            <w:r w:rsidRPr="003A4B24">
              <w:rPr>
                <w:sz w:val="22"/>
                <w:szCs w:val="22"/>
              </w:rPr>
              <w:t>- общеобразовательные шк</w:t>
            </w:r>
            <w:r w:rsidRPr="003A4B24">
              <w:rPr>
                <w:sz w:val="22"/>
                <w:szCs w:val="22"/>
              </w:rPr>
              <w:t>о</w:t>
            </w:r>
            <w:r w:rsidRPr="003A4B24">
              <w:rPr>
                <w:sz w:val="22"/>
                <w:szCs w:val="22"/>
              </w:rPr>
              <w:t>лы</w:t>
            </w:r>
          </w:p>
        </w:tc>
        <w:tc>
          <w:tcPr>
            <w:tcW w:w="874" w:type="dxa"/>
            <w:shd w:val="clear" w:color="auto" w:fill="FFFFFF"/>
          </w:tcPr>
          <w:p w:rsidR="00396E4C" w:rsidRPr="003A4B24" w:rsidRDefault="00396E4C" w:rsidP="00A721B8">
            <w:pPr>
              <w:jc w:val="center"/>
            </w:pPr>
            <w:r w:rsidRPr="003A4B24">
              <w:rPr>
                <w:sz w:val="22"/>
                <w:szCs w:val="22"/>
              </w:rPr>
              <w:t>%</w:t>
            </w:r>
          </w:p>
        </w:tc>
        <w:tc>
          <w:tcPr>
            <w:tcW w:w="837" w:type="dxa"/>
            <w:gridSpan w:val="2"/>
            <w:shd w:val="clear" w:color="auto" w:fill="FFFFFF"/>
            <w:vAlign w:val="center"/>
          </w:tcPr>
          <w:p w:rsidR="00396E4C" w:rsidRPr="003A4B24" w:rsidRDefault="00396E4C" w:rsidP="00E067E7">
            <w:pPr>
              <w:jc w:val="center"/>
            </w:pPr>
            <w:r w:rsidRPr="003A4B24">
              <w:rPr>
                <w:sz w:val="22"/>
                <w:szCs w:val="22"/>
              </w:rPr>
              <w:t>-</w:t>
            </w:r>
          </w:p>
        </w:tc>
        <w:tc>
          <w:tcPr>
            <w:tcW w:w="851" w:type="dxa"/>
            <w:shd w:val="clear" w:color="auto" w:fill="FFFFFF"/>
            <w:vAlign w:val="center"/>
          </w:tcPr>
          <w:p w:rsidR="00396E4C" w:rsidRPr="003A4B24" w:rsidRDefault="00396E4C" w:rsidP="00E067E7">
            <w:pPr>
              <w:pStyle w:val="ConsPlusCell"/>
              <w:jc w:val="center"/>
              <w:rPr>
                <w:rFonts w:ascii="Times New Roman" w:hAnsi="Times New Roman"/>
              </w:rPr>
            </w:pPr>
            <w:r w:rsidRPr="003A4B24">
              <w:rPr>
                <w:rFonts w:ascii="Times New Roman" w:hAnsi="Times New Roman"/>
              </w:rPr>
              <w:t>-</w:t>
            </w:r>
          </w:p>
        </w:tc>
        <w:tc>
          <w:tcPr>
            <w:tcW w:w="850" w:type="dxa"/>
            <w:shd w:val="clear" w:color="auto" w:fill="FFFFFF"/>
            <w:vAlign w:val="center"/>
          </w:tcPr>
          <w:p w:rsidR="00396E4C" w:rsidRPr="003A4B24" w:rsidRDefault="00396E4C" w:rsidP="00E067E7">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E067E7">
            <w:pPr>
              <w:jc w:val="center"/>
            </w:pPr>
            <w:r w:rsidRPr="003A4B24">
              <w:rPr>
                <w:sz w:val="22"/>
                <w:szCs w:val="22"/>
              </w:rPr>
              <w:t>-</w:t>
            </w:r>
          </w:p>
        </w:tc>
        <w:tc>
          <w:tcPr>
            <w:tcW w:w="841" w:type="dxa"/>
            <w:shd w:val="clear" w:color="auto" w:fill="FFFFFF"/>
            <w:vAlign w:val="center"/>
          </w:tcPr>
          <w:p w:rsidR="00396E4C" w:rsidRPr="003A4B24" w:rsidRDefault="00396E4C" w:rsidP="00E067E7">
            <w:pPr>
              <w:jc w:val="center"/>
            </w:pPr>
            <w:r w:rsidRPr="003A4B24">
              <w:rPr>
                <w:sz w:val="22"/>
                <w:szCs w:val="22"/>
              </w:rPr>
              <w:t>-</w:t>
            </w:r>
          </w:p>
        </w:tc>
        <w:tc>
          <w:tcPr>
            <w:tcW w:w="853" w:type="dxa"/>
            <w:shd w:val="clear" w:color="auto" w:fill="FFFFFF"/>
            <w:vAlign w:val="center"/>
          </w:tcPr>
          <w:p w:rsidR="00396E4C" w:rsidRPr="003A4B24" w:rsidRDefault="00396E4C" w:rsidP="00E067E7">
            <w:pPr>
              <w:jc w:val="center"/>
            </w:pPr>
            <w:r w:rsidRPr="003A4B24">
              <w:rPr>
                <w:sz w:val="22"/>
                <w:szCs w:val="22"/>
              </w:rPr>
              <w:t>-</w:t>
            </w:r>
          </w:p>
        </w:tc>
        <w:tc>
          <w:tcPr>
            <w:tcW w:w="851" w:type="dxa"/>
            <w:shd w:val="clear" w:color="auto" w:fill="FFFFFF"/>
            <w:vAlign w:val="center"/>
          </w:tcPr>
          <w:p w:rsidR="00396E4C" w:rsidRPr="003A4B24" w:rsidRDefault="00396E4C" w:rsidP="00E067E7">
            <w:pPr>
              <w:jc w:val="center"/>
            </w:pPr>
            <w:r w:rsidRPr="003A4B24">
              <w:rPr>
                <w:sz w:val="22"/>
                <w:szCs w:val="22"/>
              </w:rPr>
              <w:t>-</w:t>
            </w:r>
          </w:p>
        </w:tc>
        <w:tc>
          <w:tcPr>
            <w:tcW w:w="822" w:type="dxa"/>
            <w:shd w:val="clear" w:color="auto" w:fill="FFFFFF"/>
            <w:vAlign w:val="center"/>
          </w:tcPr>
          <w:p w:rsidR="00396E4C" w:rsidRPr="003A4B24" w:rsidRDefault="00396E4C" w:rsidP="00A721B8">
            <w:pPr>
              <w:jc w:val="center"/>
            </w:pPr>
            <w:r w:rsidRPr="003A4B24">
              <w:rPr>
                <w:sz w:val="22"/>
                <w:szCs w:val="22"/>
              </w:rPr>
              <w:t>25,0</w:t>
            </w:r>
          </w:p>
        </w:tc>
        <w:tc>
          <w:tcPr>
            <w:tcW w:w="812" w:type="dxa"/>
            <w:shd w:val="clear" w:color="auto" w:fill="FFFFFF"/>
            <w:vAlign w:val="center"/>
          </w:tcPr>
          <w:p w:rsidR="00396E4C" w:rsidRPr="003A4B24" w:rsidRDefault="00396E4C" w:rsidP="00A721B8">
            <w:pPr>
              <w:jc w:val="center"/>
            </w:pPr>
            <w:r w:rsidRPr="003A4B24">
              <w:rPr>
                <w:sz w:val="22"/>
                <w:szCs w:val="22"/>
              </w:rPr>
              <w:t>31,25</w:t>
            </w:r>
          </w:p>
        </w:tc>
        <w:tc>
          <w:tcPr>
            <w:tcW w:w="831" w:type="dxa"/>
            <w:shd w:val="clear" w:color="auto" w:fill="FFFFFF"/>
            <w:vAlign w:val="center"/>
          </w:tcPr>
          <w:p w:rsidR="00396E4C" w:rsidRPr="003A4B24" w:rsidRDefault="00396E4C" w:rsidP="001335E8">
            <w:pPr>
              <w:jc w:val="center"/>
            </w:pPr>
            <w:r w:rsidRPr="003A4B24">
              <w:rPr>
                <w:sz w:val="22"/>
                <w:szCs w:val="22"/>
              </w:rPr>
              <w:t>31,25</w:t>
            </w:r>
          </w:p>
        </w:tc>
        <w:tc>
          <w:tcPr>
            <w:tcW w:w="831" w:type="dxa"/>
            <w:shd w:val="clear" w:color="auto" w:fill="FFFFFF"/>
            <w:vAlign w:val="center"/>
          </w:tcPr>
          <w:p w:rsidR="00396E4C" w:rsidRPr="003A4B24" w:rsidRDefault="00396E4C" w:rsidP="00A721B8">
            <w:pPr>
              <w:jc w:val="center"/>
            </w:pPr>
            <w:r w:rsidRPr="003A4B24">
              <w:rPr>
                <w:sz w:val="22"/>
                <w:szCs w:val="22"/>
              </w:rPr>
              <w:t>50,0</w:t>
            </w:r>
          </w:p>
        </w:tc>
        <w:tc>
          <w:tcPr>
            <w:tcW w:w="2602" w:type="dxa"/>
            <w:vMerge/>
            <w:shd w:val="clear" w:color="auto" w:fill="FFFFFF"/>
          </w:tcPr>
          <w:p w:rsidR="00396E4C" w:rsidRPr="003A4B24" w:rsidRDefault="00396E4C" w:rsidP="003D18CE"/>
        </w:tc>
      </w:tr>
      <w:tr w:rsidR="00396E4C" w:rsidRPr="003A4B24" w:rsidTr="001335E8">
        <w:trPr>
          <w:trHeight w:val="20"/>
          <w:jc w:val="center"/>
        </w:trPr>
        <w:tc>
          <w:tcPr>
            <w:tcW w:w="526" w:type="dxa"/>
            <w:shd w:val="clear" w:color="auto" w:fill="FFFFFF"/>
          </w:tcPr>
          <w:p w:rsidR="00396E4C" w:rsidRPr="003A4B24" w:rsidRDefault="00396E4C" w:rsidP="003D18CE">
            <w:r w:rsidRPr="003A4B24">
              <w:t xml:space="preserve">9. </w:t>
            </w:r>
          </w:p>
        </w:tc>
        <w:tc>
          <w:tcPr>
            <w:tcW w:w="2906" w:type="dxa"/>
            <w:gridSpan w:val="2"/>
            <w:shd w:val="clear" w:color="auto" w:fill="FFFFFF"/>
            <w:vAlign w:val="center"/>
          </w:tcPr>
          <w:p w:rsidR="00396E4C" w:rsidRPr="003A4B24" w:rsidRDefault="00396E4C" w:rsidP="00A721B8">
            <w:r w:rsidRPr="003A4B24">
              <w:rPr>
                <w:sz w:val="22"/>
                <w:szCs w:val="22"/>
              </w:rPr>
              <w:t>Количество отремонтир</w:t>
            </w:r>
            <w:r w:rsidRPr="003A4B24">
              <w:rPr>
                <w:sz w:val="22"/>
                <w:szCs w:val="22"/>
              </w:rPr>
              <w:t>о</w:t>
            </w:r>
            <w:r w:rsidRPr="003A4B24">
              <w:rPr>
                <w:sz w:val="22"/>
                <w:szCs w:val="22"/>
              </w:rPr>
              <w:t>ванных образовательных учреждений</w:t>
            </w:r>
          </w:p>
        </w:tc>
        <w:tc>
          <w:tcPr>
            <w:tcW w:w="874" w:type="dxa"/>
            <w:shd w:val="clear" w:color="auto" w:fill="FFFFFF"/>
          </w:tcPr>
          <w:p w:rsidR="00396E4C" w:rsidRPr="003A4B24" w:rsidRDefault="00396E4C" w:rsidP="00A721B8">
            <w:pPr>
              <w:jc w:val="center"/>
            </w:pPr>
            <w:r w:rsidRPr="003A4B24">
              <w:rPr>
                <w:sz w:val="22"/>
                <w:szCs w:val="22"/>
              </w:rPr>
              <w:t>ед.</w:t>
            </w:r>
          </w:p>
        </w:tc>
        <w:tc>
          <w:tcPr>
            <w:tcW w:w="837" w:type="dxa"/>
            <w:gridSpan w:val="2"/>
            <w:shd w:val="clear" w:color="auto" w:fill="FFFFFF"/>
            <w:vAlign w:val="center"/>
          </w:tcPr>
          <w:p w:rsidR="00396E4C" w:rsidRPr="003A4B24" w:rsidRDefault="00396E4C" w:rsidP="00CB3FFA">
            <w:pPr>
              <w:jc w:val="center"/>
            </w:pPr>
            <w:r w:rsidRPr="003A4B24">
              <w:rPr>
                <w:sz w:val="22"/>
                <w:szCs w:val="22"/>
              </w:rPr>
              <w:t>-</w:t>
            </w:r>
          </w:p>
        </w:tc>
        <w:tc>
          <w:tcPr>
            <w:tcW w:w="851" w:type="dxa"/>
            <w:shd w:val="clear" w:color="auto" w:fill="FFFFFF"/>
            <w:vAlign w:val="center"/>
          </w:tcPr>
          <w:p w:rsidR="00396E4C" w:rsidRPr="003A4B24" w:rsidRDefault="00396E4C" w:rsidP="00CB3FFA">
            <w:pPr>
              <w:pStyle w:val="ConsPlusCell"/>
              <w:jc w:val="center"/>
              <w:rPr>
                <w:rFonts w:ascii="Times New Roman" w:hAnsi="Times New Roman"/>
              </w:rPr>
            </w:pPr>
            <w:r w:rsidRPr="003A4B24">
              <w:rPr>
                <w:rFonts w:ascii="Times New Roman" w:hAnsi="Times New Roman"/>
              </w:rPr>
              <w:t>-</w:t>
            </w:r>
          </w:p>
        </w:tc>
        <w:tc>
          <w:tcPr>
            <w:tcW w:w="850" w:type="dxa"/>
            <w:shd w:val="clear" w:color="auto" w:fill="FFFFFF"/>
            <w:vAlign w:val="center"/>
          </w:tcPr>
          <w:p w:rsidR="00396E4C" w:rsidRPr="003A4B24" w:rsidRDefault="00396E4C" w:rsidP="00CB3FFA">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CB3FFA">
            <w:pPr>
              <w:jc w:val="center"/>
            </w:pPr>
            <w:r w:rsidRPr="003A4B24">
              <w:rPr>
                <w:sz w:val="22"/>
                <w:szCs w:val="22"/>
              </w:rPr>
              <w:t>-</w:t>
            </w:r>
          </w:p>
        </w:tc>
        <w:tc>
          <w:tcPr>
            <w:tcW w:w="841" w:type="dxa"/>
            <w:shd w:val="clear" w:color="auto" w:fill="FFFFFF"/>
            <w:vAlign w:val="center"/>
          </w:tcPr>
          <w:p w:rsidR="00396E4C" w:rsidRPr="003A4B24" w:rsidRDefault="00396E4C" w:rsidP="00CB3FFA">
            <w:pPr>
              <w:jc w:val="center"/>
            </w:pPr>
            <w:r w:rsidRPr="003A4B24">
              <w:rPr>
                <w:sz w:val="22"/>
                <w:szCs w:val="22"/>
              </w:rPr>
              <w:t>-</w:t>
            </w:r>
          </w:p>
        </w:tc>
        <w:tc>
          <w:tcPr>
            <w:tcW w:w="853" w:type="dxa"/>
            <w:shd w:val="clear" w:color="auto" w:fill="FFFFFF"/>
            <w:vAlign w:val="center"/>
          </w:tcPr>
          <w:p w:rsidR="00396E4C" w:rsidRPr="003A4B24" w:rsidRDefault="00396E4C" w:rsidP="00CB3FFA">
            <w:pPr>
              <w:jc w:val="center"/>
            </w:pPr>
            <w:r w:rsidRPr="003A4B24">
              <w:rPr>
                <w:sz w:val="22"/>
                <w:szCs w:val="22"/>
              </w:rPr>
              <w:t>-</w:t>
            </w:r>
          </w:p>
        </w:tc>
        <w:tc>
          <w:tcPr>
            <w:tcW w:w="851" w:type="dxa"/>
            <w:shd w:val="clear" w:color="auto" w:fill="FFFFFF"/>
            <w:vAlign w:val="center"/>
          </w:tcPr>
          <w:p w:rsidR="00396E4C" w:rsidRPr="003A4B24" w:rsidRDefault="00396E4C" w:rsidP="00CB3FFA">
            <w:pPr>
              <w:jc w:val="center"/>
            </w:pPr>
            <w:r w:rsidRPr="003A4B24">
              <w:rPr>
                <w:sz w:val="22"/>
                <w:szCs w:val="22"/>
              </w:rPr>
              <w:t>-</w:t>
            </w:r>
          </w:p>
        </w:tc>
        <w:tc>
          <w:tcPr>
            <w:tcW w:w="822" w:type="dxa"/>
            <w:shd w:val="clear" w:color="auto" w:fill="FFFFFF"/>
            <w:vAlign w:val="center"/>
          </w:tcPr>
          <w:p w:rsidR="00396E4C" w:rsidRPr="003A4B24" w:rsidRDefault="00396E4C" w:rsidP="00A721B8">
            <w:pPr>
              <w:jc w:val="center"/>
            </w:pPr>
            <w:r w:rsidRPr="003A4B24">
              <w:rPr>
                <w:sz w:val="22"/>
                <w:szCs w:val="22"/>
              </w:rPr>
              <w:t>4</w:t>
            </w:r>
          </w:p>
        </w:tc>
        <w:tc>
          <w:tcPr>
            <w:tcW w:w="812" w:type="dxa"/>
            <w:shd w:val="clear" w:color="auto" w:fill="FFFFFF"/>
            <w:vAlign w:val="center"/>
          </w:tcPr>
          <w:p w:rsidR="00396E4C" w:rsidRPr="003A4B24" w:rsidRDefault="00396E4C" w:rsidP="00A721B8">
            <w:pPr>
              <w:jc w:val="center"/>
            </w:pPr>
            <w:r w:rsidRPr="003A4B24">
              <w:rPr>
                <w:sz w:val="22"/>
                <w:szCs w:val="22"/>
              </w:rPr>
              <w:t>7</w:t>
            </w:r>
          </w:p>
        </w:tc>
        <w:tc>
          <w:tcPr>
            <w:tcW w:w="831" w:type="dxa"/>
            <w:shd w:val="clear" w:color="auto" w:fill="FFFFFF"/>
            <w:vAlign w:val="center"/>
          </w:tcPr>
          <w:p w:rsidR="00396E4C" w:rsidRPr="003A4B24" w:rsidRDefault="00396E4C" w:rsidP="001335E8">
            <w:pPr>
              <w:jc w:val="center"/>
            </w:pPr>
            <w:r w:rsidRPr="003A4B24">
              <w:rPr>
                <w:sz w:val="22"/>
                <w:szCs w:val="22"/>
              </w:rPr>
              <w:t>5</w:t>
            </w:r>
          </w:p>
        </w:tc>
        <w:tc>
          <w:tcPr>
            <w:tcW w:w="831" w:type="dxa"/>
            <w:shd w:val="clear" w:color="auto" w:fill="FFFFFF"/>
            <w:vAlign w:val="center"/>
          </w:tcPr>
          <w:p w:rsidR="00396E4C" w:rsidRPr="003A4B24" w:rsidRDefault="00396E4C" w:rsidP="00A721B8">
            <w:pPr>
              <w:jc w:val="center"/>
            </w:pPr>
            <w:r w:rsidRPr="003A4B24">
              <w:rPr>
                <w:sz w:val="22"/>
                <w:szCs w:val="22"/>
              </w:rPr>
              <w:t>7</w:t>
            </w:r>
          </w:p>
        </w:tc>
        <w:tc>
          <w:tcPr>
            <w:tcW w:w="2602" w:type="dxa"/>
            <w:shd w:val="clear" w:color="auto" w:fill="FFFFFF"/>
          </w:tcPr>
          <w:p w:rsidR="00396E4C" w:rsidRPr="003A4B24" w:rsidRDefault="00396E4C" w:rsidP="003D18CE">
            <w:r w:rsidRPr="003A4B24">
              <w:rPr>
                <w:sz w:val="22"/>
                <w:szCs w:val="22"/>
              </w:rPr>
              <w:t>Ч 1.7 Удовлетворенность населения/обучающихся (для вузов) качеством предоставляемых услуг</w:t>
            </w:r>
          </w:p>
        </w:tc>
      </w:tr>
      <w:tr w:rsidR="00396E4C" w:rsidRPr="003A4B24" w:rsidTr="001335E8">
        <w:trPr>
          <w:trHeight w:val="20"/>
          <w:jc w:val="center"/>
        </w:trPr>
        <w:tc>
          <w:tcPr>
            <w:tcW w:w="16138" w:type="dxa"/>
            <w:gridSpan w:val="17"/>
            <w:shd w:val="clear" w:color="auto" w:fill="FFFFFF"/>
          </w:tcPr>
          <w:p w:rsidR="00396E4C" w:rsidRPr="003A4B24" w:rsidRDefault="00396E4C" w:rsidP="002E6B80">
            <w:pPr>
              <w:pStyle w:val="ConsPlusCell"/>
              <w:rPr>
                <w:rFonts w:ascii="Times New Roman" w:hAnsi="Times New Roman"/>
              </w:rPr>
            </w:pPr>
            <w:r w:rsidRPr="003A4B24">
              <w:rPr>
                <w:rFonts w:ascii="Times New Roman" w:hAnsi="Times New Roman"/>
              </w:rPr>
              <w:t>Подпрограмма 7 «Социально-педагогическая поддержка детей-сирот и детей, оставшихся без попечения родителей, лиц из их числа»</w:t>
            </w:r>
            <w:r w:rsidRPr="003A4B24">
              <w:rPr>
                <w:rStyle w:val="aff4"/>
                <w:rFonts w:cs="Arial"/>
                <w:bCs/>
              </w:rPr>
              <w:footnoteReference w:id="28"/>
            </w:r>
          </w:p>
        </w:tc>
      </w:tr>
      <w:tr w:rsidR="00396E4C" w:rsidRPr="003A4B24" w:rsidTr="00C2108B">
        <w:trPr>
          <w:trHeight w:val="20"/>
          <w:jc w:val="center"/>
        </w:trPr>
        <w:tc>
          <w:tcPr>
            <w:tcW w:w="526" w:type="dxa"/>
            <w:shd w:val="clear" w:color="auto" w:fill="FFFFFF"/>
          </w:tcPr>
          <w:p w:rsidR="00396E4C" w:rsidRPr="003A4B24" w:rsidRDefault="00396E4C" w:rsidP="002E6B80">
            <w:pPr>
              <w:pStyle w:val="af"/>
              <w:rPr>
                <w:rFonts w:ascii="Times New Roman" w:hAnsi="Times New Roman"/>
                <w:sz w:val="22"/>
                <w:szCs w:val="22"/>
              </w:rPr>
            </w:pPr>
            <w:r w:rsidRPr="003A4B24">
              <w:rPr>
                <w:rFonts w:ascii="Times New Roman" w:hAnsi="Times New Roman"/>
                <w:sz w:val="22"/>
                <w:szCs w:val="22"/>
              </w:rPr>
              <w:t>1.</w:t>
            </w:r>
          </w:p>
        </w:tc>
        <w:tc>
          <w:tcPr>
            <w:tcW w:w="2906" w:type="dxa"/>
            <w:gridSpan w:val="2"/>
            <w:shd w:val="clear" w:color="auto" w:fill="FFFFFF"/>
            <w:vAlign w:val="center"/>
          </w:tcPr>
          <w:p w:rsidR="00396E4C" w:rsidRPr="003A4B24" w:rsidRDefault="00396E4C" w:rsidP="002E6B80">
            <w:pPr>
              <w:jc w:val="both"/>
            </w:pPr>
            <w:r w:rsidRPr="003A4B24">
              <w:rPr>
                <w:sz w:val="22"/>
                <w:szCs w:val="22"/>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w:t>
            </w:r>
            <w:r w:rsidRPr="003A4B24">
              <w:rPr>
                <w:sz w:val="22"/>
                <w:szCs w:val="22"/>
              </w:rPr>
              <w:t>о</w:t>
            </w:r>
            <w:r w:rsidRPr="003A4B24">
              <w:rPr>
                <w:sz w:val="22"/>
                <w:szCs w:val="22"/>
              </w:rPr>
              <w:t>печения родителей, выя</w:t>
            </w:r>
            <w:r w:rsidRPr="003A4B24">
              <w:rPr>
                <w:sz w:val="22"/>
                <w:szCs w:val="22"/>
              </w:rPr>
              <w:t>в</w:t>
            </w:r>
            <w:r w:rsidRPr="003A4B24">
              <w:rPr>
                <w:sz w:val="22"/>
                <w:szCs w:val="22"/>
              </w:rPr>
              <w:t>ленных за отчетный период</w:t>
            </w:r>
          </w:p>
        </w:tc>
        <w:tc>
          <w:tcPr>
            <w:tcW w:w="874"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50,0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38,0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C2108B">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rPr>
                <w:sz w:val="22"/>
                <w:szCs w:val="22"/>
              </w:rPr>
              <w:t>-</w:t>
            </w:r>
          </w:p>
        </w:tc>
        <w:tc>
          <w:tcPr>
            <w:tcW w:w="2602" w:type="dxa"/>
            <w:shd w:val="clear" w:color="auto" w:fill="FFFFFF"/>
          </w:tcPr>
          <w:p w:rsidR="00396E4C" w:rsidRPr="003A4B24" w:rsidRDefault="00396E4C" w:rsidP="002E6B80">
            <w:pPr>
              <w:jc w:val="center"/>
            </w:pPr>
            <w:r w:rsidRPr="003A4B24">
              <w:rPr>
                <w:sz w:val="22"/>
                <w:szCs w:val="22"/>
              </w:rPr>
              <w:t>-</w:t>
            </w:r>
          </w:p>
        </w:tc>
      </w:tr>
      <w:tr w:rsidR="00396E4C" w:rsidRPr="003A4B24" w:rsidTr="00C2108B">
        <w:trPr>
          <w:trHeight w:val="20"/>
          <w:jc w:val="center"/>
        </w:trPr>
        <w:tc>
          <w:tcPr>
            <w:tcW w:w="526" w:type="dxa"/>
            <w:shd w:val="clear" w:color="auto" w:fill="FFFFFF"/>
          </w:tcPr>
          <w:p w:rsidR="00396E4C" w:rsidRPr="003A4B24" w:rsidRDefault="00396E4C" w:rsidP="002E6B80">
            <w:pPr>
              <w:pStyle w:val="af"/>
              <w:rPr>
                <w:rFonts w:ascii="Times New Roman" w:hAnsi="Times New Roman"/>
                <w:sz w:val="22"/>
                <w:szCs w:val="22"/>
              </w:rPr>
            </w:pPr>
            <w:r w:rsidRPr="003A4B24">
              <w:rPr>
                <w:rFonts w:ascii="Times New Roman" w:hAnsi="Times New Roman"/>
                <w:sz w:val="22"/>
                <w:szCs w:val="22"/>
              </w:rPr>
              <w:t>2.</w:t>
            </w:r>
          </w:p>
        </w:tc>
        <w:tc>
          <w:tcPr>
            <w:tcW w:w="2906" w:type="dxa"/>
            <w:gridSpan w:val="2"/>
            <w:shd w:val="clear" w:color="auto" w:fill="FFFFFF"/>
            <w:vAlign w:val="center"/>
          </w:tcPr>
          <w:p w:rsidR="00396E4C" w:rsidRPr="003A4B24" w:rsidRDefault="00396E4C" w:rsidP="002E6B80">
            <w:pPr>
              <w:pStyle w:val="afff"/>
              <w:jc w:val="both"/>
              <w:rPr>
                <w:rFonts w:ascii="Times New Roman" w:hAnsi="Times New Roman" w:cs="Times New Roman"/>
              </w:rPr>
            </w:pPr>
            <w:r w:rsidRPr="003A4B24">
              <w:rPr>
                <w:rFonts w:ascii="Times New Roman" w:hAnsi="Times New Roman" w:cs="Times New Roman"/>
                <w:sz w:val="22"/>
                <w:szCs w:val="22"/>
              </w:rPr>
              <w:t>Доля фактов отмены реш</w:t>
            </w:r>
            <w:r w:rsidRPr="003A4B24">
              <w:rPr>
                <w:rFonts w:ascii="Times New Roman" w:hAnsi="Times New Roman" w:cs="Times New Roman"/>
                <w:sz w:val="22"/>
                <w:szCs w:val="22"/>
              </w:rPr>
              <w:t>е</w:t>
            </w:r>
            <w:r w:rsidRPr="003A4B24">
              <w:rPr>
                <w:rFonts w:ascii="Times New Roman" w:hAnsi="Times New Roman" w:cs="Times New Roman"/>
                <w:sz w:val="22"/>
                <w:szCs w:val="22"/>
              </w:rPr>
              <w:t>ний о передаче ребенка на воспитание в семью и во</w:t>
            </w:r>
            <w:r w:rsidRPr="003A4B24">
              <w:rPr>
                <w:rFonts w:ascii="Times New Roman" w:hAnsi="Times New Roman" w:cs="Times New Roman"/>
                <w:sz w:val="22"/>
                <w:szCs w:val="22"/>
              </w:rPr>
              <w:t>з</w:t>
            </w:r>
            <w:r w:rsidRPr="003A4B24">
              <w:rPr>
                <w:rFonts w:ascii="Times New Roman" w:hAnsi="Times New Roman" w:cs="Times New Roman"/>
                <w:sz w:val="22"/>
                <w:szCs w:val="22"/>
              </w:rPr>
              <w:t>вратов в организацию для детей-сирот и детей, оста</w:t>
            </w:r>
            <w:r w:rsidRPr="003A4B24">
              <w:rPr>
                <w:rFonts w:ascii="Times New Roman" w:hAnsi="Times New Roman" w:cs="Times New Roman"/>
                <w:sz w:val="22"/>
                <w:szCs w:val="22"/>
              </w:rPr>
              <w:t>в</w:t>
            </w:r>
            <w:r w:rsidRPr="003A4B24">
              <w:rPr>
                <w:rFonts w:ascii="Times New Roman" w:hAnsi="Times New Roman" w:cs="Times New Roman"/>
                <w:sz w:val="22"/>
                <w:szCs w:val="22"/>
              </w:rPr>
              <w:t>шихся от попечения родит</w:t>
            </w:r>
            <w:r w:rsidRPr="003A4B24">
              <w:rPr>
                <w:rFonts w:ascii="Times New Roman" w:hAnsi="Times New Roman" w:cs="Times New Roman"/>
                <w:sz w:val="22"/>
                <w:szCs w:val="22"/>
              </w:rPr>
              <w:t>е</w:t>
            </w:r>
            <w:r w:rsidRPr="003A4B24">
              <w:rPr>
                <w:rFonts w:ascii="Times New Roman" w:hAnsi="Times New Roman" w:cs="Times New Roman"/>
                <w:sz w:val="22"/>
                <w:szCs w:val="22"/>
              </w:rPr>
              <w:t xml:space="preserve">лей, от общего числа детей, </w:t>
            </w:r>
            <w:r w:rsidRPr="003A4B24">
              <w:rPr>
                <w:rFonts w:ascii="Times New Roman" w:hAnsi="Times New Roman" w:cs="Times New Roman"/>
                <w:sz w:val="22"/>
                <w:szCs w:val="22"/>
              </w:rPr>
              <w:lastRenderedPageBreak/>
              <w:t>переданных на воспитание в семьи граждан в отчетном году</w:t>
            </w:r>
          </w:p>
        </w:tc>
        <w:tc>
          <w:tcPr>
            <w:tcW w:w="874" w:type="dxa"/>
            <w:shd w:val="clear" w:color="auto" w:fill="FFFFFF"/>
          </w:tcPr>
          <w:p w:rsidR="00396E4C" w:rsidRPr="003A4B24" w:rsidRDefault="00396E4C" w:rsidP="002E6B80">
            <w:pPr>
              <w:pStyle w:val="ConsPlusCell"/>
              <w:jc w:val="center"/>
              <w:rPr>
                <w:rFonts w:ascii="Times New Roman" w:hAnsi="Times New Roman"/>
              </w:rPr>
            </w:pPr>
            <w:r w:rsidRPr="003A4B24">
              <w:rPr>
                <w:rFonts w:ascii="Times New Roman" w:hAnsi="Times New Roman"/>
              </w:rPr>
              <w:lastRenderedPageBreak/>
              <w:t>%</w:t>
            </w:r>
          </w:p>
        </w:tc>
        <w:tc>
          <w:tcPr>
            <w:tcW w:w="837" w:type="dxa"/>
            <w:gridSpan w:val="2"/>
            <w:shd w:val="clear" w:color="auto" w:fill="FFFFFF"/>
            <w:vAlign w:val="center"/>
          </w:tcPr>
          <w:p w:rsidR="00396E4C" w:rsidRPr="003A4B24" w:rsidRDefault="00396E4C" w:rsidP="002E6B80">
            <w:pPr>
              <w:jc w:val="center"/>
            </w:pPr>
            <w:r w:rsidRPr="003A4B24">
              <w:rPr>
                <w:sz w:val="22"/>
                <w:szCs w:val="22"/>
              </w:rPr>
              <w:t>5,5</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5,5</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C2108B">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rPr>
                <w:sz w:val="22"/>
                <w:szCs w:val="22"/>
              </w:rPr>
              <w:t>-</w:t>
            </w:r>
          </w:p>
        </w:tc>
        <w:tc>
          <w:tcPr>
            <w:tcW w:w="2602" w:type="dxa"/>
            <w:shd w:val="clear" w:color="auto" w:fill="FFFFFF"/>
          </w:tcPr>
          <w:p w:rsidR="00396E4C" w:rsidRPr="003A4B24" w:rsidRDefault="00396E4C" w:rsidP="002E6B80">
            <w:pPr>
              <w:jc w:val="center"/>
            </w:pPr>
            <w:r w:rsidRPr="003A4B24">
              <w:rPr>
                <w:sz w:val="22"/>
                <w:szCs w:val="22"/>
              </w:rPr>
              <w:t>-</w:t>
            </w:r>
          </w:p>
        </w:tc>
      </w:tr>
      <w:tr w:rsidR="00396E4C" w:rsidRPr="003A4B24" w:rsidTr="00C2108B">
        <w:trPr>
          <w:trHeight w:val="20"/>
          <w:jc w:val="center"/>
        </w:trPr>
        <w:tc>
          <w:tcPr>
            <w:tcW w:w="526" w:type="dxa"/>
            <w:shd w:val="clear" w:color="auto" w:fill="FFFFFF"/>
          </w:tcPr>
          <w:p w:rsidR="00396E4C" w:rsidRPr="003A4B24" w:rsidRDefault="00396E4C" w:rsidP="002E6B80">
            <w:pPr>
              <w:pStyle w:val="af"/>
              <w:rPr>
                <w:rFonts w:ascii="Times New Roman" w:hAnsi="Times New Roman"/>
                <w:sz w:val="22"/>
                <w:szCs w:val="22"/>
              </w:rPr>
            </w:pPr>
            <w:r w:rsidRPr="003A4B24">
              <w:rPr>
                <w:rFonts w:ascii="Times New Roman" w:hAnsi="Times New Roman"/>
                <w:sz w:val="22"/>
                <w:szCs w:val="22"/>
              </w:rPr>
              <w:lastRenderedPageBreak/>
              <w:t>3.</w:t>
            </w:r>
          </w:p>
        </w:tc>
        <w:tc>
          <w:tcPr>
            <w:tcW w:w="2906" w:type="dxa"/>
            <w:gridSpan w:val="2"/>
            <w:shd w:val="clear" w:color="auto" w:fill="FFFFFF"/>
            <w:vAlign w:val="center"/>
          </w:tcPr>
          <w:p w:rsidR="00396E4C" w:rsidRPr="003A4B24" w:rsidRDefault="00396E4C" w:rsidP="002E6B80">
            <w:pPr>
              <w:pStyle w:val="afff"/>
              <w:rPr>
                <w:rFonts w:ascii="Times New Roman" w:hAnsi="Times New Roman" w:cs="Times New Roman"/>
              </w:rPr>
            </w:pPr>
            <w:r w:rsidRPr="003A4B24">
              <w:rPr>
                <w:rFonts w:ascii="Times New Roman" w:hAnsi="Times New Roman" w:cs="Times New Roman"/>
                <w:sz w:val="22"/>
                <w:szCs w:val="22"/>
              </w:rPr>
              <w:t>Доля детей-сирот и детей, оставшихся без попечения родителей, которым пред</w:t>
            </w:r>
            <w:r w:rsidRPr="003A4B24">
              <w:rPr>
                <w:rFonts w:ascii="Times New Roman" w:hAnsi="Times New Roman" w:cs="Times New Roman"/>
                <w:sz w:val="22"/>
                <w:szCs w:val="22"/>
              </w:rPr>
              <w:t>о</w:t>
            </w:r>
            <w:r w:rsidRPr="003A4B24">
              <w:rPr>
                <w:rFonts w:ascii="Times New Roman" w:hAnsi="Times New Roman" w:cs="Times New Roman"/>
                <w:sz w:val="22"/>
                <w:szCs w:val="22"/>
              </w:rPr>
              <w:t>ставлены меры социальной поддержки</w:t>
            </w:r>
          </w:p>
        </w:tc>
        <w:tc>
          <w:tcPr>
            <w:tcW w:w="874"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100,0</w:t>
            </w:r>
          </w:p>
        </w:tc>
        <w:tc>
          <w:tcPr>
            <w:tcW w:w="851" w:type="dxa"/>
            <w:shd w:val="clear" w:color="auto" w:fill="FFFFFF"/>
            <w:vAlign w:val="center"/>
          </w:tcPr>
          <w:p w:rsidR="00396E4C" w:rsidRPr="003A4B24" w:rsidRDefault="00396E4C" w:rsidP="002E6B80">
            <w:pPr>
              <w:jc w:val="center"/>
            </w:pPr>
            <w:r w:rsidRPr="003A4B24">
              <w:rPr>
                <w:sz w:val="22"/>
                <w:szCs w:val="22"/>
              </w:rPr>
              <w:t>100,0</w:t>
            </w:r>
          </w:p>
        </w:tc>
        <w:tc>
          <w:tcPr>
            <w:tcW w:w="850"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C2108B">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rPr>
                <w:sz w:val="22"/>
                <w:szCs w:val="22"/>
              </w:rPr>
              <w:t>-</w:t>
            </w:r>
          </w:p>
        </w:tc>
        <w:tc>
          <w:tcPr>
            <w:tcW w:w="2602" w:type="dxa"/>
            <w:shd w:val="clear" w:color="auto" w:fill="FFFFFF"/>
          </w:tcPr>
          <w:p w:rsidR="00396E4C" w:rsidRPr="003A4B24" w:rsidRDefault="00396E4C" w:rsidP="002E6B80">
            <w:pPr>
              <w:jc w:val="center"/>
            </w:pPr>
            <w:r w:rsidRPr="003A4B24">
              <w:rPr>
                <w:sz w:val="22"/>
                <w:szCs w:val="22"/>
              </w:rPr>
              <w:t>-</w:t>
            </w:r>
          </w:p>
        </w:tc>
      </w:tr>
      <w:tr w:rsidR="00396E4C" w:rsidRPr="003A4B24" w:rsidTr="00C2108B">
        <w:trPr>
          <w:trHeight w:val="20"/>
          <w:jc w:val="center"/>
        </w:trPr>
        <w:tc>
          <w:tcPr>
            <w:tcW w:w="526" w:type="dxa"/>
            <w:shd w:val="clear" w:color="auto" w:fill="FFFFFF"/>
          </w:tcPr>
          <w:p w:rsidR="00396E4C" w:rsidRPr="003A4B24" w:rsidRDefault="00396E4C" w:rsidP="002E6B80">
            <w:pPr>
              <w:pStyle w:val="af"/>
              <w:rPr>
                <w:rFonts w:ascii="Times New Roman" w:hAnsi="Times New Roman"/>
                <w:sz w:val="22"/>
                <w:szCs w:val="22"/>
              </w:rPr>
            </w:pPr>
            <w:r w:rsidRPr="003A4B24">
              <w:rPr>
                <w:rFonts w:ascii="Times New Roman" w:hAnsi="Times New Roman"/>
                <w:sz w:val="22"/>
                <w:szCs w:val="22"/>
              </w:rPr>
              <w:t>4.</w:t>
            </w:r>
          </w:p>
        </w:tc>
        <w:tc>
          <w:tcPr>
            <w:tcW w:w="2906" w:type="dxa"/>
            <w:gridSpan w:val="2"/>
            <w:shd w:val="clear" w:color="auto" w:fill="FFFFFF"/>
            <w:vAlign w:val="center"/>
          </w:tcPr>
          <w:p w:rsidR="00396E4C" w:rsidRPr="003A4B24" w:rsidRDefault="00396E4C" w:rsidP="002E6B80">
            <w:pPr>
              <w:jc w:val="both"/>
            </w:pPr>
            <w:r w:rsidRPr="003A4B24">
              <w:rPr>
                <w:sz w:val="22"/>
                <w:szCs w:val="22"/>
              </w:rPr>
              <w:t>Доля выпускников образов</w:t>
            </w:r>
            <w:r w:rsidRPr="003A4B24">
              <w:rPr>
                <w:sz w:val="22"/>
                <w:szCs w:val="22"/>
              </w:rPr>
              <w:t>а</w:t>
            </w:r>
            <w:r w:rsidRPr="003A4B24">
              <w:rPr>
                <w:sz w:val="22"/>
                <w:szCs w:val="22"/>
              </w:rPr>
              <w:t>тельных учреждений для детей-сирот и детей, оста</w:t>
            </w:r>
            <w:r w:rsidRPr="003A4B24">
              <w:rPr>
                <w:sz w:val="22"/>
                <w:szCs w:val="22"/>
              </w:rPr>
              <w:t>в</w:t>
            </w:r>
            <w:r w:rsidRPr="003A4B24">
              <w:rPr>
                <w:sz w:val="22"/>
                <w:szCs w:val="22"/>
              </w:rPr>
              <w:t>шихся без попечения род</w:t>
            </w:r>
            <w:r w:rsidRPr="003A4B24">
              <w:rPr>
                <w:sz w:val="22"/>
                <w:szCs w:val="22"/>
              </w:rPr>
              <w:t>и</w:t>
            </w:r>
            <w:r w:rsidRPr="003A4B24">
              <w:rPr>
                <w:sz w:val="22"/>
                <w:szCs w:val="22"/>
              </w:rPr>
              <w:t>телей, получающих и име</w:t>
            </w:r>
            <w:r w:rsidRPr="003A4B24">
              <w:rPr>
                <w:sz w:val="22"/>
                <w:szCs w:val="22"/>
              </w:rPr>
              <w:t>ю</w:t>
            </w:r>
            <w:r w:rsidRPr="003A4B24">
              <w:rPr>
                <w:sz w:val="22"/>
                <w:szCs w:val="22"/>
              </w:rPr>
              <w:t>щих профессиональное о</w:t>
            </w:r>
            <w:r w:rsidRPr="003A4B24">
              <w:rPr>
                <w:sz w:val="22"/>
                <w:szCs w:val="22"/>
              </w:rPr>
              <w:t>б</w:t>
            </w:r>
            <w:r w:rsidRPr="003A4B24">
              <w:rPr>
                <w:sz w:val="22"/>
                <w:szCs w:val="22"/>
              </w:rPr>
              <w:t>разование, от общего кол</w:t>
            </w:r>
            <w:r w:rsidRPr="003A4B24">
              <w:rPr>
                <w:sz w:val="22"/>
                <w:szCs w:val="22"/>
              </w:rPr>
              <w:t>и</w:t>
            </w:r>
            <w:r w:rsidRPr="003A4B24">
              <w:rPr>
                <w:sz w:val="22"/>
                <w:szCs w:val="22"/>
              </w:rPr>
              <w:t>чества выпускников детских домов последних пяти лет выпуска</w:t>
            </w:r>
          </w:p>
        </w:tc>
        <w:tc>
          <w:tcPr>
            <w:tcW w:w="874"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37" w:type="dxa"/>
            <w:gridSpan w:val="2"/>
            <w:shd w:val="clear" w:color="auto" w:fill="FFFFFF"/>
            <w:vAlign w:val="center"/>
          </w:tcPr>
          <w:p w:rsidR="00396E4C" w:rsidRPr="003A4B24" w:rsidRDefault="00396E4C" w:rsidP="002E6B80">
            <w:pPr>
              <w:jc w:val="center"/>
            </w:pPr>
            <w:r w:rsidRPr="003A4B24">
              <w:rPr>
                <w:sz w:val="22"/>
                <w:szCs w:val="22"/>
              </w:rPr>
              <w:t>68,0</w:t>
            </w:r>
          </w:p>
        </w:tc>
        <w:tc>
          <w:tcPr>
            <w:tcW w:w="851"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68,0</w:t>
            </w:r>
          </w:p>
        </w:tc>
        <w:tc>
          <w:tcPr>
            <w:tcW w:w="850" w:type="dxa"/>
            <w:shd w:val="clear" w:color="auto" w:fill="FFFFFF"/>
            <w:vAlign w:val="center"/>
          </w:tcPr>
          <w:p w:rsidR="00396E4C" w:rsidRPr="003A4B24" w:rsidRDefault="00396E4C" w:rsidP="002E6B80">
            <w:pPr>
              <w:pStyle w:val="ConsPlusCell"/>
              <w:jc w:val="center"/>
              <w:rPr>
                <w:rFonts w:ascii="Times New Roman" w:hAnsi="Times New Roman"/>
              </w:rPr>
            </w:pPr>
            <w:r w:rsidRPr="003A4B24">
              <w:rPr>
                <w:rFonts w:ascii="Times New Roman" w:hAnsi="Times New Roman"/>
              </w:rPr>
              <w:t>-</w:t>
            </w:r>
          </w:p>
        </w:tc>
        <w:tc>
          <w:tcPr>
            <w:tcW w:w="851" w:type="dxa"/>
            <w:shd w:val="clear" w:color="auto" w:fill="FFFFFF"/>
            <w:vAlign w:val="center"/>
          </w:tcPr>
          <w:p w:rsidR="00396E4C" w:rsidRPr="003A4B24" w:rsidRDefault="00396E4C" w:rsidP="002E6B80">
            <w:pPr>
              <w:jc w:val="center"/>
            </w:pPr>
            <w:r w:rsidRPr="003A4B24">
              <w:rPr>
                <w:sz w:val="22"/>
                <w:szCs w:val="22"/>
              </w:rPr>
              <w:t>-</w:t>
            </w:r>
          </w:p>
        </w:tc>
        <w:tc>
          <w:tcPr>
            <w:tcW w:w="841" w:type="dxa"/>
            <w:shd w:val="clear" w:color="auto" w:fill="FFFFFF"/>
            <w:vAlign w:val="center"/>
          </w:tcPr>
          <w:p w:rsidR="00396E4C" w:rsidRPr="003A4B24" w:rsidRDefault="00396E4C" w:rsidP="002E6B80">
            <w:pPr>
              <w:jc w:val="center"/>
            </w:pPr>
            <w:r w:rsidRPr="003A4B24">
              <w:rPr>
                <w:sz w:val="22"/>
                <w:szCs w:val="22"/>
              </w:rPr>
              <w:t>-</w:t>
            </w:r>
          </w:p>
        </w:tc>
        <w:tc>
          <w:tcPr>
            <w:tcW w:w="853" w:type="dxa"/>
            <w:shd w:val="clear" w:color="auto" w:fill="FFFFFF"/>
            <w:vAlign w:val="center"/>
          </w:tcPr>
          <w:p w:rsidR="00396E4C" w:rsidRPr="003A4B24" w:rsidRDefault="00396E4C" w:rsidP="002E6B80">
            <w:pPr>
              <w:jc w:val="center"/>
            </w:pPr>
            <w:r w:rsidRPr="003A4B24">
              <w:rPr>
                <w:sz w:val="22"/>
                <w:szCs w:val="22"/>
              </w:rPr>
              <w:t>-</w:t>
            </w:r>
          </w:p>
        </w:tc>
        <w:tc>
          <w:tcPr>
            <w:tcW w:w="851" w:type="dxa"/>
            <w:shd w:val="clear" w:color="auto" w:fill="FFFFFF"/>
            <w:vAlign w:val="center"/>
          </w:tcPr>
          <w:p w:rsidR="00396E4C" w:rsidRPr="003A4B24" w:rsidRDefault="00396E4C" w:rsidP="002E6B80">
            <w:pPr>
              <w:jc w:val="center"/>
            </w:pPr>
            <w:r w:rsidRPr="003A4B24">
              <w:rPr>
                <w:sz w:val="22"/>
                <w:szCs w:val="22"/>
              </w:rPr>
              <w:t xml:space="preserve">- </w:t>
            </w:r>
          </w:p>
        </w:tc>
        <w:tc>
          <w:tcPr>
            <w:tcW w:w="822" w:type="dxa"/>
            <w:shd w:val="clear" w:color="auto" w:fill="FFFFFF"/>
            <w:vAlign w:val="center"/>
          </w:tcPr>
          <w:p w:rsidR="00396E4C" w:rsidRPr="003A4B24" w:rsidRDefault="00396E4C" w:rsidP="002E6B80">
            <w:pPr>
              <w:jc w:val="center"/>
            </w:pPr>
            <w:r w:rsidRPr="003A4B24">
              <w:rPr>
                <w:sz w:val="22"/>
                <w:szCs w:val="22"/>
              </w:rPr>
              <w:t>-</w:t>
            </w:r>
          </w:p>
        </w:tc>
        <w:tc>
          <w:tcPr>
            <w:tcW w:w="812" w:type="dxa"/>
            <w:shd w:val="clear" w:color="auto" w:fill="FFFFFF"/>
            <w:vAlign w:val="center"/>
          </w:tcPr>
          <w:p w:rsidR="00396E4C" w:rsidRPr="003A4B24" w:rsidRDefault="00396E4C" w:rsidP="002E6B80">
            <w:pPr>
              <w:jc w:val="center"/>
            </w:pPr>
            <w:r w:rsidRPr="003A4B24">
              <w:rPr>
                <w:sz w:val="22"/>
                <w:szCs w:val="22"/>
              </w:rPr>
              <w:t>-</w:t>
            </w:r>
          </w:p>
        </w:tc>
        <w:tc>
          <w:tcPr>
            <w:tcW w:w="831" w:type="dxa"/>
            <w:shd w:val="clear" w:color="auto" w:fill="FFFFFF"/>
            <w:vAlign w:val="center"/>
          </w:tcPr>
          <w:p w:rsidR="00396E4C" w:rsidRPr="003A4B24" w:rsidRDefault="00396E4C" w:rsidP="00C2108B">
            <w:pPr>
              <w:jc w:val="center"/>
            </w:pPr>
            <w:r w:rsidRPr="003A4B24">
              <w:rPr>
                <w:sz w:val="22"/>
                <w:szCs w:val="22"/>
              </w:rPr>
              <w:t>-</w:t>
            </w:r>
          </w:p>
        </w:tc>
        <w:tc>
          <w:tcPr>
            <w:tcW w:w="831" w:type="dxa"/>
            <w:shd w:val="clear" w:color="auto" w:fill="FFFFFF"/>
            <w:vAlign w:val="center"/>
          </w:tcPr>
          <w:p w:rsidR="00396E4C" w:rsidRPr="003A4B24" w:rsidRDefault="00396E4C" w:rsidP="002E6B80">
            <w:pPr>
              <w:jc w:val="center"/>
            </w:pPr>
            <w:r w:rsidRPr="003A4B24">
              <w:rPr>
                <w:sz w:val="22"/>
                <w:szCs w:val="22"/>
              </w:rPr>
              <w:t>-</w:t>
            </w:r>
          </w:p>
        </w:tc>
        <w:tc>
          <w:tcPr>
            <w:tcW w:w="2602" w:type="dxa"/>
            <w:shd w:val="clear" w:color="auto" w:fill="FFFFFF"/>
          </w:tcPr>
          <w:p w:rsidR="00396E4C" w:rsidRPr="003A4B24" w:rsidRDefault="00396E4C" w:rsidP="002E6B80">
            <w:pPr>
              <w:jc w:val="center"/>
            </w:pPr>
            <w:r w:rsidRPr="003A4B24">
              <w:rPr>
                <w:sz w:val="22"/>
                <w:szCs w:val="22"/>
              </w:rPr>
              <w:t>-</w:t>
            </w:r>
          </w:p>
        </w:tc>
      </w:tr>
    </w:tbl>
    <w:p w:rsidR="00396E4C" w:rsidRPr="003A4B24" w:rsidRDefault="00396E4C" w:rsidP="002E6B80">
      <w:pPr>
        <w:jc w:val="center"/>
        <w:rPr>
          <w:sz w:val="26"/>
          <w:szCs w:val="26"/>
        </w:rPr>
      </w:pPr>
    </w:p>
    <w:p w:rsidR="00396E4C" w:rsidRPr="003A4B24" w:rsidRDefault="00396E4C" w:rsidP="002E6B80">
      <w:pPr>
        <w:jc w:val="center"/>
        <w:rPr>
          <w:sz w:val="26"/>
          <w:szCs w:val="26"/>
        </w:rPr>
        <w:sectPr w:rsidR="00396E4C" w:rsidRPr="003A4B24" w:rsidSect="00535CB6">
          <w:footerReference w:type="default" r:id="rId124"/>
          <w:pgSz w:w="16838" w:h="11906" w:orient="landscape"/>
          <w:pgMar w:top="1985" w:right="567" w:bottom="397" w:left="680" w:header="709" w:footer="454" w:gutter="0"/>
          <w:pgNumType w:start="1"/>
          <w:cols w:space="708"/>
          <w:titlePg/>
          <w:docGrid w:linePitch="360"/>
        </w:sectPr>
      </w:pPr>
    </w:p>
    <w:p w:rsidR="00396E4C" w:rsidRPr="003A4B24" w:rsidRDefault="00396E4C" w:rsidP="002E6B80">
      <w:pPr>
        <w:pStyle w:val="25"/>
        <w:tabs>
          <w:tab w:val="left" w:pos="8820"/>
        </w:tabs>
        <w:spacing w:after="0" w:line="240" w:lineRule="auto"/>
        <w:ind w:left="284" w:firstLine="11056"/>
        <w:rPr>
          <w:sz w:val="26"/>
          <w:szCs w:val="26"/>
        </w:rPr>
      </w:pPr>
      <w:r w:rsidRPr="003A4B24">
        <w:rPr>
          <w:sz w:val="26"/>
          <w:szCs w:val="26"/>
        </w:rPr>
        <w:lastRenderedPageBreak/>
        <w:t xml:space="preserve">Приложение 2 </w:t>
      </w:r>
    </w:p>
    <w:p w:rsidR="00396E4C" w:rsidRPr="003A4B24" w:rsidRDefault="00396E4C" w:rsidP="002E6B80">
      <w:pPr>
        <w:pStyle w:val="25"/>
        <w:tabs>
          <w:tab w:val="left" w:pos="8820"/>
        </w:tabs>
        <w:spacing w:after="0" w:line="240" w:lineRule="auto"/>
        <w:ind w:left="284" w:firstLine="11056"/>
        <w:rPr>
          <w:sz w:val="26"/>
          <w:szCs w:val="26"/>
        </w:rPr>
      </w:pPr>
      <w:r w:rsidRPr="003A4B24">
        <w:rPr>
          <w:sz w:val="26"/>
          <w:szCs w:val="26"/>
        </w:rPr>
        <w:t>к муниципальной программе</w:t>
      </w:r>
    </w:p>
    <w:p w:rsidR="00396E4C" w:rsidRPr="003A4B24" w:rsidRDefault="00396E4C" w:rsidP="002E6B80">
      <w:pPr>
        <w:pStyle w:val="25"/>
        <w:tabs>
          <w:tab w:val="left" w:pos="8820"/>
        </w:tabs>
        <w:spacing w:after="0" w:line="240" w:lineRule="auto"/>
        <w:ind w:left="284"/>
        <w:jc w:val="right"/>
        <w:rPr>
          <w:sz w:val="26"/>
          <w:szCs w:val="26"/>
        </w:rPr>
      </w:pPr>
    </w:p>
    <w:p w:rsidR="00396E4C" w:rsidRPr="003A4B24" w:rsidRDefault="00396E4C" w:rsidP="002E6B80">
      <w:pPr>
        <w:pStyle w:val="25"/>
        <w:tabs>
          <w:tab w:val="left" w:pos="8820"/>
        </w:tabs>
        <w:spacing w:after="0" w:line="240" w:lineRule="auto"/>
        <w:ind w:left="284"/>
        <w:jc w:val="center"/>
        <w:rPr>
          <w:sz w:val="26"/>
          <w:szCs w:val="26"/>
        </w:rPr>
      </w:pPr>
    </w:p>
    <w:p w:rsidR="00396E4C" w:rsidRPr="003A4B24" w:rsidRDefault="00396E4C" w:rsidP="002E6B80">
      <w:pPr>
        <w:pStyle w:val="25"/>
        <w:tabs>
          <w:tab w:val="left" w:pos="8820"/>
        </w:tabs>
        <w:spacing w:after="0" w:line="240" w:lineRule="auto"/>
        <w:ind w:left="284"/>
        <w:jc w:val="center"/>
        <w:rPr>
          <w:sz w:val="26"/>
          <w:szCs w:val="26"/>
        </w:rPr>
      </w:pPr>
      <w:r w:rsidRPr="003A4B24">
        <w:rPr>
          <w:sz w:val="26"/>
          <w:szCs w:val="26"/>
        </w:rPr>
        <w:t>Перечень основных мероприятий муниципальной программы, подпрограмм и ведомственных целевых программ</w:t>
      </w:r>
    </w:p>
    <w:p w:rsidR="00396E4C" w:rsidRPr="003A4B24" w:rsidRDefault="00396E4C" w:rsidP="002E6B80">
      <w:pPr>
        <w:pStyle w:val="25"/>
        <w:tabs>
          <w:tab w:val="left" w:pos="8820"/>
        </w:tabs>
        <w:spacing w:after="0" w:line="240" w:lineRule="auto"/>
        <w:ind w:left="284"/>
        <w:jc w:val="center"/>
      </w:pPr>
    </w:p>
    <w:tbl>
      <w:tblPr>
        <w:tblW w:w="15697" w:type="dxa"/>
        <w:tblInd w:w="108" w:type="dxa"/>
        <w:tblLayout w:type="fixed"/>
        <w:tblCellMar>
          <w:left w:w="70" w:type="dxa"/>
          <w:right w:w="70" w:type="dxa"/>
        </w:tblCellMar>
        <w:tblLook w:val="0000" w:firstRow="0" w:lastRow="0" w:firstColumn="0" w:lastColumn="0" w:noHBand="0" w:noVBand="0"/>
      </w:tblPr>
      <w:tblGrid>
        <w:gridCol w:w="813"/>
        <w:gridCol w:w="3081"/>
        <w:gridCol w:w="37"/>
        <w:gridCol w:w="1560"/>
        <w:gridCol w:w="17"/>
        <w:gridCol w:w="937"/>
        <w:gridCol w:w="992"/>
        <w:gridCol w:w="38"/>
        <w:gridCol w:w="2372"/>
        <w:gridCol w:w="38"/>
        <w:gridCol w:w="2507"/>
        <w:gridCol w:w="44"/>
        <w:gridCol w:w="3261"/>
      </w:tblGrid>
      <w:tr w:rsidR="00396E4C" w:rsidRPr="003A4B24">
        <w:trPr>
          <w:trHeight w:val="20"/>
          <w:tblHeader/>
        </w:trPr>
        <w:tc>
          <w:tcPr>
            <w:tcW w:w="813" w:type="dxa"/>
            <w:vMerge w:val="restart"/>
            <w:tcBorders>
              <w:top w:val="single" w:sz="6" w:space="0" w:color="auto"/>
              <w:left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 xml:space="preserve">№ </w:t>
            </w:r>
          </w:p>
          <w:p w:rsidR="00396E4C" w:rsidRPr="003A4B24" w:rsidRDefault="00396E4C" w:rsidP="002E6B80">
            <w:pPr>
              <w:pStyle w:val="ConsPlusCell"/>
              <w:jc w:val="center"/>
              <w:rPr>
                <w:rFonts w:ascii="Times New Roman" w:hAnsi="Times New Roman"/>
                <w:sz w:val="24"/>
                <w:szCs w:val="24"/>
              </w:rPr>
            </w:pPr>
            <w:proofErr w:type="gramStart"/>
            <w:r w:rsidRPr="003A4B24">
              <w:rPr>
                <w:rFonts w:ascii="Times New Roman" w:hAnsi="Times New Roman"/>
                <w:sz w:val="24"/>
                <w:szCs w:val="24"/>
              </w:rPr>
              <w:t>п</w:t>
            </w:r>
            <w:proofErr w:type="gramEnd"/>
            <w:r w:rsidRPr="003A4B24">
              <w:rPr>
                <w:rFonts w:ascii="Times New Roman" w:hAnsi="Times New Roman"/>
                <w:sz w:val="24"/>
                <w:szCs w:val="24"/>
              </w:rPr>
              <w:t>/п</w:t>
            </w:r>
          </w:p>
        </w:tc>
        <w:tc>
          <w:tcPr>
            <w:tcW w:w="3081" w:type="dxa"/>
            <w:vMerge w:val="restart"/>
            <w:tcBorders>
              <w:top w:val="single" w:sz="6" w:space="0" w:color="auto"/>
              <w:left w:val="single" w:sz="6" w:space="0" w:color="auto"/>
              <w:bottom w:val="nil"/>
              <w:right w:val="single" w:sz="6" w:space="0" w:color="auto"/>
            </w:tcBorders>
            <w:vAlign w:val="center"/>
          </w:tcPr>
          <w:p w:rsidR="00396E4C" w:rsidRPr="003A4B24" w:rsidRDefault="00396E4C" w:rsidP="002E6B80">
            <w:pPr>
              <w:pStyle w:val="ConsPlusCell"/>
              <w:ind w:left="-57"/>
              <w:jc w:val="center"/>
              <w:rPr>
                <w:rFonts w:ascii="Times New Roman" w:hAnsi="Times New Roman"/>
                <w:sz w:val="24"/>
                <w:szCs w:val="24"/>
              </w:rPr>
            </w:pPr>
            <w:r w:rsidRPr="003A4B24">
              <w:rPr>
                <w:rFonts w:ascii="Times New Roman" w:hAnsi="Times New Roman"/>
                <w:sz w:val="24"/>
                <w:szCs w:val="24"/>
              </w:rPr>
              <w:t>Наименование подпрогра</w:t>
            </w:r>
            <w:r w:rsidRPr="003A4B24">
              <w:rPr>
                <w:rFonts w:ascii="Times New Roman" w:hAnsi="Times New Roman"/>
                <w:sz w:val="24"/>
                <w:szCs w:val="24"/>
              </w:rPr>
              <w:t>м</w:t>
            </w:r>
            <w:r w:rsidRPr="003A4B24">
              <w:rPr>
                <w:rFonts w:ascii="Times New Roman" w:hAnsi="Times New Roman"/>
                <w:sz w:val="24"/>
                <w:szCs w:val="24"/>
              </w:rPr>
              <w:t>мы, ведомственной целевой программы, основного м</w:t>
            </w:r>
            <w:r w:rsidRPr="003A4B24">
              <w:rPr>
                <w:rFonts w:ascii="Times New Roman" w:hAnsi="Times New Roman"/>
                <w:sz w:val="24"/>
                <w:szCs w:val="24"/>
              </w:rPr>
              <w:t>е</w:t>
            </w:r>
            <w:r w:rsidRPr="003A4B24">
              <w:rPr>
                <w:rFonts w:ascii="Times New Roman" w:hAnsi="Times New Roman"/>
                <w:sz w:val="24"/>
                <w:szCs w:val="24"/>
              </w:rPr>
              <w:t>роприятия муниципальной программы (подпрограммы), мероприятия</w:t>
            </w:r>
          </w:p>
        </w:tc>
        <w:tc>
          <w:tcPr>
            <w:tcW w:w="1614" w:type="dxa"/>
            <w:gridSpan w:val="3"/>
            <w:vMerge w:val="restart"/>
            <w:tcBorders>
              <w:top w:val="single" w:sz="6" w:space="0" w:color="auto"/>
              <w:left w:val="single" w:sz="6" w:space="0" w:color="auto"/>
              <w:bottom w:val="nil"/>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Ответстве</w:t>
            </w:r>
            <w:r w:rsidRPr="003A4B24">
              <w:rPr>
                <w:rFonts w:ascii="Times New Roman" w:hAnsi="Times New Roman"/>
                <w:sz w:val="24"/>
                <w:szCs w:val="24"/>
              </w:rPr>
              <w:t>н</w:t>
            </w:r>
            <w:r w:rsidRPr="003A4B24">
              <w:rPr>
                <w:rFonts w:ascii="Times New Roman" w:hAnsi="Times New Roman"/>
                <w:sz w:val="24"/>
                <w:szCs w:val="24"/>
              </w:rPr>
              <w:t>ный исполн</w:t>
            </w:r>
            <w:r w:rsidRPr="003A4B24">
              <w:rPr>
                <w:rFonts w:ascii="Times New Roman" w:hAnsi="Times New Roman"/>
                <w:sz w:val="24"/>
                <w:szCs w:val="24"/>
              </w:rPr>
              <w:t>и</w:t>
            </w:r>
            <w:r w:rsidRPr="003A4B24">
              <w:rPr>
                <w:rFonts w:ascii="Times New Roman" w:hAnsi="Times New Roman"/>
                <w:sz w:val="24"/>
                <w:szCs w:val="24"/>
              </w:rPr>
              <w:t>тель</w:t>
            </w:r>
          </w:p>
        </w:tc>
        <w:tc>
          <w:tcPr>
            <w:tcW w:w="1929" w:type="dxa"/>
            <w:gridSpan w:val="2"/>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Срок</w:t>
            </w:r>
          </w:p>
        </w:tc>
        <w:tc>
          <w:tcPr>
            <w:tcW w:w="2410" w:type="dxa"/>
            <w:gridSpan w:val="2"/>
            <w:vMerge w:val="restart"/>
            <w:tcBorders>
              <w:top w:val="single" w:sz="6" w:space="0" w:color="auto"/>
              <w:left w:val="single" w:sz="6" w:space="0" w:color="auto"/>
              <w:bottom w:val="nil"/>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 xml:space="preserve">Ожидаемый </w:t>
            </w:r>
          </w:p>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 xml:space="preserve">непосредственный результат, </w:t>
            </w:r>
          </w:p>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в том числе</w:t>
            </w:r>
          </w:p>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(краткое описание)</w:t>
            </w:r>
          </w:p>
        </w:tc>
        <w:tc>
          <w:tcPr>
            <w:tcW w:w="2545" w:type="dxa"/>
            <w:gridSpan w:val="2"/>
            <w:vMerge w:val="restart"/>
            <w:tcBorders>
              <w:top w:val="single" w:sz="6" w:space="0" w:color="auto"/>
              <w:left w:val="single" w:sz="6" w:space="0" w:color="auto"/>
              <w:bottom w:val="nil"/>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 xml:space="preserve">Последствия </w:t>
            </w:r>
            <w:proofErr w:type="spellStart"/>
            <w:r w:rsidRPr="003A4B24">
              <w:rPr>
                <w:rFonts w:ascii="Times New Roman" w:hAnsi="Times New Roman"/>
                <w:sz w:val="24"/>
                <w:szCs w:val="24"/>
              </w:rPr>
              <w:t>нереал</w:t>
            </w:r>
            <w:r w:rsidRPr="003A4B24">
              <w:rPr>
                <w:rFonts w:ascii="Times New Roman" w:hAnsi="Times New Roman"/>
                <w:sz w:val="24"/>
                <w:szCs w:val="24"/>
              </w:rPr>
              <w:t>и</w:t>
            </w:r>
            <w:r w:rsidRPr="003A4B24">
              <w:rPr>
                <w:rFonts w:ascii="Times New Roman" w:hAnsi="Times New Roman"/>
                <w:sz w:val="24"/>
                <w:szCs w:val="24"/>
              </w:rPr>
              <w:t>зации</w:t>
            </w:r>
            <w:proofErr w:type="spellEnd"/>
            <w:r w:rsidRPr="003A4B24">
              <w:rPr>
                <w:rFonts w:ascii="Times New Roman" w:hAnsi="Times New Roman"/>
                <w:sz w:val="24"/>
                <w:szCs w:val="24"/>
              </w:rPr>
              <w:t xml:space="preserve"> ведомственной целевой программы, основного меропри</w:t>
            </w:r>
            <w:r w:rsidRPr="003A4B24">
              <w:rPr>
                <w:rFonts w:ascii="Times New Roman" w:hAnsi="Times New Roman"/>
                <w:sz w:val="24"/>
                <w:szCs w:val="24"/>
              </w:rPr>
              <w:t>я</w:t>
            </w:r>
            <w:r w:rsidRPr="003A4B24">
              <w:rPr>
                <w:rFonts w:ascii="Times New Roman" w:hAnsi="Times New Roman"/>
                <w:sz w:val="24"/>
                <w:szCs w:val="24"/>
              </w:rPr>
              <w:t>тия</w:t>
            </w:r>
          </w:p>
        </w:tc>
        <w:tc>
          <w:tcPr>
            <w:tcW w:w="3305" w:type="dxa"/>
            <w:gridSpan w:val="2"/>
            <w:vMerge w:val="restart"/>
            <w:tcBorders>
              <w:top w:val="single" w:sz="6" w:space="0" w:color="auto"/>
              <w:left w:val="single" w:sz="6" w:space="0" w:color="auto"/>
              <w:bottom w:val="nil"/>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Связь с показателями мун</w:t>
            </w:r>
            <w:r w:rsidRPr="003A4B24">
              <w:rPr>
                <w:rFonts w:ascii="Times New Roman" w:hAnsi="Times New Roman"/>
                <w:sz w:val="24"/>
                <w:szCs w:val="24"/>
              </w:rPr>
              <w:t>и</w:t>
            </w:r>
            <w:r w:rsidRPr="003A4B24">
              <w:rPr>
                <w:rFonts w:ascii="Times New Roman" w:hAnsi="Times New Roman"/>
                <w:sz w:val="24"/>
                <w:szCs w:val="24"/>
              </w:rPr>
              <w:t>ципальной программы (по</w:t>
            </w:r>
            <w:r w:rsidRPr="003A4B24">
              <w:rPr>
                <w:rFonts w:ascii="Times New Roman" w:hAnsi="Times New Roman"/>
                <w:sz w:val="24"/>
                <w:szCs w:val="24"/>
              </w:rPr>
              <w:t>д</w:t>
            </w:r>
            <w:r w:rsidRPr="003A4B24">
              <w:rPr>
                <w:rFonts w:ascii="Times New Roman" w:hAnsi="Times New Roman"/>
                <w:sz w:val="24"/>
                <w:szCs w:val="24"/>
              </w:rPr>
              <w:t>программы)</w:t>
            </w:r>
          </w:p>
        </w:tc>
      </w:tr>
      <w:tr w:rsidR="00396E4C" w:rsidRPr="003A4B24">
        <w:trPr>
          <w:trHeight w:val="20"/>
          <w:tblHeader/>
        </w:trPr>
        <w:tc>
          <w:tcPr>
            <w:tcW w:w="813" w:type="dxa"/>
            <w:vMerge/>
            <w:tcBorders>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p>
        </w:tc>
        <w:tc>
          <w:tcPr>
            <w:tcW w:w="3081" w:type="dxa"/>
            <w:vMerge/>
            <w:tcBorders>
              <w:top w:val="nil"/>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p>
        </w:tc>
        <w:tc>
          <w:tcPr>
            <w:tcW w:w="1614" w:type="dxa"/>
            <w:gridSpan w:val="3"/>
            <w:vMerge/>
            <w:tcBorders>
              <w:top w:val="nil"/>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начала реал</w:t>
            </w:r>
            <w:r w:rsidRPr="003A4B24">
              <w:rPr>
                <w:rFonts w:ascii="Times New Roman" w:hAnsi="Times New Roman"/>
                <w:sz w:val="24"/>
                <w:szCs w:val="24"/>
              </w:rPr>
              <w:t>и</w:t>
            </w:r>
            <w:r w:rsidRPr="003A4B24">
              <w:rPr>
                <w:rFonts w:ascii="Times New Roman" w:hAnsi="Times New Roman"/>
                <w:sz w:val="24"/>
                <w:szCs w:val="24"/>
              </w:rPr>
              <w:t>зации</w:t>
            </w:r>
          </w:p>
          <w:p w:rsidR="00396E4C" w:rsidRPr="003A4B24" w:rsidRDefault="00396E4C" w:rsidP="002E6B80">
            <w:pPr>
              <w:pStyle w:val="ConsPlusCell"/>
              <w:jc w:val="center"/>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оконч</w:t>
            </w:r>
            <w:r w:rsidRPr="003A4B24">
              <w:rPr>
                <w:rFonts w:ascii="Times New Roman" w:hAnsi="Times New Roman"/>
                <w:sz w:val="24"/>
                <w:szCs w:val="24"/>
              </w:rPr>
              <w:t>а</w:t>
            </w:r>
            <w:r w:rsidRPr="003A4B24">
              <w:rPr>
                <w:rFonts w:ascii="Times New Roman" w:hAnsi="Times New Roman"/>
                <w:sz w:val="24"/>
                <w:szCs w:val="24"/>
              </w:rPr>
              <w:t>ния р</w:t>
            </w:r>
            <w:r w:rsidRPr="003A4B24">
              <w:rPr>
                <w:rFonts w:ascii="Times New Roman" w:hAnsi="Times New Roman"/>
                <w:sz w:val="24"/>
                <w:szCs w:val="24"/>
              </w:rPr>
              <w:t>е</w:t>
            </w:r>
            <w:r w:rsidRPr="003A4B24">
              <w:rPr>
                <w:rFonts w:ascii="Times New Roman" w:hAnsi="Times New Roman"/>
                <w:sz w:val="24"/>
                <w:szCs w:val="24"/>
              </w:rPr>
              <w:t>ализ</w:t>
            </w:r>
            <w:r w:rsidRPr="003A4B24">
              <w:rPr>
                <w:rFonts w:ascii="Times New Roman" w:hAnsi="Times New Roman"/>
                <w:sz w:val="24"/>
                <w:szCs w:val="24"/>
              </w:rPr>
              <w:t>а</w:t>
            </w:r>
            <w:r w:rsidRPr="003A4B24">
              <w:rPr>
                <w:rFonts w:ascii="Times New Roman" w:hAnsi="Times New Roman"/>
                <w:sz w:val="24"/>
                <w:szCs w:val="24"/>
              </w:rPr>
              <w:t>ции</w:t>
            </w:r>
          </w:p>
        </w:tc>
        <w:tc>
          <w:tcPr>
            <w:tcW w:w="2410" w:type="dxa"/>
            <w:gridSpan w:val="2"/>
            <w:vMerge/>
            <w:tcBorders>
              <w:top w:val="nil"/>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p>
        </w:tc>
        <w:tc>
          <w:tcPr>
            <w:tcW w:w="2545" w:type="dxa"/>
            <w:gridSpan w:val="2"/>
            <w:vMerge/>
            <w:tcBorders>
              <w:top w:val="nil"/>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p>
        </w:tc>
        <w:tc>
          <w:tcPr>
            <w:tcW w:w="3305" w:type="dxa"/>
            <w:gridSpan w:val="2"/>
            <w:vMerge/>
            <w:tcBorders>
              <w:top w:val="nil"/>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1</w:t>
            </w:r>
          </w:p>
        </w:tc>
        <w:tc>
          <w:tcPr>
            <w:tcW w:w="14884" w:type="dxa"/>
            <w:gridSpan w:val="12"/>
            <w:tcBorders>
              <w:top w:val="single" w:sz="6" w:space="0" w:color="auto"/>
              <w:left w:val="single" w:sz="6" w:space="0" w:color="auto"/>
              <w:bottom w:val="single" w:sz="6" w:space="0" w:color="auto"/>
              <w:right w:val="single" w:sz="6" w:space="0" w:color="auto"/>
            </w:tcBorders>
          </w:tcPr>
          <w:p w:rsidR="00396E4C" w:rsidRPr="003A4B24" w:rsidRDefault="00396E4C" w:rsidP="00A27BA1">
            <w:pPr>
              <w:pStyle w:val="ConsPlusCell"/>
              <w:rPr>
                <w:rFonts w:ascii="Times New Roman" w:hAnsi="Times New Roman"/>
                <w:sz w:val="24"/>
                <w:szCs w:val="24"/>
              </w:rPr>
            </w:pPr>
            <w:r w:rsidRPr="003A4B24">
              <w:rPr>
                <w:rFonts w:ascii="Times New Roman" w:hAnsi="Times New Roman"/>
                <w:sz w:val="24"/>
                <w:szCs w:val="24"/>
              </w:rPr>
              <w:t>Муниципальная программа «Развитие образования» на 2013 – 2023 год</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2</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1. Организация и проведение мероприятий управлением образования мэрии (авг</w:t>
            </w:r>
            <w:r w:rsidRPr="003A4B24">
              <w:t>у</w:t>
            </w:r>
            <w:r w:rsidRPr="003A4B24">
              <w:t>стовское совещание, прием мэром города выпускников, награжденных премией «За особые успехи в обучении» (медалистов), Учитель года, День учителя, прием и об</w:t>
            </w:r>
            <w:r w:rsidRPr="003A4B24">
              <w:t>у</w:t>
            </w:r>
            <w:r w:rsidRPr="003A4B24">
              <w:t>чение молодых специал</w:t>
            </w:r>
            <w:r w:rsidRPr="003A4B24">
              <w:t>и</w:t>
            </w:r>
            <w:r w:rsidRPr="003A4B24">
              <w:t>стов, организация меропр</w:t>
            </w:r>
            <w:r w:rsidRPr="003A4B24">
              <w:t>и</w:t>
            </w:r>
            <w:r w:rsidRPr="003A4B24">
              <w:t>ятия, посвященного Дню Знаний (печать открыток))</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A27BA1">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Повышение профе</w:t>
            </w:r>
            <w:r w:rsidRPr="003A4B24">
              <w:rPr>
                <w:rFonts w:ascii="Times New Roman" w:hAnsi="Times New Roman"/>
                <w:sz w:val="24"/>
                <w:szCs w:val="24"/>
              </w:rPr>
              <w:t>с</w:t>
            </w:r>
            <w:r w:rsidRPr="003A4B24">
              <w:rPr>
                <w:rFonts w:ascii="Times New Roman" w:hAnsi="Times New Roman"/>
                <w:sz w:val="24"/>
                <w:szCs w:val="24"/>
              </w:rPr>
              <w:t>сионального имиджа профессии педагога</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Низкая укомплект</w:t>
            </w:r>
            <w:r w:rsidRPr="003A4B24">
              <w:rPr>
                <w:rFonts w:ascii="Times New Roman" w:hAnsi="Times New Roman"/>
                <w:sz w:val="24"/>
                <w:szCs w:val="24"/>
              </w:rPr>
              <w:t>о</w:t>
            </w:r>
            <w:r w:rsidRPr="003A4B24">
              <w:rPr>
                <w:rFonts w:ascii="Times New Roman" w:hAnsi="Times New Roman"/>
                <w:sz w:val="24"/>
                <w:szCs w:val="24"/>
              </w:rPr>
              <w:t>ванность кадрами о</w:t>
            </w:r>
            <w:r w:rsidRPr="003A4B24">
              <w:rPr>
                <w:rFonts w:ascii="Times New Roman" w:hAnsi="Times New Roman"/>
                <w:sz w:val="24"/>
                <w:szCs w:val="24"/>
              </w:rPr>
              <w:t>б</w:t>
            </w:r>
            <w:r w:rsidRPr="003A4B24">
              <w:rPr>
                <w:rFonts w:ascii="Times New Roman" w:hAnsi="Times New Roman"/>
                <w:sz w:val="24"/>
                <w:szCs w:val="24"/>
              </w:rPr>
              <w:t>разовательных учр</w:t>
            </w:r>
            <w:r w:rsidRPr="003A4B24">
              <w:rPr>
                <w:rFonts w:ascii="Times New Roman" w:hAnsi="Times New Roman"/>
                <w:sz w:val="24"/>
                <w:szCs w:val="24"/>
              </w:rPr>
              <w:t>е</w:t>
            </w:r>
            <w:r w:rsidRPr="003A4B24">
              <w:rPr>
                <w:rFonts w:ascii="Times New Roman" w:hAnsi="Times New Roman"/>
                <w:sz w:val="24"/>
                <w:szCs w:val="24"/>
              </w:rPr>
              <w:t>ждений, старение и выгорание педагогич</w:t>
            </w:r>
            <w:r w:rsidRPr="003A4B24">
              <w:rPr>
                <w:rFonts w:ascii="Times New Roman" w:hAnsi="Times New Roman"/>
                <w:sz w:val="24"/>
                <w:szCs w:val="24"/>
              </w:rPr>
              <w:t>е</w:t>
            </w:r>
            <w:r w:rsidRPr="003A4B24">
              <w:rPr>
                <w:rFonts w:ascii="Times New Roman" w:hAnsi="Times New Roman"/>
                <w:sz w:val="24"/>
                <w:szCs w:val="24"/>
              </w:rPr>
              <w:t xml:space="preserve">ских кадров </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Укомплектованность образ</w:t>
            </w:r>
            <w:r w:rsidRPr="003A4B24">
              <w:rPr>
                <w:rFonts w:ascii="Times New Roman" w:hAnsi="Times New Roman"/>
                <w:sz w:val="24"/>
                <w:szCs w:val="24"/>
              </w:rPr>
              <w:t>о</w:t>
            </w:r>
            <w:r w:rsidRPr="003A4B24">
              <w:rPr>
                <w:rFonts w:ascii="Times New Roman" w:hAnsi="Times New Roman"/>
                <w:sz w:val="24"/>
                <w:szCs w:val="24"/>
              </w:rPr>
              <w:t>вательных учреждений пед</w:t>
            </w:r>
            <w:r w:rsidRPr="003A4B24">
              <w:rPr>
                <w:rFonts w:ascii="Times New Roman" w:hAnsi="Times New Roman"/>
                <w:sz w:val="24"/>
                <w:szCs w:val="24"/>
              </w:rPr>
              <w:t>а</w:t>
            </w:r>
            <w:r w:rsidRPr="003A4B24">
              <w:rPr>
                <w:rFonts w:ascii="Times New Roman" w:hAnsi="Times New Roman"/>
                <w:sz w:val="24"/>
                <w:szCs w:val="24"/>
              </w:rPr>
              <w:t>гогическими кадрами:</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по дошкольным образов</w:t>
            </w:r>
            <w:r w:rsidRPr="003A4B24">
              <w:rPr>
                <w:rFonts w:ascii="Times New Roman" w:hAnsi="Times New Roman"/>
                <w:sz w:val="24"/>
                <w:szCs w:val="24"/>
              </w:rPr>
              <w:t>а</w:t>
            </w:r>
            <w:r w:rsidRPr="003A4B24">
              <w:rPr>
                <w:rFonts w:ascii="Times New Roman" w:hAnsi="Times New Roman"/>
                <w:sz w:val="24"/>
                <w:szCs w:val="24"/>
              </w:rPr>
              <w:t>тельным учреждениям;</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по общеобразовательным учреждениям;</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по учреждениям дополн</w:t>
            </w:r>
            <w:r w:rsidRPr="003A4B24">
              <w:rPr>
                <w:rFonts w:ascii="Times New Roman" w:hAnsi="Times New Roman"/>
                <w:sz w:val="24"/>
                <w:szCs w:val="24"/>
              </w:rPr>
              <w:t>и</w:t>
            </w:r>
            <w:r w:rsidRPr="003A4B24">
              <w:rPr>
                <w:rFonts w:ascii="Times New Roman" w:hAnsi="Times New Roman"/>
                <w:sz w:val="24"/>
                <w:szCs w:val="24"/>
              </w:rPr>
              <w:t>тельного образования.</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3</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 xml:space="preserve">Основное мероприятие 2. Обеспечение питанием </w:t>
            </w:r>
            <w:proofErr w:type="gramStart"/>
            <w:r w:rsidRPr="003A4B24">
              <w:t>об</w:t>
            </w:r>
            <w:r w:rsidRPr="003A4B24">
              <w:t>у</w:t>
            </w:r>
            <w:r w:rsidRPr="003A4B24">
              <w:t>чающихся</w:t>
            </w:r>
            <w:proofErr w:type="gramEnd"/>
            <w:r w:rsidRPr="003A4B24">
              <w:t xml:space="preserve"> в МОУ</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A27BA1">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Обеспечение условий получения доступн</w:t>
            </w:r>
            <w:r w:rsidRPr="003A4B24">
              <w:t>о</w:t>
            </w:r>
            <w:r w:rsidRPr="003A4B24">
              <w:t>го и качественного образования детям из малоимущих и мн</w:t>
            </w:r>
            <w:r w:rsidRPr="003A4B24">
              <w:t>о</w:t>
            </w:r>
            <w:r w:rsidRPr="003A4B24">
              <w:t xml:space="preserve">годетных семей, а </w:t>
            </w:r>
            <w:r w:rsidRPr="003A4B24">
              <w:lastRenderedPageBreak/>
              <w:t>также детям, состо</w:t>
            </w:r>
            <w:r w:rsidRPr="003A4B24">
              <w:t>я</w:t>
            </w:r>
            <w:r w:rsidRPr="003A4B24">
              <w:t>щим на учете в пр</w:t>
            </w:r>
            <w:r w:rsidRPr="003A4B24">
              <w:t>о</w:t>
            </w:r>
            <w:r w:rsidRPr="003A4B24">
              <w:t>тивотуберкулезном диспансере</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Неудовлетворенность населения качеством предоставляемых услуг</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rPr>
                <w:bCs/>
              </w:rPr>
            </w:pPr>
            <w:r w:rsidRPr="003A4B24">
              <w:rPr>
                <w:bCs/>
              </w:rPr>
              <w:t>Доля обучающихся общеобр</w:t>
            </w:r>
            <w:r w:rsidRPr="003A4B24">
              <w:rPr>
                <w:bCs/>
              </w:rPr>
              <w:t>а</w:t>
            </w:r>
            <w:r w:rsidRPr="003A4B24">
              <w:rPr>
                <w:bCs/>
              </w:rPr>
              <w:t>зовательных школ, охваче</w:t>
            </w:r>
            <w:r w:rsidRPr="003A4B24">
              <w:rPr>
                <w:bCs/>
              </w:rPr>
              <w:t>н</w:t>
            </w:r>
            <w:r w:rsidRPr="003A4B24">
              <w:rPr>
                <w:bCs/>
              </w:rPr>
              <w:t>ных горячим питанием</w:t>
            </w:r>
          </w:p>
          <w:p w:rsidR="00396E4C" w:rsidRPr="003A4B24" w:rsidRDefault="00396E4C" w:rsidP="002E6B80">
            <w:pPr>
              <w:rPr>
                <w:bCs/>
              </w:rPr>
            </w:pPr>
          </w:p>
          <w:p w:rsidR="00396E4C" w:rsidRPr="003A4B24" w:rsidRDefault="00396E4C" w:rsidP="002E6B80">
            <w:pPr>
              <w:rPr>
                <w:bCs/>
              </w:rPr>
            </w:pPr>
            <w:r w:rsidRPr="003A4B24">
              <w:rPr>
                <w:bCs/>
              </w:rPr>
              <w:t>Доля обучающихся общеобр</w:t>
            </w:r>
            <w:r w:rsidRPr="003A4B24">
              <w:rPr>
                <w:bCs/>
              </w:rPr>
              <w:t>а</w:t>
            </w:r>
            <w:r w:rsidRPr="003A4B24">
              <w:rPr>
                <w:bCs/>
              </w:rPr>
              <w:t>зовательных школ, охваче</w:t>
            </w:r>
            <w:r w:rsidRPr="003A4B24">
              <w:rPr>
                <w:bCs/>
              </w:rPr>
              <w:t>н</w:t>
            </w:r>
            <w:r w:rsidRPr="003A4B24">
              <w:rPr>
                <w:bCs/>
              </w:rPr>
              <w:lastRenderedPageBreak/>
              <w:t>ных льготным питанием, от общего количества обуча</w:t>
            </w:r>
            <w:r w:rsidRPr="003A4B24">
              <w:rPr>
                <w:bCs/>
              </w:rPr>
              <w:t>ю</w:t>
            </w:r>
            <w:r w:rsidRPr="003A4B24">
              <w:rPr>
                <w:bCs/>
              </w:rPr>
              <w:t>щихся, которым положено льготное питание</w:t>
            </w:r>
          </w:p>
          <w:p w:rsidR="00396E4C" w:rsidRPr="003A4B24" w:rsidRDefault="00396E4C" w:rsidP="002E6B80">
            <w:pPr>
              <w:pStyle w:val="ConsPlusCell"/>
              <w:rPr>
                <w:rFonts w:ascii="Times New Roman" w:hAnsi="Times New Roman"/>
                <w:sz w:val="24"/>
                <w:szCs w:val="24"/>
              </w:rPr>
            </w:pP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lastRenderedPageBreak/>
              <w:t>4</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3. Обеспечение работы по о</w:t>
            </w:r>
            <w:r w:rsidRPr="003A4B24">
              <w:t>р</w:t>
            </w:r>
            <w:r w:rsidRPr="003A4B24">
              <w:t>ганизации и ведению бу</w:t>
            </w:r>
            <w:r w:rsidRPr="003A4B24">
              <w:t>х</w:t>
            </w:r>
            <w:r w:rsidRPr="003A4B24">
              <w:t>галтерского (бюджетного) учета и отчетности</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2018</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ind w:right="-57"/>
            </w:pPr>
            <w:r w:rsidRPr="003A4B24">
              <w:t>Обеспечение ос</w:t>
            </w:r>
            <w:r w:rsidRPr="003A4B24">
              <w:t>у</w:t>
            </w:r>
            <w:r w:rsidRPr="003A4B24">
              <w:t>ществления основных мероприятий муниц</w:t>
            </w:r>
            <w:r w:rsidRPr="003A4B24">
              <w:t>и</w:t>
            </w:r>
            <w:r w:rsidRPr="003A4B24">
              <w:t>пальной программы, направленных на ре</w:t>
            </w:r>
            <w:r w:rsidRPr="003A4B24">
              <w:t>а</w:t>
            </w:r>
            <w:r w:rsidRPr="003A4B24">
              <w:t>лизацию полномочий муниципальных орг</w:t>
            </w:r>
            <w:r w:rsidRPr="003A4B24">
              <w:t>а</w:t>
            </w:r>
            <w:r w:rsidRPr="003A4B24">
              <w:t>нов в сфере реализ</w:t>
            </w:r>
            <w:r w:rsidRPr="003A4B24">
              <w:t>а</w:t>
            </w:r>
            <w:r w:rsidRPr="003A4B24">
              <w:t>ции программы</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Нарушения в орган</w:t>
            </w:r>
            <w:r w:rsidRPr="003A4B24">
              <w:rPr>
                <w:rFonts w:ascii="Times New Roman" w:hAnsi="Times New Roman"/>
                <w:sz w:val="24"/>
                <w:szCs w:val="24"/>
              </w:rPr>
              <w:t>и</w:t>
            </w:r>
            <w:r w:rsidRPr="003A4B24">
              <w:rPr>
                <w:rFonts w:ascii="Times New Roman" w:hAnsi="Times New Roman"/>
                <w:sz w:val="24"/>
                <w:szCs w:val="24"/>
              </w:rPr>
              <w:t>зации и ведении бу</w:t>
            </w:r>
            <w:r w:rsidRPr="003A4B24">
              <w:rPr>
                <w:rFonts w:ascii="Times New Roman" w:hAnsi="Times New Roman"/>
                <w:sz w:val="24"/>
                <w:szCs w:val="24"/>
              </w:rPr>
              <w:t>х</w:t>
            </w:r>
            <w:r w:rsidRPr="003A4B24">
              <w:rPr>
                <w:rFonts w:ascii="Times New Roman" w:hAnsi="Times New Roman"/>
                <w:sz w:val="24"/>
                <w:szCs w:val="24"/>
              </w:rPr>
              <w:t>галтерского учета, л</w:t>
            </w:r>
            <w:r w:rsidRPr="003A4B24">
              <w:rPr>
                <w:rFonts w:ascii="Times New Roman" w:hAnsi="Times New Roman"/>
                <w:sz w:val="24"/>
                <w:szCs w:val="24"/>
              </w:rPr>
              <w:t>и</w:t>
            </w:r>
            <w:r w:rsidRPr="003A4B24">
              <w:rPr>
                <w:rFonts w:ascii="Times New Roman" w:hAnsi="Times New Roman"/>
                <w:sz w:val="24"/>
                <w:szCs w:val="24"/>
              </w:rPr>
              <w:t>бо его полное отсу</w:t>
            </w:r>
            <w:r w:rsidRPr="003A4B24">
              <w:rPr>
                <w:rFonts w:ascii="Times New Roman" w:hAnsi="Times New Roman"/>
                <w:sz w:val="24"/>
                <w:szCs w:val="24"/>
              </w:rPr>
              <w:t>т</w:t>
            </w:r>
            <w:r w:rsidRPr="003A4B24">
              <w:rPr>
                <w:rFonts w:ascii="Times New Roman" w:hAnsi="Times New Roman"/>
                <w:sz w:val="24"/>
                <w:szCs w:val="24"/>
              </w:rPr>
              <w:t>ствие</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учреждений, удовлетв</w:t>
            </w:r>
            <w:r w:rsidRPr="003A4B24">
              <w:rPr>
                <w:rFonts w:ascii="Times New Roman" w:hAnsi="Times New Roman"/>
                <w:sz w:val="24"/>
                <w:szCs w:val="24"/>
              </w:rPr>
              <w:t>о</w:t>
            </w:r>
            <w:r w:rsidRPr="003A4B24">
              <w:rPr>
                <w:rFonts w:ascii="Times New Roman" w:hAnsi="Times New Roman"/>
                <w:sz w:val="24"/>
                <w:szCs w:val="24"/>
              </w:rPr>
              <w:t>ренных качественным веден</w:t>
            </w:r>
            <w:r w:rsidRPr="003A4B24">
              <w:rPr>
                <w:rFonts w:ascii="Times New Roman" w:hAnsi="Times New Roman"/>
                <w:sz w:val="24"/>
                <w:szCs w:val="24"/>
              </w:rPr>
              <w:t>и</w:t>
            </w:r>
            <w:r w:rsidRPr="003A4B24">
              <w:rPr>
                <w:rFonts w:ascii="Times New Roman" w:hAnsi="Times New Roman"/>
                <w:sz w:val="24"/>
                <w:szCs w:val="24"/>
              </w:rPr>
              <w:t>ем бухгалтерского, бюдже</w:t>
            </w:r>
            <w:r w:rsidRPr="003A4B24">
              <w:rPr>
                <w:rFonts w:ascii="Times New Roman" w:hAnsi="Times New Roman"/>
                <w:sz w:val="24"/>
                <w:szCs w:val="24"/>
              </w:rPr>
              <w:t>т</w:t>
            </w:r>
            <w:r w:rsidRPr="003A4B24">
              <w:rPr>
                <w:rFonts w:ascii="Times New Roman" w:hAnsi="Times New Roman"/>
                <w:sz w:val="24"/>
                <w:szCs w:val="24"/>
              </w:rPr>
              <w:t>ного учета и своевременным представлением отчетности (бухгалтерской, бюджетной, налоговой, статистической)</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5</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4. Выплата компенсации на приобретение книгоизд</w:t>
            </w:r>
            <w:r w:rsidRPr="003A4B24">
              <w:t>а</w:t>
            </w:r>
            <w:r w:rsidRPr="003A4B24">
              <w:t>тельской продукции</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Повышение социал</w:t>
            </w:r>
            <w:r w:rsidRPr="003A4B24">
              <w:rPr>
                <w:rFonts w:ascii="Times New Roman" w:hAnsi="Times New Roman"/>
                <w:sz w:val="24"/>
                <w:szCs w:val="24"/>
              </w:rPr>
              <w:t>ь</w:t>
            </w:r>
            <w:r w:rsidRPr="003A4B24">
              <w:rPr>
                <w:rFonts w:ascii="Times New Roman" w:hAnsi="Times New Roman"/>
                <w:sz w:val="24"/>
                <w:szCs w:val="24"/>
              </w:rPr>
              <w:t>ной защищенности работников муниц</w:t>
            </w:r>
            <w:r w:rsidRPr="003A4B24">
              <w:rPr>
                <w:rFonts w:ascii="Times New Roman" w:hAnsi="Times New Roman"/>
                <w:sz w:val="24"/>
                <w:szCs w:val="24"/>
              </w:rPr>
              <w:t>и</w:t>
            </w:r>
            <w:r w:rsidRPr="003A4B24">
              <w:rPr>
                <w:rFonts w:ascii="Times New Roman" w:hAnsi="Times New Roman"/>
                <w:sz w:val="24"/>
                <w:szCs w:val="24"/>
              </w:rPr>
              <w:t>пальной системы о</w:t>
            </w:r>
            <w:r w:rsidRPr="003A4B24">
              <w:rPr>
                <w:rFonts w:ascii="Times New Roman" w:hAnsi="Times New Roman"/>
                <w:sz w:val="24"/>
                <w:szCs w:val="24"/>
              </w:rPr>
              <w:t>б</w:t>
            </w:r>
            <w:r w:rsidRPr="003A4B24">
              <w:rPr>
                <w:rFonts w:ascii="Times New Roman" w:hAnsi="Times New Roman"/>
                <w:sz w:val="24"/>
                <w:szCs w:val="24"/>
              </w:rPr>
              <w:t>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right="-57"/>
              <w:rPr>
                <w:rFonts w:ascii="Times New Roman" w:hAnsi="Times New Roman"/>
                <w:sz w:val="24"/>
                <w:szCs w:val="24"/>
              </w:rPr>
            </w:pPr>
            <w:r w:rsidRPr="003A4B24">
              <w:rPr>
                <w:rFonts w:ascii="Times New Roman" w:hAnsi="Times New Roman"/>
                <w:sz w:val="24"/>
                <w:szCs w:val="24"/>
              </w:rPr>
              <w:t>Низкая укомплект</w:t>
            </w:r>
            <w:r w:rsidRPr="003A4B24">
              <w:rPr>
                <w:rFonts w:ascii="Times New Roman" w:hAnsi="Times New Roman"/>
                <w:sz w:val="24"/>
                <w:szCs w:val="24"/>
              </w:rPr>
              <w:t>о</w:t>
            </w:r>
            <w:r w:rsidRPr="003A4B24">
              <w:rPr>
                <w:rFonts w:ascii="Times New Roman" w:hAnsi="Times New Roman"/>
                <w:sz w:val="24"/>
                <w:szCs w:val="24"/>
              </w:rPr>
              <w:t>ванность кадрами обр</w:t>
            </w:r>
            <w:r w:rsidRPr="003A4B24">
              <w:rPr>
                <w:rFonts w:ascii="Times New Roman" w:hAnsi="Times New Roman"/>
                <w:sz w:val="24"/>
                <w:szCs w:val="24"/>
              </w:rPr>
              <w:t>а</w:t>
            </w:r>
            <w:r w:rsidRPr="003A4B24">
              <w:rPr>
                <w:rFonts w:ascii="Times New Roman" w:hAnsi="Times New Roman"/>
                <w:sz w:val="24"/>
                <w:szCs w:val="24"/>
              </w:rPr>
              <w:t>зовательных учрежд</w:t>
            </w:r>
            <w:r w:rsidRPr="003A4B24">
              <w:rPr>
                <w:rFonts w:ascii="Times New Roman" w:hAnsi="Times New Roman"/>
                <w:sz w:val="24"/>
                <w:szCs w:val="24"/>
              </w:rPr>
              <w:t>е</w:t>
            </w:r>
            <w:r w:rsidRPr="003A4B24">
              <w:rPr>
                <w:rFonts w:ascii="Times New Roman" w:hAnsi="Times New Roman"/>
                <w:sz w:val="24"/>
                <w:szCs w:val="24"/>
              </w:rPr>
              <w:t>ний, высокая текучесть педагогически кадров и младшего обслужив</w:t>
            </w:r>
            <w:r w:rsidRPr="003A4B24">
              <w:rPr>
                <w:rFonts w:ascii="Times New Roman" w:hAnsi="Times New Roman"/>
                <w:sz w:val="24"/>
                <w:szCs w:val="24"/>
              </w:rPr>
              <w:t>а</w:t>
            </w:r>
            <w:r w:rsidRPr="003A4B24">
              <w:rPr>
                <w:rFonts w:ascii="Times New Roman" w:hAnsi="Times New Roman"/>
                <w:sz w:val="24"/>
                <w:szCs w:val="24"/>
              </w:rPr>
              <w:t xml:space="preserve">ющего персонала </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Укомплектованность образ</w:t>
            </w:r>
            <w:r w:rsidRPr="003A4B24">
              <w:rPr>
                <w:rFonts w:ascii="Times New Roman" w:hAnsi="Times New Roman"/>
                <w:sz w:val="24"/>
                <w:szCs w:val="24"/>
              </w:rPr>
              <w:t>о</w:t>
            </w:r>
            <w:r w:rsidRPr="003A4B24">
              <w:rPr>
                <w:rFonts w:ascii="Times New Roman" w:hAnsi="Times New Roman"/>
                <w:sz w:val="24"/>
                <w:szCs w:val="24"/>
              </w:rPr>
              <w:t>вательных учреждений пед</w:t>
            </w:r>
            <w:r w:rsidRPr="003A4B24">
              <w:rPr>
                <w:rFonts w:ascii="Times New Roman" w:hAnsi="Times New Roman"/>
                <w:sz w:val="24"/>
                <w:szCs w:val="24"/>
              </w:rPr>
              <w:t>а</w:t>
            </w:r>
            <w:r w:rsidRPr="003A4B24">
              <w:rPr>
                <w:rFonts w:ascii="Times New Roman" w:hAnsi="Times New Roman"/>
                <w:sz w:val="24"/>
                <w:szCs w:val="24"/>
              </w:rPr>
              <w:t>гогическими кадрами:</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по дошкольным образов</w:t>
            </w:r>
            <w:r w:rsidRPr="003A4B24">
              <w:rPr>
                <w:rFonts w:ascii="Times New Roman" w:hAnsi="Times New Roman"/>
                <w:sz w:val="24"/>
                <w:szCs w:val="24"/>
              </w:rPr>
              <w:t>а</w:t>
            </w:r>
            <w:r w:rsidRPr="003A4B24">
              <w:rPr>
                <w:rFonts w:ascii="Times New Roman" w:hAnsi="Times New Roman"/>
                <w:sz w:val="24"/>
                <w:szCs w:val="24"/>
              </w:rPr>
              <w:t>тельным учреждениям;</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по общеобразовательным учреждениям;</w:t>
            </w:r>
          </w:p>
          <w:p w:rsidR="00396E4C" w:rsidRPr="003A4B24" w:rsidRDefault="00396E4C" w:rsidP="002E6B80">
            <w:r w:rsidRPr="003A4B24">
              <w:t>- по учреждениям дополн</w:t>
            </w:r>
            <w:r w:rsidRPr="003A4B24">
              <w:t>и</w:t>
            </w:r>
            <w:r w:rsidRPr="003A4B24">
              <w:t>тельного образования.</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6</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ind w:left="-57" w:right="-57"/>
            </w:pPr>
            <w:r w:rsidRPr="003A4B24">
              <w:t>Основное мероприятие 5. Организация работы по ре</w:t>
            </w:r>
            <w:r w:rsidRPr="003A4B24">
              <w:t>а</w:t>
            </w:r>
            <w:r w:rsidRPr="003A4B24">
              <w:t>лизации целей, задач упра</w:t>
            </w:r>
            <w:r w:rsidRPr="003A4B24">
              <w:t>в</w:t>
            </w:r>
            <w:r w:rsidRPr="003A4B24">
              <w:t>ления, выполнения его фун</w:t>
            </w:r>
            <w:r w:rsidRPr="003A4B24">
              <w:t>к</w:t>
            </w:r>
            <w:r w:rsidRPr="003A4B24">
              <w:lastRenderedPageBreak/>
              <w:t>циональных обязанностей и реализация мероприятий м</w:t>
            </w:r>
            <w:r w:rsidRPr="003A4B24">
              <w:t>у</w:t>
            </w:r>
            <w:r w:rsidRPr="003A4B24">
              <w:t xml:space="preserve">ниципальной программы </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A27BA1">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r w:rsidRPr="003A4B24">
              <w:t>Выполнение плана деятельности упра</w:t>
            </w:r>
            <w:r w:rsidRPr="003A4B24">
              <w:t>в</w:t>
            </w:r>
            <w:r w:rsidRPr="003A4B24">
              <w:t>ления, администр</w:t>
            </w:r>
            <w:r w:rsidRPr="003A4B24">
              <w:t>и</w:t>
            </w:r>
            <w:r w:rsidRPr="003A4B24">
              <w:t>рование сферы обр</w:t>
            </w:r>
            <w:r w:rsidRPr="003A4B24">
              <w:t>а</w:t>
            </w:r>
            <w:r w:rsidRPr="003A4B24">
              <w:lastRenderedPageBreak/>
              <w:t>зования</w:t>
            </w:r>
          </w:p>
        </w:tc>
        <w:tc>
          <w:tcPr>
            <w:tcW w:w="2545" w:type="dxa"/>
            <w:gridSpan w:val="2"/>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both"/>
            </w:pPr>
            <w:r w:rsidRPr="003A4B24">
              <w:lastRenderedPageBreak/>
              <w:t>Невыполнение плана деятельности управл</w:t>
            </w:r>
            <w:r w:rsidRPr="003A4B24">
              <w:t>е</w:t>
            </w:r>
            <w:r w:rsidRPr="003A4B24">
              <w:t>ния</w:t>
            </w:r>
          </w:p>
        </w:tc>
        <w:tc>
          <w:tcPr>
            <w:tcW w:w="3305" w:type="dxa"/>
            <w:gridSpan w:val="2"/>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both"/>
            </w:pPr>
            <w:r w:rsidRPr="003A4B24">
              <w:t>Выполнение плана деятельн</w:t>
            </w:r>
            <w:r w:rsidRPr="003A4B24">
              <w:t>о</w:t>
            </w:r>
            <w:r w:rsidRPr="003A4B24">
              <w:t>сти управления образования мэрии</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lastRenderedPageBreak/>
              <w:t>7</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widowControl w:val="0"/>
              <w:autoSpaceDE w:val="0"/>
              <w:autoSpaceDN w:val="0"/>
              <w:adjustRightInd w:val="0"/>
              <w:jc w:val="both"/>
            </w:pPr>
            <w:r w:rsidRPr="003A4B24">
              <w:t>Основное мероприятие 6. «Проведение городского патриотического фестиваля "Город Победы"».</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2015</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Проведение праз</w:t>
            </w:r>
            <w:r w:rsidRPr="003A4B24">
              <w:rPr>
                <w:rFonts w:ascii="Times New Roman" w:hAnsi="Times New Roman"/>
                <w:sz w:val="24"/>
                <w:szCs w:val="24"/>
              </w:rPr>
              <w:t>д</w:t>
            </w:r>
            <w:r w:rsidRPr="003A4B24">
              <w:rPr>
                <w:rFonts w:ascii="Times New Roman" w:hAnsi="Times New Roman"/>
                <w:sz w:val="24"/>
                <w:szCs w:val="24"/>
              </w:rPr>
              <w:t>ничных мероприятий, посвященных 70-летию Победы</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Доля детей, охваченных м</w:t>
            </w:r>
            <w:r w:rsidRPr="003A4B24">
              <w:t>е</w:t>
            </w:r>
            <w:r w:rsidRPr="003A4B24">
              <w:t>роприятиями регионального, всероссийского уровня, в о</w:t>
            </w:r>
            <w:r w:rsidRPr="003A4B24">
              <w:t>б</w:t>
            </w:r>
            <w:r w:rsidRPr="003A4B24">
              <w:t>щей численности детей в во</w:t>
            </w:r>
            <w:r w:rsidRPr="003A4B24">
              <w:t>з</w:t>
            </w:r>
            <w:r w:rsidRPr="003A4B24">
              <w:t>расте от 7 до 15 лет</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8</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widowControl w:val="0"/>
              <w:autoSpaceDE w:val="0"/>
              <w:autoSpaceDN w:val="0"/>
              <w:adjustRightInd w:val="0"/>
              <w:jc w:val="both"/>
            </w:pPr>
            <w:r w:rsidRPr="003A4B24">
              <w:t>Основное мероприятие 7 «Реализация инновационн</w:t>
            </w:r>
            <w:r w:rsidRPr="003A4B24">
              <w:t>о</w:t>
            </w:r>
            <w:r w:rsidRPr="003A4B24">
              <w:t>го социального проекта «Служба комплексного с</w:t>
            </w:r>
            <w:r w:rsidRPr="003A4B24">
              <w:t>о</w:t>
            </w:r>
            <w:r w:rsidRPr="003A4B24">
              <w:t>провождения «Семья».</w:t>
            </w:r>
          </w:p>
          <w:p w:rsidR="00396E4C" w:rsidRPr="003A4B24" w:rsidRDefault="00396E4C" w:rsidP="002E6B80">
            <w:pPr>
              <w:widowControl w:val="0"/>
              <w:autoSpaceDE w:val="0"/>
              <w:autoSpaceDN w:val="0"/>
              <w:adjustRightInd w:val="0"/>
              <w:jc w:val="both"/>
            </w:pP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по делам культуры м</w:t>
            </w:r>
            <w:r w:rsidRPr="003A4B24">
              <w:rPr>
                <w:rFonts w:ascii="Times New Roman" w:hAnsi="Times New Roman"/>
                <w:sz w:val="24"/>
                <w:szCs w:val="24"/>
              </w:rPr>
              <w:t>э</w:t>
            </w:r>
            <w:r w:rsidRPr="003A4B24">
              <w:rPr>
                <w:rFonts w:ascii="Times New Roman" w:hAnsi="Times New Roman"/>
                <w:sz w:val="24"/>
                <w:szCs w:val="24"/>
              </w:rPr>
              <w:t>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2018</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2019</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Реализация иннов</w:t>
            </w:r>
            <w:r w:rsidRPr="003A4B24">
              <w:rPr>
                <w:rFonts w:ascii="Times New Roman" w:hAnsi="Times New Roman"/>
                <w:sz w:val="24"/>
                <w:szCs w:val="24"/>
              </w:rPr>
              <w:t>а</w:t>
            </w:r>
            <w:r w:rsidRPr="003A4B24">
              <w:rPr>
                <w:rFonts w:ascii="Times New Roman" w:hAnsi="Times New Roman"/>
                <w:sz w:val="24"/>
                <w:szCs w:val="24"/>
              </w:rPr>
              <w:t>ционного социальн</w:t>
            </w:r>
            <w:r w:rsidRPr="003A4B24">
              <w:rPr>
                <w:rFonts w:ascii="Times New Roman" w:hAnsi="Times New Roman"/>
                <w:sz w:val="24"/>
                <w:szCs w:val="24"/>
              </w:rPr>
              <w:t>о</w:t>
            </w:r>
            <w:r w:rsidRPr="003A4B24">
              <w:rPr>
                <w:rFonts w:ascii="Times New Roman" w:hAnsi="Times New Roman"/>
                <w:sz w:val="24"/>
                <w:szCs w:val="24"/>
              </w:rPr>
              <w:t>го проекта  «Служба комплексного сопр</w:t>
            </w:r>
            <w:r w:rsidRPr="003A4B24">
              <w:rPr>
                <w:rFonts w:ascii="Times New Roman" w:hAnsi="Times New Roman"/>
                <w:sz w:val="24"/>
                <w:szCs w:val="24"/>
              </w:rPr>
              <w:t>о</w:t>
            </w:r>
            <w:r w:rsidRPr="003A4B24">
              <w:rPr>
                <w:rFonts w:ascii="Times New Roman" w:hAnsi="Times New Roman"/>
                <w:sz w:val="24"/>
                <w:szCs w:val="24"/>
              </w:rPr>
              <w:t>вождения «Семья» с целью профилактики социального сиро</w:t>
            </w:r>
            <w:r w:rsidRPr="003A4B24">
              <w:rPr>
                <w:rFonts w:ascii="Times New Roman" w:hAnsi="Times New Roman"/>
                <w:sz w:val="24"/>
                <w:szCs w:val="24"/>
              </w:rPr>
              <w:t>т</w:t>
            </w:r>
            <w:r w:rsidRPr="003A4B24">
              <w:rPr>
                <w:rFonts w:ascii="Times New Roman" w:hAnsi="Times New Roman"/>
                <w:sz w:val="24"/>
                <w:szCs w:val="24"/>
              </w:rPr>
              <w:t>ства посредством с</w:t>
            </w:r>
            <w:r w:rsidRPr="003A4B24">
              <w:rPr>
                <w:rFonts w:ascii="Times New Roman" w:hAnsi="Times New Roman"/>
                <w:sz w:val="24"/>
                <w:szCs w:val="24"/>
              </w:rPr>
              <w:t>о</w:t>
            </w:r>
            <w:r w:rsidRPr="003A4B24">
              <w:rPr>
                <w:rFonts w:ascii="Times New Roman" w:hAnsi="Times New Roman"/>
                <w:sz w:val="24"/>
                <w:szCs w:val="24"/>
              </w:rPr>
              <w:t>здания модели соц</w:t>
            </w:r>
            <w:r w:rsidRPr="003A4B24">
              <w:rPr>
                <w:rFonts w:ascii="Times New Roman" w:hAnsi="Times New Roman"/>
                <w:sz w:val="24"/>
                <w:szCs w:val="24"/>
              </w:rPr>
              <w:t>и</w:t>
            </w:r>
            <w:r w:rsidRPr="003A4B24">
              <w:rPr>
                <w:rFonts w:ascii="Times New Roman" w:hAnsi="Times New Roman"/>
                <w:sz w:val="24"/>
                <w:szCs w:val="24"/>
              </w:rPr>
              <w:t>ального сопровожд</w:t>
            </w:r>
            <w:r w:rsidRPr="003A4B24">
              <w:rPr>
                <w:rFonts w:ascii="Times New Roman" w:hAnsi="Times New Roman"/>
                <w:sz w:val="24"/>
                <w:szCs w:val="24"/>
              </w:rPr>
              <w:t>е</w:t>
            </w:r>
            <w:r w:rsidRPr="003A4B24">
              <w:rPr>
                <w:rFonts w:ascii="Times New Roman" w:hAnsi="Times New Roman"/>
                <w:sz w:val="24"/>
                <w:szCs w:val="24"/>
              </w:rPr>
              <w:t>ния детей и их семей, находящихся в тру</w:t>
            </w:r>
            <w:r w:rsidRPr="003A4B24">
              <w:rPr>
                <w:rFonts w:ascii="Times New Roman" w:hAnsi="Times New Roman"/>
                <w:sz w:val="24"/>
                <w:szCs w:val="24"/>
              </w:rPr>
              <w:t>д</w:t>
            </w:r>
            <w:r w:rsidRPr="003A4B24">
              <w:rPr>
                <w:rFonts w:ascii="Times New Roman" w:hAnsi="Times New Roman"/>
                <w:sz w:val="24"/>
                <w:szCs w:val="24"/>
              </w:rPr>
              <w:t>ной жизненной сит</w:t>
            </w:r>
            <w:r w:rsidRPr="003A4B24">
              <w:rPr>
                <w:rFonts w:ascii="Times New Roman" w:hAnsi="Times New Roman"/>
                <w:sz w:val="24"/>
                <w:szCs w:val="24"/>
              </w:rPr>
              <w:t>у</w:t>
            </w:r>
            <w:r w:rsidRPr="003A4B24">
              <w:rPr>
                <w:rFonts w:ascii="Times New Roman" w:hAnsi="Times New Roman"/>
                <w:sz w:val="24"/>
                <w:szCs w:val="24"/>
              </w:rPr>
              <w:t>ации, и развитие и</w:t>
            </w:r>
            <w:r w:rsidRPr="003A4B24">
              <w:rPr>
                <w:rFonts w:ascii="Times New Roman" w:hAnsi="Times New Roman"/>
                <w:sz w:val="24"/>
                <w:szCs w:val="24"/>
              </w:rPr>
              <w:t>н</w:t>
            </w:r>
            <w:r w:rsidRPr="003A4B24">
              <w:rPr>
                <w:rFonts w:ascii="Times New Roman" w:hAnsi="Times New Roman"/>
                <w:sz w:val="24"/>
                <w:szCs w:val="24"/>
              </w:rPr>
              <w:t>ститута наставнич</w:t>
            </w:r>
            <w:r w:rsidRPr="003A4B24">
              <w:rPr>
                <w:rFonts w:ascii="Times New Roman" w:hAnsi="Times New Roman"/>
                <w:sz w:val="24"/>
                <w:szCs w:val="24"/>
              </w:rPr>
              <w:t>е</w:t>
            </w:r>
            <w:r w:rsidRPr="003A4B24">
              <w:rPr>
                <w:rFonts w:ascii="Times New Roman" w:hAnsi="Times New Roman"/>
                <w:sz w:val="24"/>
                <w:szCs w:val="24"/>
              </w:rPr>
              <w:t>ства</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Удовлетворенность населения качеством предоставляемых услуг по дошкольным образ</w:t>
            </w:r>
            <w:r w:rsidRPr="003A4B24">
              <w:t>о</w:t>
            </w:r>
            <w:r w:rsidRPr="003A4B24">
              <w:t>вательным учреждениям.</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9</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widowControl w:val="0"/>
              <w:autoSpaceDE w:val="0"/>
              <w:autoSpaceDN w:val="0"/>
              <w:adjustRightInd w:val="0"/>
              <w:jc w:val="both"/>
            </w:pPr>
            <w:r w:rsidRPr="003A4B24">
              <w:t>Основное мероприятие 8 «Экономическое и матер</w:t>
            </w:r>
            <w:r w:rsidRPr="003A4B24">
              <w:t>и</w:t>
            </w:r>
            <w:r w:rsidRPr="003A4B24">
              <w:t>ально-техническое сопр</w:t>
            </w:r>
            <w:r w:rsidRPr="003A4B24">
              <w:t>о</w:t>
            </w:r>
            <w:r w:rsidRPr="003A4B24">
              <w:lastRenderedPageBreak/>
              <w:t>вождение деятельности м</w:t>
            </w:r>
            <w:r w:rsidRPr="003A4B24">
              <w:t>у</w:t>
            </w:r>
            <w:r w:rsidRPr="003A4B24">
              <w:t>ниципальных образовател</w:t>
            </w:r>
            <w:r w:rsidRPr="003A4B24">
              <w:t>ь</w:t>
            </w:r>
            <w:r w:rsidRPr="003A4B24">
              <w:t>ных учреждений».</w:t>
            </w:r>
          </w:p>
          <w:p w:rsidR="00396E4C" w:rsidRPr="003A4B24" w:rsidRDefault="00396E4C" w:rsidP="002E6B80">
            <w:pPr>
              <w:widowControl w:val="0"/>
              <w:autoSpaceDE w:val="0"/>
              <w:autoSpaceDN w:val="0"/>
              <w:adjustRightInd w:val="0"/>
              <w:jc w:val="both"/>
            </w:pP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A27BA1">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Реализация данного мероприятия обесп</w:t>
            </w:r>
            <w:r w:rsidRPr="003A4B24">
              <w:rPr>
                <w:rFonts w:ascii="Times New Roman" w:hAnsi="Times New Roman"/>
                <w:sz w:val="24"/>
                <w:szCs w:val="24"/>
              </w:rPr>
              <w:t>е</w:t>
            </w:r>
            <w:r w:rsidRPr="003A4B24">
              <w:rPr>
                <w:rFonts w:ascii="Times New Roman" w:hAnsi="Times New Roman"/>
                <w:sz w:val="24"/>
                <w:szCs w:val="24"/>
              </w:rPr>
              <w:t xml:space="preserve">чит соблюдение норм </w:t>
            </w:r>
            <w:r w:rsidRPr="003A4B24">
              <w:rPr>
                <w:rFonts w:ascii="Times New Roman" w:hAnsi="Times New Roman"/>
                <w:sz w:val="24"/>
                <w:szCs w:val="24"/>
              </w:rPr>
              <w:lastRenderedPageBreak/>
              <w:t>законодательства в юридических вопр</w:t>
            </w:r>
            <w:r w:rsidRPr="003A4B24">
              <w:rPr>
                <w:rFonts w:ascii="Times New Roman" w:hAnsi="Times New Roman"/>
                <w:sz w:val="24"/>
                <w:szCs w:val="24"/>
              </w:rPr>
              <w:t>о</w:t>
            </w:r>
            <w:r w:rsidRPr="003A4B24">
              <w:rPr>
                <w:rFonts w:ascii="Times New Roman" w:hAnsi="Times New Roman"/>
                <w:sz w:val="24"/>
                <w:szCs w:val="24"/>
              </w:rPr>
              <w:t>сах, статистической отчетности, позволит предоставлять и</w:t>
            </w:r>
            <w:r w:rsidRPr="003A4B24">
              <w:rPr>
                <w:rFonts w:ascii="Times New Roman" w:hAnsi="Times New Roman"/>
                <w:sz w:val="24"/>
                <w:szCs w:val="24"/>
              </w:rPr>
              <w:t>н</w:t>
            </w:r>
            <w:r w:rsidRPr="003A4B24">
              <w:rPr>
                <w:rFonts w:ascii="Times New Roman" w:hAnsi="Times New Roman"/>
                <w:sz w:val="24"/>
                <w:szCs w:val="24"/>
              </w:rPr>
              <w:t>формацию по экон</w:t>
            </w:r>
            <w:r w:rsidRPr="003A4B24">
              <w:rPr>
                <w:rFonts w:ascii="Times New Roman" w:hAnsi="Times New Roman"/>
                <w:sz w:val="24"/>
                <w:szCs w:val="24"/>
              </w:rPr>
              <w:t>о</w:t>
            </w:r>
            <w:r w:rsidRPr="003A4B24">
              <w:rPr>
                <w:rFonts w:ascii="Times New Roman" w:hAnsi="Times New Roman"/>
                <w:sz w:val="24"/>
                <w:szCs w:val="24"/>
              </w:rPr>
              <w:t>мическим вопросам подведомственным учреждениям. Обе</w:t>
            </w:r>
            <w:r w:rsidRPr="003A4B24">
              <w:rPr>
                <w:rFonts w:ascii="Times New Roman" w:hAnsi="Times New Roman"/>
                <w:sz w:val="24"/>
                <w:szCs w:val="24"/>
              </w:rPr>
              <w:t>с</w:t>
            </w:r>
            <w:r w:rsidRPr="003A4B24">
              <w:rPr>
                <w:rFonts w:ascii="Times New Roman" w:hAnsi="Times New Roman"/>
                <w:sz w:val="24"/>
                <w:szCs w:val="24"/>
              </w:rPr>
              <w:t>печение оборудова</w:t>
            </w:r>
            <w:r w:rsidRPr="003A4B24">
              <w:rPr>
                <w:rFonts w:ascii="Times New Roman" w:hAnsi="Times New Roman"/>
                <w:sz w:val="24"/>
                <w:szCs w:val="24"/>
              </w:rPr>
              <w:t>н</w:t>
            </w:r>
            <w:r w:rsidRPr="003A4B24">
              <w:rPr>
                <w:rFonts w:ascii="Times New Roman" w:hAnsi="Times New Roman"/>
                <w:sz w:val="24"/>
                <w:szCs w:val="24"/>
              </w:rPr>
              <w:t>ными рабочими м</w:t>
            </w:r>
            <w:r w:rsidRPr="003A4B24">
              <w:rPr>
                <w:rFonts w:ascii="Times New Roman" w:hAnsi="Times New Roman"/>
                <w:sz w:val="24"/>
                <w:szCs w:val="24"/>
              </w:rPr>
              <w:t>е</w:t>
            </w:r>
            <w:r w:rsidRPr="003A4B24">
              <w:rPr>
                <w:rFonts w:ascii="Times New Roman" w:hAnsi="Times New Roman"/>
                <w:sz w:val="24"/>
                <w:szCs w:val="24"/>
              </w:rPr>
              <w:t>стами бухгалтеров филиала МКУ «ФБЦ».</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Нарушения в орган</w:t>
            </w:r>
            <w:r w:rsidRPr="003A4B24">
              <w:rPr>
                <w:rFonts w:ascii="Times New Roman" w:hAnsi="Times New Roman"/>
                <w:sz w:val="24"/>
                <w:szCs w:val="24"/>
              </w:rPr>
              <w:t>и</w:t>
            </w:r>
            <w:r w:rsidRPr="003A4B24">
              <w:rPr>
                <w:rFonts w:ascii="Times New Roman" w:hAnsi="Times New Roman"/>
                <w:sz w:val="24"/>
                <w:szCs w:val="24"/>
              </w:rPr>
              <w:t>зации экономического и материально-</w:t>
            </w:r>
            <w:r w:rsidRPr="003A4B24">
              <w:rPr>
                <w:rFonts w:ascii="Times New Roman" w:hAnsi="Times New Roman"/>
                <w:sz w:val="24"/>
                <w:szCs w:val="24"/>
              </w:rPr>
              <w:lastRenderedPageBreak/>
              <w:t>технического сопр</w:t>
            </w:r>
            <w:r w:rsidRPr="003A4B24">
              <w:rPr>
                <w:rFonts w:ascii="Times New Roman" w:hAnsi="Times New Roman"/>
                <w:sz w:val="24"/>
                <w:szCs w:val="24"/>
              </w:rPr>
              <w:t>о</w:t>
            </w:r>
            <w:r w:rsidRPr="003A4B24">
              <w:rPr>
                <w:rFonts w:ascii="Times New Roman" w:hAnsi="Times New Roman"/>
                <w:sz w:val="24"/>
                <w:szCs w:val="24"/>
              </w:rPr>
              <w:t>вождения деятельн</w:t>
            </w:r>
            <w:r w:rsidRPr="003A4B24">
              <w:rPr>
                <w:rFonts w:ascii="Times New Roman" w:hAnsi="Times New Roman"/>
                <w:sz w:val="24"/>
                <w:szCs w:val="24"/>
              </w:rPr>
              <w:t>о</w:t>
            </w:r>
            <w:r w:rsidRPr="003A4B24">
              <w:rPr>
                <w:rFonts w:ascii="Times New Roman" w:hAnsi="Times New Roman"/>
                <w:sz w:val="24"/>
                <w:szCs w:val="24"/>
              </w:rPr>
              <w:t>сти муниципальных образовательных учреждений</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Удовлетворенность населения качеством предоставляемых услуг</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lastRenderedPageBreak/>
              <w:t>10</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6C1DB3">
            <w:r w:rsidRPr="003A4B24">
              <w:t>Основное мероприятие 9. «Оказание содействия в трудоустройстве незанятых инвалидов молодого возра</w:t>
            </w:r>
            <w:r w:rsidRPr="003A4B24">
              <w:t>с</w:t>
            </w:r>
            <w:r w:rsidRPr="003A4B24">
              <w:t>та на оборудованные (оснащенные) для них раб</w:t>
            </w:r>
            <w:r w:rsidRPr="003A4B24">
              <w:t>о</w:t>
            </w:r>
            <w:r w:rsidRPr="003A4B24">
              <w:t>чие места»</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E1364E">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E1364E">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t>2019</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E1364E">
            <w:pPr>
              <w:pStyle w:val="ConsPlusCell"/>
              <w:ind w:right="-57"/>
              <w:jc w:val="both"/>
              <w:rPr>
                <w:rFonts w:ascii="Times New Roman" w:hAnsi="Times New Roman"/>
                <w:sz w:val="24"/>
                <w:szCs w:val="24"/>
              </w:rPr>
            </w:pPr>
            <w:r w:rsidRPr="003A4B24">
              <w:rPr>
                <w:rFonts w:ascii="Times New Roman" w:hAnsi="Times New Roman"/>
                <w:sz w:val="24"/>
                <w:szCs w:val="24"/>
              </w:rPr>
              <w:t>Оборудованные раб</w:t>
            </w:r>
            <w:r w:rsidRPr="003A4B24">
              <w:rPr>
                <w:rFonts w:ascii="Times New Roman" w:hAnsi="Times New Roman"/>
                <w:sz w:val="24"/>
                <w:szCs w:val="24"/>
              </w:rPr>
              <w:t>о</w:t>
            </w:r>
            <w:r w:rsidRPr="003A4B24">
              <w:rPr>
                <w:rFonts w:ascii="Times New Roman" w:hAnsi="Times New Roman"/>
                <w:sz w:val="24"/>
                <w:szCs w:val="24"/>
              </w:rPr>
              <w:t>чие места для незан</w:t>
            </w:r>
            <w:r w:rsidRPr="003A4B24">
              <w:rPr>
                <w:rFonts w:ascii="Times New Roman" w:hAnsi="Times New Roman"/>
                <w:sz w:val="24"/>
                <w:szCs w:val="24"/>
              </w:rPr>
              <w:t>я</w:t>
            </w:r>
            <w:r w:rsidRPr="003A4B24">
              <w:rPr>
                <w:rFonts w:ascii="Times New Roman" w:hAnsi="Times New Roman"/>
                <w:sz w:val="24"/>
                <w:szCs w:val="24"/>
              </w:rPr>
              <w:t>тых инвалидов мол</w:t>
            </w:r>
            <w:r w:rsidRPr="003A4B24">
              <w:rPr>
                <w:rFonts w:ascii="Times New Roman" w:hAnsi="Times New Roman"/>
                <w:sz w:val="24"/>
                <w:szCs w:val="24"/>
              </w:rPr>
              <w:t>о</w:t>
            </w:r>
            <w:r w:rsidRPr="003A4B24">
              <w:rPr>
                <w:rFonts w:ascii="Times New Roman" w:hAnsi="Times New Roman"/>
                <w:sz w:val="24"/>
                <w:szCs w:val="24"/>
              </w:rPr>
              <w:t>дого возраста</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E1364E">
            <w:pPr>
              <w:pStyle w:val="ConsPlusCell"/>
              <w:rPr>
                <w:rFonts w:ascii="Times New Roman" w:hAnsi="Times New Roman"/>
                <w:sz w:val="24"/>
                <w:szCs w:val="24"/>
              </w:rPr>
            </w:pPr>
            <w:r w:rsidRPr="003A4B24">
              <w:rPr>
                <w:rFonts w:ascii="Times New Roman" w:hAnsi="Times New Roman"/>
                <w:sz w:val="24"/>
                <w:szCs w:val="24"/>
              </w:rPr>
              <w:t>Невыполнение фед</w:t>
            </w:r>
            <w:r w:rsidRPr="003A4B24">
              <w:rPr>
                <w:rFonts w:ascii="Times New Roman" w:hAnsi="Times New Roman"/>
                <w:sz w:val="24"/>
                <w:szCs w:val="24"/>
              </w:rPr>
              <w:t>е</w:t>
            </w:r>
            <w:r w:rsidRPr="003A4B24">
              <w:rPr>
                <w:rFonts w:ascii="Times New Roman" w:hAnsi="Times New Roman"/>
                <w:sz w:val="24"/>
                <w:szCs w:val="24"/>
              </w:rPr>
              <w:t>рального законод</w:t>
            </w:r>
            <w:r w:rsidRPr="003A4B24">
              <w:rPr>
                <w:rFonts w:ascii="Times New Roman" w:hAnsi="Times New Roman"/>
                <w:sz w:val="24"/>
                <w:szCs w:val="24"/>
              </w:rPr>
              <w:t>а</w:t>
            </w:r>
            <w:r w:rsidRPr="003A4B24">
              <w:rPr>
                <w:rFonts w:ascii="Times New Roman" w:hAnsi="Times New Roman"/>
                <w:sz w:val="24"/>
                <w:szCs w:val="24"/>
              </w:rPr>
              <w:t>тельства о труд</w:t>
            </w:r>
            <w:r w:rsidRPr="003A4B24">
              <w:rPr>
                <w:rFonts w:ascii="Times New Roman" w:hAnsi="Times New Roman"/>
                <w:sz w:val="24"/>
                <w:szCs w:val="24"/>
              </w:rPr>
              <w:t>о</w:t>
            </w:r>
            <w:r w:rsidRPr="003A4B24">
              <w:rPr>
                <w:rFonts w:ascii="Times New Roman" w:hAnsi="Times New Roman"/>
                <w:sz w:val="24"/>
                <w:szCs w:val="24"/>
              </w:rPr>
              <w:t xml:space="preserve">устройстве инвалидов </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E1364E">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предоставляемых услуг по дошкольным образ</w:t>
            </w:r>
            <w:r w:rsidRPr="003A4B24">
              <w:rPr>
                <w:rFonts w:ascii="Times New Roman" w:hAnsi="Times New Roman"/>
                <w:sz w:val="24"/>
                <w:szCs w:val="24"/>
              </w:rPr>
              <w:t>о</w:t>
            </w:r>
            <w:r w:rsidRPr="003A4B24">
              <w:rPr>
                <w:rFonts w:ascii="Times New Roman" w:hAnsi="Times New Roman"/>
                <w:sz w:val="24"/>
                <w:szCs w:val="24"/>
              </w:rPr>
              <w:t>вательным учреждениям.</w:t>
            </w:r>
          </w:p>
          <w:p w:rsidR="00396E4C" w:rsidRPr="003A4B24" w:rsidRDefault="00396E4C" w:rsidP="00E1364E">
            <w:pPr>
              <w:pStyle w:val="ConsPlusCell"/>
              <w:rPr>
                <w:rFonts w:ascii="Times New Roman" w:hAnsi="Times New Roman"/>
                <w:sz w:val="24"/>
                <w:szCs w:val="24"/>
              </w:rPr>
            </w:pPr>
          </w:p>
        </w:tc>
      </w:tr>
      <w:tr w:rsidR="00396E4C" w:rsidRPr="003A4B24">
        <w:trPr>
          <w:trHeight w:val="263"/>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11</w:t>
            </w:r>
          </w:p>
        </w:tc>
        <w:tc>
          <w:tcPr>
            <w:tcW w:w="14884" w:type="dxa"/>
            <w:gridSpan w:val="1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Подпрограмма 1 «Дошкольное образование» </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12</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1.1. Организация предоставл</w:t>
            </w:r>
            <w:r w:rsidRPr="003A4B24">
              <w:t>е</w:t>
            </w:r>
            <w:r w:rsidRPr="003A4B24">
              <w:t>ния общедоступного и бе</w:t>
            </w:r>
            <w:r w:rsidRPr="003A4B24">
              <w:t>с</w:t>
            </w:r>
            <w:r w:rsidRPr="003A4B24">
              <w:t>платного дошкольного о</w:t>
            </w:r>
            <w:r w:rsidRPr="003A4B24">
              <w:t>б</w:t>
            </w:r>
            <w:r w:rsidRPr="003A4B24">
              <w:t xml:space="preserve">разования в муниципальных </w:t>
            </w:r>
            <w:r w:rsidRPr="003A4B24">
              <w:lastRenderedPageBreak/>
              <w:t>дошкольных образовател</w:t>
            </w:r>
            <w:r w:rsidRPr="003A4B24">
              <w:t>ь</w:t>
            </w:r>
            <w:r w:rsidRPr="003A4B24">
              <w:t>ных учреждениях</w:t>
            </w:r>
          </w:p>
          <w:p w:rsidR="00396E4C" w:rsidRPr="003A4B24" w:rsidRDefault="00396E4C" w:rsidP="002E6B80"/>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A27BA1">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Удовлетворение п</w:t>
            </w:r>
            <w:r w:rsidRPr="003A4B24">
              <w:rPr>
                <w:rFonts w:ascii="Times New Roman" w:hAnsi="Times New Roman"/>
                <w:sz w:val="24"/>
                <w:szCs w:val="24"/>
              </w:rPr>
              <w:t>о</w:t>
            </w:r>
            <w:r w:rsidRPr="003A4B24">
              <w:rPr>
                <w:rFonts w:ascii="Times New Roman" w:hAnsi="Times New Roman"/>
                <w:sz w:val="24"/>
                <w:szCs w:val="24"/>
              </w:rPr>
              <w:t>требности населения в обеспечении кач</w:t>
            </w:r>
            <w:r w:rsidRPr="003A4B24">
              <w:rPr>
                <w:rFonts w:ascii="Times New Roman" w:hAnsi="Times New Roman"/>
                <w:sz w:val="24"/>
                <w:szCs w:val="24"/>
              </w:rPr>
              <w:t>е</w:t>
            </w:r>
            <w:r w:rsidRPr="003A4B24">
              <w:rPr>
                <w:rFonts w:ascii="Times New Roman" w:hAnsi="Times New Roman"/>
                <w:sz w:val="24"/>
                <w:szCs w:val="24"/>
              </w:rPr>
              <w:t>ственным доступным дошкольным образ</w:t>
            </w:r>
            <w:r w:rsidRPr="003A4B24">
              <w:rPr>
                <w:rFonts w:ascii="Times New Roman" w:hAnsi="Times New Roman"/>
                <w:sz w:val="24"/>
                <w:szCs w:val="24"/>
              </w:rPr>
              <w:t>о</w:t>
            </w:r>
            <w:r w:rsidRPr="003A4B24">
              <w:rPr>
                <w:rFonts w:ascii="Times New Roman" w:hAnsi="Times New Roman"/>
                <w:sz w:val="24"/>
                <w:szCs w:val="24"/>
              </w:rPr>
              <w:lastRenderedPageBreak/>
              <w:t>ванием</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 xml:space="preserve">ставляемых услуг в сфере дошкольного </w:t>
            </w:r>
            <w:r w:rsidRPr="003A4B24">
              <w:rPr>
                <w:rFonts w:ascii="Times New Roman" w:hAnsi="Times New Roman"/>
                <w:sz w:val="24"/>
                <w:szCs w:val="24"/>
              </w:rPr>
              <w:lastRenderedPageBreak/>
              <w:t>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Удовлетворенность населения качеством предоставляемых услуг по дошкольным образ</w:t>
            </w:r>
            <w:r w:rsidRPr="003A4B24">
              <w:rPr>
                <w:rFonts w:ascii="Times New Roman" w:hAnsi="Times New Roman"/>
                <w:sz w:val="24"/>
                <w:szCs w:val="24"/>
              </w:rPr>
              <w:t>о</w:t>
            </w:r>
            <w:r w:rsidRPr="003A4B24">
              <w:rPr>
                <w:rFonts w:ascii="Times New Roman" w:hAnsi="Times New Roman"/>
                <w:sz w:val="24"/>
                <w:szCs w:val="24"/>
              </w:rPr>
              <w:t>вательным учреждениям.</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lastRenderedPageBreak/>
              <w:t>13</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1.2. Создание условий для ос</w:t>
            </w:r>
            <w:r w:rsidRPr="003A4B24">
              <w:t>у</w:t>
            </w:r>
            <w:r w:rsidRPr="003A4B24">
              <w:t>ществления присмотра и ухода за детьми в муниц</w:t>
            </w:r>
            <w:r w:rsidRPr="003A4B24">
              <w:t>и</w:t>
            </w:r>
            <w:r w:rsidRPr="003A4B24">
              <w:t>пальных дошкольных обр</w:t>
            </w:r>
            <w:r w:rsidRPr="003A4B24">
              <w:t>а</w:t>
            </w:r>
            <w:r w:rsidRPr="003A4B24">
              <w:t>зовательных учреждениях и дошкольных группах мун</w:t>
            </w:r>
            <w:r w:rsidRPr="003A4B24">
              <w:t>и</w:t>
            </w:r>
            <w:r w:rsidRPr="003A4B24">
              <w:t>ципальных общеобразов</w:t>
            </w:r>
            <w:r w:rsidRPr="003A4B24">
              <w:t>а</w:t>
            </w:r>
            <w:r w:rsidRPr="003A4B24">
              <w:t>тельных учреждений, ре</w:t>
            </w:r>
            <w:r w:rsidRPr="003A4B24">
              <w:t>а</w:t>
            </w:r>
            <w:r w:rsidRPr="003A4B24">
              <w:t>лизующих основные общ</w:t>
            </w:r>
            <w:r w:rsidRPr="003A4B24">
              <w:t>е</w:t>
            </w:r>
            <w:r w:rsidRPr="003A4B24">
              <w:t>образовательные програ</w:t>
            </w:r>
            <w:r w:rsidRPr="003A4B24">
              <w:t>м</w:t>
            </w:r>
            <w:r w:rsidRPr="003A4B24">
              <w:t>мы - образовательные пр</w:t>
            </w:r>
            <w:r w:rsidRPr="003A4B24">
              <w:t>о</w:t>
            </w:r>
            <w:r w:rsidRPr="003A4B24">
              <w:t>граммы дошкольного обр</w:t>
            </w:r>
            <w:r w:rsidRPr="003A4B24">
              <w:t>а</w:t>
            </w:r>
            <w:r w:rsidRPr="003A4B24">
              <w:t>зования</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A27BA1">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Удовлетворение п</w:t>
            </w:r>
            <w:r w:rsidRPr="003A4B24">
              <w:rPr>
                <w:rFonts w:ascii="Times New Roman" w:hAnsi="Times New Roman"/>
                <w:sz w:val="24"/>
                <w:szCs w:val="24"/>
              </w:rPr>
              <w:t>о</w:t>
            </w:r>
            <w:r w:rsidRPr="003A4B24">
              <w:rPr>
                <w:rFonts w:ascii="Times New Roman" w:hAnsi="Times New Roman"/>
                <w:sz w:val="24"/>
                <w:szCs w:val="24"/>
              </w:rPr>
              <w:t>требности населения в обеспечении кач</w:t>
            </w:r>
            <w:r w:rsidRPr="003A4B24">
              <w:rPr>
                <w:rFonts w:ascii="Times New Roman" w:hAnsi="Times New Roman"/>
                <w:sz w:val="24"/>
                <w:szCs w:val="24"/>
              </w:rPr>
              <w:t>е</w:t>
            </w:r>
            <w:r w:rsidRPr="003A4B24">
              <w:rPr>
                <w:rFonts w:ascii="Times New Roman" w:hAnsi="Times New Roman"/>
                <w:sz w:val="24"/>
                <w:szCs w:val="24"/>
              </w:rPr>
              <w:t>ственным доступным дошкольным образ</w:t>
            </w:r>
            <w:r w:rsidRPr="003A4B24">
              <w:rPr>
                <w:rFonts w:ascii="Times New Roman" w:hAnsi="Times New Roman"/>
                <w:sz w:val="24"/>
                <w:szCs w:val="24"/>
              </w:rPr>
              <w:t>о</w:t>
            </w:r>
            <w:r w:rsidRPr="003A4B24">
              <w:rPr>
                <w:rFonts w:ascii="Times New Roman" w:hAnsi="Times New Roman"/>
                <w:sz w:val="24"/>
                <w:szCs w:val="24"/>
              </w:rPr>
              <w:t>ванием</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в сфере д</w:t>
            </w:r>
            <w:r w:rsidRPr="003A4B24">
              <w:rPr>
                <w:rFonts w:ascii="Times New Roman" w:hAnsi="Times New Roman"/>
                <w:sz w:val="24"/>
                <w:szCs w:val="24"/>
              </w:rPr>
              <w:t>о</w:t>
            </w:r>
            <w:r w:rsidRPr="003A4B24">
              <w:rPr>
                <w:rFonts w:ascii="Times New Roman" w:hAnsi="Times New Roman"/>
                <w:sz w:val="24"/>
                <w:szCs w:val="24"/>
              </w:rPr>
              <w:t>школьного образов</w:t>
            </w:r>
            <w:r w:rsidRPr="003A4B24">
              <w:rPr>
                <w:rFonts w:ascii="Times New Roman" w:hAnsi="Times New Roman"/>
                <w:sz w:val="24"/>
                <w:szCs w:val="24"/>
              </w:rPr>
              <w:t>а</w:t>
            </w:r>
            <w:r w:rsidRPr="003A4B24">
              <w:rPr>
                <w:rFonts w:ascii="Times New Roman" w:hAnsi="Times New Roman"/>
                <w:sz w:val="24"/>
                <w:szCs w:val="24"/>
              </w:rPr>
              <w:t>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предоставляемых услуг по дошкольным образ</w:t>
            </w:r>
            <w:r w:rsidRPr="003A4B24">
              <w:rPr>
                <w:rFonts w:ascii="Times New Roman" w:hAnsi="Times New Roman"/>
                <w:sz w:val="24"/>
                <w:szCs w:val="24"/>
              </w:rPr>
              <w:t>о</w:t>
            </w:r>
            <w:r w:rsidRPr="003A4B24">
              <w:rPr>
                <w:rFonts w:ascii="Times New Roman" w:hAnsi="Times New Roman"/>
                <w:sz w:val="24"/>
                <w:szCs w:val="24"/>
              </w:rPr>
              <w:t>вательным учреждениям.</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Уровень заболеваемости во</w:t>
            </w:r>
            <w:r w:rsidRPr="003A4B24">
              <w:rPr>
                <w:rFonts w:ascii="Times New Roman" w:hAnsi="Times New Roman"/>
                <w:sz w:val="24"/>
                <w:szCs w:val="24"/>
              </w:rPr>
              <w:t>с</w:t>
            </w:r>
            <w:r w:rsidRPr="003A4B24">
              <w:rPr>
                <w:rFonts w:ascii="Times New Roman" w:hAnsi="Times New Roman"/>
                <w:sz w:val="24"/>
                <w:szCs w:val="24"/>
              </w:rPr>
              <w:t>питанников ДОУ (количество пропущенных дето-дней по болезни одним ребенком в год)</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14</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1.3. Создание дополнительных мест для детей в возрасте 3-7 лет путем комплектования вновь построенных детских садов в микрорайонах гор</w:t>
            </w:r>
            <w:r w:rsidRPr="003A4B24">
              <w:t>о</w:t>
            </w:r>
            <w:r w:rsidRPr="003A4B24">
              <w:t>да с интенсивной жили</w:t>
            </w:r>
            <w:r w:rsidRPr="003A4B24">
              <w:t>щ</w:t>
            </w:r>
            <w:r w:rsidRPr="003A4B24">
              <w:t xml:space="preserve">ной застройкой (103,112, 144, 105 </w:t>
            </w:r>
            <w:proofErr w:type="spellStart"/>
            <w:r w:rsidRPr="003A4B24">
              <w:t>мкр</w:t>
            </w:r>
            <w:proofErr w:type="spellEnd"/>
            <w:r w:rsidRPr="003A4B24">
              <w:t>); реконстру</w:t>
            </w:r>
            <w:r w:rsidRPr="003A4B24">
              <w:t>к</w:t>
            </w:r>
            <w:r w:rsidRPr="003A4B24">
              <w:t xml:space="preserve">ции (перепрофилирования) типовых зданий </w:t>
            </w:r>
            <w:proofErr w:type="gramStart"/>
            <w:r w:rsidRPr="003A4B24">
              <w:t>до-</w:t>
            </w:r>
            <w:r w:rsidRPr="003A4B24">
              <w:lastRenderedPageBreak/>
              <w:t>школьных</w:t>
            </w:r>
            <w:proofErr w:type="gramEnd"/>
            <w:r w:rsidRPr="003A4B24">
              <w:t xml:space="preserve"> учреждений, и</w:t>
            </w:r>
            <w:r w:rsidRPr="003A4B24">
              <w:t>с</w:t>
            </w:r>
            <w:r w:rsidRPr="003A4B24">
              <w:t>пользуемых не по прямому назначению</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образования мэрии </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2018</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Удовлетворение п</w:t>
            </w:r>
            <w:r w:rsidRPr="003A4B24">
              <w:rPr>
                <w:rFonts w:ascii="Times New Roman" w:hAnsi="Times New Roman"/>
                <w:sz w:val="24"/>
                <w:szCs w:val="24"/>
              </w:rPr>
              <w:t>о</w:t>
            </w:r>
            <w:r w:rsidRPr="003A4B24">
              <w:rPr>
                <w:rFonts w:ascii="Times New Roman" w:hAnsi="Times New Roman"/>
                <w:sz w:val="24"/>
                <w:szCs w:val="24"/>
              </w:rPr>
              <w:t>требности населения в обеспечении кач</w:t>
            </w:r>
            <w:r w:rsidRPr="003A4B24">
              <w:rPr>
                <w:rFonts w:ascii="Times New Roman" w:hAnsi="Times New Roman"/>
                <w:sz w:val="24"/>
                <w:szCs w:val="24"/>
              </w:rPr>
              <w:t>е</w:t>
            </w:r>
            <w:r w:rsidRPr="003A4B24">
              <w:rPr>
                <w:rFonts w:ascii="Times New Roman" w:hAnsi="Times New Roman"/>
                <w:sz w:val="24"/>
                <w:szCs w:val="24"/>
              </w:rPr>
              <w:t>ственным доступным дошкольным образ</w:t>
            </w:r>
            <w:r w:rsidRPr="003A4B24">
              <w:rPr>
                <w:rFonts w:ascii="Times New Roman" w:hAnsi="Times New Roman"/>
                <w:sz w:val="24"/>
                <w:szCs w:val="24"/>
              </w:rPr>
              <w:t>о</w:t>
            </w:r>
            <w:r w:rsidRPr="003A4B24">
              <w:rPr>
                <w:rFonts w:ascii="Times New Roman" w:hAnsi="Times New Roman"/>
                <w:sz w:val="24"/>
                <w:szCs w:val="24"/>
              </w:rPr>
              <w:t>ванием</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предоставляемых услуг по дошкольным образ</w:t>
            </w:r>
            <w:r w:rsidRPr="003A4B24">
              <w:rPr>
                <w:rFonts w:ascii="Times New Roman" w:hAnsi="Times New Roman"/>
                <w:sz w:val="24"/>
                <w:szCs w:val="24"/>
              </w:rPr>
              <w:t>о</w:t>
            </w:r>
            <w:r w:rsidRPr="003A4B24">
              <w:rPr>
                <w:rFonts w:ascii="Times New Roman" w:hAnsi="Times New Roman"/>
                <w:sz w:val="24"/>
                <w:szCs w:val="24"/>
              </w:rPr>
              <w:t>вательным учреждениям.</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Количество удовлетворенных заявлений на получение пут</w:t>
            </w:r>
            <w:r w:rsidRPr="003A4B24">
              <w:rPr>
                <w:rFonts w:ascii="Times New Roman" w:hAnsi="Times New Roman"/>
                <w:sz w:val="24"/>
                <w:szCs w:val="24"/>
              </w:rPr>
              <w:t>е</w:t>
            </w:r>
            <w:r w:rsidRPr="003A4B24">
              <w:rPr>
                <w:rFonts w:ascii="Times New Roman" w:hAnsi="Times New Roman"/>
                <w:sz w:val="24"/>
                <w:szCs w:val="24"/>
              </w:rPr>
              <w:t>вок в ДОУ с 1 года до 3 лет.</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Обеспеченность детей в во</w:t>
            </w:r>
            <w:r w:rsidRPr="003A4B24">
              <w:rPr>
                <w:rFonts w:ascii="Times New Roman" w:hAnsi="Times New Roman"/>
                <w:sz w:val="24"/>
                <w:szCs w:val="24"/>
              </w:rPr>
              <w:t>з</w:t>
            </w:r>
            <w:r w:rsidRPr="003A4B24">
              <w:rPr>
                <w:rFonts w:ascii="Times New Roman" w:hAnsi="Times New Roman"/>
                <w:sz w:val="24"/>
                <w:szCs w:val="24"/>
              </w:rPr>
              <w:t>расте 1-6 лет местами в д</w:t>
            </w:r>
            <w:r w:rsidRPr="003A4B24">
              <w:rPr>
                <w:rFonts w:ascii="Times New Roman" w:hAnsi="Times New Roman"/>
                <w:sz w:val="24"/>
                <w:szCs w:val="24"/>
              </w:rPr>
              <w:t>о</w:t>
            </w:r>
            <w:r w:rsidRPr="003A4B24">
              <w:rPr>
                <w:rFonts w:ascii="Times New Roman" w:hAnsi="Times New Roman"/>
                <w:sz w:val="24"/>
                <w:szCs w:val="24"/>
              </w:rPr>
              <w:t>школьных учреждениях.</w:t>
            </w:r>
          </w:p>
          <w:p w:rsidR="00396E4C" w:rsidRPr="003A4B24" w:rsidRDefault="00396E4C" w:rsidP="002C3795">
            <w:pPr>
              <w:pStyle w:val="ConsPlusCell"/>
              <w:rPr>
                <w:rFonts w:ascii="Times New Roman" w:hAnsi="Times New Roman"/>
                <w:sz w:val="24"/>
                <w:szCs w:val="24"/>
              </w:rPr>
            </w:pPr>
            <w:r w:rsidRPr="003A4B24">
              <w:rPr>
                <w:rFonts w:ascii="Times New Roman" w:hAnsi="Times New Roman"/>
                <w:sz w:val="24"/>
                <w:szCs w:val="24"/>
              </w:rPr>
              <w:t>Доля удовлетворенных зая</w:t>
            </w:r>
            <w:r w:rsidRPr="003A4B24">
              <w:rPr>
                <w:rFonts w:ascii="Times New Roman" w:hAnsi="Times New Roman"/>
                <w:sz w:val="24"/>
                <w:szCs w:val="24"/>
              </w:rPr>
              <w:t>в</w:t>
            </w:r>
            <w:r w:rsidRPr="003A4B24">
              <w:rPr>
                <w:rFonts w:ascii="Times New Roman" w:hAnsi="Times New Roman"/>
                <w:sz w:val="24"/>
                <w:szCs w:val="24"/>
              </w:rPr>
              <w:lastRenderedPageBreak/>
              <w:t>лений родителей детей с 1,5 до 3 лет</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 xml:space="preserve">Основное мероприятие 1.4. </w:t>
            </w:r>
          </w:p>
          <w:p w:rsidR="00396E4C" w:rsidRPr="003A4B24" w:rsidRDefault="00396E4C" w:rsidP="002E6B80">
            <w:r w:rsidRPr="003A4B24">
              <w:t>Оказание содействия род</w:t>
            </w:r>
            <w:r w:rsidRPr="003A4B24">
              <w:t>и</w:t>
            </w:r>
            <w:r w:rsidRPr="003A4B24">
              <w:t>телям (законным предст</w:t>
            </w:r>
            <w:r w:rsidRPr="003A4B24">
              <w:t>а</w:t>
            </w:r>
            <w:r w:rsidRPr="003A4B24">
              <w:t>вителям) детей, посеща</w:t>
            </w:r>
            <w:r w:rsidRPr="003A4B24">
              <w:t>ю</w:t>
            </w:r>
            <w:r w:rsidRPr="003A4B24">
              <w:t>щих дошкольные образов</w:t>
            </w:r>
            <w:r w:rsidRPr="003A4B24">
              <w:t>а</w:t>
            </w:r>
            <w:r w:rsidRPr="003A4B24">
              <w:t>тельные учреждения, реал</w:t>
            </w:r>
            <w:r w:rsidRPr="003A4B24">
              <w:t>и</w:t>
            </w:r>
            <w:r w:rsidRPr="003A4B24">
              <w:t>зующие основные общео</w:t>
            </w:r>
            <w:r w:rsidRPr="003A4B24">
              <w:t>б</w:t>
            </w:r>
            <w:r w:rsidRPr="003A4B24">
              <w:t xml:space="preserve">разовательные программы - образовательные </w:t>
            </w:r>
            <w:proofErr w:type="gramStart"/>
            <w:r w:rsidRPr="003A4B24">
              <w:t>про-граммы</w:t>
            </w:r>
            <w:proofErr w:type="gramEnd"/>
            <w:r w:rsidRPr="003A4B24">
              <w:t xml:space="preserve"> дошкольного обр</w:t>
            </w:r>
            <w:r w:rsidRPr="003A4B24">
              <w:t>а</w:t>
            </w:r>
            <w:r w:rsidRPr="003A4B24">
              <w:t>зования</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right="-57"/>
              <w:rPr>
                <w:rFonts w:ascii="Times New Roman" w:hAnsi="Times New Roman"/>
                <w:sz w:val="24"/>
                <w:szCs w:val="24"/>
              </w:rPr>
            </w:pPr>
            <w:r w:rsidRPr="003A4B24">
              <w:rPr>
                <w:rFonts w:ascii="Times New Roman" w:hAnsi="Times New Roman"/>
                <w:sz w:val="24"/>
                <w:szCs w:val="24"/>
              </w:rPr>
              <w:t>Компенсация части родительской платы за содержание детей в муниципальных д</w:t>
            </w:r>
            <w:r w:rsidRPr="003A4B24">
              <w:rPr>
                <w:rFonts w:ascii="Times New Roman" w:hAnsi="Times New Roman"/>
                <w:sz w:val="24"/>
                <w:szCs w:val="24"/>
              </w:rPr>
              <w:t>о</w:t>
            </w:r>
            <w:r w:rsidRPr="003A4B24">
              <w:rPr>
                <w:rFonts w:ascii="Times New Roman" w:hAnsi="Times New Roman"/>
                <w:sz w:val="24"/>
                <w:szCs w:val="24"/>
              </w:rPr>
              <w:t>школьных образов</w:t>
            </w:r>
            <w:r w:rsidRPr="003A4B24">
              <w:rPr>
                <w:rFonts w:ascii="Times New Roman" w:hAnsi="Times New Roman"/>
                <w:sz w:val="24"/>
                <w:szCs w:val="24"/>
              </w:rPr>
              <w:t>а</w:t>
            </w:r>
            <w:r w:rsidRPr="003A4B24">
              <w:rPr>
                <w:rFonts w:ascii="Times New Roman" w:hAnsi="Times New Roman"/>
                <w:sz w:val="24"/>
                <w:szCs w:val="24"/>
              </w:rPr>
              <w:t>тельных учреждениях, реализующих осно</w:t>
            </w:r>
            <w:r w:rsidRPr="003A4B24">
              <w:rPr>
                <w:rFonts w:ascii="Times New Roman" w:hAnsi="Times New Roman"/>
                <w:sz w:val="24"/>
                <w:szCs w:val="24"/>
              </w:rPr>
              <w:t>в</w:t>
            </w:r>
            <w:r w:rsidRPr="003A4B24">
              <w:rPr>
                <w:rFonts w:ascii="Times New Roman" w:hAnsi="Times New Roman"/>
                <w:sz w:val="24"/>
                <w:szCs w:val="24"/>
              </w:rPr>
              <w:t>ные общеобразов</w:t>
            </w:r>
            <w:r w:rsidRPr="003A4B24">
              <w:rPr>
                <w:rFonts w:ascii="Times New Roman" w:hAnsi="Times New Roman"/>
                <w:sz w:val="24"/>
                <w:szCs w:val="24"/>
              </w:rPr>
              <w:t>а</w:t>
            </w:r>
            <w:r w:rsidRPr="003A4B24">
              <w:rPr>
                <w:rFonts w:ascii="Times New Roman" w:hAnsi="Times New Roman"/>
                <w:sz w:val="24"/>
                <w:szCs w:val="24"/>
              </w:rPr>
              <w:t>тельные программы - образовательные пр</w:t>
            </w:r>
            <w:r w:rsidRPr="003A4B24">
              <w:rPr>
                <w:rFonts w:ascii="Times New Roman" w:hAnsi="Times New Roman"/>
                <w:sz w:val="24"/>
                <w:szCs w:val="24"/>
              </w:rPr>
              <w:t>о</w:t>
            </w:r>
            <w:r w:rsidRPr="003A4B24">
              <w:rPr>
                <w:rFonts w:ascii="Times New Roman" w:hAnsi="Times New Roman"/>
                <w:sz w:val="24"/>
                <w:szCs w:val="24"/>
              </w:rPr>
              <w:t>граммы дошкольного образования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Снижение уровня уд</w:t>
            </w:r>
            <w:r w:rsidRPr="003A4B24">
              <w:rPr>
                <w:rFonts w:ascii="Times New Roman" w:hAnsi="Times New Roman"/>
                <w:sz w:val="24"/>
                <w:szCs w:val="24"/>
              </w:rPr>
              <w:t>о</w:t>
            </w:r>
            <w:r w:rsidRPr="003A4B24">
              <w:rPr>
                <w:rFonts w:ascii="Times New Roman" w:hAnsi="Times New Roman"/>
                <w:sz w:val="24"/>
                <w:szCs w:val="24"/>
              </w:rPr>
              <w:t>влетворенности нас</w:t>
            </w:r>
            <w:r w:rsidRPr="003A4B24">
              <w:rPr>
                <w:rFonts w:ascii="Times New Roman" w:hAnsi="Times New Roman"/>
                <w:sz w:val="24"/>
                <w:szCs w:val="24"/>
              </w:rPr>
              <w:t>е</w:t>
            </w:r>
            <w:r w:rsidRPr="003A4B24">
              <w:rPr>
                <w:rFonts w:ascii="Times New Roman" w:hAnsi="Times New Roman"/>
                <w:sz w:val="24"/>
                <w:szCs w:val="24"/>
              </w:rPr>
              <w:t>ления качеством д</w:t>
            </w:r>
            <w:r w:rsidRPr="003A4B24">
              <w:rPr>
                <w:rFonts w:ascii="Times New Roman" w:hAnsi="Times New Roman"/>
                <w:sz w:val="24"/>
                <w:szCs w:val="24"/>
              </w:rPr>
              <w:t>о</w:t>
            </w:r>
            <w:r w:rsidRPr="003A4B24">
              <w:rPr>
                <w:rFonts w:ascii="Times New Roman" w:hAnsi="Times New Roman"/>
                <w:sz w:val="24"/>
                <w:szCs w:val="24"/>
              </w:rPr>
              <w:t>школьного образов</w:t>
            </w:r>
            <w:r w:rsidRPr="003A4B24">
              <w:rPr>
                <w:rFonts w:ascii="Times New Roman" w:hAnsi="Times New Roman"/>
                <w:sz w:val="24"/>
                <w:szCs w:val="24"/>
              </w:rPr>
              <w:t>а</w:t>
            </w:r>
            <w:r w:rsidRPr="003A4B24">
              <w:rPr>
                <w:rFonts w:ascii="Times New Roman" w:hAnsi="Times New Roman"/>
                <w:sz w:val="24"/>
                <w:szCs w:val="24"/>
              </w:rPr>
              <w:t>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предоставляемых услуг по дошкольным образ</w:t>
            </w:r>
            <w:r w:rsidRPr="003A4B24">
              <w:rPr>
                <w:rFonts w:ascii="Times New Roman" w:hAnsi="Times New Roman"/>
                <w:sz w:val="24"/>
                <w:szCs w:val="24"/>
              </w:rPr>
              <w:t>о</w:t>
            </w:r>
            <w:r w:rsidRPr="003A4B24">
              <w:rPr>
                <w:rFonts w:ascii="Times New Roman" w:hAnsi="Times New Roman"/>
                <w:sz w:val="24"/>
                <w:szCs w:val="24"/>
              </w:rPr>
              <w:t>вательным учреждениям.</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Уровень заболеваемости во</w:t>
            </w:r>
            <w:r w:rsidRPr="003A4B24">
              <w:rPr>
                <w:rFonts w:ascii="Times New Roman" w:hAnsi="Times New Roman"/>
                <w:sz w:val="24"/>
                <w:szCs w:val="24"/>
              </w:rPr>
              <w:t>с</w:t>
            </w:r>
            <w:r w:rsidRPr="003A4B24">
              <w:rPr>
                <w:rFonts w:ascii="Times New Roman" w:hAnsi="Times New Roman"/>
                <w:sz w:val="24"/>
                <w:szCs w:val="24"/>
              </w:rPr>
              <w:t>питанников ДОУ.</w:t>
            </w:r>
          </w:p>
          <w:p w:rsidR="00396E4C" w:rsidRPr="003A4B24" w:rsidRDefault="00396E4C" w:rsidP="002E6B80">
            <w:pPr>
              <w:jc w:val="both"/>
            </w:pPr>
            <w:r w:rsidRPr="003A4B24">
              <w:t>Доля выпускников МДОУ с уровнем готовности к школе средним и выше среднего</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15</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855EAE">
            <w:r w:rsidRPr="003A4B24">
              <w:t>Мероприятие 1.5. Создание оборудованных (оснаще</w:t>
            </w:r>
            <w:r w:rsidRPr="003A4B24">
              <w:t>н</w:t>
            </w:r>
            <w:r w:rsidRPr="003A4B24">
              <w:t>ных) мест для трудоустро</w:t>
            </w:r>
            <w:r w:rsidRPr="003A4B24">
              <w:t>й</w:t>
            </w:r>
            <w:r w:rsidRPr="003A4B24">
              <w:t>ства незанятых инвалидов</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right="-57"/>
              <w:jc w:val="both"/>
              <w:rPr>
                <w:rFonts w:ascii="Times New Roman" w:hAnsi="Times New Roman"/>
                <w:sz w:val="24"/>
                <w:szCs w:val="24"/>
              </w:rPr>
            </w:pPr>
            <w:r w:rsidRPr="003A4B24">
              <w:rPr>
                <w:rFonts w:ascii="Times New Roman" w:hAnsi="Times New Roman"/>
                <w:sz w:val="24"/>
                <w:szCs w:val="24"/>
              </w:rPr>
              <w:t>Оборудованные раб</w:t>
            </w:r>
            <w:r w:rsidRPr="003A4B24">
              <w:rPr>
                <w:rFonts w:ascii="Times New Roman" w:hAnsi="Times New Roman"/>
                <w:sz w:val="24"/>
                <w:szCs w:val="24"/>
              </w:rPr>
              <w:t>о</w:t>
            </w:r>
            <w:r w:rsidRPr="003A4B24">
              <w:rPr>
                <w:rFonts w:ascii="Times New Roman" w:hAnsi="Times New Roman"/>
                <w:sz w:val="24"/>
                <w:szCs w:val="24"/>
              </w:rPr>
              <w:t>чие места для незан</w:t>
            </w:r>
            <w:r w:rsidRPr="003A4B24">
              <w:rPr>
                <w:rFonts w:ascii="Times New Roman" w:hAnsi="Times New Roman"/>
                <w:sz w:val="24"/>
                <w:szCs w:val="24"/>
              </w:rPr>
              <w:t>я</w:t>
            </w:r>
            <w:r w:rsidRPr="003A4B24">
              <w:rPr>
                <w:rFonts w:ascii="Times New Roman" w:hAnsi="Times New Roman"/>
                <w:sz w:val="24"/>
                <w:szCs w:val="24"/>
              </w:rPr>
              <w:t>тых инвалидов</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Невыполнение фед</w:t>
            </w:r>
            <w:r w:rsidRPr="003A4B24">
              <w:rPr>
                <w:rFonts w:ascii="Times New Roman" w:hAnsi="Times New Roman"/>
                <w:sz w:val="24"/>
                <w:szCs w:val="24"/>
              </w:rPr>
              <w:t>е</w:t>
            </w:r>
            <w:r w:rsidRPr="003A4B24">
              <w:rPr>
                <w:rFonts w:ascii="Times New Roman" w:hAnsi="Times New Roman"/>
                <w:sz w:val="24"/>
                <w:szCs w:val="24"/>
              </w:rPr>
              <w:t>рального законод</w:t>
            </w:r>
            <w:r w:rsidRPr="003A4B24">
              <w:rPr>
                <w:rFonts w:ascii="Times New Roman" w:hAnsi="Times New Roman"/>
                <w:sz w:val="24"/>
                <w:szCs w:val="24"/>
              </w:rPr>
              <w:t>а</w:t>
            </w:r>
            <w:r w:rsidRPr="003A4B24">
              <w:rPr>
                <w:rFonts w:ascii="Times New Roman" w:hAnsi="Times New Roman"/>
                <w:sz w:val="24"/>
                <w:szCs w:val="24"/>
              </w:rPr>
              <w:t>тельства о труд</w:t>
            </w:r>
            <w:r w:rsidRPr="003A4B24">
              <w:rPr>
                <w:rFonts w:ascii="Times New Roman" w:hAnsi="Times New Roman"/>
                <w:sz w:val="24"/>
                <w:szCs w:val="24"/>
              </w:rPr>
              <w:t>о</w:t>
            </w:r>
            <w:r w:rsidRPr="003A4B24">
              <w:rPr>
                <w:rFonts w:ascii="Times New Roman" w:hAnsi="Times New Roman"/>
                <w:sz w:val="24"/>
                <w:szCs w:val="24"/>
              </w:rPr>
              <w:t xml:space="preserve">устройстве инвалидов </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предоставляемых услуг по дошкольным образ</w:t>
            </w:r>
            <w:r w:rsidRPr="003A4B24">
              <w:rPr>
                <w:rFonts w:ascii="Times New Roman" w:hAnsi="Times New Roman"/>
                <w:sz w:val="24"/>
                <w:szCs w:val="24"/>
              </w:rPr>
              <w:t>о</w:t>
            </w:r>
            <w:r w:rsidRPr="003A4B24">
              <w:rPr>
                <w:rFonts w:ascii="Times New Roman" w:hAnsi="Times New Roman"/>
                <w:sz w:val="24"/>
                <w:szCs w:val="24"/>
              </w:rPr>
              <w:t>вательным учреждениям.</w:t>
            </w:r>
          </w:p>
          <w:p w:rsidR="00396E4C" w:rsidRPr="003A4B24" w:rsidRDefault="00396E4C" w:rsidP="002E6B80">
            <w:pPr>
              <w:pStyle w:val="ConsPlusCell"/>
              <w:rPr>
                <w:rFonts w:ascii="Times New Roman" w:hAnsi="Times New Roman"/>
                <w:sz w:val="24"/>
                <w:szCs w:val="24"/>
              </w:rPr>
            </w:pPr>
          </w:p>
        </w:tc>
      </w:tr>
      <w:tr w:rsidR="00396E4C" w:rsidRPr="003A4B24" w:rsidTr="002B3518">
        <w:trPr>
          <w:trHeight w:val="86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16</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B3518">
            <w:r w:rsidRPr="003A4B24">
              <w:t xml:space="preserve">Основное мероприятие 1.6. </w:t>
            </w:r>
            <w:proofErr w:type="gramStart"/>
            <w:r w:rsidRPr="003A4B24">
              <w:t>Создание в дошкольных о</w:t>
            </w:r>
            <w:r w:rsidRPr="003A4B24">
              <w:t>б</w:t>
            </w:r>
            <w:r w:rsidRPr="003A4B24">
              <w:t>разовательных, общеобр</w:t>
            </w:r>
            <w:r w:rsidRPr="003A4B24">
              <w:t>а</w:t>
            </w:r>
            <w:r w:rsidRPr="003A4B24">
              <w:t>зовательных организациях, организациях дополнител</w:t>
            </w:r>
            <w:r w:rsidRPr="003A4B24">
              <w:t>ь</w:t>
            </w:r>
            <w:r w:rsidRPr="003A4B24">
              <w:t xml:space="preserve">ного образования детей (в том числе в организациях, </w:t>
            </w:r>
            <w:r w:rsidRPr="003A4B24">
              <w:lastRenderedPageBreak/>
              <w:t>осуществляющих образов</w:t>
            </w:r>
            <w:r w:rsidRPr="003A4B24">
              <w:t>а</w:t>
            </w:r>
            <w:r w:rsidRPr="003A4B24">
              <w:t>тельную деятельность по адаптированным основным общеобразовательным пр</w:t>
            </w:r>
            <w:r w:rsidRPr="003A4B24">
              <w:t>о</w:t>
            </w:r>
            <w:r w:rsidRPr="003A4B24">
              <w:t>граммам) условий для п</w:t>
            </w:r>
            <w:r w:rsidRPr="003A4B24">
              <w:t>о</w:t>
            </w:r>
            <w:r w:rsidRPr="003A4B24">
              <w:t>лучения детьми-инвалидами качественного образования: создание архитектурной д</w:t>
            </w:r>
            <w:r w:rsidRPr="003A4B24">
              <w:t>о</w:t>
            </w:r>
            <w:r w:rsidRPr="003A4B24">
              <w:t>ступности в структурно-функциональных зонах об</w:t>
            </w:r>
            <w:r w:rsidRPr="003A4B24">
              <w:t>ъ</w:t>
            </w:r>
            <w:r w:rsidRPr="003A4B24">
              <w:t>екта социальной инфр</w:t>
            </w:r>
            <w:r w:rsidRPr="003A4B24">
              <w:t>а</w:t>
            </w:r>
            <w:r w:rsidRPr="003A4B24">
              <w:t>структуры (оборудование доступными элементами информации об объекте; устройство входных кал</w:t>
            </w:r>
            <w:r w:rsidRPr="003A4B24">
              <w:t>и</w:t>
            </w:r>
            <w:r w:rsidRPr="003A4B24">
              <w:t>ток; устройство пешехо</w:t>
            </w:r>
            <w:r w:rsidRPr="003A4B24">
              <w:t>д</w:t>
            </w:r>
            <w:r w:rsidRPr="003A4B24">
              <w:t>ных дорожек для передв</w:t>
            </w:r>
            <w:r w:rsidRPr="003A4B24">
              <w:t>и</w:t>
            </w:r>
            <w:r w:rsidRPr="003A4B24">
              <w:t>жения инвалидов к зданию;</w:t>
            </w:r>
            <w:proofErr w:type="gramEnd"/>
            <w:r w:rsidRPr="003A4B24">
              <w:t xml:space="preserve"> </w:t>
            </w:r>
            <w:proofErr w:type="gramStart"/>
            <w:r w:rsidRPr="003A4B24">
              <w:t>установка тактильных средств на покрытии пеш</w:t>
            </w:r>
            <w:r w:rsidRPr="003A4B24">
              <w:t>е</w:t>
            </w:r>
            <w:r w:rsidRPr="003A4B24">
              <w:t>ходных путей, дублиров</w:t>
            </w:r>
            <w:r w:rsidRPr="003A4B24">
              <w:t>а</w:t>
            </w:r>
            <w:r w:rsidRPr="003A4B24">
              <w:t>ние входных лестниц па</w:t>
            </w:r>
            <w:r w:rsidRPr="003A4B24">
              <w:t>н</w:t>
            </w:r>
            <w:r w:rsidRPr="003A4B24">
              <w:t>дусами или другими устройствами подъема, об</w:t>
            </w:r>
            <w:r w:rsidRPr="003A4B24">
              <w:t>о</w:t>
            </w:r>
            <w:r w:rsidRPr="003A4B24">
              <w:t>рудование входных лестниц поручнями, устройство па</w:t>
            </w:r>
            <w:r w:rsidRPr="003A4B24">
              <w:t>р</w:t>
            </w:r>
            <w:r w:rsidRPr="003A4B24">
              <w:t xml:space="preserve">ковки (стоянки) автомобиля инвалида, оборудование </w:t>
            </w:r>
            <w:r w:rsidRPr="003A4B24">
              <w:lastRenderedPageBreak/>
              <w:t>площадки перед входом в здание навесом; расшир</w:t>
            </w:r>
            <w:r w:rsidRPr="003A4B24">
              <w:t>е</w:t>
            </w:r>
            <w:r w:rsidRPr="003A4B24">
              <w:t>ние дверных проемов дв</w:t>
            </w:r>
            <w:r w:rsidRPr="003A4B24">
              <w:t>е</w:t>
            </w:r>
            <w:r w:rsidRPr="003A4B24">
              <w:t>рей на входе в здание с п</w:t>
            </w:r>
            <w:r w:rsidRPr="003A4B24">
              <w:t>о</w:t>
            </w:r>
            <w:r w:rsidRPr="003A4B24">
              <w:t>следующей установкой дв</w:t>
            </w:r>
            <w:r w:rsidRPr="003A4B24">
              <w:t>е</w:t>
            </w:r>
            <w:r w:rsidRPr="003A4B24">
              <w:t>рей; устройство в тамбуре твердого покрытия, не д</w:t>
            </w:r>
            <w:r w:rsidRPr="003A4B24">
              <w:t>о</w:t>
            </w:r>
            <w:r w:rsidRPr="003A4B24">
              <w:t>пускающего скольжения при намокании, установка звуковых информаторов;</w:t>
            </w:r>
            <w:proofErr w:type="gramEnd"/>
            <w:r w:rsidRPr="003A4B24">
              <w:t xml:space="preserve"> </w:t>
            </w:r>
            <w:proofErr w:type="gramStart"/>
            <w:r w:rsidRPr="003A4B24">
              <w:t>установка поручней на лестницах внутри здания, дублирование лестниц внутри здания пандусами или другими устройствами подъема; расширение две</w:t>
            </w:r>
            <w:r w:rsidRPr="003A4B24">
              <w:t>р</w:t>
            </w:r>
            <w:r w:rsidRPr="003A4B24">
              <w:t>ных проемов дверей с п</w:t>
            </w:r>
            <w:r w:rsidRPr="003A4B24">
              <w:t>о</w:t>
            </w:r>
            <w:r w:rsidRPr="003A4B24">
              <w:t>следующей установкой дв</w:t>
            </w:r>
            <w:r w:rsidRPr="003A4B24">
              <w:t>е</w:t>
            </w:r>
            <w:r w:rsidRPr="003A4B24">
              <w:t>рей; демонтаж дверных п</w:t>
            </w:r>
            <w:r w:rsidRPr="003A4B24">
              <w:t>о</w:t>
            </w:r>
            <w:r w:rsidRPr="003A4B24">
              <w:t>рогов, замена напольных покрытий в местах демо</w:t>
            </w:r>
            <w:r w:rsidRPr="003A4B24">
              <w:t>н</w:t>
            </w:r>
            <w:r w:rsidRPr="003A4B24">
              <w:t>тажа дверей, порогов или устранения перепадов в</w:t>
            </w:r>
            <w:r w:rsidRPr="003A4B24">
              <w:t>ы</w:t>
            </w:r>
            <w:r w:rsidRPr="003A4B24">
              <w:t>сот, установка перил вдоль стен внутри здания; устро</w:t>
            </w:r>
            <w:r w:rsidRPr="003A4B24">
              <w:t>й</w:t>
            </w:r>
            <w:r w:rsidRPr="003A4B24">
              <w:t>ство тактильной разметки на путях движения, дубл</w:t>
            </w:r>
            <w:r w:rsidRPr="003A4B24">
              <w:t>и</w:t>
            </w:r>
            <w:r w:rsidRPr="003A4B24">
              <w:t>рование обозначения пом</w:t>
            </w:r>
            <w:r w:rsidRPr="003A4B24">
              <w:t>е</w:t>
            </w:r>
            <w:r w:rsidRPr="003A4B24">
              <w:lastRenderedPageBreak/>
              <w:t>щений рельефными знак</w:t>
            </w:r>
            <w:r w:rsidRPr="003A4B24">
              <w:t>а</w:t>
            </w:r>
            <w:r w:rsidRPr="003A4B24">
              <w:t>ми;</w:t>
            </w:r>
            <w:proofErr w:type="gramEnd"/>
            <w:r w:rsidRPr="003A4B24">
              <w:t xml:space="preserve"> </w:t>
            </w:r>
            <w:proofErr w:type="gramStart"/>
            <w:r w:rsidRPr="003A4B24">
              <w:t>оборудование системой индивидуального просл</w:t>
            </w:r>
            <w:r w:rsidRPr="003A4B24">
              <w:t>у</w:t>
            </w:r>
            <w:r w:rsidRPr="003A4B24">
              <w:t>шивания; оборудование с</w:t>
            </w:r>
            <w:r w:rsidRPr="003A4B24">
              <w:t>а</w:t>
            </w:r>
            <w:r w:rsidRPr="003A4B24">
              <w:t>нитарно-гигиенических п</w:t>
            </w:r>
            <w:r w:rsidRPr="003A4B24">
              <w:t>о</w:t>
            </w:r>
            <w:r w:rsidRPr="003A4B24">
              <w:t>мещений поручнями, шта</w:t>
            </w:r>
            <w:r w:rsidRPr="003A4B24">
              <w:t>н</w:t>
            </w:r>
            <w:r w:rsidRPr="003A4B24">
              <w:t>гами, поворотными или о</w:t>
            </w:r>
            <w:r w:rsidRPr="003A4B24">
              <w:t>т</w:t>
            </w:r>
            <w:r w:rsidRPr="003A4B24">
              <w:t>кидными сидениями, крю</w:t>
            </w:r>
            <w:r w:rsidRPr="003A4B24">
              <w:t>ч</w:t>
            </w:r>
            <w:r w:rsidRPr="003A4B24">
              <w:t>ками (для одежды; кост</w:t>
            </w:r>
            <w:r w:rsidRPr="003A4B24">
              <w:t>ы</w:t>
            </w:r>
            <w:r w:rsidRPr="003A4B24">
              <w:t>лей и других принадлежн</w:t>
            </w:r>
            <w:r w:rsidRPr="003A4B24">
              <w:t>о</w:t>
            </w:r>
            <w:r w:rsidRPr="003A4B24">
              <w:t>стей; двусторонней связью с диспетчерами или дежу</w:t>
            </w:r>
            <w:r w:rsidRPr="003A4B24">
              <w:t>р</w:t>
            </w:r>
            <w:r w:rsidRPr="003A4B24">
              <w:t>ным, создание или оборуд</w:t>
            </w:r>
            <w:r w:rsidRPr="003A4B24">
              <w:t>о</w:t>
            </w:r>
            <w:r w:rsidRPr="003A4B24">
              <w:t>вание отдельной санитарно-гигиенической комнаты для инвалидов на кресле-коляске; оборудование ко</w:t>
            </w:r>
            <w:r w:rsidRPr="003A4B24">
              <w:t>м</w:t>
            </w:r>
            <w:r w:rsidRPr="003A4B24">
              <w:t>плексной (визуальные, зв</w:t>
            </w:r>
            <w:r w:rsidRPr="003A4B24">
              <w:t>у</w:t>
            </w:r>
            <w:r w:rsidRPr="003A4B24">
              <w:t>ковые и тактильные) для всех категорий инвалидов системой средств информ</w:t>
            </w:r>
            <w:r w:rsidRPr="003A4B24">
              <w:t>а</w:t>
            </w:r>
            <w:r w:rsidRPr="003A4B24">
              <w:t>ции и системой сигнализ</w:t>
            </w:r>
            <w:r w:rsidRPr="003A4B24">
              <w:t>а</w:t>
            </w:r>
            <w:r w:rsidRPr="003A4B24">
              <w:t>ции об опасности;</w:t>
            </w:r>
            <w:proofErr w:type="gramEnd"/>
            <w:r w:rsidRPr="003A4B24">
              <w:t xml:space="preserve"> </w:t>
            </w:r>
            <w:proofErr w:type="gramStart"/>
            <w:r w:rsidRPr="003A4B24">
              <w:t>переоб</w:t>
            </w:r>
            <w:r w:rsidRPr="003A4B24">
              <w:t>о</w:t>
            </w:r>
            <w:r w:rsidRPr="003A4B24">
              <w:t>рудование и приспособл</w:t>
            </w:r>
            <w:r w:rsidRPr="003A4B24">
              <w:t>е</w:t>
            </w:r>
            <w:r w:rsidRPr="003A4B24">
              <w:t>ние раздевалок, спортивных и актовых залов, столовых, библиотек, учебных каб</w:t>
            </w:r>
            <w:r w:rsidRPr="003A4B24">
              <w:t>и</w:t>
            </w:r>
            <w:r w:rsidRPr="003A4B24">
              <w:t>нетов, кабинетов педагогов-</w:t>
            </w:r>
            <w:r w:rsidRPr="003A4B24">
              <w:lastRenderedPageBreak/>
              <w:t>психологов, учителей-логопедов, комнат психол</w:t>
            </w:r>
            <w:r w:rsidRPr="003A4B24">
              <w:t>о</w:t>
            </w:r>
            <w:r w:rsidRPr="003A4B24">
              <w:t>гической разгрузки, мед</w:t>
            </w:r>
            <w:r w:rsidRPr="003A4B24">
              <w:t>и</w:t>
            </w:r>
            <w:r w:rsidRPr="003A4B24">
              <w:t xml:space="preserve">цинских кабинетов с учетом требований </w:t>
            </w:r>
            <w:hyperlink r:id="rId125" w:history="1">
              <w:r w:rsidRPr="003A4B24">
                <w:rPr>
                  <w:rStyle w:val="afff0"/>
                  <w:color w:val="auto"/>
                </w:rPr>
                <w:t>СП 136.13330.2012</w:t>
              </w:r>
            </w:hyperlink>
            <w:r w:rsidRPr="003A4B24">
              <w:t xml:space="preserve"> и </w:t>
            </w:r>
            <w:hyperlink r:id="rId126" w:history="1">
              <w:r w:rsidRPr="003A4B24">
                <w:rPr>
                  <w:rStyle w:val="afff0"/>
                  <w:color w:val="auto"/>
                </w:rPr>
                <w:t>СП 59.13330.2016</w:t>
              </w:r>
            </w:hyperlink>
            <w:r w:rsidRPr="003A4B24">
              <w:t xml:space="preserve"> (установка поручней, расширение дверных проемов, устран</w:t>
            </w:r>
            <w:r w:rsidRPr="003A4B24">
              <w:t>е</w:t>
            </w:r>
            <w:r w:rsidRPr="003A4B24">
              <w:t>ние перепадов высот, пор</w:t>
            </w:r>
            <w:r w:rsidRPr="003A4B24">
              <w:t>о</w:t>
            </w:r>
            <w:r w:rsidRPr="003A4B24">
              <w:t>гов, оснащение специализ</w:t>
            </w:r>
            <w:r w:rsidRPr="003A4B24">
              <w:t>и</w:t>
            </w:r>
            <w:r w:rsidRPr="003A4B24">
              <w:t>рованной мебелью и обор</w:t>
            </w:r>
            <w:r w:rsidRPr="003A4B24">
              <w:t>у</w:t>
            </w:r>
            <w:r w:rsidRPr="003A4B24">
              <w:t>дованием для инвалидов и т.д.) и т.д.; оснащение каб</w:t>
            </w:r>
            <w:r w:rsidRPr="003A4B24">
              <w:t>и</w:t>
            </w:r>
            <w:r w:rsidRPr="003A4B24">
              <w:t>нетов педагога-психолога, учителя-логопеда и учит</w:t>
            </w:r>
            <w:r w:rsidRPr="003A4B24">
              <w:t>е</w:t>
            </w:r>
            <w:r w:rsidRPr="003A4B24">
              <w:t>ля-дефектолога, кабинета психологической разгрузки (сенсорной</w:t>
            </w:r>
            <w:proofErr w:type="gramEnd"/>
            <w:r w:rsidRPr="003A4B24">
              <w:t xml:space="preserve"> </w:t>
            </w:r>
            <w:proofErr w:type="gramStart"/>
            <w:r w:rsidRPr="003A4B24">
              <w:t>комнаты), уче</w:t>
            </w:r>
            <w:r w:rsidRPr="003A4B24">
              <w:t>б</w:t>
            </w:r>
            <w:r w:rsidRPr="003A4B24">
              <w:t>ных кабинетов специал</w:t>
            </w:r>
            <w:r w:rsidRPr="003A4B24">
              <w:t>ь</w:t>
            </w:r>
            <w:r w:rsidRPr="003A4B24">
              <w:t>ным учебным (специальные учебники для реализации адаптированных образов</w:t>
            </w:r>
            <w:r w:rsidRPr="003A4B24">
              <w:t>а</w:t>
            </w:r>
            <w:r w:rsidRPr="003A4B24">
              <w:t>тельных программ, учебные пособия и дидактические материалы), специальным реабилитационным, спец</w:t>
            </w:r>
            <w:r w:rsidRPr="003A4B24">
              <w:t>и</w:t>
            </w:r>
            <w:r w:rsidRPr="003A4B24">
              <w:t xml:space="preserve">альным компьютерным </w:t>
            </w:r>
            <w:r w:rsidRPr="003A4B24">
              <w:lastRenderedPageBreak/>
              <w:t>оборудованием, специал</w:t>
            </w:r>
            <w:r w:rsidRPr="003A4B24">
              <w:t>ь</w:t>
            </w:r>
            <w:r w:rsidRPr="003A4B24">
              <w:t>ными техническими сре</w:t>
            </w:r>
            <w:r w:rsidRPr="003A4B24">
              <w:t>д</w:t>
            </w:r>
            <w:r w:rsidRPr="003A4B24">
              <w:t>ствами обучения колле</w:t>
            </w:r>
            <w:r w:rsidRPr="003A4B24">
              <w:t>к</w:t>
            </w:r>
            <w:r w:rsidRPr="003A4B24">
              <w:t>тивного и индивидуального пользования в соответствии с учетом разнообразных особых образовательных потребностей и индивид</w:t>
            </w:r>
            <w:r w:rsidRPr="003A4B24">
              <w:t>у</w:t>
            </w:r>
            <w:r w:rsidRPr="003A4B24">
              <w:t>альных возможностей д</w:t>
            </w:r>
            <w:r w:rsidRPr="003A4B24">
              <w:t>е</w:t>
            </w:r>
            <w:r w:rsidRPr="003A4B24">
              <w:t>тей-инвалидов в соотве</w:t>
            </w:r>
            <w:r w:rsidRPr="003A4B24">
              <w:t>т</w:t>
            </w:r>
            <w:r w:rsidRPr="003A4B24">
              <w:t>ствии с федеральными го</w:t>
            </w:r>
            <w:r w:rsidRPr="003A4B24">
              <w:t>с</w:t>
            </w:r>
            <w:r w:rsidRPr="003A4B24">
              <w:t>ударственными образов</w:t>
            </w:r>
            <w:r w:rsidRPr="003A4B24">
              <w:t>а</w:t>
            </w:r>
            <w:r w:rsidRPr="003A4B24">
              <w:t>тельными стандартами начального общего образ</w:t>
            </w:r>
            <w:r w:rsidRPr="003A4B24">
              <w:t>о</w:t>
            </w:r>
            <w:r w:rsidRPr="003A4B24">
              <w:t>вания обучающихся с огр</w:t>
            </w:r>
            <w:r w:rsidRPr="003A4B24">
              <w:t>а</w:t>
            </w:r>
            <w:r w:rsidRPr="003A4B24">
              <w:t>ниченными возможностями здоровья и обучающихся с</w:t>
            </w:r>
            <w:proofErr w:type="gramEnd"/>
            <w:r w:rsidRPr="003A4B24">
              <w:t xml:space="preserve"> умственной отсталостью; оснащение специально об</w:t>
            </w:r>
            <w:r w:rsidRPr="003A4B24">
              <w:t>о</w:t>
            </w:r>
            <w:r w:rsidRPr="003A4B24">
              <w:t>рудованным автотранспо</w:t>
            </w:r>
            <w:r w:rsidRPr="003A4B24">
              <w:t>р</w:t>
            </w:r>
            <w:r w:rsidRPr="003A4B24">
              <w:t>том для перевозки детей-инвалидов); оснащение сп</w:t>
            </w:r>
            <w:r w:rsidRPr="003A4B24">
              <w:t>е</w:t>
            </w:r>
            <w:r w:rsidRPr="003A4B24">
              <w:t xml:space="preserve">циальным оборудованием для дистанционного общего </w:t>
            </w:r>
            <w:r w:rsidRPr="003A4B24">
              <w:lastRenderedPageBreak/>
              <w:t>и дополнительного образ</w:t>
            </w:r>
            <w:r w:rsidRPr="003A4B24">
              <w:t>о</w:t>
            </w:r>
            <w:r w:rsidRPr="003A4B24">
              <w:t>вания детей-инвалидов.</w:t>
            </w:r>
            <w:r w:rsidRPr="003A4B24">
              <w:rPr>
                <w:rStyle w:val="aff4"/>
              </w:rPr>
              <w:footnoteReference w:id="29"/>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A611A7">
            <w:pPr>
              <w:pStyle w:val="ConsPlusCell"/>
              <w:ind w:right="-57"/>
              <w:jc w:val="both"/>
              <w:rPr>
                <w:rFonts w:ascii="Times New Roman" w:hAnsi="Times New Roman"/>
                <w:sz w:val="24"/>
                <w:szCs w:val="24"/>
              </w:rPr>
            </w:pPr>
            <w:r w:rsidRPr="003A4B24">
              <w:rPr>
                <w:rFonts w:ascii="Times New Roman" w:hAnsi="Times New Roman"/>
                <w:sz w:val="24"/>
                <w:szCs w:val="24"/>
              </w:rPr>
              <w:t>Создание в ОУ усл</w:t>
            </w:r>
            <w:r w:rsidRPr="003A4B24">
              <w:rPr>
                <w:rFonts w:ascii="Times New Roman" w:hAnsi="Times New Roman"/>
                <w:sz w:val="24"/>
                <w:szCs w:val="24"/>
              </w:rPr>
              <w:t>о</w:t>
            </w:r>
            <w:r w:rsidRPr="003A4B24">
              <w:rPr>
                <w:rFonts w:ascii="Times New Roman" w:hAnsi="Times New Roman"/>
                <w:sz w:val="24"/>
                <w:szCs w:val="24"/>
              </w:rPr>
              <w:t>вий для получения детьми-инвалидами качественного обр</w:t>
            </w:r>
            <w:r w:rsidRPr="003A4B24">
              <w:rPr>
                <w:rFonts w:ascii="Times New Roman" w:hAnsi="Times New Roman"/>
                <w:sz w:val="24"/>
                <w:szCs w:val="24"/>
              </w:rPr>
              <w:t>а</w:t>
            </w:r>
            <w:r w:rsidRPr="003A4B24">
              <w:rPr>
                <w:rFonts w:ascii="Times New Roman" w:hAnsi="Times New Roman"/>
                <w:sz w:val="24"/>
                <w:szCs w:val="24"/>
              </w:rPr>
              <w:t>зования</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предоставляемых услуг по дошкольным образ</w:t>
            </w:r>
            <w:r w:rsidRPr="003A4B24">
              <w:rPr>
                <w:rFonts w:ascii="Times New Roman" w:hAnsi="Times New Roman"/>
                <w:sz w:val="24"/>
                <w:szCs w:val="24"/>
              </w:rPr>
              <w:t>о</w:t>
            </w:r>
            <w:r w:rsidRPr="003A4B24">
              <w:rPr>
                <w:rFonts w:ascii="Times New Roman" w:hAnsi="Times New Roman"/>
                <w:sz w:val="24"/>
                <w:szCs w:val="24"/>
              </w:rPr>
              <w:t>вательным учреждениям.</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дошкольных образов</w:t>
            </w:r>
            <w:r w:rsidRPr="003A4B24">
              <w:rPr>
                <w:rFonts w:ascii="Times New Roman" w:hAnsi="Times New Roman"/>
                <w:sz w:val="24"/>
                <w:szCs w:val="24"/>
              </w:rPr>
              <w:t>а</w:t>
            </w:r>
            <w:r w:rsidRPr="003A4B24">
              <w:rPr>
                <w:rFonts w:ascii="Times New Roman" w:hAnsi="Times New Roman"/>
                <w:sz w:val="24"/>
                <w:szCs w:val="24"/>
              </w:rPr>
              <w:t>тельных организаций, в кот</w:t>
            </w:r>
            <w:r w:rsidRPr="003A4B24">
              <w:rPr>
                <w:rFonts w:ascii="Times New Roman" w:hAnsi="Times New Roman"/>
                <w:sz w:val="24"/>
                <w:szCs w:val="24"/>
              </w:rPr>
              <w:t>о</w:t>
            </w:r>
            <w:r w:rsidRPr="003A4B24">
              <w:rPr>
                <w:rFonts w:ascii="Times New Roman" w:hAnsi="Times New Roman"/>
                <w:sz w:val="24"/>
                <w:szCs w:val="24"/>
              </w:rPr>
              <w:t xml:space="preserve">рых создана универсальная </w:t>
            </w:r>
            <w:proofErr w:type="spellStart"/>
            <w:r w:rsidRPr="003A4B24">
              <w:rPr>
                <w:rFonts w:ascii="Times New Roman" w:hAnsi="Times New Roman"/>
                <w:sz w:val="24"/>
                <w:szCs w:val="24"/>
              </w:rPr>
              <w:lastRenderedPageBreak/>
              <w:t>безбарьерная</w:t>
            </w:r>
            <w:proofErr w:type="spellEnd"/>
            <w:r w:rsidRPr="003A4B24">
              <w:rPr>
                <w:rFonts w:ascii="Times New Roman" w:hAnsi="Times New Roman"/>
                <w:sz w:val="24"/>
                <w:szCs w:val="24"/>
              </w:rPr>
              <w:t xml:space="preserve"> среда для и</w:t>
            </w:r>
            <w:r w:rsidRPr="003A4B24">
              <w:rPr>
                <w:rFonts w:ascii="Times New Roman" w:hAnsi="Times New Roman"/>
                <w:sz w:val="24"/>
                <w:szCs w:val="24"/>
              </w:rPr>
              <w:t>н</w:t>
            </w:r>
            <w:r w:rsidRPr="003A4B24">
              <w:rPr>
                <w:rFonts w:ascii="Times New Roman" w:hAnsi="Times New Roman"/>
                <w:sz w:val="24"/>
                <w:szCs w:val="24"/>
              </w:rPr>
              <w:t>клюзивного образования д</w:t>
            </w:r>
            <w:r w:rsidRPr="003A4B24">
              <w:rPr>
                <w:rFonts w:ascii="Times New Roman" w:hAnsi="Times New Roman"/>
                <w:sz w:val="24"/>
                <w:szCs w:val="24"/>
              </w:rPr>
              <w:t>е</w:t>
            </w:r>
            <w:r w:rsidRPr="003A4B24">
              <w:rPr>
                <w:rFonts w:ascii="Times New Roman" w:hAnsi="Times New Roman"/>
                <w:sz w:val="24"/>
                <w:szCs w:val="24"/>
              </w:rPr>
              <w:t>тей-инвалидов, в общем кол</w:t>
            </w:r>
            <w:r w:rsidRPr="003A4B24">
              <w:rPr>
                <w:rFonts w:ascii="Times New Roman" w:hAnsi="Times New Roman"/>
                <w:sz w:val="24"/>
                <w:szCs w:val="24"/>
              </w:rPr>
              <w:t>и</w:t>
            </w:r>
            <w:r w:rsidRPr="003A4B24">
              <w:rPr>
                <w:rFonts w:ascii="Times New Roman" w:hAnsi="Times New Roman"/>
                <w:sz w:val="24"/>
                <w:szCs w:val="24"/>
              </w:rPr>
              <w:t>честве дошкольных образов</w:t>
            </w:r>
            <w:r w:rsidRPr="003A4B24">
              <w:rPr>
                <w:rFonts w:ascii="Times New Roman" w:hAnsi="Times New Roman"/>
                <w:sz w:val="24"/>
                <w:szCs w:val="24"/>
              </w:rPr>
              <w:t>а</w:t>
            </w:r>
            <w:r w:rsidRPr="003A4B24">
              <w:rPr>
                <w:rFonts w:ascii="Times New Roman" w:hAnsi="Times New Roman"/>
                <w:sz w:val="24"/>
                <w:szCs w:val="24"/>
              </w:rPr>
              <w:t>тельных организаций</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детей-инвалидов в во</w:t>
            </w:r>
            <w:r w:rsidRPr="003A4B24">
              <w:rPr>
                <w:rFonts w:ascii="Times New Roman" w:hAnsi="Times New Roman"/>
                <w:sz w:val="24"/>
                <w:szCs w:val="24"/>
              </w:rPr>
              <w:t>з</w:t>
            </w:r>
            <w:r w:rsidRPr="003A4B24">
              <w:rPr>
                <w:rFonts w:ascii="Times New Roman" w:hAnsi="Times New Roman"/>
                <w:sz w:val="24"/>
                <w:szCs w:val="24"/>
              </w:rPr>
              <w:t>расте от 1,5 до 7 лет, охваче</w:t>
            </w:r>
            <w:r w:rsidRPr="003A4B24">
              <w:rPr>
                <w:rFonts w:ascii="Times New Roman" w:hAnsi="Times New Roman"/>
                <w:sz w:val="24"/>
                <w:szCs w:val="24"/>
              </w:rPr>
              <w:t>н</w:t>
            </w:r>
            <w:r w:rsidRPr="003A4B24">
              <w:rPr>
                <w:rFonts w:ascii="Times New Roman" w:hAnsi="Times New Roman"/>
                <w:sz w:val="24"/>
                <w:szCs w:val="24"/>
              </w:rPr>
              <w:t>ных дошкольным образован</w:t>
            </w:r>
            <w:r w:rsidRPr="003A4B24">
              <w:rPr>
                <w:rFonts w:ascii="Times New Roman" w:hAnsi="Times New Roman"/>
                <w:sz w:val="24"/>
                <w:szCs w:val="24"/>
              </w:rPr>
              <w:t>и</w:t>
            </w:r>
            <w:r w:rsidRPr="003A4B24">
              <w:rPr>
                <w:rFonts w:ascii="Times New Roman" w:hAnsi="Times New Roman"/>
                <w:sz w:val="24"/>
                <w:szCs w:val="24"/>
              </w:rPr>
              <w:t>ем, от общей численности д</w:t>
            </w:r>
            <w:r w:rsidRPr="003A4B24">
              <w:rPr>
                <w:rFonts w:ascii="Times New Roman" w:hAnsi="Times New Roman"/>
                <w:sz w:val="24"/>
                <w:szCs w:val="24"/>
              </w:rPr>
              <w:t>е</w:t>
            </w:r>
            <w:r w:rsidRPr="003A4B24">
              <w:rPr>
                <w:rFonts w:ascii="Times New Roman" w:hAnsi="Times New Roman"/>
                <w:sz w:val="24"/>
                <w:szCs w:val="24"/>
              </w:rPr>
              <w:t>тей-инвалидов данного во</w:t>
            </w:r>
            <w:r w:rsidRPr="003A4B24">
              <w:rPr>
                <w:rFonts w:ascii="Times New Roman" w:hAnsi="Times New Roman"/>
                <w:sz w:val="24"/>
                <w:szCs w:val="24"/>
              </w:rPr>
              <w:t>з</w:t>
            </w:r>
            <w:r w:rsidRPr="003A4B24">
              <w:rPr>
                <w:rFonts w:ascii="Times New Roman" w:hAnsi="Times New Roman"/>
                <w:sz w:val="24"/>
                <w:szCs w:val="24"/>
              </w:rPr>
              <w:t>раста</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72356D">
            <w:pPr>
              <w:pStyle w:val="ConsPlusCell"/>
              <w:jc w:val="center"/>
              <w:rPr>
                <w:rFonts w:ascii="Times New Roman" w:hAnsi="Times New Roman"/>
                <w:sz w:val="24"/>
                <w:szCs w:val="24"/>
              </w:rPr>
            </w:pPr>
            <w:r w:rsidRPr="003A4B24">
              <w:rPr>
                <w:rFonts w:ascii="Times New Roman" w:hAnsi="Times New Roman"/>
                <w:sz w:val="24"/>
                <w:szCs w:val="24"/>
              </w:rPr>
              <w:lastRenderedPageBreak/>
              <w:t>17</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72356D">
            <w:r w:rsidRPr="003A4B24">
              <w:t>Основное мероприятие 1.7. Реализация  новых орган</w:t>
            </w:r>
            <w:r w:rsidRPr="003A4B24">
              <w:t>и</w:t>
            </w:r>
            <w:r w:rsidRPr="003A4B24">
              <w:t>зационно – экономических моделей и стандартов в д</w:t>
            </w:r>
            <w:r w:rsidRPr="003A4B24">
              <w:t>о</w:t>
            </w:r>
            <w:r w:rsidRPr="003A4B24">
              <w:t>школьном образовании п</w:t>
            </w:r>
            <w:r w:rsidRPr="003A4B24">
              <w:t>у</w:t>
            </w:r>
            <w:r w:rsidRPr="003A4B24">
              <w:t xml:space="preserve">тем разработки нормативно – методической базы и </w:t>
            </w:r>
            <w:proofErr w:type="spellStart"/>
            <w:r w:rsidRPr="003A4B24">
              <w:t>эк</w:t>
            </w:r>
            <w:r w:rsidRPr="003A4B24">
              <w:t>с</w:t>
            </w:r>
            <w:r w:rsidRPr="003A4B24">
              <w:t>пертно</w:t>
            </w:r>
            <w:proofErr w:type="spellEnd"/>
            <w:r w:rsidRPr="003A4B24">
              <w:t xml:space="preserve"> – аналитическое с</w:t>
            </w:r>
            <w:r w:rsidRPr="003A4B24">
              <w:t>о</w:t>
            </w:r>
            <w:r w:rsidRPr="003A4B24">
              <w:t>провождение ее внедрения</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72356D">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 обр</w:t>
            </w:r>
            <w:r w:rsidRPr="003A4B24">
              <w:rPr>
                <w:rFonts w:ascii="Times New Roman" w:hAnsi="Times New Roman"/>
                <w:sz w:val="24"/>
                <w:szCs w:val="24"/>
              </w:rPr>
              <w:t>а</w:t>
            </w:r>
            <w:r w:rsidRPr="003A4B24">
              <w:rPr>
                <w:rFonts w:ascii="Times New Roman" w:hAnsi="Times New Roman"/>
                <w:sz w:val="24"/>
                <w:szCs w:val="24"/>
              </w:rPr>
              <w:t>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72356D">
            <w:pPr>
              <w:pStyle w:val="ConsPlusCell"/>
              <w:jc w:val="center"/>
              <w:rPr>
                <w:rFonts w:ascii="Times New Roman" w:hAnsi="Times New Roman"/>
                <w:sz w:val="24"/>
                <w:szCs w:val="24"/>
              </w:rPr>
            </w:pPr>
            <w:r w:rsidRPr="003A4B24">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72356D">
            <w:pPr>
              <w:pStyle w:val="ConsPlusCell"/>
              <w:jc w:val="center"/>
              <w:rPr>
                <w:rFonts w:ascii="Times New Roman" w:hAnsi="Times New Roman"/>
                <w:sz w:val="24"/>
                <w:szCs w:val="24"/>
              </w:rPr>
            </w:pPr>
            <w:r w:rsidRPr="003A4B24">
              <w:rPr>
                <w:rFonts w:ascii="Times New Roman" w:hAnsi="Times New Roman"/>
                <w:sz w:val="24"/>
                <w:szCs w:val="24"/>
              </w:rPr>
              <w:t>2017</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72356D">
            <w:pPr>
              <w:pStyle w:val="33"/>
              <w:spacing w:line="240" w:lineRule="auto"/>
              <w:jc w:val="both"/>
              <w:rPr>
                <w:sz w:val="24"/>
                <w:szCs w:val="24"/>
              </w:rPr>
            </w:pPr>
            <w:r w:rsidRPr="003A4B24">
              <w:rPr>
                <w:sz w:val="24"/>
                <w:szCs w:val="24"/>
              </w:rPr>
              <w:t>Создан консультац</w:t>
            </w:r>
            <w:r w:rsidRPr="003A4B24">
              <w:rPr>
                <w:sz w:val="24"/>
                <w:szCs w:val="24"/>
              </w:rPr>
              <w:t>и</w:t>
            </w:r>
            <w:r w:rsidRPr="003A4B24">
              <w:rPr>
                <w:sz w:val="24"/>
                <w:szCs w:val="24"/>
              </w:rPr>
              <w:t>онный центр на базе образовательного учреждения для детей с ограниченными возможностями зд</w:t>
            </w:r>
            <w:r w:rsidRPr="003A4B24">
              <w:rPr>
                <w:sz w:val="24"/>
                <w:szCs w:val="24"/>
              </w:rPr>
              <w:t>о</w:t>
            </w:r>
            <w:r w:rsidRPr="003A4B24">
              <w:rPr>
                <w:sz w:val="24"/>
                <w:szCs w:val="24"/>
              </w:rPr>
              <w:t>ровья, особыми обр</w:t>
            </w:r>
            <w:r w:rsidRPr="003A4B24">
              <w:rPr>
                <w:sz w:val="24"/>
                <w:szCs w:val="24"/>
              </w:rPr>
              <w:t>а</w:t>
            </w:r>
            <w:r w:rsidRPr="003A4B24">
              <w:rPr>
                <w:sz w:val="24"/>
                <w:szCs w:val="24"/>
              </w:rPr>
              <w:t>зовательными п</w:t>
            </w:r>
            <w:r w:rsidRPr="003A4B24">
              <w:rPr>
                <w:sz w:val="24"/>
                <w:szCs w:val="24"/>
              </w:rPr>
              <w:t>о</w:t>
            </w:r>
            <w:r w:rsidRPr="003A4B24">
              <w:rPr>
                <w:sz w:val="24"/>
                <w:szCs w:val="24"/>
              </w:rPr>
              <w:t>требностями.</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72356D">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72356D">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предоставляемых услуг по дошкольным образ</w:t>
            </w:r>
            <w:r w:rsidRPr="003A4B24">
              <w:rPr>
                <w:rFonts w:ascii="Times New Roman" w:hAnsi="Times New Roman"/>
                <w:sz w:val="24"/>
                <w:szCs w:val="24"/>
              </w:rPr>
              <w:t>о</w:t>
            </w:r>
            <w:r w:rsidRPr="003A4B24">
              <w:rPr>
                <w:rFonts w:ascii="Times New Roman" w:hAnsi="Times New Roman"/>
                <w:sz w:val="24"/>
                <w:szCs w:val="24"/>
              </w:rPr>
              <w:t>вательным учреждениям.</w:t>
            </w:r>
          </w:p>
          <w:p w:rsidR="00396E4C" w:rsidRPr="003A4B24" w:rsidRDefault="00396E4C" w:rsidP="0072356D">
            <w:pPr>
              <w:pStyle w:val="ConsPlusCell"/>
              <w:rPr>
                <w:rFonts w:ascii="Times New Roman" w:hAnsi="Times New Roman"/>
                <w:sz w:val="24"/>
                <w:szCs w:val="24"/>
              </w:rPr>
            </w:pPr>
            <w:r w:rsidRPr="003A4B24">
              <w:rPr>
                <w:rFonts w:ascii="Times New Roman" w:hAnsi="Times New Roman"/>
                <w:sz w:val="24"/>
                <w:szCs w:val="24"/>
              </w:rPr>
              <w:t>Доля дошкольных образов</w:t>
            </w:r>
            <w:r w:rsidRPr="003A4B24">
              <w:rPr>
                <w:rFonts w:ascii="Times New Roman" w:hAnsi="Times New Roman"/>
                <w:sz w:val="24"/>
                <w:szCs w:val="24"/>
              </w:rPr>
              <w:t>а</w:t>
            </w:r>
            <w:r w:rsidRPr="003A4B24">
              <w:rPr>
                <w:rFonts w:ascii="Times New Roman" w:hAnsi="Times New Roman"/>
                <w:sz w:val="24"/>
                <w:szCs w:val="24"/>
              </w:rPr>
              <w:t>тельных организаций, в кот</w:t>
            </w:r>
            <w:r w:rsidRPr="003A4B24">
              <w:rPr>
                <w:rFonts w:ascii="Times New Roman" w:hAnsi="Times New Roman"/>
                <w:sz w:val="24"/>
                <w:szCs w:val="24"/>
              </w:rPr>
              <w:t>о</w:t>
            </w:r>
            <w:r w:rsidRPr="003A4B24">
              <w:rPr>
                <w:rFonts w:ascii="Times New Roman" w:hAnsi="Times New Roman"/>
                <w:sz w:val="24"/>
                <w:szCs w:val="24"/>
              </w:rPr>
              <w:t xml:space="preserve">рых создана универсальная </w:t>
            </w:r>
            <w:proofErr w:type="spellStart"/>
            <w:r w:rsidRPr="003A4B24">
              <w:rPr>
                <w:rFonts w:ascii="Times New Roman" w:hAnsi="Times New Roman"/>
                <w:sz w:val="24"/>
                <w:szCs w:val="24"/>
              </w:rPr>
              <w:t>безбарьерная</w:t>
            </w:r>
            <w:proofErr w:type="spellEnd"/>
            <w:r w:rsidRPr="003A4B24">
              <w:rPr>
                <w:rFonts w:ascii="Times New Roman" w:hAnsi="Times New Roman"/>
                <w:sz w:val="24"/>
                <w:szCs w:val="24"/>
              </w:rPr>
              <w:t xml:space="preserve"> среда для и</w:t>
            </w:r>
            <w:r w:rsidRPr="003A4B24">
              <w:rPr>
                <w:rFonts w:ascii="Times New Roman" w:hAnsi="Times New Roman"/>
                <w:sz w:val="24"/>
                <w:szCs w:val="24"/>
              </w:rPr>
              <w:t>н</w:t>
            </w:r>
            <w:r w:rsidRPr="003A4B24">
              <w:rPr>
                <w:rFonts w:ascii="Times New Roman" w:hAnsi="Times New Roman"/>
                <w:sz w:val="24"/>
                <w:szCs w:val="24"/>
              </w:rPr>
              <w:t>клюзивного образования д</w:t>
            </w:r>
            <w:r w:rsidRPr="003A4B24">
              <w:rPr>
                <w:rFonts w:ascii="Times New Roman" w:hAnsi="Times New Roman"/>
                <w:sz w:val="24"/>
                <w:szCs w:val="24"/>
              </w:rPr>
              <w:t>е</w:t>
            </w:r>
            <w:r w:rsidRPr="003A4B24">
              <w:rPr>
                <w:rFonts w:ascii="Times New Roman" w:hAnsi="Times New Roman"/>
                <w:sz w:val="24"/>
                <w:szCs w:val="24"/>
              </w:rPr>
              <w:t>тей-инвалидов, в общем кол</w:t>
            </w:r>
            <w:r w:rsidRPr="003A4B24">
              <w:rPr>
                <w:rFonts w:ascii="Times New Roman" w:hAnsi="Times New Roman"/>
                <w:sz w:val="24"/>
                <w:szCs w:val="24"/>
              </w:rPr>
              <w:t>и</w:t>
            </w:r>
            <w:r w:rsidRPr="003A4B24">
              <w:rPr>
                <w:rFonts w:ascii="Times New Roman" w:hAnsi="Times New Roman"/>
                <w:sz w:val="24"/>
                <w:szCs w:val="24"/>
              </w:rPr>
              <w:t>честве дошкольных образов</w:t>
            </w:r>
            <w:r w:rsidRPr="003A4B24">
              <w:rPr>
                <w:rFonts w:ascii="Times New Roman" w:hAnsi="Times New Roman"/>
                <w:sz w:val="24"/>
                <w:szCs w:val="24"/>
              </w:rPr>
              <w:t>а</w:t>
            </w:r>
            <w:r w:rsidRPr="003A4B24">
              <w:rPr>
                <w:rFonts w:ascii="Times New Roman" w:hAnsi="Times New Roman"/>
                <w:sz w:val="24"/>
                <w:szCs w:val="24"/>
              </w:rPr>
              <w:t>тельных организаций</w:t>
            </w:r>
          </w:p>
          <w:p w:rsidR="00396E4C" w:rsidRPr="003A4B24" w:rsidRDefault="00396E4C" w:rsidP="0072356D">
            <w:pPr>
              <w:pStyle w:val="ConsPlusCell"/>
              <w:rPr>
                <w:rFonts w:ascii="Times New Roman" w:hAnsi="Times New Roman"/>
                <w:sz w:val="24"/>
                <w:szCs w:val="24"/>
              </w:rPr>
            </w:pPr>
            <w:r w:rsidRPr="003A4B24">
              <w:rPr>
                <w:rFonts w:ascii="Times New Roman" w:hAnsi="Times New Roman"/>
                <w:sz w:val="24"/>
                <w:szCs w:val="24"/>
              </w:rPr>
              <w:t>Доля детей-инвалидов в во</w:t>
            </w:r>
            <w:r w:rsidRPr="003A4B24">
              <w:rPr>
                <w:rFonts w:ascii="Times New Roman" w:hAnsi="Times New Roman"/>
                <w:sz w:val="24"/>
                <w:szCs w:val="24"/>
              </w:rPr>
              <w:t>з</w:t>
            </w:r>
            <w:r w:rsidRPr="003A4B24">
              <w:rPr>
                <w:rFonts w:ascii="Times New Roman" w:hAnsi="Times New Roman"/>
                <w:sz w:val="24"/>
                <w:szCs w:val="24"/>
              </w:rPr>
              <w:t>расте от 1,5 до 7 лет, охваче</w:t>
            </w:r>
            <w:r w:rsidRPr="003A4B24">
              <w:rPr>
                <w:rFonts w:ascii="Times New Roman" w:hAnsi="Times New Roman"/>
                <w:sz w:val="24"/>
                <w:szCs w:val="24"/>
              </w:rPr>
              <w:t>н</w:t>
            </w:r>
            <w:r w:rsidRPr="003A4B24">
              <w:rPr>
                <w:rFonts w:ascii="Times New Roman" w:hAnsi="Times New Roman"/>
                <w:sz w:val="24"/>
                <w:szCs w:val="24"/>
              </w:rPr>
              <w:t>ных дошкольным образован</w:t>
            </w:r>
            <w:r w:rsidRPr="003A4B24">
              <w:rPr>
                <w:rFonts w:ascii="Times New Roman" w:hAnsi="Times New Roman"/>
                <w:sz w:val="24"/>
                <w:szCs w:val="24"/>
              </w:rPr>
              <w:t>и</w:t>
            </w:r>
            <w:r w:rsidRPr="003A4B24">
              <w:rPr>
                <w:rFonts w:ascii="Times New Roman" w:hAnsi="Times New Roman"/>
                <w:sz w:val="24"/>
                <w:szCs w:val="24"/>
              </w:rPr>
              <w:t>ем, от общей численности д</w:t>
            </w:r>
            <w:r w:rsidRPr="003A4B24">
              <w:rPr>
                <w:rFonts w:ascii="Times New Roman" w:hAnsi="Times New Roman"/>
                <w:sz w:val="24"/>
                <w:szCs w:val="24"/>
              </w:rPr>
              <w:t>е</w:t>
            </w:r>
            <w:r w:rsidRPr="003A4B24">
              <w:rPr>
                <w:rFonts w:ascii="Times New Roman" w:hAnsi="Times New Roman"/>
                <w:sz w:val="24"/>
                <w:szCs w:val="24"/>
              </w:rPr>
              <w:t>тей-инвалидов данного во</w:t>
            </w:r>
            <w:r w:rsidRPr="003A4B24">
              <w:rPr>
                <w:rFonts w:ascii="Times New Roman" w:hAnsi="Times New Roman"/>
                <w:sz w:val="24"/>
                <w:szCs w:val="24"/>
              </w:rPr>
              <w:t>з</w:t>
            </w:r>
            <w:r w:rsidRPr="003A4B24">
              <w:rPr>
                <w:rFonts w:ascii="Times New Roman" w:hAnsi="Times New Roman"/>
                <w:sz w:val="24"/>
                <w:szCs w:val="24"/>
              </w:rPr>
              <w:lastRenderedPageBreak/>
              <w:t>раста</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18</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855EAE">
            <w:r w:rsidRPr="003A4B24">
              <w:t>Основное мероприятие 1.8.</w:t>
            </w:r>
          </w:p>
          <w:p w:rsidR="00396E4C" w:rsidRPr="003A4B24" w:rsidRDefault="00396E4C" w:rsidP="00855EAE">
            <w:r w:rsidRPr="003A4B24">
              <w:rPr>
                <w:rStyle w:val="text11"/>
              </w:rPr>
              <w:t>Реализация регионального проекта «Содействие зан</w:t>
            </w:r>
            <w:r w:rsidRPr="003A4B24">
              <w:rPr>
                <w:rStyle w:val="text11"/>
              </w:rPr>
              <w:t>я</w:t>
            </w:r>
            <w:r w:rsidRPr="003A4B24">
              <w:rPr>
                <w:rStyle w:val="text11"/>
              </w:rPr>
              <w:t>тости женщин – досту</w:t>
            </w:r>
            <w:r w:rsidRPr="003A4B24">
              <w:rPr>
                <w:rStyle w:val="text11"/>
              </w:rPr>
              <w:t>п</w:t>
            </w:r>
            <w:r w:rsidRPr="003A4B24">
              <w:rPr>
                <w:rStyle w:val="text11"/>
              </w:rPr>
              <w:t>ность дошкольного образ</w:t>
            </w:r>
            <w:r w:rsidRPr="003A4B24">
              <w:rPr>
                <w:rStyle w:val="text11"/>
              </w:rPr>
              <w:t>о</w:t>
            </w:r>
            <w:r w:rsidRPr="003A4B24">
              <w:rPr>
                <w:rStyle w:val="text11"/>
              </w:rPr>
              <w:t>вания для детей»</w:t>
            </w:r>
            <w:r w:rsidRPr="003A4B24">
              <w:rPr>
                <w:sz w:val="26"/>
                <w:szCs w:val="26"/>
              </w:rPr>
              <w:t xml:space="preserve"> (фед</w:t>
            </w:r>
            <w:r w:rsidRPr="003A4B24">
              <w:rPr>
                <w:sz w:val="26"/>
                <w:szCs w:val="26"/>
              </w:rPr>
              <w:t>е</w:t>
            </w:r>
            <w:r w:rsidRPr="003A4B24">
              <w:rPr>
                <w:sz w:val="26"/>
                <w:szCs w:val="26"/>
              </w:rPr>
              <w:t>ральный проект «Соде</w:t>
            </w:r>
            <w:r w:rsidRPr="003A4B24">
              <w:rPr>
                <w:sz w:val="26"/>
                <w:szCs w:val="26"/>
              </w:rPr>
              <w:t>й</w:t>
            </w:r>
            <w:r w:rsidRPr="003A4B24">
              <w:rPr>
                <w:sz w:val="26"/>
                <w:szCs w:val="26"/>
              </w:rPr>
              <w:t>ствие занятости женщин – создание условий д</w:t>
            </w:r>
            <w:r w:rsidRPr="003A4B24">
              <w:rPr>
                <w:sz w:val="26"/>
                <w:szCs w:val="26"/>
              </w:rPr>
              <w:t>о</w:t>
            </w:r>
            <w:r w:rsidRPr="003A4B24">
              <w:rPr>
                <w:sz w:val="26"/>
                <w:szCs w:val="26"/>
              </w:rPr>
              <w:t>школьного образования для детей в возрасте до трех лет»).</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2020</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1155F1">
            <w:pPr>
              <w:pStyle w:val="ConsPlusCell"/>
              <w:jc w:val="center"/>
              <w:rPr>
                <w:rFonts w:ascii="Times New Roman" w:hAnsi="Times New Roman"/>
                <w:sz w:val="24"/>
                <w:szCs w:val="24"/>
              </w:rPr>
            </w:pPr>
            <w:r w:rsidRPr="003A4B24">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1155F1">
            <w:pPr>
              <w:pStyle w:val="33"/>
              <w:spacing w:line="240" w:lineRule="auto"/>
              <w:jc w:val="both"/>
              <w:rPr>
                <w:sz w:val="24"/>
                <w:szCs w:val="24"/>
              </w:rPr>
            </w:pPr>
            <w:r w:rsidRPr="003A4B24">
              <w:rPr>
                <w:sz w:val="24"/>
                <w:szCs w:val="24"/>
              </w:rPr>
              <w:t>Созданы дополн</w:t>
            </w:r>
            <w:r w:rsidRPr="003A4B24">
              <w:rPr>
                <w:sz w:val="24"/>
                <w:szCs w:val="24"/>
              </w:rPr>
              <w:t>и</w:t>
            </w:r>
            <w:r w:rsidRPr="003A4B24">
              <w:rPr>
                <w:sz w:val="24"/>
                <w:szCs w:val="24"/>
              </w:rPr>
              <w:t>тельные группы для детей в возрасте от 1,5 до 3 лет.</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w:t>
            </w:r>
            <w:r w:rsidRPr="003A4B24">
              <w:rPr>
                <w:rFonts w:ascii="Times New Roman" w:hAnsi="Times New Roman"/>
                <w:sz w:val="24"/>
                <w:szCs w:val="24"/>
              </w:rPr>
              <w:t>е</w:t>
            </w:r>
            <w:r w:rsidRPr="003A4B24">
              <w:rPr>
                <w:rFonts w:ascii="Times New Roman" w:hAnsi="Times New Roman"/>
                <w:sz w:val="24"/>
                <w:szCs w:val="24"/>
              </w:rPr>
              <w:t>ния/обучающихся (для вузов) качеством предоставляемых услуг.</w:t>
            </w:r>
          </w:p>
          <w:p w:rsidR="00396E4C" w:rsidRPr="003A4B24" w:rsidRDefault="00396E4C" w:rsidP="001155F1">
            <w:pPr>
              <w:jc w:val="both"/>
            </w:pPr>
            <w:r w:rsidRPr="003A4B24">
              <w:t>Доля детей в возрасте от 1 г</w:t>
            </w:r>
            <w:r w:rsidRPr="003A4B24">
              <w:t>о</w:t>
            </w:r>
            <w:r w:rsidRPr="003A4B24">
              <w:t>да до 7 лет и старше, получ</w:t>
            </w:r>
            <w:r w:rsidRPr="003A4B24">
              <w:t>а</w:t>
            </w:r>
            <w:r w:rsidRPr="003A4B24">
              <w:t>ющих услуги дошкольного образования в организациях различной организационно-правовой формы собственн</w:t>
            </w:r>
            <w:r w:rsidRPr="003A4B24">
              <w:t>о</w:t>
            </w:r>
            <w:r w:rsidRPr="003A4B24">
              <w:t>сти.</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19</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855EAE">
            <w:r w:rsidRPr="003A4B24">
              <w:t>Основное мероприятие 1.9. Оборудование основных помещений муниципальных дошкольных образовател</w:t>
            </w:r>
            <w:r w:rsidRPr="003A4B24">
              <w:t>ь</w:t>
            </w:r>
            <w:r w:rsidRPr="003A4B24">
              <w:t xml:space="preserve">ных учреждений </w:t>
            </w:r>
            <w:proofErr w:type="spellStart"/>
            <w:r w:rsidRPr="003A4B24">
              <w:t>рецирк</w:t>
            </w:r>
            <w:r w:rsidRPr="003A4B24">
              <w:t>у</w:t>
            </w:r>
            <w:r w:rsidRPr="003A4B24">
              <w:t>ляторами</w:t>
            </w:r>
            <w:proofErr w:type="spellEnd"/>
            <w:r w:rsidRPr="003A4B24">
              <w:t xml:space="preserve"> (лампами) бакт</w:t>
            </w:r>
            <w:r w:rsidRPr="003A4B24">
              <w:t>е</w:t>
            </w:r>
            <w:r w:rsidRPr="003A4B24">
              <w:t>рицидными.</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2021</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1155F1">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1155F1">
            <w:pPr>
              <w:pStyle w:val="33"/>
              <w:spacing w:line="240" w:lineRule="auto"/>
              <w:jc w:val="both"/>
              <w:rPr>
                <w:sz w:val="24"/>
                <w:szCs w:val="24"/>
              </w:rPr>
            </w:pPr>
            <w:r w:rsidRPr="003A4B24">
              <w:rPr>
                <w:sz w:val="24"/>
                <w:szCs w:val="24"/>
              </w:rPr>
              <w:t>Снижение уровня з</w:t>
            </w:r>
            <w:r w:rsidRPr="003A4B24">
              <w:rPr>
                <w:sz w:val="24"/>
                <w:szCs w:val="24"/>
              </w:rPr>
              <w:t>а</w:t>
            </w:r>
            <w:r w:rsidRPr="003A4B24">
              <w:rPr>
                <w:sz w:val="24"/>
                <w:szCs w:val="24"/>
              </w:rPr>
              <w:t>болеваемости восп</w:t>
            </w:r>
            <w:r w:rsidRPr="003A4B24">
              <w:rPr>
                <w:sz w:val="24"/>
                <w:szCs w:val="24"/>
              </w:rPr>
              <w:t>и</w:t>
            </w:r>
            <w:r w:rsidRPr="003A4B24">
              <w:rPr>
                <w:sz w:val="24"/>
                <w:szCs w:val="24"/>
              </w:rPr>
              <w:t>танников муниц</w:t>
            </w:r>
            <w:r w:rsidRPr="003A4B24">
              <w:rPr>
                <w:sz w:val="24"/>
                <w:szCs w:val="24"/>
              </w:rPr>
              <w:t>и</w:t>
            </w:r>
            <w:r w:rsidRPr="003A4B24">
              <w:rPr>
                <w:sz w:val="24"/>
                <w:szCs w:val="24"/>
              </w:rPr>
              <w:t>пальных дошкольных образовательных учреждений</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Рост заболеваемости воспитанников мун</w:t>
            </w:r>
            <w:r w:rsidRPr="003A4B24">
              <w:rPr>
                <w:rFonts w:ascii="Times New Roman" w:hAnsi="Times New Roman"/>
                <w:sz w:val="24"/>
                <w:szCs w:val="24"/>
              </w:rPr>
              <w:t>и</w:t>
            </w:r>
            <w:r w:rsidRPr="003A4B24">
              <w:rPr>
                <w:rFonts w:ascii="Times New Roman" w:hAnsi="Times New Roman"/>
                <w:sz w:val="24"/>
                <w:szCs w:val="24"/>
              </w:rPr>
              <w:t>ципальных дошкол</w:t>
            </w:r>
            <w:r w:rsidRPr="003A4B24">
              <w:rPr>
                <w:rFonts w:ascii="Times New Roman" w:hAnsi="Times New Roman"/>
                <w:sz w:val="24"/>
                <w:szCs w:val="24"/>
              </w:rPr>
              <w:t>ь</w:t>
            </w:r>
            <w:r w:rsidRPr="003A4B24">
              <w:rPr>
                <w:rFonts w:ascii="Times New Roman" w:hAnsi="Times New Roman"/>
                <w:sz w:val="24"/>
                <w:szCs w:val="24"/>
              </w:rPr>
              <w:t>ных образовательных учреждений, снижение доли детей 1 и 2 гру</w:t>
            </w:r>
            <w:r w:rsidRPr="003A4B24">
              <w:rPr>
                <w:rFonts w:ascii="Times New Roman" w:hAnsi="Times New Roman"/>
                <w:sz w:val="24"/>
                <w:szCs w:val="24"/>
              </w:rPr>
              <w:t>п</w:t>
            </w:r>
            <w:r w:rsidRPr="003A4B24">
              <w:rPr>
                <w:rFonts w:ascii="Times New Roman" w:hAnsi="Times New Roman"/>
                <w:sz w:val="24"/>
                <w:szCs w:val="24"/>
              </w:rPr>
              <w:t>пы здоровья в мун</w:t>
            </w:r>
            <w:r w:rsidRPr="003A4B24">
              <w:rPr>
                <w:rFonts w:ascii="Times New Roman" w:hAnsi="Times New Roman"/>
                <w:sz w:val="24"/>
                <w:szCs w:val="24"/>
              </w:rPr>
              <w:t>и</w:t>
            </w:r>
            <w:r w:rsidRPr="003A4B24">
              <w:rPr>
                <w:rFonts w:ascii="Times New Roman" w:hAnsi="Times New Roman"/>
                <w:sz w:val="24"/>
                <w:szCs w:val="24"/>
              </w:rPr>
              <w:t>ципальных дошкол</w:t>
            </w:r>
            <w:r w:rsidRPr="003A4B24">
              <w:rPr>
                <w:rFonts w:ascii="Times New Roman" w:hAnsi="Times New Roman"/>
                <w:sz w:val="24"/>
                <w:szCs w:val="24"/>
              </w:rPr>
              <w:t>ь</w:t>
            </w:r>
            <w:r w:rsidRPr="003A4B24">
              <w:rPr>
                <w:rFonts w:ascii="Times New Roman" w:hAnsi="Times New Roman"/>
                <w:sz w:val="24"/>
                <w:szCs w:val="24"/>
              </w:rPr>
              <w:t>ных образовательных учреждениях</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муниципальных д</w:t>
            </w:r>
            <w:r w:rsidRPr="003A4B24">
              <w:rPr>
                <w:rFonts w:ascii="Times New Roman" w:hAnsi="Times New Roman"/>
                <w:sz w:val="24"/>
                <w:szCs w:val="24"/>
              </w:rPr>
              <w:t>о</w:t>
            </w:r>
            <w:r w:rsidRPr="003A4B24">
              <w:rPr>
                <w:rFonts w:ascii="Times New Roman" w:hAnsi="Times New Roman"/>
                <w:sz w:val="24"/>
                <w:szCs w:val="24"/>
              </w:rPr>
              <w:t xml:space="preserve">школьных образовательных учреждений, обеспеченных </w:t>
            </w:r>
            <w:proofErr w:type="spellStart"/>
            <w:r w:rsidRPr="003A4B24">
              <w:rPr>
                <w:rFonts w:ascii="Times New Roman" w:hAnsi="Times New Roman"/>
                <w:sz w:val="24"/>
                <w:szCs w:val="24"/>
              </w:rPr>
              <w:t>рециркуляторами</w:t>
            </w:r>
            <w:proofErr w:type="spellEnd"/>
            <w:r w:rsidRPr="003A4B24">
              <w:rPr>
                <w:rFonts w:ascii="Times New Roman" w:hAnsi="Times New Roman"/>
                <w:sz w:val="24"/>
                <w:szCs w:val="24"/>
              </w:rPr>
              <w:t xml:space="preserve"> (лампами) бактерицидными</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18</w:t>
            </w:r>
          </w:p>
        </w:tc>
        <w:tc>
          <w:tcPr>
            <w:tcW w:w="14884" w:type="dxa"/>
            <w:gridSpan w:val="1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Подпрограмма 2 «Общее образование»</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19</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Основное мероприятие 2.1. Организация предоставл</w:t>
            </w:r>
            <w:r w:rsidRPr="003A4B24">
              <w:rPr>
                <w:rFonts w:ascii="Times New Roman" w:hAnsi="Times New Roman"/>
                <w:sz w:val="24"/>
                <w:szCs w:val="24"/>
              </w:rPr>
              <w:t>е</w:t>
            </w:r>
            <w:r w:rsidRPr="003A4B24">
              <w:rPr>
                <w:rFonts w:ascii="Times New Roman" w:hAnsi="Times New Roman"/>
                <w:sz w:val="24"/>
                <w:szCs w:val="24"/>
              </w:rPr>
              <w:t>ния общедоступного и бе</w:t>
            </w:r>
            <w:r w:rsidRPr="003A4B24">
              <w:rPr>
                <w:rFonts w:ascii="Times New Roman" w:hAnsi="Times New Roman"/>
                <w:sz w:val="24"/>
                <w:szCs w:val="24"/>
              </w:rPr>
              <w:t>с</w:t>
            </w:r>
            <w:r w:rsidRPr="003A4B24">
              <w:rPr>
                <w:rFonts w:ascii="Times New Roman" w:hAnsi="Times New Roman"/>
                <w:sz w:val="24"/>
                <w:szCs w:val="24"/>
              </w:rPr>
              <w:lastRenderedPageBreak/>
              <w:t>платного дошкольного о</w:t>
            </w:r>
            <w:r w:rsidRPr="003A4B24">
              <w:rPr>
                <w:rFonts w:ascii="Times New Roman" w:hAnsi="Times New Roman"/>
                <w:sz w:val="24"/>
                <w:szCs w:val="24"/>
              </w:rPr>
              <w:t>б</w:t>
            </w:r>
            <w:r w:rsidRPr="003A4B24">
              <w:rPr>
                <w:rFonts w:ascii="Times New Roman" w:hAnsi="Times New Roman"/>
                <w:sz w:val="24"/>
                <w:szCs w:val="24"/>
              </w:rPr>
              <w:t>разования, начального о</w:t>
            </w:r>
            <w:r w:rsidRPr="003A4B24">
              <w:rPr>
                <w:rFonts w:ascii="Times New Roman" w:hAnsi="Times New Roman"/>
                <w:sz w:val="24"/>
                <w:szCs w:val="24"/>
              </w:rPr>
              <w:t>б</w:t>
            </w:r>
            <w:r w:rsidRPr="003A4B24">
              <w:rPr>
                <w:rFonts w:ascii="Times New Roman" w:hAnsi="Times New Roman"/>
                <w:sz w:val="24"/>
                <w:szCs w:val="24"/>
              </w:rPr>
              <w:t>щего, основного общего, среднего общего образов</w:t>
            </w:r>
            <w:r w:rsidRPr="003A4B24">
              <w:rPr>
                <w:rFonts w:ascii="Times New Roman" w:hAnsi="Times New Roman"/>
                <w:sz w:val="24"/>
                <w:szCs w:val="24"/>
              </w:rPr>
              <w:t>а</w:t>
            </w:r>
            <w:r w:rsidRPr="003A4B24">
              <w:rPr>
                <w:rFonts w:ascii="Times New Roman" w:hAnsi="Times New Roman"/>
                <w:sz w:val="24"/>
                <w:szCs w:val="24"/>
              </w:rPr>
              <w:t>ния в муниципальных о</w:t>
            </w:r>
            <w:r w:rsidRPr="003A4B24">
              <w:rPr>
                <w:rFonts w:ascii="Times New Roman" w:hAnsi="Times New Roman"/>
                <w:sz w:val="24"/>
                <w:szCs w:val="24"/>
              </w:rPr>
              <w:t>б</w:t>
            </w:r>
            <w:r w:rsidRPr="003A4B24">
              <w:rPr>
                <w:rFonts w:ascii="Times New Roman" w:hAnsi="Times New Roman"/>
                <w:sz w:val="24"/>
                <w:szCs w:val="24"/>
              </w:rPr>
              <w:t>щеобразовательных учр</w:t>
            </w:r>
            <w:r w:rsidRPr="003A4B24">
              <w:rPr>
                <w:rFonts w:ascii="Times New Roman" w:hAnsi="Times New Roman"/>
                <w:sz w:val="24"/>
                <w:szCs w:val="24"/>
              </w:rPr>
              <w:t>е</w:t>
            </w:r>
            <w:r w:rsidRPr="003A4B24">
              <w:rPr>
                <w:rFonts w:ascii="Times New Roman" w:hAnsi="Times New Roman"/>
                <w:sz w:val="24"/>
                <w:szCs w:val="24"/>
              </w:rPr>
              <w:t>ждениях</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Реализация общео</w:t>
            </w:r>
            <w:r w:rsidRPr="003A4B24">
              <w:rPr>
                <w:rFonts w:ascii="Times New Roman" w:hAnsi="Times New Roman"/>
                <w:sz w:val="24"/>
                <w:szCs w:val="24"/>
              </w:rPr>
              <w:t>б</w:t>
            </w:r>
            <w:r w:rsidRPr="003A4B24">
              <w:rPr>
                <w:rFonts w:ascii="Times New Roman" w:hAnsi="Times New Roman"/>
                <w:sz w:val="24"/>
                <w:szCs w:val="24"/>
              </w:rPr>
              <w:t>разовательных пр</w:t>
            </w:r>
            <w:r w:rsidRPr="003A4B24">
              <w:rPr>
                <w:rFonts w:ascii="Times New Roman" w:hAnsi="Times New Roman"/>
                <w:sz w:val="24"/>
                <w:szCs w:val="24"/>
              </w:rPr>
              <w:t>о</w:t>
            </w:r>
            <w:r w:rsidRPr="003A4B24">
              <w:rPr>
                <w:rFonts w:ascii="Times New Roman" w:hAnsi="Times New Roman"/>
                <w:sz w:val="24"/>
                <w:szCs w:val="24"/>
              </w:rPr>
              <w:t>грамм муниципал</w:t>
            </w:r>
            <w:r w:rsidRPr="003A4B24">
              <w:rPr>
                <w:rFonts w:ascii="Times New Roman" w:hAnsi="Times New Roman"/>
                <w:sz w:val="24"/>
                <w:szCs w:val="24"/>
              </w:rPr>
              <w:t>ь</w:t>
            </w:r>
            <w:r w:rsidRPr="003A4B24">
              <w:rPr>
                <w:rFonts w:ascii="Times New Roman" w:hAnsi="Times New Roman"/>
                <w:sz w:val="24"/>
                <w:szCs w:val="24"/>
              </w:rPr>
              <w:lastRenderedPageBreak/>
              <w:t>ными образовател</w:t>
            </w:r>
            <w:r w:rsidRPr="003A4B24">
              <w:rPr>
                <w:rFonts w:ascii="Times New Roman" w:hAnsi="Times New Roman"/>
                <w:sz w:val="24"/>
                <w:szCs w:val="24"/>
              </w:rPr>
              <w:t>ь</w:t>
            </w:r>
            <w:r w:rsidRPr="003A4B24">
              <w:rPr>
                <w:rFonts w:ascii="Times New Roman" w:hAnsi="Times New Roman"/>
                <w:sz w:val="24"/>
                <w:szCs w:val="24"/>
              </w:rPr>
              <w:t>ными учреждениями города</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Невыполнение мун</w:t>
            </w:r>
            <w:r w:rsidRPr="003A4B24">
              <w:rPr>
                <w:rFonts w:ascii="Times New Roman" w:hAnsi="Times New Roman"/>
                <w:sz w:val="24"/>
                <w:szCs w:val="24"/>
              </w:rPr>
              <w:t>и</w:t>
            </w:r>
            <w:r w:rsidRPr="003A4B24">
              <w:rPr>
                <w:rFonts w:ascii="Times New Roman" w:hAnsi="Times New Roman"/>
                <w:sz w:val="24"/>
                <w:szCs w:val="24"/>
              </w:rPr>
              <w:t>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Доля выпускников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 не пол</w:t>
            </w:r>
            <w:r w:rsidRPr="003A4B24">
              <w:rPr>
                <w:rFonts w:ascii="Times New Roman" w:hAnsi="Times New Roman"/>
                <w:sz w:val="24"/>
                <w:szCs w:val="24"/>
              </w:rPr>
              <w:t>у</w:t>
            </w:r>
            <w:r w:rsidRPr="003A4B24">
              <w:rPr>
                <w:rFonts w:ascii="Times New Roman" w:hAnsi="Times New Roman"/>
                <w:sz w:val="24"/>
                <w:szCs w:val="24"/>
              </w:rPr>
              <w:t>чивших аттестат о среднем общем образовании, в общей численности выпускников</w:t>
            </w:r>
          </w:p>
          <w:p w:rsidR="00396E4C" w:rsidRPr="003A4B24" w:rsidRDefault="00396E4C" w:rsidP="002E6B80">
            <w:pPr>
              <w:jc w:val="both"/>
            </w:pPr>
            <w:r w:rsidRPr="003A4B24">
              <w:t>Доля обучающихся, зако</w:t>
            </w:r>
            <w:r w:rsidRPr="003A4B24">
              <w:t>н</w:t>
            </w:r>
            <w:r w:rsidRPr="003A4B24">
              <w:t>чивших год на «4» и «5»</w:t>
            </w:r>
          </w:p>
          <w:p w:rsidR="00396E4C" w:rsidRPr="003A4B24" w:rsidRDefault="00396E4C" w:rsidP="002E6B80">
            <w:pPr>
              <w:jc w:val="both"/>
            </w:pPr>
            <w:r w:rsidRPr="003A4B24">
              <w:t>Средняя наполняемость кла</w:t>
            </w:r>
            <w:r w:rsidRPr="003A4B24">
              <w:t>с</w:t>
            </w:r>
            <w:r w:rsidRPr="003A4B24">
              <w:t>сов в муниципальных учр</w:t>
            </w:r>
            <w:r w:rsidRPr="003A4B24">
              <w:t>е</w:t>
            </w:r>
            <w:r w:rsidRPr="003A4B24">
              <w:t>ждениях (среднегодовая)</w:t>
            </w:r>
          </w:p>
          <w:p w:rsidR="00396E4C" w:rsidRPr="003A4B24" w:rsidRDefault="00396E4C" w:rsidP="002E6B80">
            <w:pPr>
              <w:jc w:val="both"/>
            </w:pPr>
            <w:r w:rsidRPr="003A4B24">
              <w:t>Доля учащихся, обучающихся во 2-ю смену</w:t>
            </w:r>
          </w:p>
          <w:p w:rsidR="00396E4C" w:rsidRPr="003A4B24" w:rsidRDefault="00396E4C" w:rsidP="002E6B80">
            <w:pPr>
              <w:jc w:val="both"/>
            </w:pPr>
            <w:r w:rsidRPr="003A4B24">
              <w:t>Доля школьников, обуча</w:t>
            </w:r>
            <w:r w:rsidRPr="003A4B24">
              <w:t>ю</w:t>
            </w:r>
            <w:r w:rsidRPr="003A4B24">
              <w:t>щихся по федеральным гос</w:t>
            </w:r>
            <w:r w:rsidRPr="003A4B24">
              <w:t>у</w:t>
            </w:r>
            <w:r w:rsidRPr="003A4B24">
              <w:t>дарственным образовател</w:t>
            </w:r>
            <w:r w:rsidRPr="003A4B24">
              <w:t>ь</w:t>
            </w:r>
            <w:r w:rsidRPr="003A4B24">
              <w:t xml:space="preserve">ным стандартам начального общего образования, в общей </w:t>
            </w:r>
            <w:proofErr w:type="gramStart"/>
            <w:r w:rsidRPr="003A4B24">
              <w:t>численности</w:t>
            </w:r>
            <w:proofErr w:type="gramEnd"/>
            <w:r w:rsidRPr="003A4B24">
              <w:t xml:space="preserve"> обучающихся в начальной школе</w:t>
            </w:r>
          </w:p>
          <w:p w:rsidR="00396E4C" w:rsidRPr="003A4B24" w:rsidRDefault="00396E4C" w:rsidP="002E6B80">
            <w:pPr>
              <w:jc w:val="both"/>
            </w:pPr>
            <w:r w:rsidRPr="003A4B24">
              <w:t>Доля школьников, обуча</w:t>
            </w:r>
            <w:r w:rsidRPr="003A4B24">
              <w:t>ю</w:t>
            </w:r>
            <w:r w:rsidRPr="003A4B24">
              <w:t>щихся по федеральным гос</w:t>
            </w:r>
            <w:r w:rsidRPr="003A4B24">
              <w:t>у</w:t>
            </w:r>
            <w:r w:rsidRPr="003A4B24">
              <w:t>дарственным образовател</w:t>
            </w:r>
            <w:r w:rsidRPr="003A4B24">
              <w:t>ь</w:t>
            </w:r>
            <w:r w:rsidRPr="003A4B24">
              <w:t xml:space="preserve">ным стандартам основного общего образования, в общей </w:t>
            </w:r>
            <w:proofErr w:type="gramStart"/>
            <w:r w:rsidRPr="003A4B24">
              <w:t>численности</w:t>
            </w:r>
            <w:proofErr w:type="gramEnd"/>
            <w:r w:rsidRPr="003A4B24">
              <w:t xml:space="preserve"> обучающихся в основной школе</w:t>
            </w:r>
          </w:p>
          <w:p w:rsidR="00396E4C" w:rsidRPr="003A4B24" w:rsidRDefault="00396E4C" w:rsidP="002E6B80">
            <w:pPr>
              <w:jc w:val="both"/>
            </w:pPr>
            <w:r w:rsidRPr="003A4B24">
              <w:t>Доля школьников, обуча</w:t>
            </w:r>
            <w:r w:rsidRPr="003A4B24">
              <w:t>ю</w:t>
            </w:r>
            <w:r w:rsidRPr="003A4B24">
              <w:lastRenderedPageBreak/>
              <w:t>щихся по федеральным гос</w:t>
            </w:r>
            <w:r w:rsidRPr="003A4B24">
              <w:t>у</w:t>
            </w:r>
            <w:r w:rsidRPr="003A4B24">
              <w:t>дарственным образовател</w:t>
            </w:r>
            <w:r w:rsidRPr="003A4B24">
              <w:t>ь</w:t>
            </w:r>
            <w:r w:rsidRPr="003A4B24">
              <w:t>ным стандартам среднего о</w:t>
            </w:r>
            <w:r w:rsidRPr="003A4B24">
              <w:t>б</w:t>
            </w:r>
            <w:r w:rsidRPr="003A4B24">
              <w:t xml:space="preserve">щего образования, в общей </w:t>
            </w:r>
            <w:proofErr w:type="gramStart"/>
            <w:r w:rsidRPr="003A4B24">
              <w:t>численности</w:t>
            </w:r>
            <w:proofErr w:type="gramEnd"/>
            <w:r w:rsidRPr="003A4B24">
              <w:t xml:space="preserve"> обучающихся в старшей школе</w:t>
            </w:r>
          </w:p>
          <w:p w:rsidR="00396E4C" w:rsidRPr="003A4B24" w:rsidRDefault="00396E4C" w:rsidP="002E6B80">
            <w:pPr>
              <w:jc w:val="both"/>
            </w:pPr>
            <w:r w:rsidRPr="003A4B24">
              <w:t>Доля общеобразовательных учреждений, осуществля</w:t>
            </w:r>
            <w:r w:rsidRPr="003A4B24">
              <w:t>ю</w:t>
            </w:r>
            <w:r w:rsidRPr="003A4B24">
              <w:t>щих дистанционное обучение обучающихся, в общей чи</w:t>
            </w:r>
            <w:r w:rsidRPr="003A4B24">
              <w:t>с</w:t>
            </w:r>
            <w:r w:rsidRPr="003A4B24">
              <w:t>ленности общеобразовател</w:t>
            </w:r>
            <w:r w:rsidRPr="003A4B24">
              <w:t>ь</w:t>
            </w:r>
            <w:r w:rsidRPr="003A4B24">
              <w:t>ных учреждений</w:t>
            </w:r>
          </w:p>
          <w:p w:rsidR="00396E4C" w:rsidRPr="003A4B24" w:rsidRDefault="00396E4C" w:rsidP="002E6B80">
            <w:pPr>
              <w:jc w:val="both"/>
            </w:pPr>
            <w:r w:rsidRPr="003A4B24">
              <w:t>Доля муниципальных общ</w:t>
            </w:r>
            <w:r w:rsidRPr="003A4B24">
              <w:t>е</w:t>
            </w:r>
            <w:r w:rsidRPr="003A4B24">
              <w:t>образовательных учреждений, соответствующих совреме</w:t>
            </w:r>
            <w:r w:rsidRPr="003A4B24">
              <w:t>н</w:t>
            </w:r>
            <w:r w:rsidRPr="003A4B24">
              <w:t>ным требованиям обучения, в общем количестве муниц</w:t>
            </w:r>
            <w:r w:rsidRPr="003A4B24">
              <w:t>и</w:t>
            </w:r>
            <w:r w:rsidRPr="003A4B24">
              <w:t>пальных общеобразовател</w:t>
            </w:r>
            <w:r w:rsidRPr="003A4B24">
              <w:t>ь</w:t>
            </w:r>
            <w:r w:rsidRPr="003A4B24">
              <w:t>ных учреждений</w:t>
            </w:r>
          </w:p>
          <w:p w:rsidR="00396E4C" w:rsidRPr="003A4B24" w:rsidRDefault="00396E4C" w:rsidP="002E6B80">
            <w:pPr>
              <w:jc w:val="both"/>
            </w:pPr>
            <w:r w:rsidRPr="003A4B24">
              <w:t>Доля общеобразовательных учреждений, имеющих шир</w:t>
            </w:r>
            <w:r w:rsidRPr="003A4B24">
              <w:t>о</w:t>
            </w:r>
            <w:r w:rsidRPr="003A4B24">
              <w:t>кополосный доступ к сети И</w:t>
            </w:r>
            <w:r w:rsidRPr="003A4B24">
              <w:t>н</w:t>
            </w:r>
            <w:r w:rsidRPr="003A4B24">
              <w:t>тернет со скоростью доступа не ниже 2 Мбит/с</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lastRenderedPageBreak/>
              <w:t>20</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 xml:space="preserve">Основное мероприятие 2.2. </w:t>
            </w:r>
            <w:r w:rsidRPr="003A4B24">
              <w:rPr>
                <w:bCs/>
              </w:rPr>
              <w:t>Организация предоставл</w:t>
            </w:r>
            <w:r w:rsidRPr="003A4B24">
              <w:rPr>
                <w:bCs/>
              </w:rPr>
              <w:t>е</w:t>
            </w:r>
            <w:r w:rsidRPr="003A4B24">
              <w:rPr>
                <w:bCs/>
              </w:rPr>
              <w:t>ния общедоступного и бе</w:t>
            </w:r>
            <w:r w:rsidRPr="003A4B24">
              <w:rPr>
                <w:bCs/>
              </w:rPr>
              <w:t>с</w:t>
            </w:r>
            <w:r w:rsidRPr="003A4B24">
              <w:rPr>
                <w:bCs/>
              </w:rPr>
              <w:t>платного дошкольного о</w:t>
            </w:r>
            <w:r w:rsidRPr="003A4B24">
              <w:rPr>
                <w:bCs/>
              </w:rPr>
              <w:t>б</w:t>
            </w:r>
            <w:r w:rsidRPr="003A4B24">
              <w:rPr>
                <w:bCs/>
              </w:rPr>
              <w:lastRenderedPageBreak/>
              <w:t>разования, начального о</w:t>
            </w:r>
            <w:r w:rsidRPr="003A4B24">
              <w:rPr>
                <w:bCs/>
              </w:rPr>
              <w:t>б</w:t>
            </w:r>
            <w:r w:rsidRPr="003A4B24">
              <w:rPr>
                <w:bCs/>
              </w:rPr>
              <w:t>щего, основного общего, среднего общего образов</w:t>
            </w:r>
            <w:r w:rsidRPr="003A4B24">
              <w:rPr>
                <w:bCs/>
              </w:rPr>
              <w:t>а</w:t>
            </w:r>
            <w:r w:rsidRPr="003A4B24">
              <w:rPr>
                <w:bCs/>
              </w:rPr>
              <w:t>ния в муниципальных обр</w:t>
            </w:r>
            <w:r w:rsidRPr="003A4B24">
              <w:rPr>
                <w:bCs/>
              </w:rPr>
              <w:t>а</w:t>
            </w:r>
            <w:r w:rsidRPr="003A4B24">
              <w:rPr>
                <w:bCs/>
              </w:rPr>
              <w:t>зовательных учреждениях, осуществляющих образов</w:t>
            </w:r>
            <w:r w:rsidRPr="003A4B24">
              <w:rPr>
                <w:bCs/>
              </w:rPr>
              <w:t>а</w:t>
            </w:r>
            <w:r w:rsidRPr="003A4B24">
              <w:rPr>
                <w:bCs/>
              </w:rPr>
              <w:t>тельную деятельность по адаптированным основным общеобразовательным пр</w:t>
            </w:r>
            <w:r w:rsidRPr="003A4B24">
              <w:rPr>
                <w:bCs/>
              </w:rPr>
              <w:t>о</w:t>
            </w:r>
            <w:r w:rsidRPr="003A4B24">
              <w:rPr>
                <w:bCs/>
              </w:rPr>
              <w:t>граммам</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Реализация адапт</w:t>
            </w:r>
            <w:r w:rsidRPr="003A4B24">
              <w:rPr>
                <w:rFonts w:ascii="Times New Roman" w:hAnsi="Times New Roman"/>
                <w:sz w:val="24"/>
                <w:szCs w:val="24"/>
              </w:rPr>
              <w:t>и</w:t>
            </w:r>
            <w:r w:rsidRPr="003A4B24">
              <w:rPr>
                <w:rFonts w:ascii="Times New Roman" w:hAnsi="Times New Roman"/>
                <w:sz w:val="24"/>
                <w:szCs w:val="24"/>
              </w:rPr>
              <w:t>рованных основных общеобразовател</w:t>
            </w:r>
            <w:r w:rsidRPr="003A4B24">
              <w:rPr>
                <w:rFonts w:ascii="Times New Roman" w:hAnsi="Times New Roman"/>
                <w:sz w:val="24"/>
                <w:szCs w:val="24"/>
              </w:rPr>
              <w:t>ь</w:t>
            </w:r>
            <w:r w:rsidRPr="003A4B24">
              <w:rPr>
                <w:rFonts w:ascii="Times New Roman" w:hAnsi="Times New Roman"/>
                <w:sz w:val="24"/>
                <w:szCs w:val="24"/>
              </w:rPr>
              <w:t>ных программ в м</w:t>
            </w:r>
            <w:r w:rsidRPr="003A4B24">
              <w:rPr>
                <w:rFonts w:ascii="Times New Roman" w:hAnsi="Times New Roman"/>
                <w:sz w:val="24"/>
                <w:szCs w:val="24"/>
              </w:rPr>
              <w:t>у</w:t>
            </w:r>
            <w:r w:rsidRPr="003A4B24">
              <w:rPr>
                <w:rFonts w:ascii="Times New Roman" w:hAnsi="Times New Roman"/>
                <w:sz w:val="24"/>
                <w:szCs w:val="24"/>
              </w:rPr>
              <w:lastRenderedPageBreak/>
              <w:t>ниципальных образ</w:t>
            </w:r>
            <w:r w:rsidRPr="003A4B24">
              <w:rPr>
                <w:rFonts w:ascii="Times New Roman" w:hAnsi="Times New Roman"/>
                <w:sz w:val="24"/>
                <w:szCs w:val="24"/>
              </w:rPr>
              <w:t>о</w:t>
            </w:r>
            <w:r w:rsidRPr="003A4B24">
              <w:rPr>
                <w:rFonts w:ascii="Times New Roman" w:hAnsi="Times New Roman"/>
                <w:sz w:val="24"/>
                <w:szCs w:val="24"/>
              </w:rPr>
              <w:t>вательных учрежд</w:t>
            </w:r>
            <w:r w:rsidRPr="003A4B24">
              <w:rPr>
                <w:rFonts w:ascii="Times New Roman" w:hAnsi="Times New Roman"/>
                <w:sz w:val="24"/>
                <w:szCs w:val="24"/>
              </w:rPr>
              <w:t>е</w:t>
            </w:r>
            <w:r w:rsidRPr="003A4B24">
              <w:rPr>
                <w:rFonts w:ascii="Times New Roman" w:hAnsi="Times New Roman"/>
                <w:sz w:val="24"/>
                <w:szCs w:val="24"/>
              </w:rPr>
              <w:t>ниях</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Невыполнение мун</w:t>
            </w:r>
            <w:r w:rsidRPr="003A4B24">
              <w:rPr>
                <w:rFonts w:ascii="Times New Roman" w:hAnsi="Times New Roman"/>
                <w:sz w:val="24"/>
                <w:szCs w:val="24"/>
              </w:rPr>
              <w:t>и</w:t>
            </w:r>
            <w:r w:rsidRPr="003A4B24">
              <w:rPr>
                <w:rFonts w:ascii="Times New Roman" w:hAnsi="Times New Roman"/>
                <w:sz w:val="24"/>
                <w:szCs w:val="24"/>
              </w:rPr>
              <w:t>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обучающихся, зако</w:t>
            </w:r>
            <w:r w:rsidRPr="003A4B24">
              <w:rPr>
                <w:rFonts w:ascii="Times New Roman" w:hAnsi="Times New Roman"/>
                <w:sz w:val="24"/>
                <w:szCs w:val="24"/>
              </w:rPr>
              <w:t>н</w:t>
            </w:r>
            <w:r w:rsidRPr="003A4B24">
              <w:rPr>
                <w:rFonts w:ascii="Times New Roman" w:hAnsi="Times New Roman"/>
                <w:sz w:val="24"/>
                <w:szCs w:val="24"/>
              </w:rPr>
              <w:lastRenderedPageBreak/>
              <w:t>чивших год на «4» и «5»</w:t>
            </w:r>
          </w:p>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Доля учащихся, обучающихся во 2-ю смену</w:t>
            </w:r>
          </w:p>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Доля общеобразовательных учреждений, осуществля</w:t>
            </w:r>
            <w:r w:rsidRPr="003A4B24">
              <w:rPr>
                <w:rFonts w:ascii="Times New Roman" w:hAnsi="Times New Roman"/>
                <w:sz w:val="24"/>
                <w:szCs w:val="24"/>
              </w:rPr>
              <w:t>ю</w:t>
            </w:r>
            <w:r w:rsidRPr="003A4B24">
              <w:rPr>
                <w:rFonts w:ascii="Times New Roman" w:hAnsi="Times New Roman"/>
                <w:sz w:val="24"/>
                <w:szCs w:val="24"/>
              </w:rPr>
              <w:t>щих дистанционное обучение обучающихся, в общей чи</w:t>
            </w:r>
            <w:r w:rsidRPr="003A4B24">
              <w:rPr>
                <w:rFonts w:ascii="Times New Roman" w:hAnsi="Times New Roman"/>
                <w:sz w:val="24"/>
                <w:szCs w:val="24"/>
              </w:rPr>
              <w:t>с</w:t>
            </w:r>
            <w:r w:rsidRPr="003A4B24">
              <w:rPr>
                <w:rFonts w:ascii="Times New Roman" w:hAnsi="Times New Roman"/>
                <w:sz w:val="24"/>
                <w:szCs w:val="24"/>
              </w:rPr>
              <w:t>ленности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w:t>
            </w:r>
          </w:p>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Доля муниципальных общ</w:t>
            </w:r>
            <w:r w:rsidRPr="003A4B24">
              <w:rPr>
                <w:rFonts w:ascii="Times New Roman" w:hAnsi="Times New Roman"/>
                <w:sz w:val="24"/>
                <w:szCs w:val="24"/>
              </w:rPr>
              <w:t>е</w:t>
            </w:r>
            <w:r w:rsidRPr="003A4B24">
              <w:rPr>
                <w:rFonts w:ascii="Times New Roman" w:hAnsi="Times New Roman"/>
                <w:sz w:val="24"/>
                <w:szCs w:val="24"/>
              </w:rPr>
              <w:t>образовательных учреждений, соответствующих совреме</w:t>
            </w:r>
            <w:r w:rsidRPr="003A4B24">
              <w:rPr>
                <w:rFonts w:ascii="Times New Roman" w:hAnsi="Times New Roman"/>
                <w:sz w:val="24"/>
                <w:szCs w:val="24"/>
              </w:rPr>
              <w:t>н</w:t>
            </w:r>
            <w:r w:rsidRPr="003A4B24">
              <w:rPr>
                <w:rFonts w:ascii="Times New Roman" w:hAnsi="Times New Roman"/>
                <w:sz w:val="24"/>
                <w:szCs w:val="24"/>
              </w:rPr>
              <w:t>ным требованиям обучения, в общем количестве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w:t>
            </w:r>
          </w:p>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Доля общеобразовательных учреждений, имеющих шир</w:t>
            </w:r>
            <w:r w:rsidRPr="003A4B24">
              <w:rPr>
                <w:rFonts w:ascii="Times New Roman" w:hAnsi="Times New Roman"/>
                <w:sz w:val="24"/>
                <w:szCs w:val="24"/>
              </w:rPr>
              <w:t>о</w:t>
            </w:r>
            <w:r w:rsidRPr="003A4B24">
              <w:rPr>
                <w:rFonts w:ascii="Times New Roman" w:hAnsi="Times New Roman"/>
                <w:sz w:val="24"/>
                <w:szCs w:val="24"/>
              </w:rPr>
              <w:t>кополосный доступ к сети И</w:t>
            </w:r>
            <w:r w:rsidRPr="003A4B24">
              <w:rPr>
                <w:rFonts w:ascii="Times New Roman" w:hAnsi="Times New Roman"/>
                <w:sz w:val="24"/>
                <w:szCs w:val="24"/>
              </w:rPr>
              <w:t>н</w:t>
            </w:r>
            <w:r w:rsidRPr="003A4B24">
              <w:rPr>
                <w:rFonts w:ascii="Times New Roman" w:hAnsi="Times New Roman"/>
                <w:sz w:val="24"/>
                <w:szCs w:val="24"/>
              </w:rPr>
              <w:t>тернет со скоростью доступа не ниже 2 Мбит/с</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lastRenderedPageBreak/>
              <w:t>21</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jc w:val="both"/>
            </w:pPr>
            <w:r w:rsidRPr="003A4B24">
              <w:t>Основное мероприятие 2.3. Формирование комплексной системы выявления, разв</w:t>
            </w:r>
            <w:r w:rsidRPr="003A4B24">
              <w:t>и</w:t>
            </w:r>
            <w:r w:rsidRPr="003A4B24">
              <w:t>тия и поддержки одаренных детей и молодых талантов</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Создание благопр</w:t>
            </w:r>
            <w:r w:rsidRPr="003A4B24">
              <w:t>и</w:t>
            </w:r>
            <w:r w:rsidRPr="003A4B24">
              <w:t>ятных условий для поиска, поддержки и сопровождения од</w:t>
            </w:r>
            <w:r w:rsidRPr="003A4B24">
              <w:t>а</w:t>
            </w:r>
            <w:r w:rsidRPr="003A4B24">
              <w:t>ренных детей</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Снижение уровня ра</w:t>
            </w:r>
            <w:r w:rsidRPr="003A4B24">
              <w:rPr>
                <w:rFonts w:ascii="Times New Roman" w:hAnsi="Times New Roman"/>
                <w:sz w:val="24"/>
                <w:szCs w:val="24"/>
              </w:rPr>
              <w:t>з</w:t>
            </w:r>
            <w:r w:rsidRPr="003A4B24">
              <w:rPr>
                <w:rFonts w:ascii="Times New Roman" w:hAnsi="Times New Roman"/>
                <w:sz w:val="24"/>
                <w:szCs w:val="24"/>
              </w:rPr>
              <w:t>вития творческой ср</w:t>
            </w:r>
            <w:r w:rsidRPr="003A4B24">
              <w:rPr>
                <w:rFonts w:ascii="Times New Roman" w:hAnsi="Times New Roman"/>
                <w:sz w:val="24"/>
                <w:szCs w:val="24"/>
              </w:rPr>
              <w:t>е</w:t>
            </w:r>
            <w:r w:rsidRPr="003A4B24">
              <w:rPr>
                <w:rFonts w:ascii="Times New Roman" w:hAnsi="Times New Roman"/>
                <w:sz w:val="24"/>
                <w:szCs w:val="24"/>
              </w:rPr>
              <w:t>ды для выявления од</w:t>
            </w:r>
            <w:r w:rsidRPr="003A4B24">
              <w:rPr>
                <w:rFonts w:ascii="Times New Roman" w:hAnsi="Times New Roman"/>
                <w:sz w:val="24"/>
                <w:szCs w:val="24"/>
              </w:rPr>
              <w:t>а</w:t>
            </w:r>
            <w:r w:rsidRPr="003A4B24">
              <w:rPr>
                <w:rFonts w:ascii="Times New Roman" w:hAnsi="Times New Roman"/>
                <w:sz w:val="24"/>
                <w:szCs w:val="24"/>
              </w:rPr>
              <w:t>ренных и талантливых детей в различных о</w:t>
            </w:r>
            <w:r w:rsidRPr="003A4B24">
              <w:rPr>
                <w:rFonts w:ascii="Times New Roman" w:hAnsi="Times New Roman"/>
                <w:sz w:val="24"/>
                <w:szCs w:val="24"/>
              </w:rPr>
              <w:t>б</w:t>
            </w:r>
            <w:r w:rsidRPr="003A4B24">
              <w:rPr>
                <w:rFonts w:ascii="Times New Roman" w:hAnsi="Times New Roman"/>
                <w:sz w:val="24"/>
                <w:szCs w:val="24"/>
              </w:rPr>
              <w:t>ластях деятельности;</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снижение высокой р</w:t>
            </w:r>
            <w:r w:rsidRPr="003A4B24">
              <w:rPr>
                <w:rFonts w:ascii="Times New Roman" w:hAnsi="Times New Roman"/>
                <w:sz w:val="24"/>
                <w:szCs w:val="24"/>
              </w:rPr>
              <w:t>е</w:t>
            </w:r>
            <w:r w:rsidRPr="003A4B24">
              <w:rPr>
                <w:rFonts w:ascii="Times New Roman" w:hAnsi="Times New Roman"/>
                <w:sz w:val="24"/>
                <w:szCs w:val="24"/>
              </w:rPr>
              <w:lastRenderedPageBreak/>
              <w:t>зультативности в</w:t>
            </w:r>
            <w:r w:rsidRPr="003A4B24">
              <w:rPr>
                <w:rFonts w:ascii="Times New Roman" w:hAnsi="Times New Roman"/>
                <w:sz w:val="24"/>
                <w:szCs w:val="24"/>
              </w:rPr>
              <w:t>ы</w:t>
            </w:r>
            <w:r w:rsidRPr="003A4B24">
              <w:rPr>
                <w:rFonts w:ascii="Times New Roman" w:hAnsi="Times New Roman"/>
                <w:sz w:val="24"/>
                <w:szCs w:val="24"/>
              </w:rPr>
              <w:t>ступлений обуча</w:t>
            </w:r>
            <w:r w:rsidRPr="003A4B24">
              <w:rPr>
                <w:rFonts w:ascii="Times New Roman" w:hAnsi="Times New Roman"/>
                <w:sz w:val="24"/>
                <w:szCs w:val="24"/>
              </w:rPr>
              <w:t>ю</w:t>
            </w:r>
            <w:r w:rsidRPr="003A4B24">
              <w:rPr>
                <w:rFonts w:ascii="Times New Roman" w:hAnsi="Times New Roman"/>
                <w:sz w:val="24"/>
                <w:szCs w:val="24"/>
              </w:rPr>
              <w:t>щихся на регионал</w:t>
            </w:r>
            <w:r w:rsidRPr="003A4B24">
              <w:rPr>
                <w:rFonts w:ascii="Times New Roman" w:hAnsi="Times New Roman"/>
                <w:sz w:val="24"/>
                <w:szCs w:val="24"/>
              </w:rPr>
              <w:t>ь</w:t>
            </w:r>
            <w:r w:rsidRPr="003A4B24">
              <w:rPr>
                <w:rFonts w:ascii="Times New Roman" w:hAnsi="Times New Roman"/>
                <w:sz w:val="24"/>
                <w:szCs w:val="24"/>
              </w:rPr>
              <w:t>ных международных мероприятиях</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Удельный вес численности обучающихся, участников всероссийской олимпиады школьников на заключител</w:t>
            </w:r>
            <w:r w:rsidRPr="003A4B24">
              <w:rPr>
                <w:rFonts w:ascii="Times New Roman" w:hAnsi="Times New Roman"/>
                <w:sz w:val="24"/>
                <w:szCs w:val="24"/>
              </w:rPr>
              <w:t>ь</w:t>
            </w:r>
            <w:r w:rsidRPr="003A4B24">
              <w:rPr>
                <w:rFonts w:ascii="Times New Roman" w:hAnsi="Times New Roman"/>
                <w:sz w:val="24"/>
                <w:szCs w:val="24"/>
              </w:rPr>
              <w:t>ном этапе ее проведения от общей численности обуча</w:t>
            </w:r>
            <w:r w:rsidRPr="003A4B24">
              <w:rPr>
                <w:rFonts w:ascii="Times New Roman" w:hAnsi="Times New Roman"/>
                <w:sz w:val="24"/>
                <w:szCs w:val="24"/>
              </w:rPr>
              <w:t>ю</w:t>
            </w:r>
            <w:r w:rsidRPr="003A4B24">
              <w:rPr>
                <w:rFonts w:ascii="Times New Roman" w:hAnsi="Times New Roman"/>
                <w:sz w:val="24"/>
                <w:szCs w:val="24"/>
              </w:rPr>
              <w:t>щихся 9-11 классов</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lastRenderedPageBreak/>
              <w:t>22</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2.4. Совершенствование мун</w:t>
            </w:r>
            <w:r w:rsidRPr="003A4B24">
              <w:t>и</w:t>
            </w:r>
            <w:r w:rsidRPr="003A4B24">
              <w:t>ципальной системы оценки качества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Обеспечение получ</w:t>
            </w:r>
            <w:r w:rsidRPr="003A4B24">
              <w:t>е</w:t>
            </w:r>
            <w:r w:rsidRPr="003A4B24">
              <w:t>ния качественного общего образования на территории города</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right="-57"/>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w:t>
            </w:r>
            <w:r w:rsidRPr="003A4B24">
              <w:rPr>
                <w:rFonts w:ascii="Times New Roman" w:hAnsi="Times New Roman"/>
                <w:sz w:val="24"/>
                <w:szCs w:val="24"/>
              </w:rPr>
              <w:t>н</w:t>
            </w:r>
            <w:r w:rsidRPr="003A4B24">
              <w:rPr>
                <w:rFonts w:ascii="Times New Roman" w:hAnsi="Times New Roman"/>
                <w:sz w:val="24"/>
                <w:szCs w:val="24"/>
              </w:rPr>
              <w:t>ность населения кач</w:t>
            </w:r>
            <w:r w:rsidRPr="003A4B24">
              <w:rPr>
                <w:rFonts w:ascii="Times New Roman" w:hAnsi="Times New Roman"/>
                <w:sz w:val="24"/>
                <w:szCs w:val="24"/>
              </w:rPr>
              <w:t>е</w:t>
            </w:r>
            <w:r w:rsidRPr="003A4B24">
              <w:rPr>
                <w:rFonts w:ascii="Times New Roman" w:hAnsi="Times New Roman"/>
                <w:sz w:val="24"/>
                <w:szCs w:val="24"/>
              </w:rPr>
              <w:t>ством предоставляемых услуг по общеобраз</w:t>
            </w:r>
            <w:r w:rsidRPr="003A4B24">
              <w:rPr>
                <w:rFonts w:ascii="Times New Roman" w:hAnsi="Times New Roman"/>
                <w:sz w:val="24"/>
                <w:szCs w:val="24"/>
              </w:rPr>
              <w:t>о</w:t>
            </w:r>
            <w:r w:rsidRPr="003A4B24">
              <w:rPr>
                <w:rFonts w:ascii="Times New Roman" w:hAnsi="Times New Roman"/>
                <w:sz w:val="24"/>
                <w:szCs w:val="24"/>
              </w:rPr>
              <w:t>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выпускников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 не пол</w:t>
            </w:r>
            <w:r w:rsidRPr="003A4B24">
              <w:rPr>
                <w:rFonts w:ascii="Times New Roman" w:hAnsi="Times New Roman"/>
                <w:sz w:val="24"/>
                <w:szCs w:val="24"/>
              </w:rPr>
              <w:t>у</w:t>
            </w:r>
            <w:r w:rsidRPr="003A4B24">
              <w:rPr>
                <w:rFonts w:ascii="Times New Roman" w:hAnsi="Times New Roman"/>
                <w:sz w:val="24"/>
                <w:szCs w:val="24"/>
              </w:rPr>
              <w:t>чивших аттестат о среднем общем образовании, в общей численности выпускников</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лиц, сдавших единый государственный экзамен по русскому языку и математике, в общей численности выпус</w:t>
            </w:r>
            <w:r w:rsidRPr="003A4B24">
              <w:rPr>
                <w:rFonts w:ascii="Times New Roman" w:hAnsi="Times New Roman"/>
                <w:sz w:val="24"/>
                <w:szCs w:val="24"/>
              </w:rPr>
              <w:t>к</w:t>
            </w:r>
            <w:r w:rsidRPr="003A4B24">
              <w:rPr>
                <w:rFonts w:ascii="Times New Roman" w:hAnsi="Times New Roman"/>
                <w:sz w:val="24"/>
                <w:szCs w:val="24"/>
              </w:rPr>
              <w:t>ников муниципальных общ</w:t>
            </w:r>
            <w:r w:rsidRPr="003A4B24">
              <w:rPr>
                <w:rFonts w:ascii="Times New Roman" w:hAnsi="Times New Roman"/>
                <w:sz w:val="24"/>
                <w:szCs w:val="24"/>
              </w:rPr>
              <w:t>е</w:t>
            </w:r>
            <w:r w:rsidRPr="003A4B24">
              <w:rPr>
                <w:rFonts w:ascii="Times New Roman" w:hAnsi="Times New Roman"/>
                <w:sz w:val="24"/>
                <w:szCs w:val="24"/>
              </w:rPr>
              <w:t>образовательных учреждений, участвовавших в едином го</w:t>
            </w:r>
            <w:r w:rsidRPr="003A4B24">
              <w:rPr>
                <w:rFonts w:ascii="Times New Roman" w:hAnsi="Times New Roman"/>
                <w:sz w:val="24"/>
                <w:szCs w:val="24"/>
              </w:rPr>
              <w:t>с</w:t>
            </w:r>
            <w:r w:rsidRPr="003A4B24">
              <w:rPr>
                <w:rFonts w:ascii="Times New Roman" w:hAnsi="Times New Roman"/>
                <w:sz w:val="24"/>
                <w:szCs w:val="24"/>
              </w:rPr>
              <w:t>ударственном экзамене по данным предметам</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Удельный вес численности обучающихся 9-11 классов, обучающихся по программам </w:t>
            </w:r>
            <w:proofErr w:type="spellStart"/>
            <w:r w:rsidRPr="003A4B24">
              <w:rPr>
                <w:rFonts w:ascii="Times New Roman" w:hAnsi="Times New Roman"/>
                <w:sz w:val="24"/>
                <w:szCs w:val="24"/>
              </w:rPr>
              <w:t>предпрофильной</w:t>
            </w:r>
            <w:proofErr w:type="spellEnd"/>
            <w:r w:rsidRPr="003A4B24">
              <w:rPr>
                <w:rFonts w:ascii="Times New Roman" w:hAnsi="Times New Roman"/>
                <w:sz w:val="24"/>
                <w:szCs w:val="24"/>
              </w:rPr>
              <w:t xml:space="preserve"> подготовки, индивидуальным учебным </w:t>
            </w:r>
            <w:r w:rsidRPr="003A4B24">
              <w:rPr>
                <w:rFonts w:ascii="Times New Roman" w:hAnsi="Times New Roman"/>
                <w:sz w:val="24"/>
                <w:szCs w:val="24"/>
              </w:rPr>
              <w:lastRenderedPageBreak/>
              <w:t>планам и программам пр</w:t>
            </w:r>
            <w:r w:rsidRPr="003A4B24">
              <w:rPr>
                <w:rFonts w:ascii="Times New Roman" w:hAnsi="Times New Roman"/>
                <w:sz w:val="24"/>
                <w:szCs w:val="24"/>
              </w:rPr>
              <w:t>о</w:t>
            </w:r>
            <w:r w:rsidRPr="003A4B24">
              <w:rPr>
                <w:rFonts w:ascii="Times New Roman" w:hAnsi="Times New Roman"/>
                <w:sz w:val="24"/>
                <w:szCs w:val="24"/>
              </w:rPr>
              <w:t>фильного обучения</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23</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2.5</w:t>
            </w:r>
          </w:p>
          <w:p w:rsidR="00396E4C" w:rsidRPr="003A4B24" w:rsidRDefault="00396E4C" w:rsidP="002E6B80">
            <w:r w:rsidRPr="003A4B24">
              <w:t>Социальная поддержка д</w:t>
            </w:r>
            <w:r w:rsidRPr="003A4B24">
              <w:t>е</w:t>
            </w:r>
            <w:r w:rsidRPr="003A4B24">
              <w:t>тей, обучающихся в мун</w:t>
            </w:r>
            <w:r w:rsidRPr="003A4B24">
              <w:t>и</w:t>
            </w:r>
            <w:r w:rsidRPr="003A4B24">
              <w:t>ципальных общеобразов</w:t>
            </w:r>
            <w:r w:rsidRPr="003A4B24">
              <w:t>а</w:t>
            </w:r>
            <w:r w:rsidRPr="003A4B24">
              <w:t>тельных учреждениях, из многодетных семей в части предоставления денежных выплат на проезд  (кроме такси) на городском тран</w:t>
            </w:r>
            <w:r w:rsidRPr="003A4B24">
              <w:t>с</w:t>
            </w:r>
            <w:r w:rsidRPr="003A4B24">
              <w:t>порте, а также на автобусах пригородных и внутрира</w:t>
            </w:r>
            <w:r w:rsidRPr="003A4B24">
              <w:t>й</w:t>
            </w:r>
            <w:r w:rsidRPr="003A4B24">
              <w:t>онных маршрутов и на пр</w:t>
            </w:r>
            <w:r w:rsidRPr="003A4B24">
              <w:t>и</w:t>
            </w:r>
            <w:r w:rsidRPr="003A4B24">
              <w:t>обретение комплекта оде</w:t>
            </w:r>
            <w:r w:rsidRPr="003A4B24">
              <w:t>ж</w:t>
            </w:r>
            <w:r w:rsidRPr="003A4B24">
              <w:t>ды для посещения школ</w:t>
            </w:r>
            <w:r w:rsidRPr="003A4B24">
              <w:t>ь</w:t>
            </w:r>
            <w:r w:rsidRPr="003A4B24">
              <w:t>ных занятий, спортивной формы для занятий физич</w:t>
            </w:r>
            <w:r w:rsidRPr="003A4B24">
              <w:t>е</w:t>
            </w:r>
            <w:r w:rsidRPr="003A4B24">
              <w:t>ской культурой</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Обеспечение реал</w:t>
            </w:r>
            <w:r w:rsidRPr="003A4B24">
              <w:t>и</w:t>
            </w:r>
            <w:r w:rsidRPr="003A4B24">
              <w:t>заций социальных гарантий и льгот, установленных зак</w:t>
            </w:r>
            <w:r w:rsidRPr="003A4B24">
              <w:t>о</w:t>
            </w:r>
            <w:r w:rsidRPr="003A4B24">
              <w:t>нодательством Ро</w:t>
            </w:r>
            <w:r w:rsidRPr="003A4B24">
              <w:t>с</w:t>
            </w:r>
            <w:r w:rsidRPr="003A4B24">
              <w:t>сийской Федерации</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w:t>
            </w:r>
            <w:r w:rsidRPr="003A4B24">
              <w:rPr>
                <w:rFonts w:ascii="Times New Roman" w:hAnsi="Times New Roman"/>
                <w:sz w:val="24"/>
                <w:szCs w:val="24"/>
              </w:rPr>
              <w:t>о</w:t>
            </w:r>
            <w:r w:rsidRPr="003A4B24">
              <w:rPr>
                <w:rFonts w:ascii="Times New Roman" w:hAnsi="Times New Roman"/>
                <w:sz w:val="24"/>
                <w:szCs w:val="24"/>
              </w:rPr>
              <w:t>ренность населения качеством предоста</w:t>
            </w:r>
            <w:r w:rsidRPr="003A4B24">
              <w:rPr>
                <w:rFonts w:ascii="Times New Roman" w:hAnsi="Times New Roman"/>
                <w:sz w:val="24"/>
                <w:szCs w:val="24"/>
              </w:rPr>
              <w:t>в</w:t>
            </w:r>
            <w:r w:rsidRPr="003A4B24">
              <w:rPr>
                <w:rFonts w:ascii="Times New Roman" w:hAnsi="Times New Roman"/>
                <w:sz w:val="24"/>
                <w:szCs w:val="24"/>
              </w:rPr>
              <w:t>ляемых услуг по о</w:t>
            </w:r>
            <w:r w:rsidRPr="003A4B24">
              <w:rPr>
                <w:rFonts w:ascii="Times New Roman" w:hAnsi="Times New Roman"/>
                <w:sz w:val="24"/>
                <w:szCs w:val="24"/>
              </w:rPr>
              <w:t>б</w:t>
            </w:r>
            <w:r w:rsidRPr="003A4B24">
              <w:rPr>
                <w:rFonts w:ascii="Times New Roman" w:hAnsi="Times New Roman"/>
                <w:sz w:val="24"/>
                <w:szCs w:val="24"/>
              </w:rPr>
              <w:t>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муниципальных общ</w:t>
            </w:r>
            <w:r w:rsidRPr="003A4B24">
              <w:rPr>
                <w:rFonts w:ascii="Times New Roman" w:hAnsi="Times New Roman"/>
                <w:sz w:val="24"/>
                <w:szCs w:val="24"/>
              </w:rPr>
              <w:t>е</w:t>
            </w:r>
            <w:r w:rsidRPr="003A4B24">
              <w:rPr>
                <w:rFonts w:ascii="Times New Roman" w:hAnsi="Times New Roman"/>
                <w:sz w:val="24"/>
                <w:szCs w:val="24"/>
              </w:rPr>
              <w:t>образовательных учреждений, соответствующих совреме</w:t>
            </w:r>
            <w:r w:rsidRPr="003A4B24">
              <w:rPr>
                <w:rFonts w:ascii="Times New Roman" w:hAnsi="Times New Roman"/>
                <w:sz w:val="24"/>
                <w:szCs w:val="24"/>
              </w:rPr>
              <w:t>н</w:t>
            </w:r>
            <w:r w:rsidRPr="003A4B24">
              <w:rPr>
                <w:rFonts w:ascii="Times New Roman" w:hAnsi="Times New Roman"/>
                <w:sz w:val="24"/>
                <w:szCs w:val="24"/>
              </w:rPr>
              <w:t>ным требованиям обучения, в общем количестве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24</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2.6. Информационное просв</w:t>
            </w:r>
            <w:r w:rsidRPr="003A4B24">
              <w:t>е</w:t>
            </w:r>
            <w:r w:rsidRPr="003A4B24">
              <w:t xml:space="preserve">щение </w:t>
            </w:r>
            <w:proofErr w:type="gramStart"/>
            <w:r w:rsidRPr="003A4B24">
              <w:t>обучающихся</w:t>
            </w:r>
            <w:proofErr w:type="gramEnd"/>
            <w:r w:rsidRPr="003A4B24">
              <w:t>, фо</w:t>
            </w:r>
            <w:r w:rsidRPr="003A4B24">
              <w:t>р</w:t>
            </w:r>
            <w:r w:rsidRPr="003A4B24">
              <w:t>мирование культуры здор</w:t>
            </w:r>
            <w:r w:rsidRPr="003A4B24">
              <w:t>о</w:t>
            </w:r>
            <w:r w:rsidRPr="003A4B24">
              <w:t>вого и безопасного образа жизни</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2015</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 xml:space="preserve">Просвещение </w:t>
            </w:r>
            <w:proofErr w:type="gramStart"/>
            <w:r w:rsidRPr="003A4B24">
              <w:t>обуч</w:t>
            </w:r>
            <w:r w:rsidRPr="003A4B24">
              <w:t>а</w:t>
            </w:r>
            <w:r w:rsidRPr="003A4B24">
              <w:t>ющихся</w:t>
            </w:r>
            <w:proofErr w:type="gramEnd"/>
            <w:r w:rsidRPr="003A4B24">
              <w:t>, формиров</w:t>
            </w:r>
            <w:r w:rsidRPr="003A4B24">
              <w:t>а</w:t>
            </w:r>
            <w:r w:rsidRPr="003A4B24">
              <w:t>ние культуры, здор</w:t>
            </w:r>
            <w:r w:rsidRPr="003A4B24">
              <w:t>о</w:t>
            </w:r>
            <w:r w:rsidRPr="003A4B24">
              <w:t>вого и безопасного образа жизни</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Низкий уровень здор</w:t>
            </w:r>
            <w:r w:rsidRPr="003A4B24">
              <w:rPr>
                <w:rFonts w:ascii="Times New Roman" w:hAnsi="Times New Roman"/>
                <w:sz w:val="24"/>
                <w:szCs w:val="24"/>
              </w:rPr>
              <w:t>о</w:t>
            </w:r>
            <w:r w:rsidRPr="003A4B24">
              <w:rPr>
                <w:rFonts w:ascii="Times New Roman" w:hAnsi="Times New Roman"/>
                <w:sz w:val="24"/>
                <w:szCs w:val="24"/>
              </w:rPr>
              <w:t xml:space="preserve">вья, культуры </w:t>
            </w:r>
            <w:proofErr w:type="gramStart"/>
            <w:r w:rsidRPr="003A4B24">
              <w:rPr>
                <w:rFonts w:ascii="Times New Roman" w:hAnsi="Times New Roman"/>
                <w:sz w:val="24"/>
                <w:szCs w:val="24"/>
              </w:rPr>
              <w:t>обуч</w:t>
            </w:r>
            <w:r w:rsidRPr="003A4B24">
              <w:rPr>
                <w:rFonts w:ascii="Times New Roman" w:hAnsi="Times New Roman"/>
                <w:sz w:val="24"/>
                <w:szCs w:val="24"/>
              </w:rPr>
              <w:t>а</w:t>
            </w:r>
            <w:r w:rsidRPr="003A4B24">
              <w:rPr>
                <w:rFonts w:ascii="Times New Roman" w:hAnsi="Times New Roman"/>
                <w:sz w:val="24"/>
                <w:szCs w:val="24"/>
              </w:rPr>
              <w:t>ющихся</w:t>
            </w:r>
            <w:proofErr w:type="gramEnd"/>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25</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Style62"/>
              <w:widowControl/>
              <w:spacing w:line="240" w:lineRule="auto"/>
              <w:jc w:val="both"/>
            </w:pPr>
            <w:r w:rsidRPr="003A4B24">
              <w:rPr>
                <w:rStyle w:val="FontStyle83"/>
                <w:sz w:val="24"/>
              </w:rPr>
              <w:t xml:space="preserve">Основное мероприятие 2.7. </w:t>
            </w:r>
            <w:r w:rsidRPr="003A4B24">
              <w:t xml:space="preserve">Осуществление отдельных </w:t>
            </w:r>
            <w:r w:rsidRPr="003A4B24">
              <w:lastRenderedPageBreak/>
              <w:t>государственных полном</w:t>
            </w:r>
            <w:r w:rsidRPr="003A4B24">
              <w:t>о</w:t>
            </w:r>
            <w:r w:rsidRPr="003A4B24">
              <w:t>чий в соответствии с зак</w:t>
            </w:r>
            <w:r w:rsidRPr="003A4B24">
              <w:t>о</w:t>
            </w:r>
            <w:r w:rsidRPr="003A4B24">
              <w:t>ном области от 17.12.2007 № 1719-ОЗ «О наделении органов местного сам</w:t>
            </w:r>
            <w:r w:rsidRPr="003A4B24">
              <w:t>о</w:t>
            </w:r>
            <w:r w:rsidRPr="003A4B24">
              <w:t>управления отдельными государственными полн</w:t>
            </w:r>
            <w:r w:rsidRPr="003A4B24">
              <w:t>о</w:t>
            </w:r>
            <w:r w:rsidRPr="003A4B24">
              <w:t>мочиями в сфере образов</w:t>
            </w:r>
            <w:r w:rsidRPr="003A4B24">
              <w:t>а</w:t>
            </w:r>
            <w:r w:rsidRPr="003A4B24">
              <w:t>ния</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образования </w:t>
            </w:r>
            <w:r w:rsidRPr="003A4B24">
              <w:rPr>
                <w:rFonts w:ascii="Times New Roman" w:hAnsi="Times New Roman"/>
                <w:sz w:val="24"/>
                <w:szCs w:val="24"/>
              </w:rPr>
              <w:lastRenderedPageBreak/>
              <w:t xml:space="preserve">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2015</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Обеспечение реал</w:t>
            </w:r>
            <w:r w:rsidRPr="003A4B24">
              <w:t>и</w:t>
            </w:r>
            <w:r w:rsidRPr="003A4B24">
              <w:t xml:space="preserve">заций социальных </w:t>
            </w:r>
            <w:r w:rsidRPr="003A4B24">
              <w:lastRenderedPageBreak/>
              <w:t>гарантий и льгот, установленных зак</w:t>
            </w:r>
            <w:r w:rsidRPr="003A4B24">
              <w:t>о</w:t>
            </w:r>
            <w:r w:rsidRPr="003A4B24">
              <w:t>нодательством Ро</w:t>
            </w:r>
            <w:r w:rsidRPr="003A4B24">
              <w:t>с</w:t>
            </w:r>
            <w:r w:rsidRPr="003A4B24">
              <w:t>сийской Федерации</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left="-57"/>
              <w:rPr>
                <w:rFonts w:ascii="Times New Roman" w:hAnsi="Times New Roman"/>
                <w:sz w:val="24"/>
                <w:szCs w:val="24"/>
              </w:rPr>
            </w:pPr>
            <w:r w:rsidRPr="003A4B24">
              <w:rPr>
                <w:rFonts w:ascii="Times New Roman" w:hAnsi="Times New Roman"/>
                <w:sz w:val="24"/>
                <w:szCs w:val="24"/>
              </w:rPr>
              <w:lastRenderedPageBreak/>
              <w:t xml:space="preserve">Неудовлетворенность населения качеством </w:t>
            </w:r>
            <w:r w:rsidRPr="003A4B24">
              <w:rPr>
                <w:rFonts w:ascii="Times New Roman" w:hAnsi="Times New Roman"/>
                <w:sz w:val="24"/>
                <w:szCs w:val="24"/>
              </w:rPr>
              <w:lastRenderedPageBreak/>
              <w:t>предоставляемых услуг, невыполнение показателя Стратегии города «Удовлетворе</w:t>
            </w:r>
            <w:r w:rsidRPr="003A4B24">
              <w:rPr>
                <w:rFonts w:ascii="Times New Roman" w:hAnsi="Times New Roman"/>
                <w:sz w:val="24"/>
                <w:szCs w:val="24"/>
              </w:rPr>
              <w:t>н</w:t>
            </w:r>
            <w:r w:rsidRPr="003A4B24">
              <w:rPr>
                <w:rFonts w:ascii="Times New Roman" w:hAnsi="Times New Roman"/>
                <w:sz w:val="24"/>
                <w:szCs w:val="24"/>
              </w:rPr>
              <w:t>ность населения кач</w:t>
            </w:r>
            <w:r w:rsidRPr="003A4B24">
              <w:rPr>
                <w:rFonts w:ascii="Times New Roman" w:hAnsi="Times New Roman"/>
                <w:sz w:val="24"/>
                <w:szCs w:val="24"/>
              </w:rPr>
              <w:t>е</w:t>
            </w:r>
            <w:r w:rsidRPr="003A4B24">
              <w:rPr>
                <w:rFonts w:ascii="Times New Roman" w:hAnsi="Times New Roman"/>
                <w:sz w:val="24"/>
                <w:szCs w:val="24"/>
              </w:rPr>
              <w:t>ством предоставляемых услуг по общеобраз</w:t>
            </w:r>
            <w:r w:rsidRPr="003A4B24">
              <w:rPr>
                <w:rFonts w:ascii="Times New Roman" w:hAnsi="Times New Roman"/>
                <w:sz w:val="24"/>
                <w:szCs w:val="24"/>
              </w:rPr>
              <w:t>о</w:t>
            </w:r>
            <w:r w:rsidRPr="003A4B24">
              <w:rPr>
                <w:rFonts w:ascii="Times New Roman" w:hAnsi="Times New Roman"/>
                <w:sz w:val="24"/>
                <w:szCs w:val="24"/>
              </w:rPr>
              <w:t>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lastRenderedPageBreak/>
              <w:t>ния</w:t>
            </w:r>
          </w:p>
          <w:p w:rsidR="00396E4C" w:rsidRPr="003A4B24" w:rsidRDefault="00396E4C" w:rsidP="002E6B80">
            <w:pPr>
              <w:pStyle w:val="ConsPlusCell"/>
              <w:rPr>
                <w:rFonts w:ascii="Times New Roman" w:hAnsi="Times New Roman"/>
                <w:sz w:val="24"/>
                <w:szCs w:val="24"/>
              </w:rPr>
            </w:pP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autoSpaceDE w:val="0"/>
              <w:autoSpaceDN w:val="0"/>
              <w:adjustRightInd w:val="0"/>
              <w:jc w:val="center"/>
              <w:outlineLvl w:val="0"/>
            </w:pPr>
            <w:r w:rsidRPr="003A4B24">
              <w:lastRenderedPageBreak/>
              <w:t>26</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ind w:right="-57"/>
            </w:pPr>
            <w:r w:rsidRPr="003A4B24">
              <w:t>Мероприятие 2.8. Создание оборудованных (оснаще</w:t>
            </w:r>
            <w:r w:rsidRPr="003A4B24">
              <w:t>н</w:t>
            </w:r>
            <w:r w:rsidRPr="003A4B24">
              <w:t>ных) мест для трудоустро</w:t>
            </w:r>
            <w:r w:rsidRPr="003A4B24">
              <w:t>й</w:t>
            </w:r>
            <w:r w:rsidRPr="003A4B24">
              <w:t>ства незанятых инвалидов</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right="-57"/>
              <w:jc w:val="both"/>
              <w:rPr>
                <w:rFonts w:ascii="Times New Roman" w:hAnsi="Times New Roman"/>
                <w:sz w:val="24"/>
                <w:szCs w:val="24"/>
              </w:rPr>
            </w:pPr>
            <w:r w:rsidRPr="003A4B24">
              <w:rPr>
                <w:rFonts w:ascii="Times New Roman" w:hAnsi="Times New Roman"/>
                <w:sz w:val="24"/>
                <w:szCs w:val="24"/>
              </w:rPr>
              <w:t>Оборудованные раб</w:t>
            </w:r>
            <w:r w:rsidRPr="003A4B24">
              <w:rPr>
                <w:rFonts w:ascii="Times New Roman" w:hAnsi="Times New Roman"/>
                <w:sz w:val="24"/>
                <w:szCs w:val="24"/>
              </w:rPr>
              <w:t>о</w:t>
            </w:r>
            <w:r w:rsidRPr="003A4B24">
              <w:rPr>
                <w:rFonts w:ascii="Times New Roman" w:hAnsi="Times New Roman"/>
                <w:sz w:val="24"/>
                <w:szCs w:val="24"/>
              </w:rPr>
              <w:t>чие места для незан</w:t>
            </w:r>
            <w:r w:rsidRPr="003A4B24">
              <w:rPr>
                <w:rFonts w:ascii="Times New Roman" w:hAnsi="Times New Roman"/>
                <w:sz w:val="24"/>
                <w:szCs w:val="24"/>
              </w:rPr>
              <w:t>я</w:t>
            </w:r>
            <w:r w:rsidRPr="003A4B24">
              <w:rPr>
                <w:rFonts w:ascii="Times New Roman" w:hAnsi="Times New Roman"/>
                <w:sz w:val="24"/>
                <w:szCs w:val="24"/>
              </w:rPr>
              <w:t>тых инвалидов</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Невыполнение фед</w:t>
            </w:r>
            <w:r w:rsidRPr="003A4B24">
              <w:rPr>
                <w:rFonts w:ascii="Times New Roman" w:hAnsi="Times New Roman"/>
                <w:sz w:val="24"/>
                <w:szCs w:val="24"/>
              </w:rPr>
              <w:t>е</w:t>
            </w:r>
            <w:r w:rsidRPr="003A4B24">
              <w:rPr>
                <w:rFonts w:ascii="Times New Roman" w:hAnsi="Times New Roman"/>
                <w:sz w:val="24"/>
                <w:szCs w:val="24"/>
              </w:rPr>
              <w:t>рального законод</w:t>
            </w:r>
            <w:r w:rsidRPr="003A4B24">
              <w:rPr>
                <w:rFonts w:ascii="Times New Roman" w:hAnsi="Times New Roman"/>
                <w:sz w:val="24"/>
                <w:szCs w:val="24"/>
              </w:rPr>
              <w:t>а</w:t>
            </w:r>
            <w:r w:rsidRPr="003A4B24">
              <w:rPr>
                <w:rFonts w:ascii="Times New Roman" w:hAnsi="Times New Roman"/>
                <w:sz w:val="24"/>
                <w:szCs w:val="24"/>
              </w:rPr>
              <w:t>тельства о труд</w:t>
            </w:r>
            <w:r w:rsidRPr="003A4B24">
              <w:rPr>
                <w:rFonts w:ascii="Times New Roman" w:hAnsi="Times New Roman"/>
                <w:sz w:val="24"/>
                <w:szCs w:val="24"/>
              </w:rPr>
              <w:t>о</w:t>
            </w:r>
            <w:r w:rsidRPr="003A4B24">
              <w:rPr>
                <w:rFonts w:ascii="Times New Roman" w:hAnsi="Times New Roman"/>
                <w:sz w:val="24"/>
                <w:szCs w:val="24"/>
              </w:rPr>
              <w:t xml:space="preserve">устройстве инвалидов </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autoSpaceDE w:val="0"/>
              <w:autoSpaceDN w:val="0"/>
              <w:adjustRightInd w:val="0"/>
              <w:jc w:val="center"/>
              <w:outlineLvl w:val="0"/>
            </w:pPr>
            <w:r w:rsidRPr="003A4B24">
              <w:t>27</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Style62"/>
              <w:widowControl/>
              <w:spacing w:line="240" w:lineRule="auto"/>
              <w:jc w:val="both"/>
              <w:rPr>
                <w:rStyle w:val="FontStyle83"/>
                <w:sz w:val="24"/>
              </w:rPr>
            </w:pPr>
            <w:r w:rsidRPr="003A4B24">
              <w:t xml:space="preserve">Мероприятие 2.9. </w:t>
            </w:r>
            <w:proofErr w:type="gramStart"/>
            <w:r w:rsidRPr="003A4B24">
              <w:t xml:space="preserve">Создание условий для обеспечения равенства возможностей для обучающихся в получении качественного образования (гранты) </w:t>
            </w:r>
            <w:proofErr w:type="gramEnd"/>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Повышение качества образования в учр</w:t>
            </w:r>
            <w:r w:rsidRPr="003A4B24">
              <w:t>е</w:t>
            </w:r>
            <w:r w:rsidRPr="003A4B24">
              <w:t>ждениях, работа</w:t>
            </w:r>
            <w:r w:rsidRPr="003A4B24">
              <w:t>ю</w:t>
            </w:r>
            <w:r w:rsidRPr="003A4B24">
              <w:t>щих в сложных соц</w:t>
            </w:r>
            <w:r w:rsidRPr="003A4B24">
              <w:t>и</w:t>
            </w:r>
            <w:r w:rsidRPr="003A4B24">
              <w:t>альных условиях</w:t>
            </w:r>
          </w:p>
          <w:p w:rsidR="00396E4C" w:rsidRPr="003A4B24" w:rsidRDefault="00396E4C" w:rsidP="002E6B80"/>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w:t>
            </w:r>
            <w:r w:rsidRPr="003A4B24">
              <w:rPr>
                <w:rFonts w:ascii="Times New Roman" w:hAnsi="Times New Roman"/>
                <w:sz w:val="24"/>
                <w:szCs w:val="24"/>
              </w:rPr>
              <w:t>о</w:t>
            </w:r>
            <w:r w:rsidRPr="003A4B24">
              <w:rPr>
                <w:rFonts w:ascii="Times New Roman" w:hAnsi="Times New Roman"/>
                <w:sz w:val="24"/>
                <w:szCs w:val="24"/>
              </w:rPr>
              <w:t>ренность населения качеством предоста</w:t>
            </w:r>
            <w:r w:rsidRPr="003A4B24">
              <w:rPr>
                <w:rFonts w:ascii="Times New Roman" w:hAnsi="Times New Roman"/>
                <w:sz w:val="24"/>
                <w:szCs w:val="24"/>
              </w:rPr>
              <w:t>в</w:t>
            </w:r>
            <w:r w:rsidRPr="003A4B24">
              <w:rPr>
                <w:rFonts w:ascii="Times New Roman" w:hAnsi="Times New Roman"/>
                <w:sz w:val="24"/>
                <w:szCs w:val="24"/>
              </w:rPr>
              <w:t>ляемых услуг по о</w:t>
            </w:r>
            <w:r w:rsidRPr="003A4B24">
              <w:rPr>
                <w:rFonts w:ascii="Times New Roman" w:hAnsi="Times New Roman"/>
                <w:sz w:val="24"/>
                <w:szCs w:val="24"/>
              </w:rPr>
              <w:t>б</w:t>
            </w:r>
            <w:r w:rsidRPr="003A4B24">
              <w:rPr>
                <w:rFonts w:ascii="Times New Roman" w:hAnsi="Times New Roman"/>
                <w:sz w:val="24"/>
                <w:szCs w:val="24"/>
              </w:rPr>
              <w:t>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лиц, сдавших единый государственный экзамен по русскому языку и математике, в общей численности выпус</w:t>
            </w:r>
            <w:r w:rsidRPr="003A4B24">
              <w:rPr>
                <w:rFonts w:ascii="Times New Roman" w:hAnsi="Times New Roman"/>
                <w:sz w:val="24"/>
                <w:szCs w:val="24"/>
              </w:rPr>
              <w:t>к</w:t>
            </w:r>
            <w:r w:rsidRPr="003A4B24">
              <w:rPr>
                <w:rFonts w:ascii="Times New Roman" w:hAnsi="Times New Roman"/>
                <w:sz w:val="24"/>
                <w:szCs w:val="24"/>
              </w:rPr>
              <w:t>ников муниципальных общ</w:t>
            </w:r>
            <w:r w:rsidRPr="003A4B24">
              <w:rPr>
                <w:rFonts w:ascii="Times New Roman" w:hAnsi="Times New Roman"/>
                <w:sz w:val="24"/>
                <w:szCs w:val="24"/>
              </w:rPr>
              <w:t>е</w:t>
            </w:r>
            <w:r w:rsidRPr="003A4B24">
              <w:rPr>
                <w:rFonts w:ascii="Times New Roman" w:hAnsi="Times New Roman"/>
                <w:sz w:val="24"/>
                <w:szCs w:val="24"/>
              </w:rPr>
              <w:t>образовательных учреждений, участвовавших в едином го</w:t>
            </w:r>
            <w:r w:rsidRPr="003A4B24">
              <w:rPr>
                <w:rFonts w:ascii="Times New Roman" w:hAnsi="Times New Roman"/>
                <w:sz w:val="24"/>
                <w:szCs w:val="24"/>
              </w:rPr>
              <w:t>с</w:t>
            </w:r>
            <w:r w:rsidRPr="003A4B24">
              <w:rPr>
                <w:rFonts w:ascii="Times New Roman" w:hAnsi="Times New Roman"/>
                <w:sz w:val="24"/>
                <w:szCs w:val="24"/>
              </w:rPr>
              <w:t>ударственном экзамене по данным предметам.</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выпускников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 не пол</w:t>
            </w:r>
            <w:r w:rsidRPr="003A4B24">
              <w:rPr>
                <w:rFonts w:ascii="Times New Roman" w:hAnsi="Times New Roman"/>
                <w:sz w:val="24"/>
                <w:szCs w:val="24"/>
              </w:rPr>
              <w:t>у</w:t>
            </w:r>
            <w:r w:rsidRPr="003A4B24">
              <w:rPr>
                <w:rFonts w:ascii="Times New Roman" w:hAnsi="Times New Roman"/>
                <w:sz w:val="24"/>
                <w:szCs w:val="24"/>
              </w:rPr>
              <w:lastRenderedPageBreak/>
              <w:t>чивших аттестат о среднем общем образовании, в общей численности выпускников</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28</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Style62"/>
              <w:widowControl/>
              <w:spacing w:line="240" w:lineRule="auto"/>
              <w:jc w:val="both"/>
            </w:pPr>
            <w:r w:rsidRPr="003A4B24">
              <w:rPr>
                <w:rStyle w:val="FontStyle83"/>
                <w:sz w:val="24"/>
              </w:rPr>
              <w:t>Основное мероприятие 2.10. Организация проведения общественно-значимых м</w:t>
            </w:r>
            <w:r w:rsidRPr="003A4B24">
              <w:rPr>
                <w:rStyle w:val="FontStyle83"/>
                <w:sz w:val="24"/>
              </w:rPr>
              <w:t>е</w:t>
            </w:r>
            <w:r w:rsidRPr="003A4B24">
              <w:rPr>
                <w:rStyle w:val="FontStyle83"/>
                <w:sz w:val="24"/>
              </w:rPr>
              <w:t>роприятий с сфере образ</w:t>
            </w:r>
            <w:r w:rsidRPr="003A4B24">
              <w:rPr>
                <w:rStyle w:val="FontStyle83"/>
                <w:sz w:val="24"/>
              </w:rPr>
              <w:t>о</w:t>
            </w:r>
            <w:r w:rsidRPr="003A4B24">
              <w:rPr>
                <w:rStyle w:val="FontStyle83"/>
                <w:sz w:val="24"/>
              </w:rPr>
              <w:t>вания, науки и молодежной политики</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Ёрохова Н.Л., ведущий сп</w:t>
            </w:r>
            <w:r w:rsidRPr="003A4B24">
              <w:t>е</w:t>
            </w:r>
            <w:r w:rsidRPr="003A4B24">
              <w:t>циалист отд</w:t>
            </w:r>
            <w:r w:rsidRPr="003A4B24">
              <w:t>е</w:t>
            </w:r>
            <w:r w:rsidRPr="003A4B24">
              <w:t>ла общего и дополнител</w:t>
            </w:r>
            <w:r w:rsidRPr="003A4B24">
              <w:t>ь</w:t>
            </w:r>
            <w:r w:rsidRPr="003A4B24">
              <w:t>ного образ</w:t>
            </w:r>
            <w:r w:rsidRPr="003A4B24">
              <w:t>о</w:t>
            </w:r>
            <w:r w:rsidRPr="003A4B24">
              <w:t>вания упра</w:t>
            </w:r>
            <w:r w:rsidRPr="003A4B24">
              <w:t>в</w:t>
            </w:r>
            <w:r w:rsidRPr="003A4B24">
              <w:t>ления образ</w:t>
            </w:r>
            <w:r w:rsidRPr="003A4B24">
              <w:t>о</w:t>
            </w:r>
            <w:r w:rsidRPr="003A4B24">
              <w:t>вания мэрии</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Руководители муниципал</w:t>
            </w:r>
            <w:r w:rsidRPr="003A4B24">
              <w:rPr>
                <w:rFonts w:ascii="Times New Roman" w:hAnsi="Times New Roman"/>
                <w:sz w:val="24"/>
                <w:szCs w:val="24"/>
              </w:rPr>
              <w:t>ь</w:t>
            </w:r>
            <w:r w:rsidRPr="003A4B24">
              <w:rPr>
                <w:rFonts w:ascii="Times New Roman" w:hAnsi="Times New Roman"/>
                <w:sz w:val="24"/>
                <w:szCs w:val="24"/>
              </w:rPr>
              <w:t>ных общео</w:t>
            </w:r>
            <w:r w:rsidRPr="003A4B24">
              <w:rPr>
                <w:rFonts w:ascii="Times New Roman" w:hAnsi="Times New Roman"/>
                <w:sz w:val="24"/>
                <w:szCs w:val="24"/>
              </w:rPr>
              <w:t>б</w:t>
            </w:r>
            <w:r w:rsidRPr="003A4B24">
              <w:rPr>
                <w:rFonts w:ascii="Times New Roman" w:hAnsi="Times New Roman"/>
                <w:sz w:val="24"/>
                <w:szCs w:val="24"/>
              </w:rPr>
              <w:t>разовател</w:t>
            </w:r>
            <w:r w:rsidRPr="003A4B24">
              <w:rPr>
                <w:rFonts w:ascii="Times New Roman" w:hAnsi="Times New Roman"/>
                <w:sz w:val="24"/>
                <w:szCs w:val="24"/>
              </w:rPr>
              <w:t>ь</w:t>
            </w:r>
            <w:r w:rsidRPr="003A4B24">
              <w:rPr>
                <w:rFonts w:ascii="Times New Roman" w:hAnsi="Times New Roman"/>
                <w:sz w:val="24"/>
                <w:szCs w:val="24"/>
              </w:rPr>
              <w:t>ных учрежд</w:t>
            </w:r>
            <w:r w:rsidRPr="003A4B24">
              <w:rPr>
                <w:rFonts w:ascii="Times New Roman" w:hAnsi="Times New Roman"/>
                <w:sz w:val="24"/>
                <w:szCs w:val="24"/>
              </w:rPr>
              <w:t>е</w:t>
            </w:r>
            <w:r w:rsidRPr="003A4B24">
              <w:rPr>
                <w:rFonts w:ascii="Times New Roman" w:hAnsi="Times New Roman"/>
                <w:sz w:val="24"/>
                <w:szCs w:val="24"/>
              </w:rPr>
              <w:t>ний, учр</w:t>
            </w:r>
            <w:r w:rsidRPr="003A4B24">
              <w:rPr>
                <w:rFonts w:ascii="Times New Roman" w:hAnsi="Times New Roman"/>
                <w:sz w:val="24"/>
                <w:szCs w:val="24"/>
              </w:rPr>
              <w:t>е</w:t>
            </w:r>
            <w:r w:rsidRPr="003A4B24">
              <w:rPr>
                <w:rFonts w:ascii="Times New Roman" w:hAnsi="Times New Roman"/>
                <w:sz w:val="24"/>
                <w:szCs w:val="24"/>
              </w:rPr>
              <w:t>ждений д</w:t>
            </w:r>
            <w:r w:rsidRPr="003A4B24">
              <w:rPr>
                <w:rFonts w:ascii="Times New Roman" w:hAnsi="Times New Roman"/>
                <w:sz w:val="24"/>
                <w:szCs w:val="24"/>
              </w:rPr>
              <w:t>о</w:t>
            </w:r>
            <w:r w:rsidRPr="003A4B24">
              <w:rPr>
                <w:rFonts w:ascii="Times New Roman" w:hAnsi="Times New Roman"/>
                <w:sz w:val="24"/>
                <w:szCs w:val="24"/>
              </w:rPr>
              <w:t>полнительн</w:t>
            </w:r>
            <w:r w:rsidRPr="003A4B24">
              <w:rPr>
                <w:rFonts w:ascii="Times New Roman" w:hAnsi="Times New Roman"/>
                <w:sz w:val="24"/>
                <w:szCs w:val="24"/>
              </w:rPr>
              <w:t>о</w:t>
            </w:r>
            <w:r w:rsidRPr="003A4B24">
              <w:rPr>
                <w:rFonts w:ascii="Times New Roman" w:hAnsi="Times New Roman"/>
                <w:sz w:val="24"/>
                <w:szCs w:val="24"/>
              </w:rPr>
              <w:t>го образов</w:t>
            </w:r>
            <w:r w:rsidRPr="003A4B24">
              <w:rPr>
                <w:rFonts w:ascii="Times New Roman" w:hAnsi="Times New Roman"/>
                <w:sz w:val="24"/>
                <w:szCs w:val="24"/>
              </w:rPr>
              <w:t>а</w:t>
            </w:r>
            <w:r w:rsidRPr="003A4B24">
              <w:rPr>
                <w:rFonts w:ascii="Times New Roman" w:hAnsi="Times New Roman"/>
                <w:sz w:val="24"/>
                <w:szCs w:val="24"/>
              </w:rPr>
              <w:t>ния</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Увеличение колич</w:t>
            </w:r>
            <w:r w:rsidRPr="003A4B24">
              <w:rPr>
                <w:rFonts w:ascii="Times New Roman" w:hAnsi="Times New Roman"/>
                <w:sz w:val="24"/>
                <w:szCs w:val="24"/>
              </w:rPr>
              <w:t>е</w:t>
            </w:r>
            <w:r w:rsidRPr="003A4B24">
              <w:rPr>
                <w:rFonts w:ascii="Times New Roman" w:hAnsi="Times New Roman"/>
                <w:sz w:val="24"/>
                <w:szCs w:val="24"/>
              </w:rPr>
              <w:t>ства обучающихся - победителей и приз</w:t>
            </w:r>
            <w:r w:rsidRPr="003A4B24">
              <w:rPr>
                <w:rFonts w:ascii="Times New Roman" w:hAnsi="Times New Roman"/>
                <w:sz w:val="24"/>
                <w:szCs w:val="24"/>
              </w:rPr>
              <w:t>е</w:t>
            </w:r>
            <w:r w:rsidRPr="003A4B24">
              <w:rPr>
                <w:rFonts w:ascii="Times New Roman" w:hAnsi="Times New Roman"/>
                <w:sz w:val="24"/>
                <w:szCs w:val="24"/>
              </w:rPr>
              <w:t>ров всероссийской олимпиады школьн</w:t>
            </w:r>
            <w:r w:rsidRPr="003A4B24">
              <w:rPr>
                <w:rFonts w:ascii="Times New Roman" w:hAnsi="Times New Roman"/>
                <w:sz w:val="24"/>
                <w:szCs w:val="24"/>
              </w:rPr>
              <w:t>и</w:t>
            </w:r>
            <w:r w:rsidRPr="003A4B24">
              <w:rPr>
                <w:rFonts w:ascii="Times New Roman" w:hAnsi="Times New Roman"/>
                <w:sz w:val="24"/>
                <w:szCs w:val="24"/>
              </w:rPr>
              <w:t>ков, увеличение к</w:t>
            </w:r>
            <w:r w:rsidRPr="003A4B24">
              <w:rPr>
                <w:rFonts w:ascii="Times New Roman" w:hAnsi="Times New Roman"/>
                <w:sz w:val="24"/>
                <w:szCs w:val="24"/>
              </w:rPr>
              <w:t>о</w:t>
            </w:r>
            <w:r w:rsidRPr="003A4B24">
              <w:rPr>
                <w:rFonts w:ascii="Times New Roman" w:hAnsi="Times New Roman"/>
                <w:sz w:val="24"/>
                <w:szCs w:val="24"/>
              </w:rPr>
              <w:t>личества победит</w:t>
            </w:r>
            <w:r w:rsidRPr="003A4B24">
              <w:rPr>
                <w:rFonts w:ascii="Times New Roman" w:hAnsi="Times New Roman"/>
                <w:sz w:val="24"/>
                <w:szCs w:val="24"/>
              </w:rPr>
              <w:t>е</w:t>
            </w:r>
            <w:r w:rsidRPr="003A4B24">
              <w:rPr>
                <w:rFonts w:ascii="Times New Roman" w:hAnsi="Times New Roman"/>
                <w:sz w:val="24"/>
                <w:szCs w:val="24"/>
              </w:rPr>
              <w:t>лей, лауреатов ме</w:t>
            </w:r>
            <w:r w:rsidRPr="003A4B24">
              <w:rPr>
                <w:rFonts w:ascii="Times New Roman" w:hAnsi="Times New Roman"/>
                <w:sz w:val="24"/>
                <w:szCs w:val="24"/>
              </w:rPr>
              <w:t>ж</w:t>
            </w:r>
            <w:r w:rsidRPr="003A4B24">
              <w:rPr>
                <w:rFonts w:ascii="Times New Roman" w:hAnsi="Times New Roman"/>
                <w:sz w:val="24"/>
                <w:szCs w:val="24"/>
              </w:rPr>
              <w:t>дународных, всеро</w:t>
            </w:r>
            <w:r w:rsidRPr="003A4B24">
              <w:rPr>
                <w:rFonts w:ascii="Times New Roman" w:hAnsi="Times New Roman"/>
                <w:sz w:val="24"/>
                <w:szCs w:val="24"/>
              </w:rPr>
              <w:t>с</w:t>
            </w:r>
            <w:r w:rsidRPr="003A4B24">
              <w:rPr>
                <w:rFonts w:ascii="Times New Roman" w:hAnsi="Times New Roman"/>
                <w:sz w:val="24"/>
                <w:szCs w:val="24"/>
              </w:rPr>
              <w:t>сийских конкурсов, конференций, фест</w:t>
            </w:r>
            <w:r w:rsidRPr="003A4B24">
              <w:rPr>
                <w:rFonts w:ascii="Times New Roman" w:hAnsi="Times New Roman"/>
                <w:sz w:val="24"/>
                <w:szCs w:val="24"/>
              </w:rPr>
              <w:t>и</w:t>
            </w:r>
            <w:r w:rsidRPr="003A4B24">
              <w:rPr>
                <w:rFonts w:ascii="Times New Roman" w:hAnsi="Times New Roman"/>
                <w:sz w:val="24"/>
                <w:szCs w:val="24"/>
              </w:rPr>
              <w:t>валей</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Снижение уровня ра</w:t>
            </w:r>
            <w:r w:rsidRPr="003A4B24">
              <w:rPr>
                <w:rFonts w:ascii="Times New Roman" w:hAnsi="Times New Roman"/>
                <w:sz w:val="24"/>
                <w:szCs w:val="24"/>
              </w:rPr>
              <w:t>з</w:t>
            </w:r>
            <w:r w:rsidRPr="003A4B24">
              <w:rPr>
                <w:rFonts w:ascii="Times New Roman" w:hAnsi="Times New Roman"/>
                <w:sz w:val="24"/>
                <w:szCs w:val="24"/>
              </w:rPr>
              <w:t>вития творческой ср</w:t>
            </w:r>
            <w:r w:rsidRPr="003A4B24">
              <w:rPr>
                <w:rFonts w:ascii="Times New Roman" w:hAnsi="Times New Roman"/>
                <w:sz w:val="24"/>
                <w:szCs w:val="24"/>
              </w:rPr>
              <w:t>е</w:t>
            </w:r>
            <w:r w:rsidRPr="003A4B24">
              <w:rPr>
                <w:rFonts w:ascii="Times New Roman" w:hAnsi="Times New Roman"/>
                <w:sz w:val="24"/>
                <w:szCs w:val="24"/>
              </w:rPr>
              <w:t>ды для выявления од</w:t>
            </w:r>
            <w:r w:rsidRPr="003A4B24">
              <w:rPr>
                <w:rFonts w:ascii="Times New Roman" w:hAnsi="Times New Roman"/>
                <w:sz w:val="24"/>
                <w:szCs w:val="24"/>
              </w:rPr>
              <w:t>а</w:t>
            </w:r>
            <w:r w:rsidRPr="003A4B24">
              <w:rPr>
                <w:rFonts w:ascii="Times New Roman" w:hAnsi="Times New Roman"/>
                <w:sz w:val="24"/>
                <w:szCs w:val="24"/>
              </w:rPr>
              <w:t>ренных и талантливых детей в различных о</w:t>
            </w:r>
            <w:r w:rsidRPr="003A4B24">
              <w:rPr>
                <w:rFonts w:ascii="Times New Roman" w:hAnsi="Times New Roman"/>
                <w:sz w:val="24"/>
                <w:szCs w:val="24"/>
              </w:rPr>
              <w:t>б</w:t>
            </w:r>
            <w:r w:rsidRPr="003A4B24">
              <w:rPr>
                <w:rFonts w:ascii="Times New Roman" w:hAnsi="Times New Roman"/>
                <w:sz w:val="24"/>
                <w:szCs w:val="24"/>
              </w:rPr>
              <w:t>ластях деятельности; снижение высокой р</w:t>
            </w:r>
            <w:r w:rsidRPr="003A4B24">
              <w:rPr>
                <w:rFonts w:ascii="Times New Roman" w:hAnsi="Times New Roman"/>
                <w:sz w:val="24"/>
                <w:szCs w:val="24"/>
              </w:rPr>
              <w:t>е</w:t>
            </w:r>
            <w:r w:rsidRPr="003A4B24">
              <w:rPr>
                <w:rFonts w:ascii="Times New Roman" w:hAnsi="Times New Roman"/>
                <w:sz w:val="24"/>
                <w:szCs w:val="24"/>
              </w:rPr>
              <w:t>зультативности в</w:t>
            </w:r>
            <w:r w:rsidRPr="003A4B24">
              <w:rPr>
                <w:rFonts w:ascii="Times New Roman" w:hAnsi="Times New Roman"/>
                <w:sz w:val="24"/>
                <w:szCs w:val="24"/>
              </w:rPr>
              <w:t>ы</w:t>
            </w:r>
            <w:r w:rsidRPr="003A4B24">
              <w:rPr>
                <w:rFonts w:ascii="Times New Roman" w:hAnsi="Times New Roman"/>
                <w:sz w:val="24"/>
                <w:szCs w:val="24"/>
              </w:rPr>
              <w:t>ступления учащихся на региональных, международных мер</w:t>
            </w:r>
            <w:r w:rsidRPr="003A4B24">
              <w:rPr>
                <w:rFonts w:ascii="Times New Roman" w:hAnsi="Times New Roman"/>
                <w:sz w:val="24"/>
                <w:szCs w:val="24"/>
              </w:rPr>
              <w:t>о</w:t>
            </w:r>
            <w:r w:rsidRPr="003A4B24">
              <w:rPr>
                <w:rFonts w:ascii="Times New Roman" w:hAnsi="Times New Roman"/>
                <w:sz w:val="24"/>
                <w:szCs w:val="24"/>
              </w:rPr>
              <w:t>приятиях</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Удельный вес численности учащихся, участников всеро</w:t>
            </w:r>
            <w:r w:rsidRPr="003A4B24">
              <w:rPr>
                <w:rFonts w:ascii="Times New Roman" w:hAnsi="Times New Roman"/>
                <w:sz w:val="24"/>
                <w:szCs w:val="24"/>
              </w:rPr>
              <w:t>с</w:t>
            </w:r>
            <w:r w:rsidRPr="003A4B24">
              <w:rPr>
                <w:rFonts w:ascii="Times New Roman" w:hAnsi="Times New Roman"/>
                <w:sz w:val="24"/>
                <w:szCs w:val="24"/>
              </w:rPr>
              <w:t>сийской олимпиады школьн</w:t>
            </w:r>
            <w:r w:rsidRPr="003A4B24">
              <w:rPr>
                <w:rFonts w:ascii="Times New Roman" w:hAnsi="Times New Roman"/>
                <w:sz w:val="24"/>
                <w:szCs w:val="24"/>
              </w:rPr>
              <w:t>и</w:t>
            </w:r>
            <w:r w:rsidRPr="003A4B24">
              <w:rPr>
                <w:rFonts w:ascii="Times New Roman" w:hAnsi="Times New Roman"/>
                <w:sz w:val="24"/>
                <w:szCs w:val="24"/>
              </w:rPr>
              <w:t>ков на заключительном этапе ее проведения от общей чи</w:t>
            </w:r>
            <w:r w:rsidRPr="003A4B24">
              <w:rPr>
                <w:rFonts w:ascii="Times New Roman" w:hAnsi="Times New Roman"/>
                <w:sz w:val="24"/>
                <w:szCs w:val="24"/>
              </w:rPr>
              <w:t>с</w:t>
            </w:r>
            <w:r w:rsidRPr="003A4B24">
              <w:rPr>
                <w:rFonts w:ascii="Times New Roman" w:hAnsi="Times New Roman"/>
                <w:sz w:val="24"/>
                <w:szCs w:val="24"/>
              </w:rPr>
              <w:t>ленности учащихся 9-11 кла</w:t>
            </w:r>
            <w:r w:rsidRPr="003A4B24">
              <w:rPr>
                <w:rFonts w:ascii="Times New Roman" w:hAnsi="Times New Roman"/>
                <w:sz w:val="24"/>
                <w:szCs w:val="24"/>
              </w:rPr>
              <w:t>с</w:t>
            </w:r>
            <w:r w:rsidRPr="003A4B24">
              <w:rPr>
                <w:rFonts w:ascii="Times New Roman" w:hAnsi="Times New Roman"/>
                <w:sz w:val="24"/>
                <w:szCs w:val="24"/>
              </w:rPr>
              <w:t>сов</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мероприятий (конкурсы, олимпиады, конференции, с</w:t>
            </w:r>
            <w:r w:rsidRPr="003A4B24">
              <w:rPr>
                <w:rFonts w:ascii="Times New Roman" w:hAnsi="Times New Roman"/>
                <w:sz w:val="24"/>
                <w:szCs w:val="24"/>
              </w:rPr>
              <w:t>о</w:t>
            </w:r>
            <w:r w:rsidRPr="003A4B24">
              <w:rPr>
                <w:rFonts w:ascii="Times New Roman" w:hAnsi="Times New Roman"/>
                <w:sz w:val="24"/>
                <w:szCs w:val="24"/>
              </w:rPr>
              <w:t>ревнования), в которых об</w:t>
            </w:r>
            <w:r w:rsidRPr="003A4B24">
              <w:rPr>
                <w:rFonts w:ascii="Times New Roman" w:hAnsi="Times New Roman"/>
                <w:sz w:val="24"/>
                <w:szCs w:val="24"/>
              </w:rPr>
              <w:t>у</w:t>
            </w:r>
            <w:r w:rsidRPr="003A4B24">
              <w:rPr>
                <w:rFonts w:ascii="Times New Roman" w:hAnsi="Times New Roman"/>
                <w:sz w:val="24"/>
                <w:szCs w:val="24"/>
              </w:rPr>
              <w:t>чающиеся достигли повыше</w:t>
            </w:r>
            <w:r w:rsidRPr="003A4B24">
              <w:rPr>
                <w:rFonts w:ascii="Times New Roman" w:hAnsi="Times New Roman"/>
                <w:sz w:val="24"/>
                <w:szCs w:val="24"/>
              </w:rPr>
              <w:t>н</w:t>
            </w:r>
            <w:r w:rsidRPr="003A4B24">
              <w:rPr>
                <w:rFonts w:ascii="Times New Roman" w:hAnsi="Times New Roman"/>
                <w:sz w:val="24"/>
                <w:szCs w:val="24"/>
              </w:rPr>
              <w:t xml:space="preserve">ных результатов; </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победителей и призеров заключительного этапа вс</w:t>
            </w:r>
            <w:r w:rsidRPr="003A4B24">
              <w:rPr>
                <w:rFonts w:ascii="Times New Roman" w:hAnsi="Times New Roman"/>
                <w:sz w:val="24"/>
                <w:szCs w:val="24"/>
              </w:rPr>
              <w:t>е</w:t>
            </w:r>
            <w:r w:rsidRPr="003A4B24">
              <w:rPr>
                <w:rFonts w:ascii="Times New Roman" w:hAnsi="Times New Roman"/>
                <w:sz w:val="24"/>
                <w:szCs w:val="24"/>
              </w:rPr>
              <w:t>российской олимпиады школьников</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29</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9211F3">
            <w:r w:rsidRPr="003A4B24">
              <w:t xml:space="preserve">Основное мероприятие 2.11. </w:t>
            </w:r>
            <w:proofErr w:type="gramStart"/>
            <w:r w:rsidRPr="003A4B24">
              <w:t>Создание в дошкольных о</w:t>
            </w:r>
            <w:r w:rsidRPr="003A4B24">
              <w:t>б</w:t>
            </w:r>
            <w:r w:rsidRPr="003A4B24">
              <w:t>разовательных, общеобр</w:t>
            </w:r>
            <w:r w:rsidRPr="003A4B24">
              <w:t>а</w:t>
            </w:r>
            <w:r w:rsidRPr="003A4B24">
              <w:t>зовательных организациях, организациях дополнител</w:t>
            </w:r>
            <w:r w:rsidRPr="003A4B24">
              <w:t>ь</w:t>
            </w:r>
            <w:r w:rsidRPr="003A4B24">
              <w:t xml:space="preserve">ного образования детей (в </w:t>
            </w:r>
            <w:r w:rsidRPr="003A4B24">
              <w:lastRenderedPageBreak/>
              <w:t>том числе в организациях, осуществляющих образов</w:t>
            </w:r>
            <w:r w:rsidRPr="003A4B24">
              <w:t>а</w:t>
            </w:r>
            <w:r w:rsidRPr="003A4B24">
              <w:t>тельную деятельность по адаптированным основным общеобразовательным пр</w:t>
            </w:r>
            <w:r w:rsidRPr="003A4B24">
              <w:t>о</w:t>
            </w:r>
            <w:r w:rsidRPr="003A4B24">
              <w:t>граммам) условий для п</w:t>
            </w:r>
            <w:r w:rsidRPr="003A4B24">
              <w:t>о</w:t>
            </w:r>
            <w:r w:rsidRPr="003A4B24">
              <w:t>лучения детьми-инвалидами качественного образования: создание архитектурной д</w:t>
            </w:r>
            <w:r w:rsidRPr="003A4B24">
              <w:t>о</w:t>
            </w:r>
            <w:r w:rsidRPr="003A4B24">
              <w:t>ступности в структурно-функциональных зонах об</w:t>
            </w:r>
            <w:r w:rsidRPr="003A4B24">
              <w:t>ъ</w:t>
            </w:r>
            <w:r w:rsidRPr="003A4B24">
              <w:t>екта социальной инфр</w:t>
            </w:r>
            <w:r w:rsidRPr="003A4B24">
              <w:t>а</w:t>
            </w:r>
            <w:r w:rsidRPr="003A4B24">
              <w:t>структуры (оборудование доступными элементами информации об объекте; устройство входных кал</w:t>
            </w:r>
            <w:r w:rsidRPr="003A4B24">
              <w:t>и</w:t>
            </w:r>
            <w:r w:rsidRPr="003A4B24">
              <w:t>ток; устройство пешехо</w:t>
            </w:r>
            <w:r w:rsidRPr="003A4B24">
              <w:t>д</w:t>
            </w:r>
            <w:r w:rsidRPr="003A4B24">
              <w:t>ных дорожек для передв</w:t>
            </w:r>
            <w:r w:rsidRPr="003A4B24">
              <w:t>и</w:t>
            </w:r>
            <w:r w:rsidRPr="003A4B24">
              <w:t>жения инвалидов к зданию;</w:t>
            </w:r>
            <w:proofErr w:type="gramEnd"/>
            <w:r w:rsidRPr="003A4B24">
              <w:t xml:space="preserve"> </w:t>
            </w:r>
            <w:proofErr w:type="gramStart"/>
            <w:r w:rsidRPr="003A4B24">
              <w:t>установка тактильных средств на покрытии пеш</w:t>
            </w:r>
            <w:r w:rsidRPr="003A4B24">
              <w:t>е</w:t>
            </w:r>
            <w:r w:rsidRPr="003A4B24">
              <w:t>ходных путей, дублиров</w:t>
            </w:r>
            <w:r w:rsidRPr="003A4B24">
              <w:t>а</w:t>
            </w:r>
            <w:r w:rsidRPr="003A4B24">
              <w:t>ние входных лестниц па</w:t>
            </w:r>
            <w:r w:rsidRPr="003A4B24">
              <w:t>н</w:t>
            </w:r>
            <w:r w:rsidRPr="003A4B24">
              <w:t>дусами или другими устройствами подъема, об</w:t>
            </w:r>
            <w:r w:rsidRPr="003A4B24">
              <w:t>о</w:t>
            </w:r>
            <w:r w:rsidRPr="003A4B24">
              <w:t>рудование входных лестниц поручнями, устройство па</w:t>
            </w:r>
            <w:r w:rsidRPr="003A4B24">
              <w:t>р</w:t>
            </w:r>
            <w:r w:rsidRPr="003A4B24">
              <w:t xml:space="preserve">ковки (стоянки) автомобиля </w:t>
            </w:r>
            <w:r w:rsidRPr="003A4B24">
              <w:lastRenderedPageBreak/>
              <w:t>инвалида, оборудование площадки перед входом в здание навесом; расшир</w:t>
            </w:r>
            <w:r w:rsidRPr="003A4B24">
              <w:t>е</w:t>
            </w:r>
            <w:r w:rsidRPr="003A4B24">
              <w:t>ние дверных проемов дв</w:t>
            </w:r>
            <w:r w:rsidRPr="003A4B24">
              <w:t>е</w:t>
            </w:r>
            <w:r w:rsidRPr="003A4B24">
              <w:t>рей на входе в здание с п</w:t>
            </w:r>
            <w:r w:rsidRPr="003A4B24">
              <w:t>о</w:t>
            </w:r>
            <w:r w:rsidRPr="003A4B24">
              <w:t>следующей установкой дв</w:t>
            </w:r>
            <w:r w:rsidRPr="003A4B24">
              <w:t>е</w:t>
            </w:r>
            <w:r w:rsidRPr="003A4B24">
              <w:t>рей; устройство в тамбуре твердого покрытия, не д</w:t>
            </w:r>
            <w:r w:rsidRPr="003A4B24">
              <w:t>о</w:t>
            </w:r>
            <w:r w:rsidRPr="003A4B24">
              <w:t>пускающего скольжения при намокании, установка звуковых информаторов;</w:t>
            </w:r>
            <w:proofErr w:type="gramEnd"/>
            <w:r w:rsidRPr="003A4B24">
              <w:t xml:space="preserve"> </w:t>
            </w:r>
            <w:proofErr w:type="gramStart"/>
            <w:r w:rsidRPr="003A4B24">
              <w:t>установка поручней на лестницах внутри здания, дублирование лестниц внутри здания пандусами или другими устройствами подъема; расширение две</w:t>
            </w:r>
            <w:r w:rsidRPr="003A4B24">
              <w:t>р</w:t>
            </w:r>
            <w:r w:rsidRPr="003A4B24">
              <w:t>ных проемов дверей с п</w:t>
            </w:r>
            <w:r w:rsidRPr="003A4B24">
              <w:t>о</w:t>
            </w:r>
            <w:r w:rsidRPr="003A4B24">
              <w:t>следующей установкой дв</w:t>
            </w:r>
            <w:r w:rsidRPr="003A4B24">
              <w:t>е</w:t>
            </w:r>
            <w:r w:rsidRPr="003A4B24">
              <w:t>рей; демонтаж дверных п</w:t>
            </w:r>
            <w:r w:rsidRPr="003A4B24">
              <w:t>о</w:t>
            </w:r>
            <w:r w:rsidRPr="003A4B24">
              <w:t>рогов, замена напольных покрытий в местах демо</w:t>
            </w:r>
            <w:r w:rsidRPr="003A4B24">
              <w:t>н</w:t>
            </w:r>
            <w:r w:rsidRPr="003A4B24">
              <w:t>тажа дверей, порогов или устранения перепадов в</w:t>
            </w:r>
            <w:r w:rsidRPr="003A4B24">
              <w:t>ы</w:t>
            </w:r>
            <w:r w:rsidRPr="003A4B24">
              <w:t>сот, установка перил вдоль стен внутри здания; устро</w:t>
            </w:r>
            <w:r w:rsidRPr="003A4B24">
              <w:t>й</w:t>
            </w:r>
            <w:r w:rsidRPr="003A4B24">
              <w:t>ство тактильной разметки на путях движения, дубл</w:t>
            </w:r>
            <w:r w:rsidRPr="003A4B24">
              <w:t>и</w:t>
            </w:r>
            <w:r w:rsidRPr="003A4B24">
              <w:lastRenderedPageBreak/>
              <w:t>рование обозначения пом</w:t>
            </w:r>
            <w:r w:rsidRPr="003A4B24">
              <w:t>е</w:t>
            </w:r>
            <w:r w:rsidRPr="003A4B24">
              <w:t>щений рельефными знак</w:t>
            </w:r>
            <w:r w:rsidRPr="003A4B24">
              <w:t>а</w:t>
            </w:r>
            <w:r w:rsidRPr="003A4B24">
              <w:t>ми;</w:t>
            </w:r>
            <w:proofErr w:type="gramEnd"/>
            <w:r w:rsidRPr="003A4B24">
              <w:t xml:space="preserve"> </w:t>
            </w:r>
            <w:proofErr w:type="gramStart"/>
            <w:r w:rsidRPr="003A4B24">
              <w:t>оборудование системой индивидуального просл</w:t>
            </w:r>
            <w:r w:rsidRPr="003A4B24">
              <w:t>у</w:t>
            </w:r>
            <w:r w:rsidRPr="003A4B24">
              <w:t>шивания; оборудование с</w:t>
            </w:r>
            <w:r w:rsidRPr="003A4B24">
              <w:t>а</w:t>
            </w:r>
            <w:r w:rsidRPr="003A4B24">
              <w:t>нитарно-гигиенических п</w:t>
            </w:r>
            <w:r w:rsidRPr="003A4B24">
              <w:t>о</w:t>
            </w:r>
            <w:r w:rsidRPr="003A4B24">
              <w:t>мещений поручнями, шта</w:t>
            </w:r>
            <w:r w:rsidRPr="003A4B24">
              <w:t>н</w:t>
            </w:r>
            <w:r w:rsidRPr="003A4B24">
              <w:t>гами, поворотными или о</w:t>
            </w:r>
            <w:r w:rsidRPr="003A4B24">
              <w:t>т</w:t>
            </w:r>
            <w:r w:rsidRPr="003A4B24">
              <w:t>кидными сидениями, крю</w:t>
            </w:r>
            <w:r w:rsidRPr="003A4B24">
              <w:t>ч</w:t>
            </w:r>
            <w:r w:rsidRPr="003A4B24">
              <w:t>ками (для одежды; кост</w:t>
            </w:r>
            <w:r w:rsidRPr="003A4B24">
              <w:t>ы</w:t>
            </w:r>
            <w:r w:rsidRPr="003A4B24">
              <w:t>лей и других принадлежн</w:t>
            </w:r>
            <w:r w:rsidRPr="003A4B24">
              <w:t>о</w:t>
            </w:r>
            <w:r w:rsidRPr="003A4B24">
              <w:t>стей; двусторонней связью с диспетчерами или дежу</w:t>
            </w:r>
            <w:r w:rsidRPr="003A4B24">
              <w:t>р</w:t>
            </w:r>
            <w:r w:rsidRPr="003A4B24">
              <w:t>ным, создание или оборуд</w:t>
            </w:r>
            <w:r w:rsidRPr="003A4B24">
              <w:t>о</w:t>
            </w:r>
            <w:r w:rsidRPr="003A4B24">
              <w:t>вание отдельной санитарно-гигиенической комнаты для инвалидов на кресле-коляске; оборудование ко</w:t>
            </w:r>
            <w:r w:rsidRPr="003A4B24">
              <w:t>м</w:t>
            </w:r>
            <w:r w:rsidRPr="003A4B24">
              <w:t>плексной (визуальные, зв</w:t>
            </w:r>
            <w:r w:rsidRPr="003A4B24">
              <w:t>у</w:t>
            </w:r>
            <w:r w:rsidRPr="003A4B24">
              <w:t>ковые и тактильные) для всех категорий инвалидов системой средств информ</w:t>
            </w:r>
            <w:r w:rsidRPr="003A4B24">
              <w:t>а</w:t>
            </w:r>
            <w:r w:rsidRPr="003A4B24">
              <w:t>ции и системой сигнализ</w:t>
            </w:r>
            <w:r w:rsidRPr="003A4B24">
              <w:t>а</w:t>
            </w:r>
            <w:r w:rsidRPr="003A4B24">
              <w:t>ции об опасности;</w:t>
            </w:r>
            <w:proofErr w:type="gramEnd"/>
            <w:r w:rsidRPr="003A4B24">
              <w:t xml:space="preserve"> </w:t>
            </w:r>
            <w:proofErr w:type="gramStart"/>
            <w:r w:rsidRPr="003A4B24">
              <w:t>переоб</w:t>
            </w:r>
            <w:r w:rsidRPr="003A4B24">
              <w:t>о</w:t>
            </w:r>
            <w:r w:rsidRPr="003A4B24">
              <w:t>рудование и приспособл</w:t>
            </w:r>
            <w:r w:rsidRPr="003A4B24">
              <w:t>е</w:t>
            </w:r>
            <w:r w:rsidRPr="003A4B24">
              <w:t>ние раздевалок, спортивных и актовых залов, столовых, библиотек, учебных каб</w:t>
            </w:r>
            <w:r w:rsidRPr="003A4B24">
              <w:t>и</w:t>
            </w:r>
            <w:r w:rsidRPr="003A4B24">
              <w:lastRenderedPageBreak/>
              <w:t>нетов, кабинетов педагогов-психологов, учителей-логопедов, комнат психол</w:t>
            </w:r>
            <w:r w:rsidRPr="003A4B24">
              <w:t>о</w:t>
            </w:r>
            <w:r w:rsidRPr="003A4B24">
              <w:t>гической разгрузки, мед</w:t>
            </w:r>
            <w:r w:rsidRPr="003A4B24">
              <w:t>и</w:t>
            </w:r>
            <w:r w:rsidRPr="003A4B24">
              <w:t xml:space="preserve">цинских кабинетов с учетом требований </w:t>
            </w:r>
            <w:hyperlink r:id="rId127" w:history="1">
              <w:r w:rsidRPr="003A4B24">
                <w:rPr>
                  <w:rStyle w:val="afff0"/>
                  <w:color w:val="auto"/>
                </w:rPr>
                <w:t>СП 136.13330.2012</w:t>
              </w:r>
            </w:hyperlink>
            <w:r w:rsidRPr="003A4B24">
              <w:t xml:space="preserve"> и </w:t>
            </w:r>
            <w:hyperlink r:id="rId128" w:history="1">
              <w:r w:rsidRPr="003A4B24">
                <w:rPr>
                  <w:rStyle w:val="afff0"/>
                  <w:color w:val="auto"/>
                </w:rPr>
                <w:t>СП 59.13330.2016</w:t>
              </w:r>
            </w:hyperlink>
            <w:r w:rsidRPr="003A4B24">
              <w:t xml:space="preserve"> (установка поручней, расширение дверных проемов, устран</w:t>
            </w:r>
            <w:r w:rsidRPr="003A4B24">
              <w:t>е</w:t>
            </w:r>
            <w:r w:rsidRPr="003A4B24">
              <w:t>ние перепадов высот, пор</w:t>
            </w:r>
            <w:r w:rsidRPr="003A4B24">
              <w:t>о</w:t>
            </w:r>
            <w:r w:rsidRPr="003A4B24">
              <w:t>гов, оснащение специализ</w:t>
            </w:r>
            <w:r w:rsidRPr="003A4B24">
              <w:t>и</w:t>
            </w:r>
            <w:r w:rsidRPr="003A4B24">
              <w:t>рованной мебелью и обор</w:t>
            </w:r>
            <w:r w:rsidRPr="003A4B24">
              <w:t>у</w:t>
            </w:r>
            <w:r w:rsidRPr="003A4B24">
              <w:t>дованием для инвалидов и т.д.) и т.д.; оснащение каб</w:t>
            </w:r>
            <w:r w:rsidRPr="003A4B24">
              <w:t>и</w:t>
            </w:r>
            <w:r w:rsidRPr="003A4B24">
              <w:t>нетов педагога-психолога, учителя-логопеда и учит</w:t>
            </w:r>
            <w:r w:rsidRPr="003A4B24">
              <w:t>е</w:t>
            </w:r>
            <w:r w:rsidRPr="003A4B24">
              <w:t>ля-дефектолога, кабинета психологической разгрузки (сенсорной</w:t>
            </w:r>
            <w:proofErr w:type="gramEnd"/>
            <w:r w:rsidRPr="003A4B24">
              <w:t xml:space="preserve"> </w:t>
            </w:r>
            <w:proofErr w:type="gramStart"/>
            <w:r w:rsidRPr="003A4B24">
              <w:t>комнаты), уче</w:t>
            </w:r>
            <w:r w:rsidRPr="003A4B24">
              <w:t>б</w:t>
            </w:r>
            <w:r w:rsidRPr="003A4B24">
              <w:t>ных кабинетов специал</w:t>
            </w:r>
            <w:r w:rsidRPr="003A4B24">
              <w:t>ь</w:t>
            </w:r>
            <w:r w:rsidRPr="003A4B24">
              <w:t>ным учебным (специальные учебники для реализации адаптированных образов</w:t>
            </w:r>
            <w:r w:rsidRPr="003A4B24">
              <w:t>а</w:t>
            </w:r>
            <w:r w:rsidRPr="003A4B24">
              <w:t>тельных программ, учебные пособия и дидактические материалы), специальным реабилитационным, спец</w:t>
            </w:r>
            <w:r w:rsidRPr="003A4B24">
              <w:t>и</w:t>
            </w:r>
            <w:r w:rsidRPr="003A4B24">
              <w:lastRenderedPageBreak/>
              <w:t>альным компьютерным оборудованием, специал</w:t>
            </w:r>
            <w:r w:rsidRPr="003A4B24">
              <w:t>ь</w:t>
            </w:r>
            <w:r w:rsidRPr="003A4B24">
              <w:t>ными техническими сре</w:t>
            </w:r>
            <w:r w:rsidRPr="003A4B24">
              <w:t>д</w:t>
            </w:r>
            <w:r w:rsidRPr="003A4B24">
              <w:t>ствами обучения колле</w:t>
            </w:r>
            <w:r w:rsidRPr="003A4B24">
              <w:t>к</w:t>
            </w:r>
            <w:r w:rsidRPr="003A4B24">
              <w:t>тивного и индивидуального пользования в соответствии с учетом разнообразных особых образовательных потребностей и индивид</w:t>
            </w:r>
            <w:r w:rsidRPr="003A4B24">
              <w:t>у</w:t>
            </w:r>
            <w:r w:rsidRPr="003A4B24">
              <w:t>альных возможностей д</w:t>
            </w:r>
            <w:r w:rsidRPr="003A4B24">
              <w:t>е</w:t>
            </w:r>
            <w:r w:rsidRPr="003A4B24">
              <w:t>тей-инвалидов в соотве</w:t>
            </w:r>
            <w:r w:rsidRPr="003A4B24">
              <w:t>т</w:t>
            </w:r>
            <w:r w:rsidRPr="003A4B24">
              <w:t>ствии с федеральными го</w:t>
            </w:r>
            <w:r w:rsidRPr="003A4B24">
              <w:t>с</w:t>
            </w:r>
            <w:r w:rsidRPr="003A4B24">
              <w:t>ударственными образов</w:t>
            </w:r>
            <w:r w:rsidRPr="003A4B24">
              <w:t>а</w:t>
            </w:r>
            <w:r w:rsidRPr="003A4B24">
              <w:t>тельными стандартами начального общего образ</w:t>
            </w:r>
            <w:r w:rsidRPr="003A4B24">
              <w:t>о</w:t>
            </w:r>
            <w:r w:rsidRPr="003A4B24">
              <w:t>вания обучающихся с огр</w:t>
            </w:r>
            <w:r w:rsidRPr="003A4B24">
              <w:t>а</w:t>
            </w:r>
            <w:r w:rsidRPr="003A4B24">
              <w:t>ниченными возможностями здоровья и обучающихся с</w:t>
            </w:r>
            <w:proofErr w:type="gramEnd"/>
            <w:r w:rsidRPr="003A4B24">
              <w:t xml:space="preserve"> умственной отсталостью; оснащение специально об</w:t>
            </w:r>
            <w:r w:rsidRPr="003A4B24">
              <w:t>о</w:t>
            </w:r>
            <w:r w:rsidRPr="003A4B24">
              <w:t>рудованным автотранспо</w:t>
            </w:r>
            <w:r w:rsidRPr="003A4B24">
              <w:t>р</w:t>
            </w:r>
            <w:r w:rsidRPr="003A4B24">
              <w:t>том для перевозки детей-инвалидов); оснащение сп</w:t>
            </w:r>
            <w:r w:rsidRPr="003A4B24">
              <w:t>е</w:t>
            </w:r>
            <w:r w:rsidRPr="003A4B24">
              <w:t xml:space="preserve">циальным оборудованием для дистанционного общего </w:t>
            </w:r>
            <w:r w:rsidRPr="003A4B24">
              <w:lastRenderedPageBreak/>
              <w:t>и дополнительного образ</w:t>
            </w:r>
            <w:r w:rsidRPr="003A4B24">
              <w:t>о</w:t>
            </w:r>
            <w:r w:rsidRPr="003A4B24">
              <w:t>вания детей-инвалидов</w:t>
            </w:r>
            <w:r w:rsidRPr="003A4B24">
              <w:rPr>
                <w:rStyle w:val="aff4"/>
              </w:rPr>
              <w:footnoteReference w:id="30"/>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right="-57"/>
              <w:jc w:val="both"/>
              <w:rPr>
                <w:rFonts w:ascii="Times New Roman" w:hAnsi="Times New Roman"/>
                <w:sz w:val="24"/>
                <w:szCs w:val="24"/>
              </w:rPr>
            </w:pPr>
            <w:r w:rsidRPr="003A4B24">
              <w:rPr>
                <w:rFonts w:ascii="Times New Roman" w:hAnsi="Times New Roman"/>
                <w:sz w:val="24"/>
                <w:szCs w:val="24"/>
              </w:rPr>
              <w:t>Создание в ОУ усл</w:t>
            </w:r>
            <w:r w:rsidRPr="003A4B24">
              <w:rPr>
                <w:rFonts w:ascii="Times New Roman" w:hAnsi="Times New Roman"/>
                <w:sz w:val="24"/>
                <w:szCs w:val="24"/>
              </w:rPr>
              <w:t>о</w:t>
            </w:r>
            <w:r w:rsidRPr="003A4B24">
              <w:rPr>
                <w:rFonts w:ascii="Times New Roman" w:hAnsi="Times New Roman"/>
                <w:sz w:val="24"/>
                <w:szCs w:val="24"/>
              </w:rPr>
              <w:t>вий для получения детьми-инвалидами качественного обр</w:t>
            </w:r>
            <w:r w:rsidRPr="003A4B24">
              <w:rPr>
                <w:rFonts w:ascii="Times New Roman" w:hAnsi="Times New Roman"/>
                <w:sz w:val="24"/>
                <w:szCs w:val="24"/>
              </w:rPr>
              <w:t>а</w:t>
            </w:r>
            <w:r w:rsidRPr="003A4B24">
              <w:rPr>
                <w:rFonts w:ascii="Times New Roman" w:hAnsi="Times New Roman"/>
                <w:sz w:val="24"/>
                <w:szCs w:val="24"/>
              </w:rPr>
              <w:t xml:space="preserve">зования </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общего образ</w:t>
            </w:r>
            <w:r w:rsidRPr="003A4B24">
              <w:rPr>
                <w:rFonts w:ascii="Times New Roman" w:hAnsi="Times New Roman"/>
                <w:sz w:val="24"/>
                <w:szCs w:val="24"/>
              </w:rPr>
              <w:t>о</w:t>
            </w:r>
            <w:r w:rsidRPr="003A4B24">
              <w:rPr>
                <w:rFonts w:ascii="Times New Roman" w:hAnsi="Times New Roman"/>
                <w:sz w:val="24"/>
                <w:szCs w:val="24"/>
              </w:rPr>
              <w:t>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предоставляемых услуг по общеобразовател</w:t>
            </w:r>
            <w:r w:rsidRPr="003A4B24">
              <w:rPr>
                <w:rFonts w:ascii="Times New Roman" w:hAnsi="Times New Roman"/>
                <w:sz w:val="24"/>
                <w:szCs w:val="24"/>
              </w:rPr>
              <w:t>ь</w:t>
            </w:r>
            <w:r w:rsidRPr="003A4B24">
              <w:rPr>
                <w:rFonts w:ascii="Times New Roman" w:hAnsi="Times New Roman"/>
                <w:sz w:val="24"/>
                <w:szCs w:val="24"/>
              </w:rPr>
              <w:t>ным  учреждениям;</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общеобразовательных организаций, в которых с</w:t>
            </w:r>
            <w:r w:rsidRPr="003A4B24">
              <w:rPr>
                <w:rFonts w:ascii="Times New Roman" w:hAnsi="Times New Roman"/>
                <w:sz w:val="24"/>
                <w:szCs w:val="24"/>
              </w:rPr>
              <w:t>о</w:t>
            </w:r>
            <w:r w:rsidRPr="003A4B24">
              <w:rPr>
                <w:rFonts w:ascii="Times New Roman" w:hAnsi="Times New Roman"/>
                <w:sz w:val="24"/>
                <w:szCs w:val="24"/>
              </w:rPr>
              <w:lastRenderedPageBreak/>
              <w:t xml:space="preserve">здана универсальная </w:t>
            </w:r>
            <w:proofErr w:type="spellStart"/>
            <w:r w:rsidRPr="003A4B24">
              <w:rPr>
                <w:rFonts w:ascii="Times New Roman" w:hAnsi="Times New Roman"/>
                <w:sz w:val="24"/>
                <w:szCs w:val="24"/>
              </w:rPr>
              <w:t>безб</w:t>
            </w:r>
            <w:r w:rsidRPr="003A4B24">
              <w:rPr>
                <w:rFonts w:ascii="Times New Roman" w:hAnsi="Times New Roman"/>
                <w:sz w:val="24"/>
                <w:szCs w:val="24"/>
              </w:rPr>
              <w:t>а</w:t>
            </w:r>
            <w:r w:rsidRPr="003A4B24">
              <w:rPr>
                <w:rFonts w:ascii="Times New Roman" w:hAnsi="Times New Roman"/>
                <w:sz w:val="24"/>
                <w:szCs w:val="24"/>
              </w:rPr>
              <w:t>рьерная</w:t>
            </w:r>
            <w:proofErr w:type="spellEnd"/>
            <w:r w:rsidRPr="003A4B24">
              <w:rPr>
                <w:rFonts w:ascii="Times New Roman" w:hAnsi="Times New Roman"/>
                <w:sz w:val="24"/>
                <w:szCs w:val="24"/>
              </w:rPr>
              <w:t xml:space="preserve"> среда для инклюзи</w:t>
            </w:r>
            <w:r w:rsidRPr="003A4B24">
              <w:rPr>
                <w:rFonts w:ascii="Times New Roman" w:hAnsi="Times New Roman"/>
                <w:sz w:val="24"/>
                <w:szCs w:val="24"/>
              </w:rPr>
              <w:t>в</w:t>
            </w:r>
            <w:r w:rsidRPr="003A4B24">
              <w:rPr>
                <w:rFonts w:ascii="Times New Roman" w:hAnsi="Times New Roman"/>
                <w:sz w:val="24"/>
                <w:szCs w:val="24"/>
              </w:rPr>
              <w:t>ного образования детей-инвалидов, в общем колич</w:t>
            </w:r>
            <w:r w:rsidRPr="003A4B24">
              <w:rPr>
                <w:rFonts w:ascii="Times New Roman" w:hAnsi="Times New Roman"/>
                <w:sz w:val="24"/>
                <w:szCs w:val="24"/>
              </w:rPr>
              <w:t>е</w:t>
            </w:r>
            <w:r w:rsidRPr="003A4B24">
              <w:rPr>
                <w:rFonts w:ascii="Times New Roman" w:hAnsi="Times New Roman"/>
                <w:sz w:val="24"/>
                <w:szCs w:val="24"/>
              </w:rPr>
              <w:t>стве общеобразовательных организаций;</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детей-инвалидов, кот</w:t>
            </w:r>
            <w:r w:rsidRPr="003A4B24">
              <w:rPr>
                <w:rFonts w:ascii="Times New Roman" w:hAnsi="Times New Roman"/>
                <w:sz w:val="24"/>
                <w:szCs w:val="24"/>
              </w:rPr>
              <w:t>о</w:t>
            </w:r>
            <w:r w:rsidRPr="003A4B24">
              <w:rPr>
                <w:rFonts w:ascii="Times New Roman" w:hAnsi="Times New Roman"/>
                <w:sz w:val="24"/>
                <w:szCs w:val="24"/>
              </w:rPr>
              <w:t>рым созданы условия для п</w:t>
            </w:r>
            <w:r w:rsidRPr="003A4B24">
              <w:rPr>
                <w:rFonts w:ascii="Times New Roman" w:hAnsi="Times New Roman"/>
                <w:sz w:val="24"/>
                <w:szCs w:val="24"/>
              </w:rPr>
              <w:t>о</w:t>
            </w:r>
            <w:r w:rsidRPr="003A4B24">
              <w:rPr>
                <w:rFonts w:ascii="Times New Roman" w:hAnsi="Times New Roman"/>
                <w:sz w:val="24"/>
                <w:szCs w:val="24"/>
              </w:rPr>
              <w:t>лучения качественного начального общего, основного общего, среднего общего о</w:t>
            </w:r>
            <w:r w:rsidRPr="003A4B24">
              <w:rPr>
                <w:rFonts w:ascii="Times New Roman" w:hAnsi="Times New Roman"/>
                <w:sz w:val="24"/>
                <w:szCs w:val="24"/>
              </w:rPr>
              <w:t>б</w:t>
            </w:r>
            <w:r w:rsidRPr="003A4B24">
              <w:rPr>
                <w:rFonts w:ascii="Times New Roman" w:hAnsi="Times New Roman"/>
                <w:sz w:val="24"/>
                <w:szCs w:val="24"/>
              </w:rPr>
              <w:t>разования, от общей числе</w:t>
            </w:r>
            <w:r w:rsidRPr="003A4B24">
              <w:rPr>
                <w:rFonts w:ascii="Times New Roman" w:hAnsi="Times New Roman"/>
                <w:sz w:val="24"/>
                <w:szCs w:val="24"/>
              </w:rPr>
              <w:t>н</w:t>
            </w:r>
            <w:r w:rsidRPr="003A4B24">
              <w:rPr>
                <w:rFonts w:ascii="Times New Roman" w:hAnsi="Times New Roman"/>
                <w:sz w:val="24"/>
                <w:szCs w:val="24"/>
              </w:rPr>
              <w:t>ности детей-инвалидов школьного возраста</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30</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2.12. Создание сети школ, реал</w:t>
            </w:r>
            <w:r w:rsidRPr="003A4B24">
              <w:t>и</w:t>
            </w:r>
            <w:r w:rsidRPr="003A4B24">
              <w:t>зующих инновационные программы для отработки новых технологий и соде</w:t>
            </w:r>
            <w:r w:rsidRPr="003A4B24">
              <w:t>р</w:t>
            </w:r>
            <w:r w:rsidRPr="003A4B24">
              <w:t>жания обучения и воспит</w:t>
            </w:r>
            <w:r w:rsidRPr="003A4B24">
              <w:t>а</w:t>
            </w:r>
            <w:r w:rsidRPr="003A4B24">
              <w:t>ния, через конкурсную по</w:t>
            </w:r>
            <w:r w:rsidRPr="003A4B24">
              <w:t>д</w:t>
            </w:r>
            <w:r w:rsidRPr="003A4B24">
              <w:t>держку школьных иници</w:t>
            </w:r>
            <w:r w:rsidRPr="003A4B24">
              <w:t>а</w:t>
            </w:r>
            <w:r w:rsidRPr="003A4B24">
              <w:t>тив и сетевых проектов</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 мун</w:t>
            </w:r>
            <w:r w:rsidRPr="003A4B24">
              <w:rPr>
                <w:rFonts w:ascii="Times New Roman" w:hAnsi="Times New Roman"/>
                <w:sz w:val="24"/>
                <w:szCs w:val="24"/>
              </w:rPr>
              <w:t>и</w:t>
            </w:r>
            <w:r w:rsidRPr="003A4B24">
              <w:rPr>
                <w:rFonts w:ascii="Times New Roman" w:hAnsi="Times New Roman"/>
                <w:sz w:val="24"/>
                <w:szCs w:val="24"/>
              </w:rPr>
              <w:t>ципальные образовател</w:t>
            </w:r>
            <w:r w:rsidRPr="003A4B24">
              <w:rPr>
                <w:rFonts w:ascii="Times New Roman" w:hAnsi="Times New Roman"/>
                <w:sz w:val="24"/>
                <w:szCs w:val="24"/>
              </w:rPr>
              <w:t>ь</w:t>
            </w:r>
            <w:r w:rsidRPr="003A4B24">
              <w:rPr>
                <w:rFonts w:ascii="Times New Roman" w:hAnsi="Times New Roman"/>
                <w:sz w:val="24"/>
                <w:szCs w:val="24"/>
              </w:rPr>
              <w:t>ные учрежд</w:t>
            </w:r>
            <w:r w:rsidRPr="003A4B24">
              <w:rPr>
                <w:rFonts w:ascii="Times New Roman" w:hAnsi="Times New Roman"/>
                <w:sz w:val="24"/>
                <w:szCs w:val="24"/>
              </w:rPr>
              <w:t>е</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33"/>
              <w:spacing w:line="240" w:lineRule="auto"/>
              <w:jc w:val="both"/>
              <w:rPr>
                <w:sz w:val="24"/>
                <w:szCs w:val="24"/>
              </w:rPr>
            </w:pPr>
            <w:r w:rsidRPr="003A4B24">
              <w:rPr>
                <w:sz w:val="24"/>
                <w:szCs w:val="24"/>
              </w:rPr>
              <w:t>создание сети школ, реализующих инн</w:t>
            </w:r>
            <w:r w:rsidRPr="003A4B24">
              <w:rPr>
                <w:sz w:val="24"/>
                <w:szCs w:val="24"/>
              </w:rPr>
              <w:t>о</w:t>
            </w:r>
            <w:r w:rsidRPr="003A4B24">
              <w:rPr>
                <w:sz w:val="24"/>
                <w:szCs w:val="24"/>
              </w:rPr>
              <w:t>вационные програ</w:t>
            </w:r>
            <w:r w:rsidRPr="003A4B24">
              <w:rPr>
                <w:sz w:val="24"/>
                <w:szCs w:val="24"/>
              </w:rPr>
              <w:t>м</w:t>
            </w:r>
            <w:r w:rsidRPr="003A4B24">
              <w:rPr>
                <w:sz w:val="24"/>
                <w:szCs w:val="24"/>
              </w:rPr>
              <w:t>мы для отработки н</w:t>
            </w:r>
            <w:r w:rsidRPr="003A4B24">
              <w:rPr>
                <w:sz w:val="24"/>
                <w:szCs w:val="24"/>
              </w:rPr>
              <w:t>о</w:t>
            </w:r>
            <w:r w:rsidRPr="003A4B24">
              <w:rPr>
                <w:sz w:val="24"/>
                <w:szCs w:val="24"/>
              </w:rPr>
              <w:t>вых технологий и с</w:t>
            </w:r>
            <w:r w:rsidRPr="003A4B24">
              <w:rPr>
                <w:sz w:val="24"/>
                <w:szCs w:val="24"/>
              </w:rPr>
              <w:t>о</w:t>
            </w:r>
            <w:r w:rsidRPr="003A4B24">
              <w:rPr>
                <w:sz w:val="24"/>
                <w:szCs w:val="24"/>
              </w:rPr>
              <w:t>держания, обучения и воспитания, через конкурсную по</w:t>
            </w:r>
            <w:r w:rsidRPr="003A4B24">
              <w:rPr>
                <w:sz w:val="24"/>
                <w:szCs w:val="24"/>
              </w:rPr>
              <w:t>д</w:t>
            </w:r>
            <w:r w:rsidRPr="003A4B24">
              <w:rPr>
                <w:sz w:val="24"/>
                <w:szCs w:val="24"/>
              </w:rPr>
              <w:t>держку школьных инициатив и сетевых проектов</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общего образ</w:t>
            </w:r>
            <w:r w:rsidRPr="003A4B24">
              <w:rPr>
                <w:rFonts w:ascii="Times New Roman" w:hAnsi="Times New Roman"/>
                <w:sz w:val="24"/>
                <w:szCs w:val="24"/>
              </w:rPr>
              <w:t>о</w:t>
            </w:r>
            <w:r w:rsidRPr="003A4B24">
              <w:rPr>
                <w:rFonts w:ascii="Times New Roman" w:hAnsi="Times New Roman"/>
                <w:sz w:val="24"/>
                <w:szCs w:val="24"/>
              </w:rPr>
              <w:t>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муниципальных общ</w:t>
            </w:r>
            <w:r w:rsidRPr="003A4B24">
              <w:rPr>
                <w:rFonts w:ascii="Times New Roman" w:hAnsi="Times New Roman"/>
                <w:sz w:val="24"/>
                <w:szCs w:val="24"/>
              </w:rPr>
              <w:t>е</w:t>
            </w:r>
            <w:r w:rsidRPr="003A4B24">
              <w:rPr>
                <w:rFonts w:ascii="Times New Roman" w:hAnsi="Times New Roman"/>
                <w:sz w:val="24"/>
                <w:szCs w:val="24"/>
              </w:rPr>
              <w:t>образовательных учреждений, соответствующих совреме</w:t>
            </w:r>
            <w:r w:rsidRPr="003A4B24">
              <w:rPr>
                <w:rFonts w:ascii="Times New Roman" w:hAnsi="Times New Roman"/>
                <w:sz w:val="24"/>
                <w:szCs w:val="24"/>
              </w:rPr>
              <w:t>н</w:t>
            </w:r>
            <w:r w:rsidRPr="003A4B24">
              <w:rPr>
                <w:rFonts w:ascii="Times New Roman" w:hAnsi="Times New Roman"/>
                <w:sz w:val="24"/>
                <w:szCs w:val="24"/>
              </w:rPr>
              <w:t>ным требованиям обучения, в общем количестве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учителей, освоивших метод</w:t>
            </w:r>
            <w:r w:rsidRPr="003A4B24">
              <w:rPr>
                <w:rFonts w:ascii="Times New Roman" w:hAnsi="Times New Roman"/>
                <w:sz w:val="24"/>
                <w:szCs w:val="24"/>
              </w:rPr>
              <w:t>и</w:t>
            </w:r>
            <w:r w:rsidRPr="003A4B24">
              <w:rPr>
                <w:rFonts w:ascii="Times New Roman" w:hAnsi="Times New Roman"/>
                <w:sz w:val="24"/>
                <w:szCs w:val="24"/>
              </w:rPr>
              <w:t xml:space="preserve">ку преподавания по </w:t>
            </w:r>
            <w:proofErr w:type="spellStart"/>
            <w:r w:rsidRPr="003A4B24">
              <w:rPr>
                <w:rFonts w:ascii="Times New Roman" w:hAnsi="Times New Roman"/>
                <w:sz w:val="24"/>
                <w:szCs w:val="24"/>
              </w:rPr>
              <w:t>межпре</w:t>
            </w:r>
            <w:r w:rsidRPr="003A4B24">
              <w:rPr>
                <w:rFonts w:ascii="Times New Roman" w:hAnsi="Times New Roman"/>
                <w:sz w:val="24"/>
                <w:szCs w:val="24"/>
              </w:rPr>
              <w:t>д</w:t>
            </w:r>
            <w:r w:rsidRPr="003A4B24">
              <w:rPr>
                <w:rFonts w:ascii="Times New Roman" w:hAnsi="Times New Roman"/>
                <w:sz w:val="24"/>
                <w:szCs w:val="24"/>
              </w:rPr>
              <w:t>метным</w:t>
            </w:r>
            <w:proofErr w:type="spellEnd"/>
            <w:r w:rsidRPr="003A4B24">
              <w:rPr>
                <w:rFonts w:ascii="Times New Roman" w:hAnsi="Times New Roman"/>
                <w:sz w:val="24"/>
                <w:szCs w:val="24"/>
              </w:rPr>
              <w:t xml:space="preserve"> технологиям и реал</w:t>
            </w:r>
            <w:r w:rsidRPr="003A4B24">
              <w:rPr>
                <w:rFonts w:ascii="Times New Roman" w:hAnsi="Times New Roman"/>
                <w:sz w:val="24"/>
                <w:szCs w:val="24"/>
              </w:rPr>
              <w:t>и</w:t>
            </w:r>
            <w:r w:rsidRPr="003A4B24">
              <w:rPr>
                <w:rFonts w:ascii="Times New Roman" w:hAnsi="Times New Roman"/>
                <w:sz w:val="24"/>
                <w:szCs w:val="24"/>
              </w:rPr>
              <w:t>зующих ее в образовательном процессе</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pPr>
            <w:r w:rsidRPr="003A4B24">
              <w:t>31</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2.13 Обеспечение современных требований к условиям о</w:t>
            </w:r>
            <w:r w:rsidRPr="003A4B24">
              <w:t>р</w:t>
            </w:r>
            <w:r w:rsidRPr="003A4B24">
              <w:lastRenderedPageBreak/>
              <w:t>ганизации образовательного процесса в образовательных организациях</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Управление образования мэрии, мун</w:t>
            </w:r>
            <w:r w:rsidRPr="003A4B24">
              <w:rPr>
                <w:rFonts w:ascii="Times New Roman" w:hAnsi="Times New Roman"/>
                <w:sz w:val="24"/>
                <w:szCs w:val="24"/>
              </w:rPr>
              <w:t>и</w:t>
            </w:r>
            <w:r w:rsidRPr="003A4B24">
              <w:rPr>
                <w:rFonts w:ascii="Times New Roman" w:hAnsi="Times New Roman"/>
                <w:sz w:val="24"/>
                <w:szCs w:val="24"/>
              </w:rPr>
              <w:lastRenderedPageBreak/>
              <w:t>ципальные образовател</w:t>
            </w:r>
            <w:r w:rsidRPr="003A4B24">
              <w:rPr>
                <w:rFonts w:ascii="Times New Roman" w:hAnsi="Times New Roman"/>
                <w:sz w:val="24"/>
                <w:szCs w:val="24"/>
              </w:rPr>
              <w:t>ь</w:t>
            </w:r>
            <w:r w:rsidRPr="003A4B24">
              <w:rPr>
                <w:rFonts w:ascii="Times New Roman" w:hAnsi="Times New Roman"/>
                <w:sz w:val="24"/>
                <w:szCs w:val="24"/>
              </w:rPr>
              <w:t>ные учрежд</w:t>
            </w:r>
            <w:r w:rsidRPr="003A4B24">
              <w:rPr>
                <w:rFonts w:ascii="Times New Roman" w:hAnsi="Times New Roman"/>
                <w:sz w:val="24"/>
                <w:szCs w:val="24"/>
              </w:rPr>
              <w:t>е</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2017</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2017</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33"/>
              <w:spacing w:line="240" w:lineRule="auto"/>
              <w:jc w:val="both"/>
              <w:rPr>
                <w:sz w:val="24"/>
                <w:szCs w:val="24"/>
              </w:rPr>
            </w:pPr>
            <w:r w:rsidRPr="003A4B24">
              <w:rPr>
                <w:sz w:val="24"/>
                <w:szCs w:val="24"/>
              </w:rPr>
              <w:t>Увеличение колич</w:t>
            </w:r>
            <w:r w:rsidRPr="003A4B24">
              <w:rPr>
                <w:sz w:val="24"/>
                <w:szCs w:val="24"/>
              </w:rPr>
              <w:t>е</w:t>
            </w:r>
            <w:r w:rsidRPr="003A4B24">
              <w:rPr>
                <w:sz w:val="24"/>
                <w:szCs w:val="24"/>
              </w:rPr>
              <w:t>ства школ, соотве</w:t>
            </w:r>
            <w:r w:rsidRPr="003A4B24">
              <w:rPr>
                <w:sz w:val="24"/>
                <w:szCs w:val="24"/>
              </w:rPr>
              <w:t>т</w:t>
            </w:r>
            <w:r w:rsidRPr="003A4B24">
              <w:rPr>
                <w:sz w:val="24"/>
                <w:szCs w:val="24"/>
              </w:rPr>
              <w:t>ствующих совреме</w:t>
            </w:r>
            <w:r w:rsidRPr="003A4B24">
              <w:rPr>
                <w:sz w:val="24"/>
                <w:szCs w:val="24"/>
              </w:rPr>
              <w:t>н</w:t>
            </w:r>
            <w:r w:rsidRPr="003A4B24">
              <w:rPr>
                <w:sz w:val="24"/>
                <w:szCs w:val="24"/>
              </w:rPr>
              <w:lastRenderedPageBreak/>
              <w:t>ным требованиям к условиям организ</w:t>
            </w:r>
            <w:r w:rsidRPr="003A4B24">
              <w:rPr>
                <w:sz w:val="24"/>
                <w:szCs w:val="24"/>
              </w:rPr>
              <w:t>а</w:t>
            </w:r>
            <w:r w:rsidRPr="003A4B24">
              <w:rPr>
                <w:sz w:val="24"/>
                <w:szCs w:val="24"/>
              </w:rPr>
              <w:t>ции образовательного процесса</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lastRenderedPageBreak/>
              <w:t>ставляемых услуг в сфере общего образ</w:t>
            </w:r>
            <w:r w:rsidRPr="003A4B24">
              <w:rPr>
                <w:rFonts w:ascii="Times New Roman" w:hAnsi="Times New Roman"/>
                <w:sz w:val="24"/>
                <w:szCs w:val="24"/>
              </w:rPr>
              <w:t>о</w:t>
            </w:r>
            <w:r w:rsidRPr="003A4B24">
              <w:rPr>
                <w:rFonts w:ascii="Times New Roman" w:hAnsi="Times New Roman"/>
                <w:sz w:val="24"/>
                <w:szCs w:val="24"/>
              </w:rPr>
              <w:t>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Доля муниципальных общ</w:t>
            </w:r>
            <w:r w:rsidRPr="003A4B24">
              <w:rPr>
                <w:rFonts w:ascii="Times New Roman" w:hAnsi="Times New Roman"/>
                <w:sz w:val="24"/>
                <w:szCs w:val="24"/>
              </w:rPr>
              <w:t>е</w:t>
            </w:r>
            <w:r w:rsidRPr="003A4B24">
              <w:rPr>
                <w:rFonts w:ascii="Times New Roman" w:hAnsi="Times New Roman"/>
                <w:sz w:val="24"/>
                <w:szCs w:val="24"/>
              </w:rPr>
              <w:t>образовательных учреждений, соответствующих совреме</w:t>
            </w:r>
            <w:r w:rsidRPr="003A4B24">
              <w:rPr>
                <w:rFonts w:ascii="Times New Roman" w:hAnsi="Times New Roman"/>
                <w:sz w:val="24"/>
                <w:szCs w:val="24"/>
              </w:rPr>
              <w:t>н</w:t>
            </w:r>
            <w:r w:rsidRPr="003A4B24">
              <w:rPr>
                <w:rFonts w:ascii="Times New Roman" w:hAnsi="Times New Roman"/>
                <w:sz w:val="24"/>
                <w:szCs w:val="24"/>
              </w:rPr>
              <w:t>ным требованиям обучения, в общем количестве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jc w:val="center"/>
            </w:pPr>
            <w:r w:rsidRPr="003A4B24">
              <w:lastRenderedPageBreak/>
              <w:t>32</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2.14. Внедрение в общеобразов</w:t>
            </w:r>
            <w:r w:rsidRPr="003A4B24">
              <w:t>а</w:t>
            </w:r>
            <w:r w:rsidRPr="003A4B24">
              <w:t>тельных организациях с</w:t>
            </w:r>
            <w:r w:rsidRPr="003A4B24">
              <w:t>и</w:t>
            </w:r>
            <w:r w:rsidRPr="003A4B24">
              <w:t>стемы мониторинга здор</w:t>
            </w:r>
            <w:r w:rsidRPr="003A4B24">
              <w:t>о</w:t>
            </w:r>
            <w:r w:rsidRPr="003A4B24">
              <w:t>вья обучающихся на основе отечественной технологич</w:t>
            </w:r>
            <w:r w:rsidRPr="003A4B24">
              <w:t>е</w:t>
            </w:r>
            <w:r w:rsidRPr="003A4B24">
              <w:t>ской платформы</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 мун</w:t>
            </w:r>
            <w:r w:rsidRPr="003A4B24">
              <w:rPr>
                <w:rFonts w:ascii="Times New Roman" w:hAnsi="Times New Roman"/>
                <w:sz w:val="24"/>
                <w:szCs w:val="24"/>
              </w:rPr>
              <w:t>и</w:t>
            </w:r>
            <w:r w:rsidRPr="003A4B24">
              <w:rPr>
                <w:rFonts w:ascii="Times New Roman" w:hAnsi="Times New Roman"/>
                <w:sz w:val="24"/>
                <w:szCs w:val="24"/>
              </w:rPr>
              <w:t>ципальные образовател</w:t>
            </w:r>
            <w:r w:rsidRPr="003A4B24">
              <w:rPr>
                <w:rFonts w:ascii="Times New Roman" w:hAnsi="Times New Roman"/>
                <w:sz w:val="24"/>
                <w:szCs w:val="24"/>
              </w:rPr>
              <w:t>ь</w:t>
            </w:r>
            <w:r w:rsidRPr="003A4B24">
              <w:rPr>
                <w:rFonts w:ascii="Times New Roman" w:hAnsi="Times New Roman"/>
                <w:sz w:val="24"/>
                <w:szCs w:val="24"/>
              </w:rPr>
              <w:t>ные учрежд</w:t>
            </w:r>
            <w:r w:rsidRPr="003A4B24">
              <w:rPr>
                <w:rFonts w:ascii="Times New Roman" w:hAnsi="Times New Roman"/>
                <w:sz w:val="24"/>
                <w:szCs w:val="24"/>
              </w:rPr>
              <w:t>е</w:t>
            </w:r>
            <w:r w:rsidRPr="003A4B24">
              <w:rPr>
                <w:rFonts w:ascii="Times New Roman" w:hAnsi="Times New Roman"/>
                <w:sz w:val="24"/>
                <w:szCs w:val="24"/>
              </w:rPr>
              <w:t>ния</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2017</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33"/>
              <w:spacing w:line="240" w:lineRule="auto"/>
              <w:jc w:val="both"/>
              <w:rPr>
                <w:sz w:val="24"/>
                <w:szCs w:val="24"/>
              </w:rPr>
            </w:pPr>
            <w:r w:rsidRPr="003A4B24">
              <w:rPr>
                <w:sz w:val="24"/>
                <w:szCs w:val="24"/>
              </w:rPr>
              <w:t>Увеличение колич</w:t>
            </w:r>
            <w:r w:rsidRPr="003A4B24">
              <w:rPr>
                <w:sz w:val="24"/>
                <w:szCs w:val="24"/>
              </w:rPr>
              <w:t>е</w:t>
            </w:r>
            <w:r w:rsidRPr="003A4B24">
              <w:rPr>
                <w:sz w:val="24"/>
                <w:szCs w:val="24"/>
              </w:rPr>
              <w:t>ства школ, соотве</w:t>
            </w:r>
            <w:r w:rsidRPr="003A4B24">
              <w:rPr>
                <w:sz w:val="24"/>
                <w:szCs w:val="24"/>
              </w:rPr>
              <w:t>т</w:t>
            </w:r>
            <w:r w:rsidRPr="003A4B24">
              <w:rPr>
                <w:sz w:val="24"/>
                <w:szCs w:val="24"/>
              </w:rPr>
              <w:t>ствующих совреме</w:t>
            </w:r>
            <w:r w:rsidRPr="003A4B24">
              <w:rPr>
                <w:sz w:val="24"/>
                <w:szCs w:val="24"/>
              </w:rPr>
              <w:t>н</w:t>
            </w:r>
            <w:r w:rsidRPr="003A4B24">
              <w:rPr>
                <w:sz w:val="24"/>
                <w:szCs w:val="24"/>
              </w:rPr>
              <w:t>ным требованиям к условиям организ</w:t>
            </w:r>
            <w:r w:rsidRPr="003A4B24">
              <w:rPr>
                <w:sz w:val="24"/>
                <w:szCs w:val="24"/>
              </w:rPr>
              <w:t>а</w:t>
            </w:r>
            <w:r w:rsidRPr="003A4B24">
              <w:rPr>
                <w:sz w:val="24"/>
                <w:szCs w:val="24"/>
              </w:rPr>
              <w:t>ции образовательного процесса</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общего образ</w:t>
            </w:r>
            <w:r w:rsidRPr="003A4B24">
              <w:rPr>
                <w:rFonts w:ascii="Times New Roman" w:hAnsi="Times New Roman"/>
                <w:sz w:val="24"/>
                <w:szCs w:val="24"/>
              </w:rPr>
              <w:t>о</w:t>
            </w:r>
            <w:r w:rsidRPr="003A4B24">
              <w:rPr>
                <w:rFonts w:ascii="Times New Roman" w:hAnsi="Times New Roman"/>
                <w:sz w:val="24"/>
                <w:szCs w:val="24"/>
              </w:rPr>
              <w:t>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Количество отдельных общ</w:t>
            </w:r>
            <w:r w:rsidRPr="003A4B24">
              <w:rPr>
                <w:rFonts w:ascii="Times New Roman" w:hAnsi="Times New Roman"/>
                <w:sz w:val="24"/>
                <w:szCs w:val="24"/>
              </w:rPr>
              <w:t>е</w:t>
            </w:r>
            <w:r w:rsidRPr="003A4B24">
              <w:rPr>
                <w:rFonts w:ascii="Times New Roman" w:hAnsi="Times New Roman"/>
                <w:sz w:val="24"/>
                <w:szCs w:val="24"/>
              </w:rPr>
              <w:t>образовательных организаций, осуществляющих образов</w:t>
            </w:r>
            <w:r w:rsidRPr="003A4B24">
              <w:rPr>
                <w:rFonts w:ascii="Times New Roman" w:hAnsi="Times New Roman"/>
                <w:sz w:val="24"/>
                <w:szCs w:val="24"/>
              </w:rPr>
              <w:t>а</w:t>
            </w:r>
            <w:r w:rsidRPr="003A4B24">
              <w:rPr>
                <w:rFonts w:ascii="Times New Roman" w:hAnsi="Times New Roman"/>
                <w:sz w:val="24"/>
                <w:szCs w:val="24"/>
              </w:rPr>
              <w:t>тельную деятельность по адаптированным основным общеобразовательным пр</w:t>
            </w:r>
            <w:r w:rsidRPr="003A4B24">
              <w:rPr>
                <w:rFonts w:ascii="Times New Roman" w:hAnsi="Times New Roman"/>
                <w:sz w:val="24"/>
                <w:szCs w:val="24"/>
              </w:rPr>
              <w:t>о</w:t>
            </w:r>
            <w:r w:rsidRPr="003A4B24">
              <w:rPr>
                <w:rFonts w:ascii="Times New Roman" w:hAnsi="Times New Roman"/>
                <w:sz w:val="24"/>
                <w:szCs w:val="24"/>
              </w:rPr>
              <w:t>граммам, в которых внедрена система мониторинга здор</w:t>
            </w:r>
            <w:r w:rsidRPr="003A4B24">
              <w:rPr>
                <w:rFonts w:ascii="Times New Roman" w:hAnsi="Times New Roman"/>
                <w:sz w:val="24"/>
                <w:szCs w:val="24"/>
              </w:rPr>
              <w:t>о</w:t>
            </w:r>
            <w:r w:rsidRPr="003A4B24">
              <w:rPr>
                <w:rFonts w:ascii="Times New Roman" w:hAnsi="Times New Roman"/>
                <w:sz w:val="24"/>
                <w:szCs w:val="24"/>
              </w:rPr>
              <w:t>вья обучающихся на основе отечественной технологич</w:t>
            </w:r>
            <w:r w:rsidRPr="003A4B24">
              <w:rPr>
                <w:rFonts w:ascii="Times New Roman" w:hAnsi="Times New Roman"/>
                <w:sz w:val="24"/>
                <w:szCs w:val="24"/>
              </w:rPr>
              <w:t>е</w:t>
            </w:r>
            <w:r w:rsidRPr="003A4B24">
              <w:rPr>
                <w:rFonts w:ascii="Times New Roman" w:hAnsi="Times New Roman"/>
                <w:sz w:val="24"/>
                <w:szCs w:val="24"/>
              </w:rPr>
              <w:t>ской платформы</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jc w:val="center"/>
            </w:pPr>
            <w:r w:rsidRPr="003A4B24">
              <w:rPr>
                <w:bCs/>
              </w:rPr>
              <w:t>33</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2.15 Повышение качества обр</w:t>
            </w:r>
            <w:r w:rsidRPr="003A4B24">
              <w:t>а</w:t>
            </w:r>
            <w:r w:rsidRPr="003A4B24">
              <w:t>зования в школах с низкими результатами обучения и в школах, функционирующих в неблагоприятных соц</w:t>
            </w:r>
            <w:r w:rsidRPr="003A4B24">
              <w:t>и</w:t>
            </w:r>
            <w:r w:rsidRPr="003A4B24">
              <w:t>альных условиях</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 мун</w:t>
            </w:r>
            <w:r w:rsidRPr="003A4B24">
              <w:rPr>
                <w:rFonts w:ascii="Times New Roman" w:hAnsi="Times New Roman"/>
                <w:sz w:val="24"/>
                <w:szCs w:val="24"/>
              </w:rPr>
              <w:t>и</w:t>
            </w:r>
            <w:r w:rsidRPr="003A4B24">
              <w:rPr>
                <w:rFonts w:ascii="Times New Roman" w:hAnsi="Times New Roman"/>
                <w:sz w:val="24"/>
                <w:szCs w:val="24"/>
              </w:rPr>
              <w:t>ципальные образовател</w:t>
            </w:r>
            <w:r w:rsidRPr="003A4B24">
              <w:rPr>
                <w:rFonts w:ascii="Times New Roman" w:hAnsi="Times New Roman"/>
                <w:sz w:val="24"/>
                <w:szCs w:val="24"/>
              </w:rPr>
              <w:t>ь</w:t>
            </w:r>
            <w:r w:rsidRPr="003A4B24">
              <w:rPr>
                <w:rFonts w:ascii="Times New Roman" w:hAnsi="Times New Roman"/>
                <w:sz w:val="24"/>
                <w:szCs w:val="24"/>
              </w:rPr>
              <w:t>ные учрежд</w:t>
            </w:r>
            <w:r w:rsidRPr="003A4B24">
              <w:rPr>
                <w:rFonts w:ascii="Times New Roman" w:hAnsi="Times New Roman"/>
                <w:sz w:val="24"/>
                <w:szCs w:val="24"/>
              </w:rPr>
              <w:t>е</w:t>
            </w:r>
            <w:r w:rsidRPr="003A4B24">
              <w:rPr>
                <w:rFonts w:ascii="Times New Roman" w:hAnsi="Times New Roman"/>
                <w:sz w:val="24"/>
                <w:szCs w:val="24"/>
              </w:rPr>
              <w:t>ния</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2018</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2018</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33"/>
              <w:spacing w:line="240" w:lineRule="auto"/>
              <w:jc w:val="both"/>
              <w:rPr>
                <w:sz w:val="24"/>
                <w:szCs w:val="24"/>
              </w:rPr>
            </w:pPr>
            <w:r w:rsidRPr="003A4B24">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муниципальных общ</w:t>
            </w:r>
            <w:r w:rsidRPr="003A4B24">
              <w:rPr>
                <w:rFonts w:ascii="Times New Roman" w:hAnsi="Times New Roman"/>
                <w:sz w:val="24"/>
                <w:szCs w:val="24"/>
              </w:rPr>
              <w:t>е</w:t>
            </w:r>
            <w:r w:rsidRPr="003A4B24">
              <w:rPr>
                <w:rFonts w:ascii="Times New Roman" w:hAnsi="Times New Roman"/>
                <w:sz w:val="24"/>
                <w:szCs w:val="24"/>
              </w:rPr>
              <w:t>образовательных учреждений, соответствующих совреме</w:t>
            </w:r>
            <w:r w:rsidRPr="003A4B24">
              <w:rPr>
                <w:rFonts w:ascii="Times New Roman" w:hAnsi="Times New Roman"/>
                <w:sz w:val="24"/>
                <w:szCs w:val="24"/>
              </w:rPr>
              <w:t>н</w:t>
            </w:r>
            <w:r w:rsidRPr="003A4B24">
              <w:rPr>
                <w:rFonts w:ascii="Times New Roman" w:hAnsi="Times New Roman"/>
                <w:sz w:val="24"/>
                <w:szCs w:val="24"/>
              </w:rPr>
              <w:t xml:space="preserve">ным требованиям обучения, в </w:t>
            </w:r>
            <w:r w:rsidRPr="003A4B24">
              <w:rPr>
                <w:rFonts w:ascii="Times New Roman" w:hAnsi="Times New Roman"/>
                <w:sz w:val="24"/>
                <w:szCs w:val="24"/>
              </w:rPr>
              <w:lastRenderedPageBreak/>
              <w:t>общем количестве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w:t>
            </w:r>
          </w:p>
        </w:tc>
      </w:tr>
      <w:tr w:rsidR="00396E4C" w:rsidRPr="003A4B24" w:rsidTr="00CD2363">
        <w:trPr>
          <w:trHeight w:val="3762"/>
        </w:trPr>
        <w:tc>
          <w:tcPr>
            <w:tcW w:w="813"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jc w:val="center"/>
              <w:rPr>
                <w:bCs/>
              </w:rPr>
            </w:pPr>
            <w:r w:rsidRPr="003A4B24">
              <w:rPr>
                <w:bCs/>
              </w:rPr>
              <w:lastRenderedPageBreak/>
              <w:t>34</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CD2363">
            <w:r w:rsidRPr="003A4B24">
              <w:t>Основное мероприятие 2.16 Реализация регионального проекта «Современная шк</w:t>
            </w:r>
            <w:r w:rsidRPr="003A4B24">
              <w:t>о</w:t>
            </w:r>
            <w:r w:rsidRPr="003A4B24">
              <w:t>ла»</w:t>
            </w:r>
            <w:r w:rsidRPr="003A4B24">
              <w:rPr>
                <w:rStyle w:val="aff4"/>
              </w:rPr>
              <w:footnoteReference w:id="31"/>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 мун</w:t>
            </w:r>
            <w:r w:rsidRPr="003A4B24">
              <w:rPr>
                <w:rFonts w:ascii="Times New Roman" w:hAnsi="Times New Roman"/>
                <w:sz w:val="24"/>
                <w:szCs w:val="24"/>
              </w:rPr>
              <w:t>и</w:t>
            </w:r>
            <w:r w:rsidRPr="003A4B24">
              <w:rPr>
                <w:rFonts w:ascii="Times New Roman" w:hAnsi="Times New Roman"/>
                <w:sz w:val="24"/>
                <w:szCs w:val="24"/>
              </w:rPr>
              <w:t>ципальные образовател</w:t>
            </w:r>
            <w:r w:rsidRPr="003A4B24">
              <w:rPr>
                <w:rFonts w:ascii="Times New Roman" w:hAnsi="Times New Roman"/>
                <w:sz w:val="24"/>
                <w:szCs w:val="24"/>
              </w:rPr>
              <w:t>ь</w:t>
            </w:r>
            <w:r w:rsidRPr="003A4B24">
              <w:rPr>
                <w:rFonts w:ascii="Times New Roman" w:hAnsi="Times New Roman"/>
                <w:sz w:val="24"/>
                <w:szCs w:val="24"/>
              </w:rPr>
              <w:t>ные учрежд</w:t>
            </w:r>
            <w:r w:rsidRPr="003A4B24">
              <w:rPr>
                <w:rFonts w:ascii="Times New Roman" w:hAnsi="Times New Roman"/>
                <w:sz w:val="24"/>
                <w:szCs w:val="24"/>
              </w:rPr>
              <w:t>е</w:t>
            </w:r>
            <w:r w:rsidRPr="003A4B24">
              <w:rPr>
                <w:rFonts w:ascii="Times New Roman" w:hAnsi="Times New Roman"/>
                <w:sz w:val="24"/>
                <w:szCs w:val="24"/>
              </w:rPr>
              <w:t>ния</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7B6A4A">
            <w:pPr>
              <w:pStyle w:val="ConsPlusCell"/>
              <w:jc w:val="center"/>
              <w:rPr>
                <w:rFonts w:ascii="Times New Roman" w:hAnsi="Times New Roman"/>
                <w:sz w:val="24"/>
                <w:szCs w:val="24"/>
              </w:rPr>
            </w:pPr>
            <w:r w:rsidRPr="003A4B24">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7B2E84">
            <w:pPr>
              <w:pStyle w:val="33"/>
              <w:spacing w:line="240" w:lineRule="auto"/>
              <w:jc w:val="both"/>
              <w:rPr>
                <w:sz w:val="24"/>
                <w:szCs w:val="24"/>
              </w:rPr>
            </w:pPr>
            <w:r w:rsidRPr="003A4B24">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7B2E84">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7B2E84">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7B2E84">
            <w:pPr>
              <w:pStyle w:val="ConsPlusCell"/>
              <w:rPr>
                <w:rFonts w:ascii="Times New Roman" w:hAnsi="Times New Roman"/>
                <w:sz w:val="24"/>
                <w:szCs w:val="24"/>
              </w:rPr>
            </w:pPr>
            <w:r w:rsidRPr="003A4B24">
              <w:rPr>
                <w:rFonts w:ascii="Times New Roman" w:hAnsi="Times New Roman"/>
                <w:sz w:val="24"/>
                <w:szCs w:val="24"/>
              </w:rPr>
              <w:t>Доля муниципальных общ</w:t>
            </w:r>
            <w:r w:rsidRPr="003A4B24">
              <w:rPr>
                <w:rFonts w:ascii="Times New Roman" w:hAnsi="Times New Roman"/>
                <w:sz w:val="24"/>
                <w:szCs w:val="24"/>
              </w:rPr>
              <w:t>е</w:t>
            </w:r>
            <w:r w:rsidRPr="003A4B24">
              <w:rPr>
                <w:rFonts w:ascii="Times New Roman" w:hAnsi="Times New Roman"/>
                <w:sz w:val="24"/>
                <w:szCs w:val="24"/>
              </w:rPr>
              <w:t>образовательных учреждений, соответствующих совреме</w:t>
            </w:r>
            <w:r w:rsidRPr="003A4B24">
              <w:rPr>
                <w:rFonts w:ascii="Times New Roman" w:hAnsi="Times New Roman"/>
                <w:sz w:val="24"/>
                <w:szCs w:val="24"/>
              </w:rPr>
              <w:t>н</w:t>
            </w:r>
            <w:r w:rsidRPr="003A4B24">
              <w:rPr>
                <w:rFonts w:ascii="Times New Roman" w:hAnsi="Times New Roman"/>
                <w:sz w:val="24"/>
                <w:szCs w:val="24"/>
              </w:rPr>
              <w:t>ным требованиям обучения, в общем количестве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w:t>
            </w:r>
          </w:p>
        </w:tc>
      </w:tr>
      <w:tr w:rsidR="00396E4C" w:rsidRPr="003A4B24" w:rsidTr="00CD2363">
        <w:trPr>
          <w:trHeight w:val="128"/>
        </w:trPr>
        <w:tc>
          <w:tcPr>
            <w:tcW w:w="813"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jc w:val="center"/>
              <w:rPr>
                <w:bCs/>
              </w:rPr>
            </w:pPr>
            <w:r w:rsidRPr="003A4B24">
              <w:rPr>
                <w:bCs/>
              </w:rPr>
              <w:t>35</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A16074">
            <w:r w:rsidRPr="003A4B24">
              <w:t>Основное мероприятие 2.17 Реализация регионального проекта «Цифровая образ</w:t>
            </w:r>
            <w:r w:rsidRPr="003A4B24">
              <w:t>о</w:t>
            </w:r>
            <w:r w:rsidRPr="003A4B24">
              <w:t>вательная среда»</w:t>
            </w:r>
            <w:r w:rsidRPr="003A4B24">
              <w:rPr>
                <w:rStyle w:val="aff4"/>
              </w:rPr>
              <w:footnoteReference w:id="32"/>
            </w:r>
          </w:p>
          <w:p w:rsidR="00396E4C" w:rsidRPr="003A4B24" w:rsidRDefault="00396E4C" w:rsidP="00A16074"/>
          <w:p w:rsidR="00396E4C" w:rsidRPr="003A4B24" w:rsidRDefault="00396E4C" w:rsidP="00A16074"/>
          <w:p w:rsidR="00396E4C" w:rsidRPr="003A4B24" w:rsidRDefault="00396E4C" w:rsidP="00126A81"/>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Управление образования мэрии, мун</w:t>
            </w:r>
            <w:r w:rsidRPr="003A4B24">
              <w:rPr>
                <w:rFonts w:ascii="Times New Roman" w:hAnsi="Times New Roman"/>
                <w:sz w:val="24"/>
                <w:szCs w:val="24"/>
              </w:rPr>
              <w:t>и</w:t>
            </w:r>
            <w:r w:rsidRPr="003A4B24">
              <w:rPr>
                <w:rFonts w:ascii="Times New Roman" w:hAnsi="Times New Roman"/>
                <w:sz w:val="24"/>
                <w:szCs w:val="24"/>
              </w:rPr>
              <w:t>ципальные образовател</w:t>
            </w:r>
            <w:r w:rsidRPr="003A4B24">
              <w:rPr>
                <w:rFonts w:ascii="Times New Roman" w:hAnsi="Times New Roman"/>
                <w:sz w:val="24"/>
                <w:szCs w:val="24"/>
              </w:rPr>
              <w:t>ь</w:t>
            </w:r>
            <w:r w:rsidRPr="003A4B24">
              <w:rPr>
                <w:rFonts w:ascii="Times New Roman" w:hAnsi="Times New Roman"/>
                <w:sz w:val="24"/>
                <w:szCs w:val="24"/>
              </w:rPr>
              <w:lastRenderedPageBreak/>
              <w:t>ные учрежд</w:t>
            </w:r>
            <w:r w:rsidRPr="003A4B24">
              <w:rPr>
                <w:rFonts w:ascii="Times New Roman" w:hAnsi="Times New Roman"/>
                <w:sz w:val="24"/>
                <w:szCs w:val="24"/>
              </w:rPr>
              <w:t>е</w:t>
            </w:r>
            <w:r w:rsidRPr="003A4B24">
              <w:rPr>
                <w:rFonts w:ascii="Times New Roman" w:hAnsi="Times New Roman"/>
                <w:sz w:val="24"/>
                <w:szCs w:val="24"/>
              </w:rPr>
              <w:t>ния</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2019</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7B6A4A">
            <w:pPr>
              <w:pStyle w:val="ConsPlusCell"/>
              <w:jc w:val="center"/>
              <w:rPr>
                <w:rFonts w:ascii="Times New Roman" w:hAnsi="Times New Roman"/>
                <w:sz w:val="24"/>
                <w:szCs w:val="24"/>
              </w:rPr>
            </w:pPr>
            <w:r w:rsidRPr="003A4B24">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7B2E84">
            <w:pPr>
              <w:pStyle w:val="33"/>
              <w:spacing w:line="240" w:lineRule="auto"/>
              <w:jc w:val="both"/>
              <w:rPr>
                <w:sz w:val="24"/>
                <w:szCs w:val="24"/>
              </w:rPr>
            </w:pPr>
            <w:r w:rsidRPr="003A4B24">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7B2E84">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7B2E84">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7B2E84">
            <w:pPr>
              <w:pStyle w:val="ConsPlusCell"/>
              <w:rPr>
                <w:rFonts w:ascii="Times New Roman" w:hAnsi="Times New Roman"/>
                <w:sz w:val="24"/>
                <w:szCs w:val="24"/>
              </w:rPr>
            </w:pPr>
            <w:r w:rsidRPr="003A4B24">
              <w:rPr>
                <w:rFonts w:ascii="Times New Roman" w:hAnsi="Times New Roman"/>
                <w:sz w:val="24"/>
                <w:szCs w:val="24"/>
              </w:rPr>
              <w:t>Доля муниципальных общ</w:t>
            </w:r>
            <w:r w:rsidRPr="003A4B24">
              <w:rPr>
                <w:rFonts w:ascii="Times New Roman" w:hAnsi="Times New Roman"/>
                <w:sz w:val="24"/>
                <w:szCs w:val="24"/>
              </w:rPr>
              <w:t>е</w:t>
            </w:r>
            <w:r w:rsidRPr="003A4B24">
              <w:rPr>
                <w:rFonts w:ascii="Times New Roman" w:hAnsi="Times New Roman"/>
                <w:sz w:val="24"/>
                <w:szCs w:val="24"/>
              </w:rPr>
              <w:t xml:space="preserve">образовательных учреждений, </w:t>
            </w:r>
            <w:r w:rsidRPr="003A4B24">
              <w:rPr>
                <w:rFonts w:ascii="Times New Roman" w:hAnsi="Times New Roman"/>
                <w:sz w:val="24"/>
                <w:szCs w:val="24"/>
              </w:rPr>
              <w:lastRenderedPageBreak/>
              <w:t>соответствующих совреме</w:t>
            </w:r>
            <w:r w:rsidRPr="003A4B24">
              <w:rPr>
                <w:rFonts w:ascii="Times New Roman" w:hAnsi="Times New Roman"/>
                <w:sz w:val="24"/>
                <w:szCs w:val="24"/>
              </w:rPr>
              <w:t>н</w:t>
            </w:r>
            <w:r w:rsidRPr="003A4B24">
              <w:rPr>
                <w:rFonts w:ascii="Times New Roman" w:hAnsi="Times New Roman"/>
                <w:sz w:val="24"/>
                <w:szCs w:val="24"/>
              </w:rPr>
              <w:t>ным требованиям обучения, в общем количестве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w:t>
            </w:r>
          </w:p>
        </w:tc>
      </w:tr>
      <w:tr w:rsidR="00396E4C" w:rsidRPr="003A4B24" w:rsidTr="005B67FA">
        <w:trPr>
          <w:trHeight w:val="435"/>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D116B9">
            <w:pPr>
              <w:jc w:val="center"/>
            </w:pPr>
            <w:r w:rsidRPr="003A4B24">
              <w:lastRenderedPageBreak/>
              <w:t>36</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794DBB">
            <w:r w:rsidRPr="003A4B24">
              <w:t>Основное мероприятие 2.18. Создание условий по мат</w:t>
            </w:r>
            <w:r w:rsidRPr="003A4B24">
              <w:t>е</w:t>
            </w:r>
            <w:r w:rsidRPr="003A4B24">
              <w:t>риально-техническому обеспечению общеобраз</w:t>
            </w:r>
            <w:r w:rsidRPr="003A4B24">
              <w:t>о</w:t>
            </w:r>
            <w:r w:rsidRPr="003A4B24">
              <w:t>вательных организаций в целях введения федерал</w:t>
            </w:r>
            <w:r w:rsidRPr="003A4B24">
              <w:t>ь</w:t>
            </w:r>
            <w:r w:rsidRPr="003A4B24">
              <w:t>ных государственных обр</w:t>
            </w:r>
            <w:r w:rsidRPr="003A4B24">
              <w:t>а</w:t>
            </w:r>
            <w:r w:rsidRPr="003A4B24">
              <w:t>зовательных стандартов о</w:t>
            </w:r>
            <w:r w:rsidRPr="003A4B24">
              <w:t>с</w:t>
            </w:r>
            <w:r w:rsidRPr="003A4B24">
              <w:t>новного общего и среднего общего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 мун</w:t>
            </w:r>
            <w:r w:rsidRPr="003A4B24">
              <w:rPr>
                <w:rFonts w:ascii="Times New Roman" w:hAnsi="Times New Roman"/>
                <w:sz w:val="24"/>
                <w:szCs w:val="24"/>
              </w:rPr>
              <w:t>и</w:t>
            </w:r>
            <w:r w:rsidRPr="003A4B24">
              <w:rPr>
                <w:rFonts w:ascii="Times New Roman" w:hAnsi="Times New Roman"/>
                <w:sz w:val="24"/>
                <w:szCs w:val="24"/>
              </w:rPr>
              <w:t xml:space="preserve">ципальные </w:t>
            </w:r>
            <w:proofErr w:type="gramStart"/>
            <w:r w:rsidRPr="003A4B24">
              <w:rPr>
                <w:rFonts w:ascii="Times New Roman" w:hAnsi="Times New Roman"/>
                <w:sz w:val="24"/>
                <w:szCs w:val="24"/>
              </w:rPr>
              <w:t>образователь-</w:t>
            </w:r>
            <w:proofErr w:type="spellStart"/>
            <w:r w:rsidRPr="003A4B24">
              <w:rPr>
                <w:rFonts w:ascii="Times New Roman" w:hAnsi="Times New Roman"/>
                <w:sz w:val="24"/>
                <w:szCs w:val="24"/>
              </w:rPr>
              <w:t>ные</w:t>
            </w:r>
            <w:proofErr w:type="spellEnd"/>
            <w:proofErr w:type="gramEnd"/>
            <w:r w:rsidRPr="003A4B24">
              <w:rPr>
                <w:rFonts w:ascii="Times New Roman" w:hAnsi="Times New Roman"/>
                <w:sz w:val="24"/>
                <w:szCs w:val="24"/>
              </w:rPr>
              <w:t xml:space="preserve"> учрежд</w:t>
            </w:r>
            <w:r w:rsidRPr="003A4B24">
              <w:rPr>
                <w:rFonts w:ascii="Times New Roman" w:hAnsi="Times New Roman"/>
                <w:sz w:val="24"/>
                <w:szCs w:val="24"/>
              </w:rPr>
              <w:t>е</w:t>
            </w:r>
            <w:r w:rsidRPr="003A4B24">
              <w:rPr>
                <w:rFonts w:ascii="Times New Roman" w:hAnsi="Times New Roman"/>
                <w:sz w:val="24"/>
                <w:szCs w:val="24"/>
              </w:rPr>
              <w:t>ния</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2019</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D116B9">
            <w:pPr>
              <w:pStyle w:val="33"/>
              <w:spacing w:line="240" w:lineRule="auto"/>
              <w:jc w:val="both"/>
              <w:rPr>
                <w:sz w:val="24"/>
                <w:szCs w:val="24"/>
              </w:rPr>
            </w:pPr>
            <w:r w:rsidRPr="003A4B24">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D021B3">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D021B3">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D021B3">
            <w:pPr>
              <w:pStyle w:val="ConsPlusCell"/>
              <w:rPr>
                <w:rFonts w:ascii="Times New Roman" w:hAnsi="Times New Roman"/>
                <w:sz w:val="24"/>
                <w:szCs w:val="24"/>
              </w:rPr>
            </w:pPr>
            <w:r w:rsidRPr="003A4B24">
              <w:rPr>
                <w:rFonts w:ascii="Times New Roman" w:hAnsi="Times New Roman"/>
                <w:sz w:val="24"/>
                <w:szCs w:val="24"/>
              </w:rPr>
              <w:t>Доля муниципальных общ</w:t>
            </w:r>
            <w:r w:rsidRPr="003A4B24">
              <w:rPr>
                <w:rFonts w:ascii="Times New Roman" w:hAnsi="Times New Roman"/>
                <w:sz w:val="24"/>
                <w:szCs w:val="24"/>
              </w:rPr>
              <w:t>е</w:t>
            </w:r>
            <w:r w:rsidRPr="003A4B24">
              <w:rPr>
                <w:rFonts w:ascii="Times New Roman" w:hAnsi="Times New Roman"/>
                <w:sz w:val="24"/>
                <w:szCs w:val="24"/>
              </w:rPr>
              <w:t>образовательных учреждений, соответствующих совреме</w:t>
            </w:r>
            <w:r w:rsidRPr="003A4B24">
              <w:rPr>
                <w:rFonts w:ascii="Times New Roman" w:hAnsi="Times New Roman"/>
                <w:sz w:val="24"/>
                <w:szCs w:val="24"/>
              </w:rPr>
              <w:t>н</w:t>
            </w:r>
            <w:r w:rsidRPr="003A4B24">
              <w:rPr>
                <w:rFonts w:ascii="Times New Roman" w:hAnsi="Times New Roman"/>
                <w:sz w:val="24"/>
                <w:szCs w:val="24"/>
              </w:rPr>
              <w:t>ным требованиям обучения, в общем количестве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w:t>
            </w:r>
          </w:p>
        </w:tc>
      </w:tr>
      <w:tr w:rsidR="00396E4C" w:rsidRPr="003A4B24" w:rsidTr="005B67FA">
        <w:trPr>
          <w:trHeight w:val="435"/>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D116B9">
            <w:pPr>
              <w:jc w:val="center"/>
            </w:pPr>
            <w:r w:rsidRPr="003A4B24">
              <w:t>37</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1300BC">
            <w:r w:rsidRPr="003A4B24">
              <w:t>Основное мероприятие 2.19. Модернизация инфрастру</w:t>
            </w:r>
            <w:r w:rsidRPr="003A4B24">
              <w:t>к</w:t>
            </w:r>
            <w:r w:rsidRPr="003A4B24">
              <w:t>туры системы общего обр</w:t>
            </w:r>
            <w:r w:rsidRPr="003A4B24">
              <w:t>а</w:t>
            </w:r>
            <w:r w:rsidRPr="003A4B24">
              <w:t>зования путем строител</w:t>
            </w:r>
            <w:r w:rsidRPr="003A4B24">
              <w:t>ь</w:t>
            </w:r>
            <w:r w:rsidRPr="003A4B24">
              <w:t xml:space="preserve">ства и </w:t>
            </w:r>
            <w:proofErr w:type="spellStart"/>
            <w:r w:rsidRPr="003A4B24">
              <w:t>пристроя</w:t>
            </w:r>
            <w:proofErr w:type="spellEnd"/>
            <w:r w:rsidRPr="003A4B24">
              <w:t>.</w:t>
            </w:r>
          </w:p>
          <w:p w:rsidR="00396E4C" w:rsidRPr="003A4B24" w:rsidRDefault="00396E4C" w:rsidP="001300BC"/>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 мун</w:t>
            </w:r>
            <w:r w:rsidRPr="003A4B24">
              <w:rPr>
                <w:rFonts w:ascii="Times New Roman" w:hAnsi="Times New Roman"/>
                <w:sz w:val="24"/>
                <w:szCs w:val="24"/>
              </w:rPr>
              <w:t>и</w:t>
            </w:r>
            <w:r w:rsidRPr="003A4B24">
              <w:rPr>
                <w:rFonts w:ascii="Times New Roman" w:hAnsi="Times New Roman"/>
                <w:sz w:val="24"/>
                <w:szCs w:val="24"/>
              </w:rPr>
              <w:t xml:space="preserve">ципальные </w:t>
            </w:r>
            <w:proofErr w:type="gramStart"/>
            <w:r w:rsidRPr="003A4B24">
              <w:rPr>
                <w:rFonts w:ascii="Times New Roman" w:hAnsi="Times New Roman"/>
                <w:sz w:val="24"/>
                <w:szCs w:val="24"/>
              </w:rPr>
              <w:t>образователь-</w:t>
            </w:r>
            <w:proofErr w:type="spellStart"/>
            <w:r w:rsidRPr="003A4B24">
              <w:rPr>
                <w:rFonts w:ascii="Times New Roman" w:hAnsi="Times New Roman"/>
                <w:sz w:val="24"/>
                <w:szCs w:val="24"/>
              </w:rPr>
              <w:t>ные</w:t>
            </w:r>
            <w:proofErr w:type="spellEnd"/>
            <w:proofErr w:type="gramEnd"/>
            <w:r w:rsidRPr="003A4B24">
              <w:rPr>
                <w:rFonts w:ascii="Times New Roman" w:hAnsi="Times New Roman"/>
                <w:sz w:val="24"/>
                <w:szCs w:val="24"/>
              </w:rPr>
              <w:t xml:space="preserve"> учрежд</w:t>
            </w:r>
            <w:r w:rsidRPr="003A4B24">
              <w:rPr>
                <w:rFonts w:ascii="Times New Roman" w:hAnsi="Times New Roman"/>
                <w:sz w:val="24"/>
                <w:szCs w:val="24"/>
              </w:rPr>
              <w:t>е</w:t>
            </w:r>
            <w:r w:rsidRPr="003A4B24">
              <w:rPr>
                <w:rFonts w:ascii="Times New Roman" w:hAnsi="Times New Roman"/>
                <w:sz w:val="24"/>
                <w:szCs w:val="24"/>
              </w:rPr>
              <w:t>ния</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2021</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2021</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D116B9">
            <w:pPr>
              <w:pStyle w:val="33"/>
              <w:spacing w:line="240" w:lineRule="auto"/>
              <w:jc w:val="both"/>
              <w:rPr>
                <w:sz w:val="24"/>
                <w:szCs w:val="24"/>
              </w:rPr>
            </w:pPr>
            <w:r w:rsidRPr="003A4B24">
              <w:rPr>
                <w:sz w:val="24"/>
                <w:szCs w:val="24"/>
              </w:rPr>
              <w:t>Благоустройство зд</w:t>
            </w:r>
            <w:r w:rsidRPr="003A4B24">
              <w:rPr>
                <w:sz w:val="24"/>
                <w:szCs w:val="24"/>
              </w:rPr>
              <w:t>а</w:t>
            </w:r>
            <w:r w:rsidRPr="003A4B24">
              <w:rPr>
                <w:sz w:val="24"/>
                <w:szCs w:val="24"/>
              </w:rPr>
              <w:t>ний муниципальных общеобразовател</w:t>
            </w:r>
            <w:r w:rsidRPr="003A4B24">
              <w:rPr>
                <w:sz w:val="24"/>
                <w:szCs w:val="24"/>
              </w:rPr>
              <w:t>ь</w:t>
            </w:r>
            <w:r w:rsidRPr="003A4B24">
              <w:rPr>
                <w:sz w:val="24"/>
                <w:szCs w:val="24"/>
              </w:rPr>
              <w:t>ных организаций в целях соблюдения требований к во</w:t>
            </w:r>
            <w:r w:rsidRPr="003A4B24">
              <w:rPr>
                <w:sz w:val="24"/>
                <w:szCs w:val="24"/>
              </w:rPr>
              <w:t>з</w:t>
            </w:r>
            <w:r w:rsidRPr="003A4B24">
              <w:rPr>
                <w:sz w:val="24"/>
                <w:szCs w:val="24"/>
              </w:rPr>
              <w:t>душно-тепловому режиму, водоснабж</w:t>
            </w:r>
            <w:r w:rsidRPr="003A4B24">
              <w:rPr>
                <w:sz w:val="24"/>
                <w:szCs w:val="24"/>
              </w:rPr>
              <w:t>е</w:t>
            </w:r>
            <w:r w:rsidRPr="003A4B24">
              <w:rPr>
                <w:sz w:val="24"/>
                <w:szCs w:val="24"/>
              </w:rPr>
              <w:t>нию и канализации</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015F99">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015F99">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w:t>
            </w:r>
            <w:r w:rsidRPr="003A4B24">
              <w:rPr>
                <w:rFonts w:ascii="Times New Roman" w:hAnsi="Times New Roman"/>
                <w:sz w:val="24"/>
                <w:szCs w:val="24"/>
              </w:rPr>
              <w:t>а</w:t>
            </w:r>
            <w:r w:rsidRPr="003A4B24">
              <w:rPr>
                <w:rFonts w:ascii="Times New Roman" w:hAnsi="Times New Roman"/>
                <w:sz w:val="24"/>
                <w:szCs w:val="24"/>
              </w:rPr>
              <w:t>ния.</w:t>
            </w:r>
          </w:p>
          <w:p w:rsidR="00396E4C" w:rsidRPr="003A4B24" w:rsidRDefault="00396E4C" w:rsidP="00015F99">
            <w:pPr>
              <w:pStyle w:val="ConsPlusCell"/>
              <w:rPr>
                <w:rFonts w:ascii="Times New Roman" w:hAnsi="Times New Roman"/>
                <w:sz w:val="24"/>
                <w:szCs w:val="24"/>
              </w:rPr>
            </w:pPr>
            <w:r w:rsidRPr="003A4B24">
              <w:rPr>
                <w:rFonts w:ascii="Times New Roman" w:hAnsi="Times New Roman"/>
                <w:sz w:val="24"/>
                <w:szCs w:val="24"/>
              </w:rPr>
              <w:t>Доля муниципальных общ</w:t>
            </w:r>
            <w:r w:rsidRPr="003A4B24">
              <w:rPr>
                <w:rFonts w:ascii="Times New Roman" w:hAnsi="Times New Roman"/>
                <w:sz w:val="24"/>
                <w:szCs w:val="24"/>
              </w:rPr>
              <w:t>е</w:t>
            </w:r>
            <w:r w:rsidRPr="003A4B24">
              <w:rPr>
                <w:rFonts w:ascii="Times New Roman" w:hAnsi="Times New Roman"/>
                <w:sz w:val="24"/>
                <w:szCs w:val="24"/>
              </w:rPr>
              <w:t>образовательных учреждений, соответствующих совреме</w:t>
            </w:r>
            <w:r w:rsidRPr="003A4B24">
              <w:rPr>
                <w:rFonts w:ascii="Times New Roman" w:hAnsi="Times New Roman"/>
                <w:sz w:val="24"/>
                <w:szCs w:val="24"/>
              </w:rPr>
              <w:t>н</w:t>
            </w:r>
            <w:r w:rsidRPr="003A4B24">
              <w:rPr>
                <w:rFonts w:ascii="Times New Roman" w:hAnsi="Times New Roman"/>
                <w:sz w:val="24"/>
                <w:szCs w:val="24"/>
              </w:rPr>
              <w:t>ным требованиям обучения, в общем количестве муниц</w:t>
            </w:r>
            <w:r w:rsidRPr="003A4B24">
              <w:rPr>
                <w:rFonts w:ascii="Times New Roman" w:hAnsi="Times New Roman"/>
                <w:sz w:val="24"/>
                <w:szCs w:val="24"/>
              </w:rPr>
              <w:t>и</w:t>
            </w:r>
            <w:r w:rsidRPr="003A4B24">
              <w:rPr>
                <w:rFonts w:ascii="Times New Roman" w:hAnsi="Times New Roman"/>
                <w:sz w:val="24"/>
                <w:szCs w:val="24"/>
              </w:rPr>
              <w:t>пальных общеобразовател</w:t>
            </w:r>
            <w:r w:rsidRPr="003A4B24">
              <w:rPr>
                <w:rFonts w:ascii="Times New Roman" w:hAnsi="Times New Roman"/>
                <w:sz w:val="24"/>
                <w:szCs w:val="24"/>
              </w:rPr>
              <w:t>ь</w:t>
            </w:r>
            <w:r w:rsidRPr="003A4B24">
              <w:rPr>
                <w:rFonts w:ascii="Times New Roman" w:hAnsi="Times New Roman"/>
                <w:sz w:val="24"/>
                <w:szCs w:val="24"/>
              </w:rPr>
              <w:t>ных учреждений</w:t>
            </w:r>
          </w:p>
        </w:tc>
      </w:tr>
      <w:tr w:rsidR="00396E4C" w:rsidRPr="003A4B24">
        <w:trPr>
          <w:trHeight w:val="147"/>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rPr>
                <w:bCs/>
              </w:rPr>
            </w:pPr>
            <w:r w:rsidRPr="003A4B24">
              <w:rPr>
                <w:bCs/>
              </w:rPr>
              <w:t>38</w:t>
            </w:r>
          </w:p>
        </w:tc>
        <w:tc>
          <w:tcPr>
            <w:tcW w:w="14884" w:type="dxa"/>
            <w:gridSpan w:val="1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Подпрограмма 3 «Дополнительное образование» </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jc w:val="center"/>
              <w:rPr>
                <w:bCs/>
              </w:rPr>
            </w:pPr>
            <w:r w:rsidRPr="003A4B24">
              <w:t>39</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 xml:space="preserve">Основное мероприятие 3.1. </w:t>
            </w:r>
            <w:r w:rsidRPr="003A4B24">
              <w:lastRenderedPageBreak/>
              <w:t>Организация предоставл</w:t>
            </w:r>
            <w:r w:rsidRPr="003A4B24">
              <w:t>е</w:t>
            </w:r>
            <w:r w:rsidRPr="003A4B24">
              <w:t>ния дополнительного обр</w:t>
            </w:r>
            <w:r w:rsidRPr="003A4B24">
              <w:t>а</w:t>
            </w:r>
            <w:r w:rsidRPr="003A4B24">
              <w:t>зования</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w:t>
            </w:r>
            <w:r w:rsidRPr="003A4B24">
              <w:rPr>
                <w:rFonts w:ascii="Times New Roman" w:hAnsi="Times New Roman"/>
                <w:sz w:val="24"/>
                <w:szCs w:val="24"/>
              </w:rPr>
              <w:lastRenderedPageBreak/>
              <w:t xml:space="preserve">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Реализация дополн</w:t>
            </w:r>
            <w:r w:rsidRPr="003A4B24">
              <w:rPr>
                <w:rFonts w:ascii="Times New Roman" w:hAnsi="Times New Roman"/>
                <w:sz w:val="24"/>
                <w:szCs w:val="24"/>
              </w:rPr>
              <w:t>и</w:t>
            </w:r>
            <w:r w:rsidRPr="003A4B24">
              <w:rPr>
                <w:rFonts w:ascii="Times New Roman" w:hAnsi="Times New Roman"/>
                <w:sz w:val="24"/>
                <w:szCs w:val="24"/>
              </w:rPr>
              <w:lastRenderedPageBreak/>
              <w:t>тельных образов</w:t>
            </w:r>
            <w:r w:rsidRPr="003A4B24">
              <w:rPr>
                <w:rFonts w:ascii="Times New Roman" w:hAnsi="Times New Roman"/>
                <w:sz w:val="24"/>
                <w:szCs w:val="24"/>
              </w:rPr>
              <w:t>а</w:t>
            </w:r>
            <w:r w:rsidRPr="003A4B24">
              <w:rPr>
                <w:rFonts w:ascii="Times New Roman" w:hAnsi="Times New Roman"/>
                <w:sz w:val="24"/>
                <w:szCs w:val="24"/>
              </w:rPr>
              <w:t>тельных программ</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Невыполнение мун</w:t>
            </w:r>
            <w:r w:rsidRPr="003A4B24">
              <w:rPr>
                <w:rFonts w:ascii="Times New Roman" w:hAnsi="Times New Roman"/>
                <w:sz w:val="24"/>
                <w:szCs w:val="24"/>
              </w:rPr>
              <w:t>и</w:t>
            </w:r>
            <w:r w:rsidRPr="003A4B24">
              <w:rPr>
                <w:rFonts w:ascii="Times New Roman" w:hAnsi="Times New Roman"/>
                <w:sz w:val="24"/>
                <w:szCs w:val="24"/>
              </w:rPr>
              <w:lastRenderedPageBreak/>
              <w:t>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Удовлетворенность населения </w:t>
            </w:r>
            <w:r w:rsidRPr="003A4B24">
              <w:rPr>
                <w:rFonts w:ascii="Times New Roman" w:hAnsi="Times New Roman"/>
                <w:sz w:val="24"/>
                <w:szCs w:val="24"/>
              </w:rPr>
              <w:lastRenderedPageBreak/>
              <w:t>качеством дополнительного образования детей</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детей, охваченных обр</w:t>
            </w:r>
            <w:r w:rsidRPr="003A4B24">
              <w:rPr>
                <w:rFonts w:ascii="Times New Roman" w:hAnsi="Times New Roman"/>
                <w:sz w:val="24"/>
                <w:szCs w:val="24"/>
              </w:rPr>
              <w:t>а</w:t>
            </w:r>
            <w:r w:rsidRPr="003A4B24">
              <w:rPr>
                <w:rFonts w:ascii="Times New Roman" w:hAnsi="Times New Roman"/>
                <w:sz w:val="24"/>
                <w:szCs w:val="24"/>
              </w:rPr>
              <w:t>зовательными программами дополнительного образования детей, в общей численности детей и молодежи в возрасте 5-18 лет</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jc w:val="center"/>
              <w:rPr>
                <w:bCs/>
              </w:rPr>
            </w:pPr>
            <w:r w:rsidRPr="003A4B24">
              <w:rPr>
                <w:bCs/>
              </w:rPr>
              <w:lastRenderedPageBreak/>
              <w:t>40</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3.2. Организация и проведение массовых мероприятий м</w:t>
            </w:r>
            <w:r w:rsidRPr="003A4B24">
              <w:t>у</w:t>
            </w:r>
            <w:r w:rsidRPr="003A4B24">
              <w:t>ниципального уровня ра</w:t>
            </w:r>
            <w:r w:rsidRPr="003A4B24">
              <w:t>з</w:t>
            </w:r>
            <w:r w:rsidRPr="003A4B24">
              <w:t xml:space="preserve">личной направленности с </w:t>
            </w:r>
            <w:proofErr w:type="gramStart"/>
            <w:r w:rsidRPr="003A4B24">
              <w:t>обучающимися</w:t>
            </w:r>
            <w:proofErr w:type="gramEnd"/>
            <w:r w:rsidRPr="003A4B24">
              <w:t>, обеспеч</w:t>
            </w:r>
            <w:r w:rsidRPr="003A4B24">
              <w:t>е</w:t>
            </w:r>
            <w:r w:rsidRPr="003A4B24">
              <w:t xml:space="preserve">ние участия в мероприятиях различного уровня </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Обеспечение досту</w:t>
            </w:r>
            <w:r w:rsidRPr="003A4B24">
              <w:rPr>
                <w:rFonts w:ascii="Times New Roman" w:hAnsi="Times New Roman"/>
                <w:sz w:val="24"/>
                <w:szCs w:val="24"/>
              </w:rPr>
              <w:t>п</w:t>
            </w:r>
            <w:r w:rsidRPr="003A4B24">
              <w:rPr>
                <w:rFonts w:ascii="Times New Roman" w:hAnsi="Times New Roman"/>
                <w:sz w:val="24"/>
                <w:szCs w:val="24"/>
              </w:rPr>
              <w:t>ности качественного дополнительного о</w:t>
            </w:r>
            <w:r w:rsidRPr="003A4B24">
              <w:rPr>
                <w:rFonts w:ascii="Times New Roman" w:hAnsi="Times New Roman"/>
                <w:sz w:val="24"/>
                <w:szCs w:val="24"/>
              </w:rPr>
              <w:t>б</w:t>
            </w:r>
            <w:r w:rsidRPr="003A4B24">
              <w:rPr>
                <w:rFonts w:ascii="Times New Roman" w:hAnsi="Times New Roman"/>
                <w:sz w:val="24"/>
                <w:szCs w:val="24"/>
              </w:rPr>
              <w:t>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дополнительного обр</w:t>
            </w:r>
            <w:r w:rsidRPr="003A4B24">
              <w:rPr>
                <w:rFonts w:ascii="Times New Roman" w:hAnsi="Times New Roman"/>
                <w:sz w:val="24"/>
                <w:szCs w:val="24"/>
              </w:rPr>
              <w:t>а</w:t>
            </w:r>
            <w:r w:rsidRPr="003A4B24">
              <w:rPr>
                <w:rFonts w:ascii="Times New Roman" w:hAnsi="Times New Roman"/>
                <w:sz w:val="24"/>
                <w:szCs w:val="24"/>
              </w:rPr>
              <w:t>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right="-57"/>
              <w:rPr>
                <w:rFonts w:ascii="Times New Roman" w:hAnsi="Times New Roman"/>
                <w:sz w:val="24"/>
                <w:szCs w:val="24"/>
              </w:rPr>
            </w:pPr>
            <w:r w:rsidRPr="003A4B24">
              <w:rPr>
                <w:rFonts w:ascii="Times New Roman" w:hAnsi="Times New Roman"/>
                <w:sz w:val="24"/>
                <w:szCs w:val="24"/>
              </w:rPr>
              <w:t>Доля детей, охваченных обр</w:t>
            </w:r>
            <w:r w:rsidRPr="003A4B24">
              <w:rPr>
                <w:rFonts w:ascii="Times New Roman" w:hAnsi="Times New Roman"/>
                <w:sz w:val="24"/>
                <w:szCs w:val="24"/>
              </w:rPr>
              <w:t>а</w:t>
            </w:r>
            <w:r w:rsidRPr="003A4B24">
              <w:rPr>
                <w:rFonts w:ascii="Times New Roman" w:hAnsi="Times New Roman"/>
                <w:sz w:val="24"/>
                <w:szCs w:val="24"/>
              </w:rPr>
              <w:t>зовательными программами дополнительного образования детей, в общей численности детей и молодежи в возрасте 5-18 лет</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jc w:val="center"/>
              <w:rPr>
                <w:bCs/>
              </w:rPr>
            </w:pPr>
            <w:r w:rsidRPr="003A4B24">
              <w:t>41</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adjustRightInd w:val="0"/>
              <w:jc w:val="both"/>
              <w:outlineLvl w:val="0"/>
            </w:pPr>
            <w:r w:rsidRPr="003A4B24">
              <w:t>Основное мероприятие 3.3.</w:t>
            </w:r>
          </w:p>
          <w:p w:rsidR="00396E4C" w:rsidRPr="003A4B24" w:rsidRDefault="00396E4C" w:rsidP="002E6B80">
            <w:pPr>
              <w:autoSpaceDE w:val="0"/>
              <w:autoSpaceDN w:val="0"/>
              <w:adjustRightInd w:val="0"/>
              <w:jc w:val="both"/>
              <w:outlineLvl w:val="0"/>
            </w:pPr>
            <w:r w:rsidRPr="003A4B24">
              <w:t>Оказание методической п</w:t>
            </w:r>
            <w:r w:rsidRPr="003A4B24">
              <w:t>о</w:t>
            </w:r>
            <w:r w:rsidRPr="003A4B24">
              <w:t>мощи муниципальным о</w:t>
            </w:r>
            <w:r w:rsidRPr="003A4B24">
              <w:t>б</w:t>
            </w:r>
            <w:r w:rsidRPr="003A4B24">
              <w:t>щеобразовательным учр</w:t>
            </w:r>
            <w:r w:rsidRPr="003A4B24">
              <w:t>е</w:t>
            </w:r>
            <w:r w:rsidRPr="003A4B24">
              <w:t>ждениям, реализующим о</w:t>
            </w:r>
            <w:r w:rsidRPr="003A4B24">
              <w:t>с</w:t>
            </w:r>
            <w:r w:rsidRPr="003A4B24">
              <w:t>новные общеобразовател</w:t>
            </w:r>
            <w:r w:rsidRPr="003A4B24">
              <w:t>ь</w:t>
            </w:r>
            <w:r w:rsidRPr="003A4B24">
              <w:t>ные программы – образов</w:t>
            </w:r>
            <w:r w:rsidRPr="003A4B24">
              <w:t>а</w:t>
            </w:r>
            <w:r w:rsidRPr="003A4B24">
              <w:t>тельные программы начал</w:t>
            </w:r>
            <w:r w:rsidRPr="003A4B24">
              <w:t>ь</w:t>
            </w:r>
            <w:r w:rsidRPr="003A4B24">
              <w:t>ного общего, основного о</w:t>
            </w:r>
            <w:r w:rsidRPr="003A4B24">
              <w:t>б</w:t>
            </w:r>
            <w:r w:rsidRPr="003A4B24">
              <w:t>щего, среднего общего о</w:t>
            </w:r>
            <w:r w:rsidRPr="003A4B24">
              <w:t>б</w:t>
            </w:r>
            <w:r w:rsidRPr="003A4B24">
              <w:t>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2014</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Обеспечение получ</w:t>
            </w:r>
            <w:r w:rsidRPr="003A4B24">
              <w:t>е</w:t>
            </w:r>
            <w:r w:rsidRPr="003A4B24">
              <w:t>ния качественного общего образования на территории города</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w:t>
            </w:r>
            <w:r w:rsidRPr="003A4B24">
              <w:rPr>
                <w:rFonts w:ascii="Times New Roman" w:hAnsi="Times New Roman"/>
                <w:sz w:val="24"/>
                <w:szCs w:val="24"/>
              </w:rPr>
              <w:t>о</w:t>
            </w:r>
            <w:r w:rsidRPr="003A4B24">
              <w:rPr>
                <w:rFonts w:ascii="Times New Roman" w:hAnsi="Times New Roman"/>
                <w:sz w:val="24"/>
                <w:szCs w:val="24"/>
              </w:rPr>
              <w:t>ренность населения качеством предоста</w:t>
            </w:r>
            <w:r w:rsidRPr="003A4B24">
              <w:rPr>
                <w:rFonts w:ascii="Times New Roman" w:hAnsi="Times New Roman"/>
                <w:sz w:val="24"/>
                <w:szCs w:val="24"/>
              </w:rPr>
              <w:t>в</w:t>
            </w:r>
            <w:r w:rsidRPr="003A4B24">
              <w:rPr>
                <w:rFonts w:ascii="Times New Roman" w:hAnsi="Times New Roman"/>
                <w:sz w:val="24"/>
                <w:szCs w:val="24"/>
              </w:rPr>
              <w:t>ляемых услуг по о</w:t>
            </w:r>
            <w:r w:rsidRPr="003A4B24">
              <w:rPr>
                <w:rFonts w:ascii="Times New Roman" w:hAnsi="Times New Roman"/>
                <w:sz w:val="24"/>
                <w:szCs w:val="24"/>
              </w:rPr>
              <w:t>б</w:t>
            </w:r>
            <w:r w:rsidRPr="003A4B24">
              <w:rPr>
                <w:rFonts w:ascii="Times New Roman" w:hAnsi="Times New Roman"/>
                <w:sz w:val="24"/>
                <w:szCs w:val="24"/>
              </w:rPr>
              <w:t>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left="-57" w:right="-57"/>
              <w:rPr>
                <w:rFonts w:ascii="Times New Roman" w:hAnsi="Times New Roman"/>
                <w:sz w:val="24"/>
                <w:szCs w:val="24"/>
              </w:rPr>
            </w:pPr>
            <w:r w:rsidRPr="003A4B24">
              <w:rPr>
                <w:rFonts w:ascii="Times New Roman" w:hAnsi="Times New Roman"/>
                <w:sz w:val="24"/>
                <w:szCs w:val="24"/>
              </w:rPr>
              <w:t>Удовлетворенность населения качеством общего образования</w:t>
            </w:r>
          </w:p>
          <w:p w:rsidR="00396E4C" w:rsidRPr="003A4B24" w:rsidRDefault="00396E4C" w:rsidP="002E6B80">
            <w:pPr>
              <w:pStyle w:val="ConsPlusCell"/>
              <w:ind w:left="-57" w:right="-57"/>
              <w:rPr>
                <w:rFonts w:ascii="Times New Roman" w:hAnsi="Times New Roman"/>
                <w:sz w:val="24"/>
                <w:szCs w:val="24"/>
              </w:rPr>
            </w:pPr>
            <w:r w:rsidRPr="003A4B24">
              <w:rPr>
                <w:rFonts w:ascii="Times New Roman" w:hAnsi="Times New Roman"/>
                <w:sz w:val="24"/>
                <w:szCs w:val="24"/>
              </w:rPr>
              <w:t>Количество учреждений, о</w:t>
            </w:r>
            <w:r w:rsidRPr="003A4B24">
              <w:rPr>
                <w:rFonts w:ascii="Times New Roman" w:hAnsi="Times New Roman"/>
                <w:sz w:val="24"/>
                <w:szCs w:val="24"/>
              </w:rPr>
              <w:t>б</w:t>
            </w:r>
            <w:r w:rsidRPr="003A4B24">
              <w:rPr>
                <w:rFonts w:ascii="Times New Roman" w:hAnsi="Times New Roman"/>
                <w:sz w:val="24"/>
                <w:szCs w:val="24"/>
              </w:rPr>
              <w:t>служиваемых МБОУ ДО «ЦДТ и МО» по оказанию методич</w:t>
            </w:r>
            <w:r w:rsidRPr="003A4B24">
              <w:rPr>
                <w:rFonts w:ascii="Times New Roman" w:hAnsi="Times New Roman"/>
                <w:sz w:val="24"/>
                <w:szCs w:val="24"/>
              </w:rPr>
              <w:t>е</w:t>
            </w:r>
            <w:r w:rsidRPr="003A4B24">
              <w:rPr>
                <w:rFonts w:ascii="Times New Roman" w:hAnsi="Times New Roman"/>
                <w:sz w:val="24"/>
                <w:szCs w:val="24"/>
              </w:rPr>
              <w:t>ской помощи педагогическим работникам</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lastRenderedPageBreak/>
              <w:t>42</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adjustRightInd w:val="0"/>
              <w:jc w:val="both"/>
              <w:outlineLvl w:val="0"/>
            </w:pPr>
            <w:r w:rsidRPr="003A4B24">
              <w:rPr>
                <w:rStyle w:val="FontStyle83"/>
                <w:sz w:val="24"/>
              </w:rPr>
              <w:t>Основное мероприятие 3.4. Организация проведения общественно-значимых м</w:t>
            </w:r>
            <w:r w:rsidRPr="003A4B24">
              <w:rPr>
                <w:rStyle w:val="FontStyle83"/>
                <w:sz w:val="24"/>
              </w:rPr>
              <w:t>е</w:t>
            </w:r>
            <w:r w:rsidRPr="003A4B24">
              <w:rPr>
                <w:rStyle w:val="FontStyle83"/>
                <w:sz w:val="24"/>
              </w:rPr>
              <w:t>роприятий с сфере образ</w:t>
            </w:r>
            <w:r w:rsidRPr="003A4B24">
              <w:rPr>
                <w:rStyle w:val="FontStyle83"/>
                <w:sz w:val="24"/>
              </w:rPr>
              <w:t>о</w:t>
            </w:r>
            <w:r w:rsidRPr="003A4B24">
              <w:rPr>
                <w:rStyle w:val="FontStyle83"/>
                <w:sz w:val="24"/>
              </w:rPr>
              <w:t>вания, науки и молодежной политики</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Ёрохова Н.Л., ведущий сп</w:t>
            </w:r>
            <w:r w:rsidRPr="003A4B24">
              <w:t>е</w:t>
            </w:r>
            <w:r w:rsidRPr="003A4B24">
              <w:t>циалист отд</w:t>
            </w:r>
            <w:r w:rsidRPr="003A4B24">
              <w:t>е</w:t>
            </w:r>
            <w:r w:rsidRPr="003A4B24">
              <w:t>ла общего и дополнител</w:t>
            </w:r>
            <w:r w:rsidRPr="003A4B24">
              <w:t>ь</w:t>
            </w:r>
            <w:r w:rsidRPr="003A4B24">
              <w:t>ного образ</w:t>
            </w:r>
            <w:r w:rsidRPr="003A4B24">
              <w:t>о</w:t>
            </w:r>
            <w:r w:rsidRPr="003A4B24">
              <w:t>вания упра</w:t>
            </w:r>
            <w:r w:rsidRPr="003A4B24">
              <w:t>в</w:t>
            </w:r>
            <w:r w:rsidRPr="003A4B24">
              <w:t>ления образ</w:t>
            </w:r>
            <w:r w:rsidRPr="003A4B24">
              <w:t>о</w:t>
            </w:r>
            <w:r w:rsidRPr="003A4B24">
              <w:t>вания мэрии</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Руководители муниципал</w:t>
            </w:r>
            <w:r w:rsidRPr="003A4B24">
              <w:rPr>
                <w:rFonts w:ascii="Times New Roman" w:hAnsi="Times New Roman"/>
                <w:sz w:val="24"/>
                <w:szCs w:val="24"/>
              </w:rPr>
              <w:t>ь</w:t>
            </w:r>
            <w:r w:rsidRPr="003A4B24">
              <w:rPr>
                <w:rFonts w:ascii="Times New Roman" w:hAnsi="Times New Roman"/>
                <w:sz w:val="24"/>
                <w:szCs w:val="24"/>
              </w:rPr>
              <w:t>ных общео</w:t>
            </w:r>
            <w:r w:rsidRPr="003A4B24">
              <w:rPr>
                <w:rFonts w:ascii="Times New Roman" w:hAnsi="Times New Roman"/>
                <w:sz w:val="24"/>
                <w:szCs w:val="24"/>
              </w:rPr>
              <w:t>б</w:t>
            </w:r>
            <w:r w:rsidRPr="003A4B24">
              <w:rPr>
                <w:rFonts w:ascii="Times New Roman" w:hAnsi="Times New Roman"/>
                <w:sz w:val="24"/>
                <w:szCs w:val="24"/>
              </w:rPr>
              <w:t>разовател</w:t>
            </w:r>
            <w:r w:rsidRPr="003A4B24">
              <w:rPr>
                <w:rFonts w:ascii="Times New Roman" w:hAnsi="Times New Roman"/>
                <w:sz w:val="24"/>
                <w:szCs w:val="24"/>
              </w:rPr>
              <w:t>ь</w:t>
            </w:r>
            <w:r w:rsidRPr="003A4B24">
              <w:rPr>
                <w:rFonts w:ascii="Times New Roman" w:hAnsi="Times New Roman"/>
                <w:sz w:val="24"/>
                <w:szCs w:val="24"/>
              </w:rPr>
              <w:t>ных учрежд</w:t>
            </w:r>
            <w:r w:rsidRPr="003A4B24">
              <w:rPr>
                <w:rFonts w:ascii="Times New Roman" w:hAnsi="Times New Roman"/>
                <w:sz w:val="24"/>
                <w:szCs w:val="24"/>
              </w:rPr>
              <w:t>е</w:t>
            </w:r>
            <w:r w:rsidRPr="003A4B24">
              <w:rPr>
                <w:rFonts w:ascii="Times New Roman" w:hAnsi="Times New Roman"/>
                <w:sz w:val="24"/>
                <w:szCs w:val="24"/>
              </w:rPr>
              <w:t>ний, учр</w:t>
            </w:r>
            <w:r w:rsidRPr="003A4B24">
              <w:rPr>
                <w:rFonts w:ascii="Times New Roman" w:hAnsi="Times New Roman"/>
                <w:sz w:val="24"/>
                <w:szCs w:val="24"/>
              </w:rPr>
              <w:t>е</w:t>
            </w:r>
            <w:r w:rsidRPr="003A4B24">
              <w:rPr>
                <w:rFonts w:ascii="Times New Roman" w:hAnsi="Times New Roman"/>
                <w:sz w:val="24"/>
                <w:szCs w:val="24"/>
              </w:rPr>
              <w:t>ждений д</w:t>
            </w:r>
            <w:r w:rsidRPr="003A4B24">
              <w:rPr>
                <w:rFonts w:ascii="Times New Roman" w:hAnsi="Times New Roman"/>
                <w:sz w:val="24"/>
                <w:szCs w:val="24"/>
              </w:rPr>
              <w:t>о</w:t>
            </w:r>
            <w:r w:rsidRPr="003A4B24">
              <w:rPr>
                <w:rFonts w:ascii="Times New Roman" w:hAnsi="Times New Roman"/>
                <w:sz w:val="24"/>
                <w:szCs w:val="24"/>
              </w:rPr>
              <w:t>полнительн</w:t>
            </w:r>
            <w:r w:rsidRPr="003A4B24">
              <w:rPr>
                <w:rFonts w:ascii="Times New Roman" w:hAnsi="Times New Roman"/>
                <w:sz w:val="24"/>
                <w:szCs w:val="24"/>
              </w:rPr>
              <w:t>о</w:t>
            </w:r>
            <w:r w:rsidRPr="003A4B24">
              <w:rPr>
                <w:rFonts w:ascii="Times New Roman" w:hAnsi="Times New Roman"/>
                <w:sz w:val="24"/>
                <w:szCs w:val="24"/>
              </w:rPr>
              <w:t>го образов</w:t>
            </w:r>
            <w:r w:rsidRPr="003A4B24">
              <w:rPr>
                <w:rFonts w:ascii="Times New Roman" w:hAnsi="Times New Roman"/>
                <w:sz w:val="24"/>
                <w:szCs w:val="24"/>
              </w:rPr>
              <w:t>а</w:t>
            </w:r>
            <w:r w:rsidRPr="003A4B24">
              <w:rPr>
                <w:rFonts w:ascii="Times New Roman" w:hAnsi="Times New Roman"/>
                <w:sz w:val="24"/>
                <w:szCs w:val="24"/>
              </w:rPr>
              <w:t>ния</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Увеличение колич</w:t>
            </w:r>
            <w:r w:rsidRPr="003A4B24">
              <w:rPr>
                <w:rFonts w:ascii="Times New Roman" w:hAnsi="Times New Roman"/>
                <w:sz w:val="24"/>
                <w:szCs w:val="24"/>
              </w:rPr>
              <w:t>е</w:t>
            </w:r>
            <w:r w:rsidRPr="003A4B24">
              <w:rPr>
                <w:rFonts w:ascii="Times New Roman" w:hAnsi="Times New Roman"/>
                <w:sz w:val="24"/>
                <w:szCs w:val="24"/>
              </w:rPr>
              <w:t>ства обучающихся - победителей и приз</w:t>
            </w:r>
            <w:r w:rsidRPr="003A4B24">
              <w:rPr>
                <w:rFonts w:ascii="Times New Roman" w:hAnsi="Times New Roman"/>
                <w:sz w:val="24"/>
                <w:szCs w:val="24"/>
              </w:rPr>
              <w:t>е</w:t>
            </w:r>
            <w:r w:rsidRPr="003A4B24">
              <w:rPr>
                <w:rFonts w:ascii="Times New Roman" w:hAnsi="Times New Roman"/>
                <w:sz w:val="24"/>
                <w:szCs w:val="24"/>
              </w:rPr>
              <w:t>ров всероссийской олимпиады школьн</w:t>
            </w:r>
            <w:r w:rsidRPr="003A4B24">
              <w:rPr>
                <w:rFonts w:ascii="Times New Roman" w:hAnsi="Times New Roman"/>
                <w:sz w:val="24"/>
                <w:szCs w:val="24"/>
              </w:rPr>
              <w:t>и</w:t>
            </w:r>
            <w:r w:rsidRPr="003A4B24">
              <w:rPr>
                <w:rFonts w:ascii="Times New Roman" w:hAnsi="Times New Roman"/>
                <w:sz w:val="24"/>
                <w:szCs w:val="24"/>
              </w:rPr>
              <w:t>ков, увеличение к</w:t>
            </w:r>
            <w:r w:rsidRPr="003A4B24">
              <w:rPr>
                <w:rFonts w:ascii="Times New Roman" w:hAnsi="Times New Roman"/>
                <w:sz w:val="24"/>
                <w:szCs w:val="24"/>
              </w:rPr>
              <w:t>о</w:t>
            </w:r>
            <w:r w:rsidRPr="003A4B24">
              <w:rPr>
                <w:rFonts w:ascii="Times New Roman" w:hAnsi="Times New Roman"/>
                <w:sz w:val="24"/>
                <w:szCs w:val="24"/>
              </w:rPr>
              <w:t>личества победит</w:t>
            </w:r>
            <w:r w:rsidRPr="003A4B24">
              <w:rPr>
                <w:rFonts w:ascii="Times New Roman" w:hAnsi="Times New Roman"/>
                <w:sz w:val="24"/>
                <w:szCs w:val="24"/>
              </w:rPr>
              <w:t>е</w:t>
            </w:r>
            <w:r w:rsidRPr="003A4B24">
              <w:rPr>
                <w:rFonts w:ascii="Times New Roman" w:hAnsi="Times New Roman"/>
                <w:sz w:val="24"/>
                <w:szCs w:val="24"/>
              </w:rPr>
              <w:t>лей, лауреатов ме</w:t>
            </w:r>
            <w:r w:rsidRPr="003A4B24">
              <w:rPr>
                <w:rFonts w:ascii="Times New Roman" w:hAnsi="Times New Roman"/>
                <w:sz w:val="24"/>
                <w:szCs w:val="24"/>
              </w:rPr>
              <w:t>ж</w:t>
            </w:r>
            <w:r w:rsidRPr="003A4B24">
              <w:rPr>
                <w:rFonts w:ascii="Times New Roman" w:hAnsi="Times New Roman"/>
                <w:sz w:val="24"/>
                <w:szCs w:val="24"/>
              </w:rPr>
              <w:t>дународных, всеро</w:t>
            </w:r>
            <w:r w:rsidRPr="003A4B24">
              <w:rPr>
                <w:rFonts w:ascii="Times New Roman" w:hAnsi="Times New Roman"/>
                <w:sz w:val="24"/>
                <w:szCs w:val="24"/>
              </w:rPr>
              <w:t>с</w:t>
            </w:r>
            <w:r w:rsidRPr="003A4B24">
              <w:rPr>
                <w:rFonts w:ascii="Times New Roman" w:hAnsi="Times New Roman"/>
                <w:sz w:val="24"/>
                <w:szCs w:val="24"/>
              </w:rPr>
              <w:t>сийских конкурсов, конференций, фест</w:t>
            </w:r>
            <w:r w:rsidRPr="003A4B24">
              <w:rPr>
                <w:rFonts w:ascii="Times New Roman" w:hAnsi="Times New Roman"/>
                <w:sz w:val="24"/>
                <w:szCs w:val="24"/>
              </w:rPr>
              <w:t>и</w:t>
            </w:r>
            <w:r w:rsidRPr="003A4B24">
              <w:rPr>
                <w:rFonts w:ascii="Times New Roman" w:hAnsi="Times New Roman"/>
                <w:sz w:val="24"/>
                <w:szCs w:val="24"/>
              </w:rPr>
              <w:t>валей</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Снижение уровня ра</w:t>
            </w:r>
            <w:r w:rsidRPr="003A4B24">
              <w:rPr>
                <w:rFonts w:ascii="Times New Roman" w:hAnsi="Times New Roman"/>
                <w:sz w:val="24"/>
                <w:szCs w:val="24"/>
              </w:rPr>
              <w:t>з</w:t>
            </w:r>
            <w:r w:rsidRPr="003A4B24">
              <w:rPr>
                <w:rFonts w:ascii="Times New Roman" w:hAnsi="Times New Roman"/>
                <w:sz w:val="24"/>
                <w:szCs w:val="24"/>
              </w:rPr>
              <w:t>вития творческой ср</w:t>
            </w:r>
            <w:r w:rsidRPr="003A4B24">
              <w:rPr>
                <w:rFonts w:ascii="Times New Roman" w:hAnsi="Times New Roman"/>
                <w:sz w:val="24"/>
                <w:szCs w:val="24"/>
              </w:rPr>
              <w:t>е</w:t>
            </w:r>
            <w:r w:rsidRPr="003A4B24">
              <w:rPr>
                <w:rFonts w:ascii="Times New Roman" w:hAnsi="Times New Roman"/>
                <w:sz w:val="24"/>
                <w:szCs w:val="24"/>
              </w:rPr>
              <w:t>ды для выявления од</w:t>
            </w:r>
            <w:r w:rsidRPr="003A4B24">
              <w:rPr>
                <w:rFonts w:ascii="Times New Roman" w:hAnsi="Times New Roman"/>
                <w:sz w:val="24"/>
                <w:szCs w:val="24"/>
              </w:rPr>
              <w:t>а</w:t>
            </w:r>
            <w:r w:rsidRPr="003A4B24">
              <w:rPr>
                <w:rFonts w:ascii="Times New Roman" w:hAnsi="Times New Roman"/>
                <w:sz w:val="24"/>
                <w:szCs w:val="24"/>
              </w:rPr>
              <w:t>ренных и талантливых детей в различных о</w:t>
            </w:r>
            <w:r w:rsidRPr="003A4B24">
              <w:rPr>
                <w:rFonts w:ascii="Times New Roman" w:hAnsi="Times New Roman"/>
                <w:sz w:val="24"/>
                <w:szCs w:val="24"/>
              </w:rPr>
              <w:t>б</w:t>
            </w:r>
            <w:r w:rsidRPr="003A4B24">
              <w:rPr>
                <w:rFonts w:ascii="Times New Roman" w:hAnsi="Times New Roman"/>
                <w:sz w:val="24"/>
                <w:szCs w:val="24"/>
              </w:rPr>
              <w:t>ластях деятельности; снижение высокой р</w:t>
            </w:r>
            <w:r w:rsidRPr="003A4B24">
              <w:rPr>
                <w:rFonts w:ascii="Times New Roman" w:hAnsi="Times New Roman"/>
                <w:sz w:val="24"/>
                <w:szCs w:val="24"/>
              </w:rPr>
              <w:t>е</w:t>
            </w:r>
            <w:r w:rsidRPr="003A4B24">
              <w:rPr>
                <w:rFonts w:ascii="Times New Roman" w:hAnsi="Times New Roman"/>
                <w:sz w:val="24"/>
                <w:szCs w:val="24"/>
              </w:rPr>
              <w:t>зультативности в</w:t>
            </w:r>
            <w:r w:rsidRPr="003A4B24">
              <w:rPr>
                <w:rFonts w:ascii="Times New Roman" w:hAnsi="Times New Roman"/>
                <w:sz w:val="24"/>
                <w:szCs w:val="24"/>
              </w:rPr>
              <w:t>ы</w:t>
            </w:r>
            <w:r w:rsidRPr="003A4B24">
              <w:rPr>
                <w:rFonts w:ascii="Times New Roman" w:hAnsi="Times New Roman"/>
                <w:sz w:val="24"/>
                <w:szCs w:val="24"/>
              </w:rPr>
              <w:t>ступления учащихся на региональных, международных мер</w:t>
            </w:r>
            <w:r w:rsidRPr="003A4B24">
              <w:rPr>
                <w:rFonts w:ascii="Times New Roman" w:hAnsi="Times New Roman"/>
                <w:sz w:val="24"/>
                <w:szCs w:val="24"/>
              </w:rPr>
              <w:t>о</w:t>
            </w:r>
            <w:r w:rsidRPr="003A4B24">
              <w:rPr>
                <w:rFonts w:ascii="Times New Roman" w:hAnsi="Times New Roman"/>
                <w:sz w:val="24"/>
                <w:szCs w:val="24"/>
              </w:rPr>
              <w:t>приятиях</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мероприятий (конкурсы, олимпиады, конференции, с</w:t>
            </w:r>
            <w:r w:rsidRPr="003A4B24">
              <w:rPr>
                <w:rFonts w:ascii="Times New Roman" w:hAnsi="Times New Roman"/>
                <w:sz w:val="24"/>
                <w:szCs w:val="24"/>
              </w:rPr>
              <w:t>о</w:t>
            </w:r>
            <w:r w:rsidRPr="003A4B24">
              <w:rPr>
                <w:rFonts w:ascii="Times New Roman" w:hAnsi="Times New Roman"/>
                <w:sz w:val="24"/>
                <w:szCs w:val="24"/>
              </w:rPr>
              <w:t>ревнования), в которых об</w:t>
            </w:r>
            <w:r w:rsidRPr="003A4B24">
              <w:rPr>
                <w:rFonts w:ascii="Times New Roman" w:hAnsi="Times New Roman"/>
                <w:sz w:val="24"/>
                <w:szCs w:val="24"/>
              </w:rPr>
              <w:t>у</w:t>
            </w:r>
            <w:r w:rsidRPr="003A4B24">
              <w:rPr>
                <w:rFonts w:ascii="Times New Roman" w:hAnsi="Times New Roman"/>
                <w:sz w:val="24"/>
                <w:szCs w:val="24"/>
              </w:rPr>
              <w:t>чающиеся достигли повыше</w:t>
            </w:r>
            <w:r w:rsidRPr="003A4B24">
              <w:rPr>
                <w:rFonts w:ascii="Times New Roman" w:hAnsi="Times New Roman"/>
                <w:sz w:val="24"/>
                <w:szCs w:val="24"/>
              </w:rPr>
              <w:t>н</w:t>
            </w:r>
            <w:r w:rsidRPr="003A4B24">
              <w:rPr>
                <w:rFonts w:ascii="Times New Roman" w:hAnsi="Times New Roman"/>
                <w:sz w:val="24"/>
                <w:szCs w:val="24"/>
              </w:rPr>
              <w:t>ных результатов</w:t>
            </w:r>
          </w:p>
          <w:p w:rsidR="00396E4C" w:rsidRPr="003A4B24" w:rsidRDefault="00396E4C" w:rsidP="002E6B80">
            <w:pPr>
              <w:pStyle w:val="ConsPlusCell"/>
              <w:rPr>
                <w:rFonts w:ascii="Times New Roman" w:hAnsi="Times New Roman"/>
                <w:sz w:val="24"/>
                <w:szCs w:val="24"/>
              </w:rPr>
            </w:pP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t>43</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49524A">
            <w:pPr>
              <w:jc w:val="both"/>
            </w:pPr>
            <w:r w:rsidRPr="003A4B24">
              <w:t xml:space="preserve">Основное мероприятие 3.5. </w:t>
            </w:r>
            <w:proofErr w:type="gramStart"/>
            <w:r w:rsidRPr="003A4B24">
              <w:t>Создание в дошкольных о</w:t>
            </w:r>
            <w:r w:rsidRPr="003A4B24">
              <w:t>б</w:t>
            </w:r>
            <w:r w:rsidRPr="003A4B24">
              <w:t>разовательных, общеобр</w:t>
            </w:r>
            <w:r w:rsidRPr="003A4B24">
              <w:t>а</w:t>
            </w:r>
            <w:r w:rsidRPr="003A4B24">
              <w:t>зовательных организациях, организациях дополнител</w:t>
            </w:r>
            <w:r w:rsidRPr="003A4B24">
              <w:t>ь</w:t>
            </w:r>
            <w:r w:rsidRPr="003A4B24">
              <w:t>ного образования детей (в том числе в организациях, осуществляющих образов</w:t>
            </w:r>
            <w:r w:rsidRPr="003A4B24">
              <w:t>а</w:t>
            </w:r>
            <w:r w:rsidRPr="003A4B24">
              <w:t xml:space="preserve">тельную деятельность по </w:t>
            </w:r>
            <w:r w:rsidRPr="003A4B24">
              <w:lastRenderedPageBreak/>
              <w:t>адаптированным основным общеобразовательным пр</w:t>
            </w:r>
            <w:r w:rsidRPr="003A4B24">
              <w:t>о</w:t>
            </w:r>
            <w:r w:rsidRPr="003A4B24">
              <w:t>граммам) условий для п</w:t>
            </w:r>
            <w:r w:rsidRPr="003A4B24">
              <w:t>о</w:t>
            </w:r>
            <w:r w:rsidRPr="003A4B24">
              <w:t>лучения детьми-инвалидами качественного образования: создание архитектурной д</w:t>
            </w:r>
            <w:r w:rsidRPr="003A4B24">
              <w:t>о</w:t>
            </w:r>
            <w:r w:rsidRPr="003A4B24">
              <w:t>ступности в структурно-функциональных зонах об</w:t>
            </w:r>
            <w:r w:rsidRPr="003A4B24">
              <w:t>ъ</w:t>
            </w:r>
            <w:r w:rsidRPr="003A4B24">
              <w:t>екта социальной инфр</w:t>
            </w:r>
            <w:r w:rsidRPr="003A4B24">
              <w:t>а</w:t>
            </w:r>
            <w:r w:rsidRPr="003A4B24">
              <w:t>структуры (оборудование доступными элементами информации об объекте; устройство входных кал</w:t>
            </w:r>
            <w:r w:rsidRPr="003A4B24">
              <w:t>и</w:t>
            </w:r>
            <w:r w:rsidRPr="003A4B24">
              <w:t>ток; устройство пешехо</w:t>
            </w:r>
            <w:r w:rsidRPr="003A4B24">
              <w:t>д</w:t>
            </w:r>
            <w:r w:rsidRPr="003A4B24">
              <w:t>ных дорожек для передв</w:t>
            </w:r>
            <w:r w:rsidRPr="003A4B24">
              <w:t>и</w:t>
            </w:r>
            <w:r w:rsidRPr="003A4B24">
              <w:t>жения инвалидов к зданию;</w:t>
            </w:r>
            <w:proofErr w:type="gramEnd"/>
            <w:r w:rsidRPr="003A4B24">
              <w:t xml:space="preserve"> </w:t>
            </w:r>
            <w:proofErr w:type="gramStart"/>
            <w:r w:rsidRPr="003A4B24">
              <w:t>установка тактильных средств на покрытии пеш</w:t>
            </w:r>
            <w:r w:rsidRPr="003A4B24">
              <w:t>е</w:t>
            </w:r>
            <w:r w:rsidRPr="003A4B24">
              <w:t>ходных путей, дублиров</w:t>
            </w:r>
            <w:r w:rsidRPr="003A4B24">
              <w:t>а</w:t>
            </w:r>
            <w:r w:rsidRPr="003A4B24">
              <w:t>ние входных лестниц па</w:t>
            </w:r>
            <w:r w:rsidRPr="003A4B24">
              <w:t>н</w:t>
            </w:r>
            <w:r w:rsidRPr="003A4B24">
              <w:t>дусами или другими устройствами подъема, об</w:t>
            </w:r>
            <w:r w:rsidRPr="003A4B24">
              <w:t>о</w:t>
            </w:r>
            <w:r w:rsidRPr="003A4B24">
              <w:t>рудование входных лестниц поручнями, устройство па</w:t>
            </w:r>
            <w:r w:rsidRPr="003A4B24">
              <w:t>р</w:t>
            </w:r>
            <w:r w:rsidRPr="003A4B24">
              <w:t>ковки (стоянки) автомобиля инвалида, оборудование площадки перед входом в здание навесом; расшир</w:t>
            </w:r>
            <w:r w:rsidRPr="003A4B24">
              <w:t>е</w:t>
            </w:r>
            <w:r w:rsidRPr="003A4B24">
              <w:lastRenderedPageBreak/>
              <w:t>ние дверных проемов дв</w:t>
            </w:r>
            <w:r w:rsidRPr="003A4B24">
              <w:t>е</w:t>
            </w:r>
            <w:r w:rsidRPr="003A4B24">
              <w:t>рей на входе в здание с п</w:t>
            </w:r>
            <w:r w:rsidRPr="003A4B24">
              <w:t>о</w:t>
            </w:r>
            <w:r w:rsidRPr="003A4B24">
              <w:t>следующей установкой дв</w:t>
            </w:r>
            <w:r w:rsidRPr="003A4B24">
              <w:t>е</w:t>
            </w:r>
            <w:r w:rsidRPr="003A4B24">
              <w:t>рей; устройство в тамбуре твердого покрытия, не д</w:t>
            </w:r>
            <w:r w:rsidRPr="003A4B24">
              <w:t>о</w:t>
            </w:r>
            <w:r w:rsidRPr="003A4B24">
              <w:t>пускающего скольжения при намокании, установка звуковых информаторов;</w:t>
            </w:r>
            <w:proofErr w:type="gramEnd"/>
            <w:r w:rsidRPr="003A4B24">
              <w:t xml:space="preserve"> </w:t>
            </w:r>
            <w:proofErr w:type="gramStart"/>
            <w:r w:rsidRPr="003A4B24">
              <w:t>установка поручней на лестницах внутри здания, дублирование лестниц внутри здания пандусами или другими устройствами подъема; расширение две</w:t>
            </w:r>
            <w:r w:rsidRPr="003A4B24">
              <w:t>р</w:t>
            </w:r>
            <w:r w:rsidRPr="003A4B24">
              <w:t>ных проемов дверей с п</w:t>
            </w:r>
            <w:r w:rsidRPr="003A4B24">
              <w:t>о</w:t>
            </w:r>
            <w:r w:rsidRPr="003A4B24">
              <w:t>следующей установкой дв</w:t>
            </w:r>
            <w:r w:rsidRPr="003A4B24">
              <w:t>е</w:t>
            </w:r>
            <w:r w:rsidRPr="003A4B24">
              <w:t>рей; демонтаж дверных п</w:t>
            </w:r>
            <w:r w:rsidRPr="003A4B24">
              <w:t>о</w:t>
            </w:r>
            <w:r w:rsidRPr="003A4B24">
              <w:t>рогов, замена напольных покрытий в местах демо</w:t>
            </w:r>
            <w:r w:rsidRPr="003A4B24">
              <w:t>н</w:t>
            </w:r>
            <w:r w:rsidRPr="003A4B24">
              <w:t>тажа дверей, порогов или устранения перепадов в</w:t>
            </w:r>
            <w:r w:rsidRPr="003A4B24">
              <w:t>ы</w:t>
            </w:r>
            <w:r w:rsidRPr="003A4B24">
              <w:t>сот, установка перил вдоль стен внутри здания; устро</w:t>
            </w:r>
            <w:r w:rsidRPr="003A4B24">
              <w:t>й</w:t>
            </w:r>
            <w:r w:rsidRPr="003A4B24">
              <w:t>ство тактильной разметки на путях движения, дубл</w:t>
            </w:r>
            <w:r w:rsidRPr="003A4B24">
              <w:t>и</w:t>
            </w:r>
            <w:r w:rsidRPr="003A4B24">
              <w:t>рование обозначения пом</w:t>
            </w:r>
            <w:r w:rsidRPr="003A4B24">
              <w:t>е</w:t>
            </w:r>
            <w:r w:rsidRPr="003A4B24">
              <w:t>щений рельефными знак</w:t>
            </w:r>
            <w:r w:rsidRPr="003A4B24">
              <w:t>а</w:t>
            </w:r>
            <w:r w:rsidRPr="003A4B24">
              <w:t>ми;</w:t>
            </w:r>
            <w:proofErr w:type="gramEnd"/>
            <w:r w:rsidRPr="003A4B24">
              <w:t xml:space="preserve"> </w:t>
            </w:r>
            <w:proofErr w:type="gramStart"/>
            <w:r w:rsidRPr="003A4B24">
              <w:t xml:space="preserve">оборудование системой </w:t>
            </w:r>
            <w:r w:rsidRPr="003A4B24">
              <w:lastRenderedPageBreak/>
              <w:t>индивидуального просл</w:t>
            </w:r>
            <w:r w:rsidRPr="003A4B24">
              <w:t>у</w:t>
            </w:r>
            <w:r w:rsidRPr="003A4B24">
              <w:t>шивания; оборудование с</w:t>
            </w:r>
            <w:r w:rsidRPr="003A4B24">
              <w:t>а</w:t>
            </w:r>
            <w:r w:rsidRPr="003A4B24">
              <w:t>нитарно-гигиенических п</w:t>
            </w:r>
            <w:r w:rsidRPr="003A4B24">
              <w:t>о</w:t>
            </w:r>
            <w:r w:rsidRPr="003A4B24">
              <w:t>мещений поручнями, шта</w:t>
            </w:r>
            <w:r w:rsidRPr="003A4B24">
              <w:t>н</w:t>
            </w:r>
            <w:r w:rsidRPr="003A4B24">
              <w:t>гами, поворотными или о</w:t>
            </w:r>
            <w:r w:rsidRPr="003A4B24">
              <w:t>т</w:t>
            </w:r>
            <w:r w:rsidRPr="003A4B24">
              <w:t>кидными сидениями, крю</w:t>
            </w:r>
            <w:r w:rsidRPr="003A4B24">
              <w:t>ч</w:t>
            </w:r>
            <w:r w:rsidRPr="003A4B24">
              <w:t>ками (для одежды; кост</w:t>
            </w:r>
            <w:r w:rsidRPr="003A4B24">
              <w:t>ы</w:t>
            </w:r>
            <w:r w:rsidRPr="003A4B24">
              <w:t>лей и других принадлежн</w:t>
            </w:r>
            <w:r w:rsidRPr="003A4B24">
              <w:t>о</w:t>
            </w:r>
            <w:r w:rsidRPr="003A4B24">
              <w:t>стей; двусторонней связью с диспетчерами или дежу</w:t>
            </w:r>
            <w:r w:rsidRPr="003A4B24">
              <w:t>р</w:t>
            </w:r>
            <w:r w:rsidRPr="003A4B24">
              <w:t>ным, создание или оборуд</w:t>
            </w:r>
            <w:r w:rsidRPr="003A4B24">
              <w:t>о</w:t>
            </w:r>
            <w:r w:rsidRPr="003A4B24">
              <w:t>вание отдельной санитарно-гигиенической комнаты для инвалидов на кресле-коляске; оборудование ко</w:t>
            </w:r>
            <w:r w:rsidRPr="003A4B24">
              <w:t>м</w:t>
            </w:r>
            <w:r w:rsidRPr="003A4B24">
              <w:t>плексной (визуальные, зв</w:t>
            </w:r>
            <w:r w:rsidRPr="003A4B24">
              <w:t>у</w:t>
            </w:r>
            <w:r w:rsidRPr="003A4B24">
              <w:t>ковые и тактильные) для всех категорий инвалидов системой средств информ</w:t>
            </w:r>
            <w:r w:rsidRPr="003A4B24">
              <w:t>а</w:t>
            </w:r>
            <w:r w:rsidRPr="003A4B24">
              <w:t>ции и системой сигнализ</w:t>
            </w:r>
            <w:r w:rsidRPr="003A4B24">
              <w:t>а</w:t>
            </w:r>
            <w:r w:rsidRPr="003A4B24">
              <w:t>ции об опасности;</w:t>
            </w:r>
            <w:proofErr w:type="gramEnd"/>
            <w:r w:rsidRPr="003A4B24">
              <w:t xml:space="preserve"> </w:t>
            </w:r>
            <w:proofErr w:type="gramStart"/>
            <w:r w:rsidRPr="003A4B24">
              <w:t>переоб</w:t>
            </w:r>
            <w:r w:rsidRPr="003A4B24">
              <w:t>о</w:t>
            </w:r>
            <w:r w:rsidRPr="003A4B24">
              <w:t>рудование и приспособл</w:t>
            </w:r>
            <w:r w:rsidRPr="003A4B24">
              <w:t>е</w:t>
            </w:r>
            <w:r w:rsidRPr="003A4B24">
              <w:t>ние раздевалок, спортивных и актовых залов, столовых, библиотек, учебных каб</w:t>
            </w:r>
            <w:r w:rsidRPr="003A4B24">
              <w:t>и</w:t>
            </w:r>
            <w:r w:rsidRPr="003A4B24">
              <w:t>нетов, кабинетов педагогов-психологов, учителей-логопедов, комнат психол</w:t>
            </w:r>
            <w:r w:rsidRPr="003A4B24">
              <w:t>о</w:t>
            </w:r>
            <w:r w:rsidRPr="003A4B24">
              <w:lastRenderedPageBreak/>
              <w:t>гической разгрузки, мед</w:t>
            </w:r>
            <w:r w:rsidRPr="003A4B24">
              <w:t>и</w:t>
            </w:r>
            <w:r w:rsidRPr="003A4B24">
              <w:t xml:space="preserve">цинских кабинетов с учетом требований </w:t>
            </w:r>
            <w:hyperlink r:id="rId129" w:history="1">
              <w:r w:rsidRPr="003A4B24">
                <w:rPr>
                  <w:rStyle w:val="afff0"/>
                  <w:color w:val="auto"/>
                </w:rPr>
                <w:t>СП 136.13330.2012</w:t>
              </w:r>
            </w:hyperlink>
            <w:r w:rsidRPr="003A4B24">
              <w:t xml:space="preserve"> и </w:t>
            </w:r>
            <w:hyperlink r:id="rId130" w:history="1">
              <w:r w:rsidRPr="003A4B24">
                <w:rPr>
                  <w:rStyle w:val="afff0"/>
                  <w:color w:val="auto"/>
                </w:rPr>
                <w:t>СП 59.13330.2016</w:t>
              </w:r>
            </w:hyperlink>
            <w:r w:rsidRPr="003A4B24">
              <w:t xml:space="preserve"> (установка поручней, расширение дверных проемов, устран</w:t>
            </w:r>
            <w:r w:rsidRPr="003A4B24">
              <w:t>е</w:t>
            </w:r>
            <w:r w:rsidRPr="003A4B24">
              <w:t>ние перепадов высот, пор</w:t>
            </w:r>
            <w:r w:rsidRPr="003A4B24">
              <w:t>о</w:t>
            </w:r>
            <w:r w:rsidRPr="003A4B24">
              <w:t>гов, оснащение специализ</w:t>
            </w:r>
            <w:r w:rsidRPr="003A4B24">
              <w:t>и</w:t>
            </w:r>
            <w:r w:rsidRPr="003A4B24">
              <w:t>рованной мебелью и обор</w:t>
            </w:r>
            <w:r w:rsidRPr="003A4B24">
              <w:t>у</w:t>
            </w:r>
            <w:r w:rsidRPr="003A4B24">
              <w:t>дованием для инвалидов и т.д.) и т.д.; оснащение каб</w:t>
            </w:r>
            <w:r w:rsidRPr="003A4B24">
              <w:t>и</w:t>
            </w:r>
            <w:r w:rsidRPr="003A4B24">
              <w:t>нетов педагога-психолога, учителя-логопеда и учит</w:t>
            </w:r>
            <w:r w:rsidRPr="003A4B24">
              <w:t>е</w:t>
            </w:r>
            <w:r w:rsidRPr="003A4B24">
              <w:t>ля-дефектолога, кабинета психологической разгрузки (сенсорной</w:t>
            </w:r>
            <w:proofErr w:type="gramEnd"/>
            <w:r w:rsidRPr="003A4B24">
              <w:t xml:space="preserve"> </w:t>
            </w:r>
            <w:proofErr w:type="gramStart"/>
            <w:r w:rsidRPr="003A4B24">
              <w:t>комнаты), уче</w:t>
            </w:r>
            <w:r w:rsidRPr="003A4B24">
              <w:t>б</w:t>
            </w:r>
            <w:r w:rsidRPr="003A4B24">
              <w:t>ных кабинетов специал</w:t>
            </w:r>
            <w:r w:rsidRPr="003A4B24">
              <w:t>ь</w:t>
            </w:r>
            <w:r w:rsidRPr="003A4B24">
              <w:t>ным учебным (специальные учебники для реализации адаптированных образов</w:t>
            </w:r>
            <w:r w:rsidRPr="003A4B24">
              <w:t>а</w:t>
            </w:r>
            <w:r w:rsidRPr="003A4B24">
              <w:t>тельных программ, учебные пособия и дидактические материалы), специальным реабилитационным, спец</w:t>
            </w:r>
            <w:r w:rsidRPr="003A4B24">
              <w:t>и</w:t>
            </w:r>
            <w:r w:rsidRPr="003A4B24">
              <w:t>альным компьютерным оборудованием, специал</w:t>
            </w:r>
            <w:r w:rsidRPr="003A4B24">
              <w:t>ь</w:t>
            </w:r>
            <w:r w:rsidRPr="003A4B24">
              <w:t>ными техническими сре</w:t>
            </w:r>
            <w:r w:rsidRPr="003A4B24">
              <w:t>д</w:t>
            </w:r>
            <w:r w:rsidRPr="003A4B24">
              <w:lastRenderedPageBreak/>
              <w:t>ствами обучения колле</w:t>
            </w:r>
            <w:r w:rsidRPr="003A4B24">
              <w:t>к</w:t>
            </w:r>
            <w:r w:rsidRPr="003A4B24">
              <w:t>тивного и индивидуального пользования в соответствии с учетом разнообразных особых образовательных потребностей и индивид</w:t>
            </w:r>
            <w:r w:rsidRPr="003A4B24">
              <w:t>у</w:t>
            </w:r>
            <w:r w:rsidRPr="003A4B24">
              <w:t>альных возможностей д</w:t>
            </w:r>
            <w:r w:rsidRPr="003A4B24">
              <w:t>е</w:t>
            </w:r>
            <w:r w:rsidRPr="003A4B24">
              <w:t>тей-инвалидов в соотве</w:t>
            </w:r>
            <w:r w:rsidRPr="003A4B24">
              <w:t>т</w:t>
            </w:r>
            <w:r w:rsidRPr="003A4B24">
              <w:t>ствии с федеральными го</w:t>
            </w:r>
            <w:r w:rsidRPr="003A4B24">
              <w:t>с</w:t>
            </w:r>
            <w:r w:rsidRPr="003A4B24">
              <w:t>ударственными образов</w:t>
            </w:r>
            <w:r w:rsidRPr="003A4B24">
              <w:t>а</w:t>
            </w:r>
            <w:r w:rsidRPr="003A4B24">
              <w:t>тельными стандартами начального общего образ</w:t>
            </w:r>
            <w:r w:rsidRPr="003A4B24">
              <w:t>о</w:t>
            </w:r>
            <w:r w:rsidRPr="003A4B24">
              <w:t>вания обучающихся с огр</w:t>
            </w:r>
            <w:r w:rsidRPr="003A4B24">
              <w:t>а</w:t>
            </w:r>
            <w:r w:rsidRPr="003A4B24">
              <w:t>ниченными возможностями здоровья и обучающихся с</w:t>
            </w:r>
            <w:proofErr w:type="gramEnd"/>
            <w:r w:rsidRPr="003A4B24">
              <w:t xml:space="preserve"> умственной отсталостью; оснащение специально об</w:t>
            </w:r>
            <w:r w:rsidRPr="003A4B24">
              <w:t>о</w:t>
            </w:r>
            <w:r w:rsidRPr="003A4B24">
              <w:t>рудованным автотранспо</w:t>
            </w:r>
            <w:r w:rsidRPr="003A4B24">
              <w:t>р</w:t>
            </w:r>
            <w:r w:rsidRPr="003A4B24">
              <w:t>том для перевозки детей-инвалидов); оснащение сп</w:t>
            </w:r>
            <w:r w:rsidRPr="003A4B24">
              <w:t>е</w:t>
            </w:r>
            <w:r w:rsidRPr="003A4B24">
              <w:t>циальным оборудованием для дистанционного общего и дополнительного образ</w:t>
            </w:r>
            <w:r w:rsidRPr="003A4B24">
              <w:t>о</w:t>
            </w:r>
            <w:r w:rsidRPr="003A4B24">
              <w:t>вания детей-инвалидов</w:t>
            </w:r>
            <w:r w:rsidRPr="003A4B24">
              <w:rPr>
                <w:rStyle w:val="aff4"/>
              </w:rPr>
              <w:footnoteReference w:id="33"/>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right="-57"/>
              <w:jc w:val="both"/>
              <w:rPr>
                <w:rFonts w:ascii="Times New Roman" w:hAnsi="Times New Roman"/>
                <w:sz w:val="24"/>
                <w:szCs w:val="24"/>
              </w:rPr>
            </w:pPr>
            <w:r w:rsidRPr="003A4B24">
              <w:rPr>
                <w:rFonts w:ascii="Times New Roman" w:hAnsi="Times New Roman"/>
                <w:sz w:val="24"/>
                <w:szCs w:val="24"/>
              </w:rPr>
              <w:t>Создание в ОУ усл</w:t>
            </w:r>
            <w:r w:rsidRPr="003A4B24">
              <w:rPr>
                <w:rFonts w:ascii="Times New Roman" w:hAnsi="Times New Roman"/>
                <w:sz w:val="24"/>
                <w:szCs w:val="24"/>
              </w:rPr>
              <w:t>о</w:t>
            </w:r>
            <w:r w:rsidRPr="003A4B24">
              <w:rPr>
                <w:rFonts w:ascii="Times New Roman" w:hAnsi="Times New Roman"/>
                <w:sz w:val="24"/>
                <w:szCs w:val="24"/>
              </w:rPr>
              <w:t>вий для получения детьми-инвалидами качественного обр</w:t>
            </w:r>
            <w:r w:rsidRPr="003A4B24">
              <w:rPr>
                <w:rFonts w:ascii="Times New Roman" w:hAnsi="Times New Roman"/>
                <w:sz w:val="24"/>
                <w:szCs w:val="24"/>
              </w:rPr>
              <w:t>а</w:t>
            </w:r>
            <w:r w:rsidRPr="003A4B24">
              <w:rPr>
                <w:rFonts w:ascii="Times New Roman" w:hAnsi="Times New Roman"/>
                <w:sz w:val="24"/>
                <w:szCs w:val="24"/>
              </w:rPr>
              <w:t xml:space="preserve">зования </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дополнительн</w:t>
            </w:r>
            <w:r w:rsidRPr="003A4B24">
              <w:rPr>
                <w:rFonts w:ascii="Times New Roman" w:hAnsi="Times New Roman"/>
                <w:sz w:val="24"/>
                <w:szCs w:val="24"/>
              </w:rPr>
              <w:t>о</w:t>
            </w:r>
            <w:r w:rsidRPr="003A4B24">
              <w:rPr>
                <w:rFonts w:ascii="Times New Roman" w:hAnsi="Times New Roman"/>
                <w:sz w:val="24"/>
                <w:szCs w:val="24"/>
              </w:rPr>
              <w:t>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предоставляемых услуг по учреждениям допо</w:t>
            </w:r>
            <w:r w:rsidRPr="003A4B24">
              <w:rPr>
                <w:rFonts w:ascii="Times New Roman" w:hAnsi="Times New Roman"/>
                <w:sz w:val="24"/>
                <w:szCs w:val="24"/>
              </w:rPr>
              <w:t>л</w:t>
            </w:r>
            <w:r w:rsidRPr="003A4B24">
              <w:rPr>
                <w:rFonts w:ascii="Times New Roman" w:hAnsi="Times New Roman"/>
                <w:sz w:val="24"/>
                <w:szCs w:val="24"/>
              </w:rPr>
              <w:t>нительного образования;</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детей – инвалидов в во</w:t>
            </w:r>
            <w:r w:rsidRPr="003A4B24">
              <w:rPr>
                <w:rFonts w:ascii="Times New Roman" w:hAnsi="Times New Roman"/>
                <w:sz w:val="24"/>
                <w:szCs w:val="24"/>
              </w:rPr>
              <w:t>з</w:t>
            </w:r>
            <w:r w:rsidRPr="003A4B24">
              <w:rPr>
                <w:rFonts w:ascii="Times New Roman" w:hAnsi="Times New Roman"/>
                <w:sz w:val="24"/>
                <w:szCs w:val="24"/>
              </w:rPr>
              <w:t>расте от 5 до 18 лет, получ</w:t>
            </w:r>
            <w:r w:rsidRPr="003A4B24">
              <w:rPr>
                <w:rFonts w:ascii="Times New Roman" w:hAnsi="Times New Roman"/>
                <w:sz w:val="24"/>
                <w:szCs w:val="24"/>
              </w:rPr>
              <w:t>а</w:t>
            </w:r>
            <w:r w:rsidRPr="003A4B24">
              <w:rPr>
                <w:rFonts w:ascii="Times New Roman" w:hAnsi="Times New Roman"/>
                <w:sz w:val="24"/>
                <w:szCs w:val="24"/>
              </w:rPr>
              <w:t>ющих дополнительное обр</w:t>
            </w:r>
            <w:r w:rsidRPr="003A4B24">
              <w:rPr>
                <w:rFonts w:ascii="Times New Roman" w:hAnsi="Times New Roman"/>
                <w:sz w:val="24"/>
                <w:szCs w:val="24"/>
              </w:rPr>
              <w:t>а</w:t>
            </w:r>
            <w:r w:rsidRPr="003A4B24">
              <w:rPr>
                <w:rFonts w:ascii="Times New Roman" w:hAnsi="Times New Roman"/>
                <w:sz w:val="24"/>
                <w:szCs w:val="24"/>
              </w:rPr>
              <w:t>зование, от общей численн</w:t>
            </w:r>
            <w:r w:rsidRPr="003A4B24">
              <w:rPr>
                <w:rFonts w:ascii="Times New Roman" w:hAnsi="Times New Roman"/>
                <w:sz w:val="24"/>
                <w:szCs w:val="24"/>
              </w:rPr>
              <w:t>о</w:t>
            </w:r>
            <w:r w:rsidRPr="003A4B24">
              <w:rPr>
                <w:rFonts w:ascii="Times New Roman" w:hAnsi="Times New Roman"/>
                <w:sz w:val="24"/>
                <w:szCs w:val="24"/>
              </w:rPr>
              <w:t xml:space="preserve">сти детей-инвалидов данного </w:t>
            </w:r>
            <w:r w:rsidRPr="003A4B24">
              <w:rPr>
                <w:rFonts w:ascii="Times New Roman" w:hAnsi="Times New Roman"/>
                <w:sz w:val="24"/>
                <w:szCs w:val="24"/>
              </w:rPr>
              <w:lastRenderedPageBreak/>
              <w:t>возраста</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lastRenderedPageBreak/>
              <w:t>44</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adjustRightInd w:val="0"/>
              <w:jc w:val="both"/>
            </w:pPr>
            <w:r w:rsidRPr="003A4B24">
              <w:rPr>
                <w:bCs/>
              </w:rPr>
              <w:t xml:space="preserve">Основное мероприятие 3.6. </w:t>
            </w:r>
            <w:r w:rsidRPr="003A4B24">
              <w:t>Формирование совреме</w:t>
            </w:r>
            <w:r w:rsidRPr="003A4B24">
              <w:t>н</w:t>
            </w:r>
            <w:r w:rsidRPr="003A4B24">
              <w:t>ных управленческих и орг</w:t>
            </w:r>
            <w:r w:rsidRPr="003A4B24">
              <w:t>а</w:t>
            </w:r>
            <w:r w:rsidRPr="003A4B24">
              <w:t>низационно-</w:t>
            </w:r>
            <w:proofErr w:type="gramStart"/>
            <w:r w:rsidRPr="003A4B24">
              <w:t>экономических механизмов</w:t>
            </w:r>
            <w:proofErr w:type="gramEnd"/>
            <w:r w:rsidRPr="003A4B24">
              <w:t xml:space="preserve"> в системе д</w:t>
            </w:r>
            <w:r w:rsidRPr="003A4B24">
              <w:t>о</w:t>
            </w:r>
            <w:r w:rsidRPr="003A4B24">
              <w:t>полнительного образования детей</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33"/>
              <w:spacing w:line="240" w:lineRule="auto"/>
              <w:jc w:val="both"/>
              <w:rPr>
                <w:sz w:val="24"/>
                <w:szCs w:val="24"/>
              </w:rPr>
            </w:pPr>
            <w:r w:rsidRPr="003A4B24">
              <w:rPr>
                <w:sz w:val="24"/>
                <w:szCs w:val="24"/>
              </w:rPr>
              <w:t>Придание системе дополнительного о</w:t>
            </w:r>
            <w:r w:rsidRPr="003A4B24">
              <w:rPr>
                <w:sz w:val="24"/>
                <w:szCs w:val="24"/>
              </w:rPr>
              <w:t>б</w:t>
            </w:r>
            <w:r w:rsidRPr="003A4B24">
              <w:rPr>
                <w:sz w:val="24"/>
                <w:szCs w:val="24"/>
              </w:rPr>
              <w:t>разования нового к</w:t>
            </w:r>
            <w:r w:rsidRPr="003A4B24">
              <w:rPr>
                <w:sz w:val="24"/>
                <w:szCs w:val="24"/>
              </w:rPr>
              <w:t>а</w:t>
            </w:r>
            <w:r w:rsidRPr="003A4B24">
              <w:rPr>
                <w:sz w:val="24"/>
                <w:szCs w:val="24"/>
              </w:rPr>
              <w:t>чества открытого о</w:t>
            </w:r>
            <w:r w:rsidRPr="003A4B24">
              <w:rPr>
                <w:sz w:val="24"/>
                <w:szCs w:val="24"/>
              </w:rPr>
              <w:t>б</w:t>
            </w:r>
            <w:r w:rsidRPr="003A4B24">
              <w:rPr>
                <w:sz w:val="24"/>
                <w:szCs w:val="24"/>
              </w:rPr>
              <w:t>разования, работа</w:t>
            </w:r>
            <w:r w:rsidRPr="003A4B24">
              <w:rPr>
                <w:sz w:val="24"/>
                <w:szCs w:val="24"/>
              </w:rPr>
              <w:t>ю</w:t>
            </w:r>
            <w:r w:rsidRPr="003A4B24">
              <w:rPr>
                <w:sz w:val="24"/>
                <w:szCs w:val="24"/>
              </w:rPr>
              <w:t>щего на формиров</w:t>
            </w:r>
            <w:r w:rsidRPr="003A4B24">
              <w:rPr>
                <w:sz w:val="24"/>
                <w:szCs w:val="24"/>
              </w:rPr>
              <w:t>а</w:t>
            </w:r>
            <w:r w:rsidRPr="003A4B24">
              <w:rPr>
                <w:sz w:val="24"/>
                <w:szCs w:val="24"/>
              </w:rPr>
              <w:t>ния успешной, соц</w:t>
            </w:r>
            <w:r w:rsidRPr="003A4B24">
              <w:rPr>
                <w:sz w:val="24"/>
                <w:szCs w:val="24"/>
              </w:rPr>
              <w:t>и</w:t>
            </w:r>
            <w:r w:rsidRPr="003A4B24">
              <w:rPr>
                <w:sz w:val="24"/>
                <w:szCs w:val="24"/>
              </w:rPr>
              <w:t>ально активной и профессионально подготовленной ли</w:t>
            </w:r>
            <w:r w:rsidRPr="003A4B24">
              <w:rPr>
                <w:sz w:val="24"/>
                <w:szCs w:val="24"/>
              </w:rPr>
              <w:t>ч</w:t>
            </w:r>
            <w:r w:rsidRPr="003A4B24">
              <w:rPr>
                <w:sz w:val="24"/>
                <w:szCs w:val="24"/>
              </w:rPr>
              <w:t>ности, отвечающей требованиям совр</w:t>
            </w:r>
            <w:r w:rsidRPr="003A4B24">
              <w:rPr>
                <w:sz w:val="24"/>
                <w:szCs w:val="24"/>
              </w:rPr>
              <w:t>е</w:t>
            </w:r>
            <w:r w:rsidRPr="003A4B24">
              <w:rPr>
                <w:sz w:val="24"/>
                <w:szCs w:val="24"/>
              </w:rPr>
              <w:t>менного общества и экономики</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дополнительн</w:t>
            </w:r>
            <w:r w:rsidRPr="003A4B24">
              <w:rPr>
                <w:rFonts w:ascii="Times New Roman" w:hAnsi="Times New Roman"/>
                <w:sz w:val="24"/>
                <w:szCs w:val="24"/>
              </w:rPr>
              <w:t>о</w:t>
            </w:r>
            <w:r w:rsidRPr="003A4B24">
              <w:rPr>
                <w:rFonts w:ascii="Times New Roman" w:hAnsi="Times New Roman"/>
                <w:sz w:val="24"/>
                <w:szCs w:val="24"/>
              </w:rPr>
              <w:t>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дополнительного образования детей</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детей, охваченных обр</w:t>
            </w:r>
            <w:r w:rsidRPr="003A4B24">
              <w:rPr>
                <w:rFonts w:ascii="Times New Roman" w:hAnsi="Times New Roman"/>
                <w:sz w:val="24"/>
                <w:szCs w:val="24"/>
              </w:rPr>
              <w:t>а</w:t>
            </w:r>
            <w:r w:rsidRPr="003A4B24">
              <w:rPr>
                <w:rFonts w:ascii="Times New Roman" w:hAnsi="Times New Roman"/>
                <w:sz w:val="24"/>
                <w:szCs w:val="24"/>
              </w:rPr>
              <w:t>зовательными программами дополнительного образования детей, в общей численности детей и молодежи в возрасте 5-18 лет</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Число негосударственных о</w:t>
            </w:r>
            <w:r w:rsidRPr="003A4B24">
              <w:rPr>
                <w:rFonts w:ascii="Times New Roman" w:hAnsi="Times New Roman"/>
                <w:sz w:val="24"/>
                <w:szCs w:val="24"/>
              </w:rPr>
              <w:t>р</w:t>
            </w:r>
            <w:r w:rsidRPr="003A4B24">
              <w:rPr>
                <w:rFonts w:ascii="Times New Roman" w:hAnsi="Times New Roman"/>
                <w:sz w:val="24"/>
                <w:szCs w:val="24"/>
              </w:rPr>
              <w:t>ганизаций и индивидуальных предпринимателей, реализ</w:t>
            </w:r>
            <w:r w:rsidRPr="003A4B24">
              <w:rPr>
                <w:rFonts w:ascii="Times New Roman" w:hAnsi="Times New Roman"/>
                <w:sz w:val="24"/>
                <w:szCs w:val="24"/>
              </w:rPr>
              <w:t>у</w:t>
            </w:r>
            <w:r w:rsidRPr="003A4B24">
              <w:rPr>
                <w:rFonts w:ascii="Times New Roman" w:hAnsi="Times New Roman"/>
                <w:sz w:val="24"/>
                <w:szCs w:val="24"/>
              </w:rPr>
              <w:t>ющих дополнительные общ</w:t>
            </w:r>
            <w:r w:rsidRPr="003A4B24">
              <w:rPr>
                <w:rFonts w:ascii="Times New Roman" w:hAnsi="Times New Roman"/>
                <w:sz w:val="24"/>
                <w:szCs w:val="24"/>
              </w:rPr>
              <w:t>е</w:t>
            </w:r>
            <w:r w:rsidRPr="003A4B24">
              <w:rPr>
                <w:rFonts w:ascii="Times New Roman" w:hAnsi="Times New Roman"/>
                <w:sz w:val="24"/>
                <w:szCs w:val="24"/>
              </w:rPr>
              <w:t>образовательные программы, имеющих доступ к финанс</w:t>
            </w:r>
            <w:r w:rsidRPr="003A4B24">
              <w:rPr>
                <w:rFonts w:ascii="Times New Roman" w:hAnsi="Times New Roman"/>
                <w:sz w:val="24"/>
                <w:szCs w:val="24"/>
              </w:rPr>
              <w:t>и</w:t>
            </w:r>
            <w:r w:rsidRPr="003A4B24">
              <w:rPr>
                <w:rFonts w:ascii="Times New Roman" w:hAnsi="Times New Roman"/>
                <w:sz w:val="24"/>
                <w:szCs w:val="24"/>
              </w:rPr>
              <w:t>рованию за счет бюджетных ассигнований</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организаций дополн</w:t>
            </w:r>
            <w:r w:rsidRPr="003A4B24">
              <w:rPr>
                <w:rFonts w:ascii="Times New Roman" w:hAnsi="Times New Roman"/>
                <w:sz w:val="24"/>
                <w:szCs w:val="24"/>
              </w:rPr>
              <w:t>и</w:t>
            </w:r>
            <w:r w:rsidRPr="003A4B24">
              <w:rPr>
                <w:rFonts w:ascii="Times New Roman" w:hAnsi="Times New Roman"/>
                <w:sz w:val="24"/>
                <w:szCs w:val="24"/>
              </w:rPr>
              <w:t>тельного образования, вовл</w:t>
            </w:r>
            <w:r w:rsidRPr="003A4B24">
              <w:rPr>
                <w:rFonts w:ascii="Times New Roman" w:hAnsi="Times New Roman"/>
                <w:sz w:val="24"/>
                <w:szCs w:val="24"/>
              </w:rPr>
              <w:t>е</w:t>
            </w:r>
            <w:r w:rsidRPr="003A4B24">
              <w:rPr>
                <w:rFonts w:ascii="Times New Roman" w:hAnsi="Times New Roman"/>
                <w:sz w:val="24"/>
                <w:szCs w:val="24"/>
              </w:rPr>
              <w:t>ченных в систему независ</w:t>
            </w:r>
            <w:r w:rsidRPr="003A4B24">
              <w:rPr>
                <w:rFonts w:ascii="Times New Roman" w:hAnsi="Times New Roman"/>
                <w:sz w:val="24"/>
                <w:szCs w:val="24"/>
              </w:rPr>
              <w:t>и</w:t>
            </w:r>
            <w:r w:rsidRPr="003A4B24">
              <w:rPr>
                <w:rFonts w:ascii="Times New Roman" w:hAnsi="Times New Roman"/>
                <w:sz w:val="24"/>
                <w:szCs w:val="24"/>
              </w:rPr>
              <w:t>мой оценки качества дополн</w:t>
            </w:r>
            <w:r w:rsidRPr="003A4B24">
              <w:rPr>
                <w:rFonts w:ascii="Times New Roman" w:hAnsi="Times New Roman"/>
                <w:sz w:val="24"/>
                <w:szCs w:val="24"/>
              </w:rPr>
              <w:t>и</w:t>
            </w:r>
            <w:r w:rsidRPr="003A4B24">
              <w:rPr>
                <w:rFonts w:ascii="Times New Roman" w:hAnsi="Times New Roman"/>
                <w:sz w:val="24"/>
                <w:szCs w:val="24"/>
              </w:rPr>
              <w:t>тельного образования детей</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jc w:val="center"/>
              <w:rPr>
                <w:bCs/>
              </w:rPr>
            </w:pPr>
            <w:r w:rsidRPr="003A4B24">
              <w:rPr>
                <w:bCs/>
              </w:rPr>
              <w:lastRenderedPageBreak/>
              <w:t>45</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adjustRightInd w:val="0"/>
              <w:jc w:val="both"/>
            </w:pPr>
            <w:r w:rsidRPr="003A4B24">
              <w:rPr>
                <w:bCs/>
              </w:rPr>
              <w:t xml:space="preserve">Основное мероприятие 3.7. </w:t>
            </w:r>
            <w:r w:rsidRPr="003A4B24">
              <w:t>Создание условий, обесп</w:t>
            </w:r>
            <w:r w:rsidRPr="003A4B24">
              <w:t>е</w:t>
            </w:r>
            <w:r w:rsidRPr="003A4B24">
              <w:t>чивающих доступность д</w:t>
            </w:r>
            <w:r w:rsidRPr="003A4B24">
              <w:t>о</w:t>
            </w:r>
            <w:r w:rsidRPr="003A4B24">
              <w:t>полнительных общеобраз</w:t>
            </w:r>
            <w:r w:rsidRPr="003A4B24">
              <w:t>о</w:t>
            </w:r>
            <w:r w:rsidRPr="003A4B24">
              <w:t>вательных программ ест</w:t>
            </w:r>
            <w:r w:rsidRPr="003A4B24">
              <w:t>е</w:t>
            </w:r>
            <w:r w:rsidRPr="003A4B24">
              <w:t>ственно-научной и технич</w:t>
            </w:r>
            <w:r w:rsidRPr="003A4B24">
              <w:t>е</w:t>
            </w:r>
            <w:r w:rsidRPr="003A4B24">
              <w:t xml:space="preserve">ской направленности </w:t>
            </w:r>
            <w:proofErr w:type="gramStart"/>
            <w:r w:rsidRPr="003A4B24">
              <w:t>для</w:t>
            </w:r>
            <w:proofErr w:type="gramEnd"/>
            <w:r w:rsidRPr="003A4B24">
              <w:t xml:space="preserve"> обучающихся</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B351AC">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33"/>
              <w:spacing w:line="240" w:lineRule="auto"/>
              <w:jc w:val="both"/>
              <w:rPr>
                <w:sz w:val="24"/>
                <w:szCs w:val="24"/>
              </w:rPr>
            </w:pPr>
            <w:r w:rsidRPr="003A4B24">
              <w:rPr>
                <w:sz w:val="24"/>
                <w:szCs w:val="24"/>
              </w:rPr>
              <w:t>Создание организ</w:t>
            </w:r>
            <w:r w:rsidRPr="003A4B24">
              <w:rPr>
                <w:sz w:val="24"/>
                <w:szCs w:val="24"/>
              </w:rPr>
              <w:t>а</w:t>
            </w:r>
            <w:r w:rsidRPr="003A4B24">
              <w:rPr>
                <w:sz w:val="24"/>
                <w:szCs w:val="24"/>
              </w:rPr>
              <w:t>ционных и содерж</w:t>
            </w:r>
            <w:r w:rsidRPr="003A4B24">
              <w:rPr>
                <w:sz w:val="24"/>
                <w:szCs w:val="24"/>
              </w:rPr>
              <w:t>а</w:t>
            </w:r>
            <w:r w:rsidRPr="003A4B24">
              <w:rPr>
                <w:sz w:val="24"/>
                <w:szCs w:val="24"/>
              </w:rPr>
              <w:t>тельных условий для реализации проек</w:t>
            </w:r>
            <w:r w:rsidRPr="003A4B24">
              <w:rPr>
                <w:sz w:val="24"/>
                <w:szCs w:val="24"/>
              </w:rPr>
              <w:t>т</w:t>
            </w:r>
            <w:r w:rsidRPr="003A4B24">
              <w:rPr>
                <w:sz w:val="24"/>
                <w:szCs w:val="24"/>
              </w:rPr>
              <w:t>ных образовательных траекторий (дополн</w:t>
            </w:r>
            <w:r w:rsidRPr="003A4B24">
              <w:rPr>
                <w:sz w:val="24"/>
                <w:szCs w:val="24"/>
              </w:rPr>
              <w:t>и</w:t>
            </w:r>
            <w:r w:rsidRPr="003A4B24">
              <w:rPr>
                <w:sz w:val="24"/>
                <w:szCs w:val="24"/>
              </w:rPr>
              <w:t>тельных общеобраз</w:t>
            </w:r>
            <w:r w:rsidRPr="003A4B24">
              <w:rPr>
                <w:sz w:val="24"/>
                <w:szCs w:val="24"/>
              </w:rPr>
              <w:t>о</w:t>
            </w:r>
            <w:r w:rsidRPr="003A4B24">
              <w:rPr>
                <w:sz w:val="24"/>
                <w:szCs w:val="24"/>
              </w:rPr>
              <w:t>вательных общера</w:t>
            </w:r>
            <w:r w:rsidRPr="003A4B24">
              <w:rPr>
                <w:sz w:val="24"/>
                <w:szCs w:val="24"/>
              </w:rPr>
              <w:t>з</w:t>
            </w:r>
            <w:r w:rsidRPr="003A4B24">
              <w:rPr>
                <w:sz w:val="24"/>
                <w:szCs w:val="24"/>
              </w:rPr>
              <w:t>вивающих программ) в области технич</w:t>
            </w:r>
            <w:r w:rsidRPr="003A4B24">
              <w:rPr>
                <w:sz w:val="24"/>
                <w:szCs w:val="24"/>
              </w:rPr>
              <w:t>е</w:t>
            </w:r>
            <w:r w:rsidRPr="003A4B24">
              <w:rPr>
                <w:sz w:val="24"/>
                <w:szCs w:val="24"/>
              </w:rPr>
              <w:t>ской и естественн</w:t>
            </w:r>
            <w:r w:rsidRPr="003A4B24">
              <w:rPr>
                <w:sz w:val="24"/>
                <w:szCs w:val="24"/>
              </w:rPr>
              <w:t>о</w:t>
            </w:r>
            <w:r w:rsidRPr="003A4B24">
              <w:rPr>
                <w:sz w:val="24"/>
                <w:szCs w:val="24"/>
              </w:rPr>
              <w:t>научной направле</w:t>
            </w:r>
            <w:r w:rsidRPr="003A4B24">
              <w:rPr>
                <w:sz w:val="24"/>
                <w:szCs w:val="24"/>
              </w:rPr>
              <w:t>н</w:t>
            </w:r>
            <w:r w:rsidRPr="003A4B24">
              <w:rPr>
                <w:sz w:val="24"/>
                <w:szCs w:val="24"/>
              </w:rPr>
              <w:t>ностей, создание н</w:t>
            </w:r>
            <w:r w:rsidRPr="003A4B24">
              <w:rPr>
                <w:sz w:val="24"/>
                <w:szCs w:val="24"/>
              </w:rPr>
              <w:t>о</w:t>
            </w:r>
            <w:r w:rsidRPr="003A4B24">
              <w:rPr>
                <w:sz w:val="24"/>
                <w:szCs w:val="24"/>
              </w:rPr>
              <w:t>вой системы   техн</w:t>
            </w:r>
            <w:r w:rsidRPr="003A4B24">
              <w:rPr>
                <w:sz w:val="24"/>
                <w:szCs w:val="24"/>
              </w:rPr>
              <w:t>и</w:t>
            </w:r>
            <w:r w:rsidRPr="003A4B24">
              <w:rPr>
                <w:sz w:val="24"/>
                <w:szCs w:val="24"/>
              </w:rPr>
              <w:t>ческого образования учащихся, через и</w:t>
            </w:r>
            <w:r w:rsidRPr="003A4B24">
              <w:rPr>
                <w:sz w:val="24"/>
                <w:szCs w:val="24"/>
              </w:rPr>
              <w:t>н</w:t>
            </w:r>
            <w:r w:rsidRPr="003A4B24">
              <w:rPr>
                <w:sz w:val="24"/>
                <w:szCs w:val="24"/>
              </w:rPr>
              <w:t>дивидуальные обр</w:t>
            </w:r>
            <w:r w:rsidRPr="003A4B24">
              <w:rPr>
                <w:sz w:val="24"/>
                <w:szCs w:val="24"/>
              </w:rPr>
              <w:t>а</w:t>
            </w:r>
            <w:r w:rsidRPr="003A4B24">
              <w:rPr>
                <w:sz w:val="24"/>
                <w:szCs w:val="24"/>
              </w:rPr>
              <w:t>зовательные траект</w:t>
            </w:r>
            <w:r w:rsidRPr="003A4B24">
              <w:rPr>
                <w:sz w:val="24"/>
                <w:szCs w:val="24"/>
              </w:rPr>
              <w:t>о</w:t>
            </w:r>
            <w:r w:rsidRPr="003A4B24">
              <w:rPr>
                <w:sz w:val="24"/>
                <w:szCs w:val="24"/>
              </w:rPr>
              <w:t>рии, направленные на промышленный се</w:t>
            </w:r>
            <w:r w:rsidRPr="003A4B24">
              <w:rPr>
                <w:sz w:val="24"/>
                <w:szCs w:val="24"/>
              </w:rPr>
              <w:t>к</w:t>
            </w:r>
            <w:r w:rsidRPr="003A4B24">
              <w:rPr>
                <w:sz w:val="24"/>
                <w:szCs w:val="24"/>
              </w:rPr>
              <w:t>тор экономики</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дополнительн</w:t>
            </w:r>
            <w:r w:rsidRPr="003A4B24">
              <w:rPr>
                <w:rFonts w:ascii="Times New Roman" w:hAnsi="Times New Roman"/>
                <w:sz w:val="24"/>
                <w:szCs w:val="24"/>
              </w:rPr>
              <w:t>о</w:t>
            </w:r>
            <w:r w:rsidRPr="003A4B24">
              <w:rPr>
                <w:rFonts w:ascii="Times New Roman" w:hAnsi="Times New Roman"/>
                <w:sz w:val="24"/>
                <w:szCs w:val="24"/>
              </w:rPr>
              <w:t>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дополнительного образования детей</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детей, охваченных обр</w:t>
            </w:r>
            <w:r w:rsidRPr="003A4B24">
              <w:rPr>
                <w:rFonts w:ascii="Times New Roman" w:hAnsi="Times New Roman"/>
                <w:sz w:val="24"/>
                <w:szCs w:val="24"/>
              </w:rPr>
              <w:t>а</w:t>
            </w:r>
            <w:r w:rsidRPr="003A4B24">
              <w:rPr>
                <w:rFonts w:ascii="Times New Roman" w:hAnsi="Times New Roman"/>
                <w:sz w:val="24"/>
                <w:szCs w:val="24"/>
              </w:rPr>
              <w:t>зовательными программами дополнительного образования детей, в общей численности детей и молодежи в возрасте 5-18 лет</w:t>
            </w:r>
          </w:p>
          <w:p w:rsidR="00396E4C" w:rsidRPr="003A4B24" w:rsidRDefault="00396E4C" w:rsidP="002E6B80">
            <w:r w:rsidRPr="003A4B24">
              <w:rPr>
                <w:bCs/>
                <w:kern w:val="24"/>
              </w:rPr>
              <w:t>Доля детей и подростков, п</w:t>
            </w:r>
            <w:r w:rsidRPr="003A4B24">
              <w:rPr>
                <w:bCs/>
                <w:kern w:val="24"/>
              </w:rPr>
              <w:t>о</w:t>
            </w:r>
            <w:r w:rsidRPr="003A4B24">
              <w:rPr>
                <w:bCs/>
                <w:kern w:val="24"/>
              </w:rPr>
              <w:t>лучающих дополнительное образование по образовател</w:t>
            </w:r>
            <w:r w:rsidRPr="003A4B24">
              <w:rPr>
                <w:bCs/>
                <w:kern w:val="24"/>
              </w:rPr>
              <w:t>ь</w:t>
            </w:r>
            <w:r w:rsidRPr="003A4B24">
              <w:rPr>
                <w:bCs/>
                <w:kern w:val="24"/>
              </w:rPr>
              <w:t xml:space="preserve">ным программам технической и </w:t>
            </w:r>
            <w:proofErr w:type="gramStart"/>
            <w:r w:rsidRPr="003A4B24">
              <w:rPr>
                <w:bCs/>
                <w:kern w:val="24"/>
              </w:rPr>
              <w:t>естественно-научной</w:t>
            </w:r>
            <w:proofErr w:type="gramEnd"/>
            <w:r w:rsidRPr="003A4B24">
              <w:rPr>
                <w:bCs/>
                <w:kern w:val="24"/>
              </w:rPr>
              <w:t xml:space="preserve"> направленности</w:t>
            </w:r>
          </w:p>
          <w:p w:rsidR="00396E4C" w:rsidRPr="003A4B24" w:rsidRDefault="00396E4C" w:rsidP="002E6B80">
            <w:pPr>
              <w:pStyle w:val="ConsPlusCell"/>
              <w:rPr>
                <w:rFonts w:ascii="Times New Roman" w:hAnsi="Times New Roman"/>
                <w:sz w:val="24"/>
                <w:szCs w:val="24"/>
              </w:rPr>
            </w:pP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3D18CE">
            <w:pPr>
              <w:jc w:val="center"/>
              <w:rPr>
                <w:bCs/>
              </w:rPr>
            </w:pPr>
            <w:r w:rsidRPr="003A4B24">
              <w:rPr>
                <w:bCs/>
              </w:rPr>
              <w:t>46</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1451F4">
            <w:pPr>
              <w:autoSpaceDE w:val="0"/>
              <w:autoSpaceDN w:val="0"/>
              <w:adjustRightInd w:val="0"/>
              <w:jc w:val="both"/>
              <w:rPr>
                <w:bCs/>
              </w:rPr>
            </w:pPr>
            <w:r w:rsidRPr="003A4B24">
              <w:rPr>
                <w:bCs/>
              </w:rPr>
              <w:t>Основное мероприятие 3.8. Реализация регионального проекта «Цифровая образ</w:t>
            </w:r>
            <w:r w:rsidRPr="003A4B24">
              <w:rPr>
                <w:bCs/>
              </w:rPr>
              <w:t>о</w:t>
            </w:r>
            <w:r w:rsidRPr="003A4B24">
              <w:rPr>
                <w:bCs/>
              </w:rPr>
              <w:t>вательная среда»</w:t>
            </w:r>
            <w:r w:rsidRPr="003A4B24">
              <w:rPr>
                <w:rStyle w:val="aff4"/>
              </w:rPr>
              <w:t xml:space="preserve"> </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3D18CE">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3D18CE">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47ADC">
            <w:pPr>
              <w:pStyle w:val="ConsPlusCell"/>
              <w:jc w:val="center"/>
              <w:rPr>
                <w:rFonts w:ascii="Times New Roman" w:hAnsi="Times New Roman"/>
                <w:sz w:val="24"/>
                <w:szCs w:val="24"/>
              </w:rPr>
            </w:pPr>
            <w:r w:rsidRPr="003A4B24">
              <w:rPr>
                <w:rFonts w:ascii="Times New Roman" w:hAnsi="Times New Roman"/>
                <w:sz w:val="24"/>
                <w:szCs w:val="24"/>
              </w:rPr>
              <w:t>2022</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3D18CE">
            <w:pPr>
              <w:pStyle w:val="ConsPlusCell"/>
              <w:jc w:val="center"/>
              <w:rPr>
                <w:rFonts w:ascii="Times New Roman" w:hAnsi="Times New Roman"/>
                <w:sz w:val="24"/>
                <w:szCs w:val="24"/>
              </w:rPr>
            </w:pPr>
            <w:r w:rsidRPr="003A4B24">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3D18CE">
            <w:pPr>
              <w:pStyle w:val="33"/>
              <w:spacing w:line="240" w:lineRule="auto"/>
              <w:jc w:val="both"/>
              <w:rPr>
                <w:sz w:val="24"/>
                <w:szCs w:val="24"/>
              </w:rPr>
            </w:pPr>
            <w:r w:rsidRPr="003A4B24">
              <w:rPr>
                <w:sz w:val="24"/>
                <w:szCs w:val="24"/>
              </w:rPr>
              <w:t>Создание центра цифрового образов</w:t>
            </w:r>
            <w:r w:rsidRPr="003A4B24">
              <w:rPr>
                <w:sz w:val="24"/>
                <w:szCs w:val="24"/>
              </w:rPr>
              <w:t>а</w:t>
            </w:r>
            <w:r w:rsidRPr="003A4B24">
              <w:rPr>
                <w:sz w:val="24"/>
                <w:szCs w:val="24"/>
              </w:rPr>
              <w:t>ния «IT-куб».</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3D18CE">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дополнительн</w:t>
            </w:r>
            <w:r w:rsidRPr="003A4B24">
              <w:rPr>
                <w:rFonts w:ascii="Times New Roman" w:hAnsi="Times New Roman"/>
                <w:sz w:val="24"/>
                <w:szCs w:val="24"/>
              </w:rPr>
              <w:t>о</w:t>
            </w:r>
            <w:r w:rsidRPr="003A4B24">
              <w:rPr>
                <w:rFonts w:ascii="Times New Roman" w:hAnsi="Times New Roman"/>
                <w:sz w:val="24"/>
                <w:szCs w:val="24"/>
              </w:rPr>
              <w:t>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3D18CE">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дополнительного образования детей</w:t>
            </w:r>
          </w:p>
          <w:p w:rsidR="00396E4C" w:rsidRPr="003A4B24" w:rsidRDefault="00396E4C" w:rsidP="003D18CE">
            <w:pPr>
              <w:pStyle w:val="ConsPlusCell"/>
              <w:rPr>
                <w:rFonts w:ascii="Times New Roman" w:hAnsi="Times New Roman"/>
                <w:sz w:val="24"/>
                <w:szCs w:val="24"/>
              </w:rPr>
            </w:pPr>
            <w:r w:rsidRPr="003A4B24">
              <w:rPr>
                <w:rFonts w:ascii="Times New Roman" w:hAnsi="Times New Roman"/>
                <w:sz w:val="24"/>
                <w:szCs w:val="24"/>
              </w:rPr>
              <w:t>Доля детей, охваченных обр</w:t>
            </w:r>
            <w:r w:rsidRPr="003A4B24">
              <w:rPr>
                <w:rFonts w:ascii="Times New Roman" w:hAnsi="Times New Roman"/>
                <w:sz w:val="24"/>
                <w:szCs w:val="24"/>
              </w:rPr>
              <w:t>а</w:t>
            </w:r>
            <w:r w:rsidRPr="003A4B24">
              <w:rPr>
                <w:rFonts w:ascii="Times New Roman" w:hAnsi="Times New Roman"/>
                <w:sz w:val="24"/>
                <w:szCs w:val="24"/>
              </w:rPr>
              <w:t xml:space="preserve">зовательными программами дополнительного образования детей, в общей численности </w:t>
            </w:r>
            <w:r w:rsidRPr="003A4B24">
              <w:rPr>
                <w:rFonts w:ascii="Times New Roman" w:hAnsi="Times New Roman"/>
                <w:sz w:val="24"/>
                <w:szCs w:val="24"/>
              </w:rPr>
              <w:lastRenderedPageBreak/>
              <w:t>детей и молодежи в возрасте 5-18 лет</w:t>
            </w:r>
          </w:p>
          <w:p w:rsidR="00396E4C" w:rsidRPr="003A4B24" w:rsidRDefault="00396E4C" w:rsidP="003D18CE">
            <w:r w:rsidRPr="003A4B24">
              <w:rPr>
                <w:bCs/>
                <w:kern w:val="24"/>
              </w:rPr>
              <w:t>Доля детей и подростков, п</w:t>
            </w:r>
            <w:r w:rsidRPr="003A4B24">
              <w:rPr>
                <w:bCs/>
                <w:kern w:val="24"/>
              </w:rPr>
              <w:t>о</w:t>
            </w:r>
            <w:r w:rsidRPr="003A4B24">
              <w:rPr>
                <w:bCs/>
                <w:kern w:val="24"/>
              </w:rPr>
              <w:t>лучающих дополнительное образование по образовател</w:t>
            </w:r>
            <w:r w:rsidRPr="003A4B24">
              <w:rPr>
                <w:bCs/>
                <w:kern w:val="24"/>
              </w:rPr>
              <w:t>ь</w:t>
            </w:r>
            <w:r w:rsidRPr="003A4B24">
              <w:rPr>
                <w:bCs/>
                <w:kern w:val="24"/>
              </w:rPr>
              <w:t xml:space="preserve">ным программам технической и </w:t>
            </w:r>
            <w:proofErr w:type="gramStart"/>
            <w:r w:rsidRPr="003A4B24">
              <w:rPr>
                <w:bCs/>
                <w:kern w:val="24"/>
              </w:rPr>
              <w:t>естественно-научной</w:t>
            </w:r>
            <w:proofErr w:type="gramEnd"/>
            <w:r w:rsidRPr="003A4B24">
              <w:rPr>
                <w:bCs/>
                <w:kern w:val="24"/>
              </w:rPr>
              <w:t xml:space="preserve"> направленности</w:t>
            </w:r>
          </w:p>
          <w:p w:rsidR="00396E4C" w:rsidRPr="003A4B24" w:rsidRDefault="00396E4C" w:rsidP="003D18CE">
            <w:pPr>
              <w:pStyle w:val="ConsPlusCell"/>
              <w:rPr>
                <w:rFonts w:ascii="Times New Roman" w:hAnsi="Times New Roman"/>
                <w:sz w:val="24"/>
                <w:szCs w:val="24"/>
              </w:rPr>
            </w:pP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734331">
            <w:pPr>
              <w:jc w:val="center"/>
              <w:rPr>
                <w:bCs/>
              </w:rPr>
            </w:pPr>
            <w:r w:rsidRPr="003A4B24">
              <w:rPr>
                <w:bCs/>
              </w:rPr>
              <w:lastRenderedPageBreak/>
              <w:t>47</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167D37">
            <w:pPr>
              <w:autoSpaceDE w:val="0"/>
              <w:autoSpaceDN w:val="0"/>
              <w:adjustRightInd w:val="0"/>
              <w:jc w:val="both"/>
              <w:rPr>
                <w:bCs/>
              </w:rPr>
            </w:pPr>
            <w:r w:rsidRPr="003A4B24">
              <w:rPr>
                <w:bCs/>
              </w:rPr>
              <w:t>Основное мероприятие 3.9. Реализация регионального проекта «Успех каждого р</w:t>
            </w:r>
            <w:r w:rsidRPr="003A4B24">
              <w:rPr>
                <w:bCs/>
              </w:rPr>
              <w:t>е</w:t>
            </w:r>
            <w:r w:rsidRPr="003A4B24">
              <w:rPr>
                <w:bCs/>
              </w:rPr>
              <w:t>бенка»</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D021B3">
            <w:pPr>
              <w:pStyle w:val="ConsPlusCell"/>
              <w:rPr>
                <w:rFonts w:ascii="Times New Roman" w:hAnsi="Times New Roman"/>
                <w:sz w:val="24"/>
                <w:szCs w:val="24"/>
              </w:rPr>
            </w:pPr>
            <w:r w:rsidRPr="003A4B24">
              <w:rPr>
                <w:rFonts w:ascii="Times New Roman" w:hAnsi="Times New Roman"/>
                <w:sz w:val="24"/>
                <w:szCs w:val="24"/>
              </w:rPr>
              <w:t xml:space="preserve">Управление образования мэрии </w:t>
            </w:r>
          </w:p>
          <w:p w:rsidR="00396E4C" w:rsidRPr="003A4B24" w:rsidRDefault="00396E4C" w:rsidP="00D021B3">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47ADC">
            <w:pPr>
              <w:pStyle w:val="ConsPlusCell"/>
              <w:jc w:val="center"/>
              <w:rPr>
                <w:rFonts w:ascii="Times New Roman" w:hAnsi="Times New Roman"/>
                <w:sz w:val="24"/>
                <w:szCs w:val="24"/>
              </w:rPr>
            </w:pPr>
            <w:r w:rsidRPr="003A4B24">
              <w:rPr>
                <w:rFonts w:ascii="Times New Roman" w:hAnsi="Times New Roman"/>
                <w:sz w:val="24"/>
                <w:szCs w:val="24"/>
              </w:rPr>
              <w:t>2020</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3D18CE">
            <w:pPr>
              <w:pStyle w:val="ConsPlusCell"/>
              <w:jc w:val="center"/>
              <w:rPr>
                <w:rFonts w:ascii="Times New Roman" w:hAnsi="Times New Roman"/>
                <w:sz w:val="24"/>
                <w:szCs w:val="24"/>
              </w:rPr>
            </w:pPr>
            <w:r w:rsidRPr="003A4B24">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3D18CE">
            <w:pPr>
              <w:pStyle w:val="33"/>
              <w:spacing w:line="240" w:lineRule="auto"/>
              <w:jc w:val="both"/>
              <w:rPr>
                <w:sz w:val="24"/>
                <w:szCs w:val="24"/>
              </w:rPr>
            </w:pPr>
            <w:r w:rsidRPr="003A4B24">
              <w:rPr>
                <w:sz w:val="24"/>
                <w:szCs w:val="24"/>
              </w:rPr>
              <w:t>Создание мобильного технопарка «Квант</w:t>
            </w:r>
            <w:r w:rsidRPr="003A4B24">
              <w:rPr>
                <w:sz w:val="24"/>
                <w:szCs w:val="24"/>
              </w:rPr>
              <w:t>о</w:t>
            </w:r>
            <w:r w:rsidRPr="003A4B24">
              <w:rPr>
                <w:sz w:val="24"/>
                <w:szCs w:val="24"/>
              </w:rPr>
              <w:t>риум»</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D021B3">
            <w:pPr>
              <w:pStyle w:val="ConsPlusCell"/>
              <w:rPr>
                <w:rFonts w:ascii="Times New Roman" w:hAnsi="Times New Roman"/>
                <w:sz w:val="24"/>
                <w:szCs w:val="24"/>
              </w:rPr>
            </w:pPr>
            <w:r w:rsidRPr="003A4B24">
              <w:rPr>
                <w:rFonts w:ascii="Times New Roman" w:hAnsi="Times New Roman"/>
                <w:sz w:val="24"/>
                <w:szCs w:val="24"/>
              </w:rPr>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t>ставляемых услуг в сфере дополнительн</w:t>
            </w:r>
            <w:r w:rsidRPr="003A4B24">
              <w:rPr>
                <w:rFonts w:ascii="Times New Roman" w:hAnsi="Times New Roman"/>
                <w:sz w:val="24"/>
                <w:szCs w:val="24"/>
              </w:rPr>
              <w:t>о</w:t>
            </w:r>
            <w:r w:rsidRPr="003A4B24">
              <w:rPr>
                <w:rFonts w:ascii="Times New Roman" w:hAnsi="Times New Roman"/>
                <w:sz w:val="24"/>
                <w:szCs w:val="24"/>
              </w:rPr>
              <w:t>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D021B3">
            <w:pPr>
              <w:pStyle w:val="ConsPlusCell"/>
              <w:rPr>
                <w:rFonts w:ascii="Times New Roman" w:hAnsi="Times New Roman"/>
                <w:sz w:val="24"/>
                <w:szCs w:val="24"/>
              </w:rPr>
            </w:pPr>
            <w:r w:rsidRPr="003A4B24">
              <w:rPr>
                <w:rFonts w:ascii="Times New Roman" w:hAnsi="Times New Roman"/>
                <w:sz w:val="24"/>
                <w:szCs w:val="24"/>
              </w:rPr>
              <w:t>Удовлетворенность населения качеством дополнительного образования детей</w:t>
            </w:r>
          </w:p>
          <w:p w:rsidR="00396E4C" w:rsidRPr="003A4B24" w:rsidRDefault="00396E4C" w:rsidP="00D021B3">
            <w:pPr>
              <w:pStyle w:val="ConsPlusCell"/>
              <w:rPr>
                <w:rFonts w:ascii="Times New Roman" w:hAnsi="Times New Roman"/>
                <w:sz w:val="24"/>
                <w:szCs w:val="24"/>
              </w:rPr>
            </w:pPr>
            <w:r w:rsidRPr="003A4B24">
              <w:rPr>
                <w:rFonts w:ascii="Times New Roman" w:hAnsi="Times New Roman"/>
                <w:sz w:val="24"/>
                <w:szCs w:val="24"/>
              </w:rPr>
              <w:t>Доля детей, охваченных обр</w:t>
            </w:r>
            <w:r w:rsidRPr="003A4B24">
              <w:rPr>
                <w:rFonts w:ascii="Times New Roman" w:hAnsi="Times New Roman"/>
                <w:sz w:val="24"/>
                <w:szCs w:val="24"/>
              </w:rPr>
              <w:t>а</w:t>
            </w:r>
            <w:r w:rsidRPr="003A4B24">
              <w:rPr>
                <w:rFonts w:ascii="Times New Roman" w:hAnsi="Times New Roman"/>
                <w:sz w:val="24"/>
                <w:szCs w:val="24"/>
              </w:rPr>
              <w:t>зовательными программами дополнительного образования детей, в общей численности детей и молодежи в возрасте 5-18 лет</w:t>
            </w:r>
          </w:p>
          <w:p w:rsidR="00396E4C" w:rsidRPr="003A4B24" w:rsidRDefault="00396E4C" w:rsidP="00D021B3">
            <w:r w:rsidRPr="003A4B24">
              <w:rPr>
                <w:bCs/>
                <w:kern w:val="24"/>
              </w:rPr>
              <w:t>Доля детей и подростков, п</w:t>
            </w:r>
            <w:r w:rsidRPr="003A4B24">
              <w:rPr>
                <w:bCs/>
                <w:kern w:val="24"/>
              </w:rPr>
              <w:t>о</w:t>
            </w:r>
            <w:r w:rsidRPr="003A4B24">
              <w:rPr>
                <w:bCs/>
                <w:kern w:val="24"/>
              </w:rPr>
              <w:t>лучающих дополнительное образование по образовател</w:t>
            </w:r>
            <w:r w:rsidRPr="003A4B24">
              <w:rPr>
                <w:bCs/>
                <w:kern w:val="24"/>
              </w:rPr>
              <w:t>ь</w:t>
            </w:r>
            <w:r w:rsidRPr="003A4B24">
              <w:rPr>
                <w:bCs/>
                <w:kern w:val="24"/>
              </w:rPr>
              <w:t xml:space="preserve">ным программам технической и </w:t>
            </w:r>
            <w:proofErr w:type="gramStart"/>
            <w:r w:rsidRPr="003A4B24">
              <w:rPr>
                <w:bCs/>
                <w:kern w:val="24"/>
              </w:rPr>
              <w:t>естественно-научной</w:t>
            </w:r>
            <w:proofErr w:type="gramEnd"/>
            <w:r w:rsidRPr="003A4B24">
              <w:rPr>
                <w:bCs/>
                <w:kern w:val="24"/>
              </w:rPr>
              <w:t xml:space="preserve"> направленности</w:t>
            </w:r>
          </w:p>
          <w:p w:rsidR="00396E4C" w:rsidRPr="003A4B24" w:rsidRDefault="00396E4C" w:rsidP="00D021B3">
            <w:pPr>
              <w:pStyle w:val="ConsPlusCell"/>
              <w:rPr>
                <w:rFonts w:ascii="Times New Roman" w:hAnsi="Times New Roman"/>
                <w:sz w:val="24"/>
                <w:szCs w:val="24"/>
              </w:rPr>
            </w:pP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734331">
            <w:pPr>
              <w:jc w:val="center"/>
              <w:rPr>
                <w:bCs/>
              </w:rPr>
            </w:pPr>
            <w:r w:rsidRPr="003A4B24">
              <w:rPr>
                <w:bCs/>
              </w:rPr>
              <w:t>48</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167D37">
            <w:pPr>
              <w:autoSpaceDE w:val="0"/>
              <w:autoSpaceDN w:val="0"/>
              <w:adjustRightInd w:val="0"/>
              <w:jc w:val="both"/>
              <w:rPr>
                <w:bCs/>
              </w:rPr>
            </w:pPr>
            <w:r w:rsidRPr="003A4B24">
              <w:rPr>
                <w:bCs/>
              </w:rPr>
              <w:t>Основное мероприятие 3.10. Обеспечение современных требований к условиям о</w:t>
            </w:r>
            <w:r w:rsidRPr="003A4B24">
              <w:rPr>
                <w:bCs/>
              </w:rPr>
              <w:t>р</w:t>
            </w:r>
            <w:r w:rsidRPr="003A4B24">
              <w:rPr>
                <w:bCs/>
              </w:rPr>
              <w:lastRenderedPageBreak/>
              <w:t>ганизации образовательного процесса в образовательных организациях</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6608B2">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образования мэрии </w:t>
            </w:r>
          </w:p>
          <w:p w:rsidR="00396E4C" w:rsidRPr="003A4B24" w:rsidRDefault="00396E4C" w:rsidP="00D021B3">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12776">
            <w:pPr>
              <w:pStyle w:val="ConsPlusCell"/>
              <w:jc w:val="center"/>
              <w:rPr>
                <w:rFonts w:ascii="Times New Roman" w:hAnsi="Times New Roman"/>
                <w:sz w:val="24"/>
                <w:szCs w:val="24"/>
              </w:rPr>
            </w:pPr>
            <w:r w:rsidRPr="003A4B24">
              <w:rPr>
                <w:rFonts w:ascii="Times New Roman" w:hAnsi="Times New Roman"/>
                <w:sz w:val="24"/>
                <w:szCs w:val="24"/>
              </w:rPr>
              <w:lastRenderedPageBreak/>
              <w:t>2020</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12776">
            <w:pPr>
              <w:pStyle w:val="ConsPlusCell"/>
              <w:jc w:val="center"/>
              <w:rPr>
                <w:rFonts w:ascii="Times New Roman" w:hAnsi="Times New Roman"/>
                <w:sz w:val="24"/>
                <w:szCs w:val="24"/>
              </w:rPr>
            </w:pPr>
            <w:r w:rsidRPr="003A4B24">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3D18CE">
            <w:pPr>
              <w:pStyle w:val="33"/>
              <w:spacing w:line="240" w:lineRule="auto"/>
              <w:jc w:val="both"/>
              <w:rPr>
                <w:sz w:val="24"/>
                <w:szCs w:val="24"/>
              </w:rPr>
            </w:pPr>
            <w:r w:rsidRPr="003A4B24">
              <w:rPr>
                <w:sz w:val="26"/>
                <w:szCs w:val="26"/>
              </w:rPr>
              <w:t>Создание в мун</w:t>
            </w:r>
            <w:r w:rsidRPr="003A4B24">
              <w:rPr>
                <w:sz w:val="26"/>
                <w:szCs w:val="26"/>
              </w:rPr>
              <w:t>и</w:t>
            </w:r>
            <w:r w:rsidRPr="003A4B24">
              <w:rPr>
                <w:sz w:val="26"/>
                <w:szCs w:val="26"/>
              </w:rPr>
              <w:t>ципальных образ</w:t>
            </w:r>
            <w:r w:rsidRPr="003A4B24">
              <w:rPr>
                <w:sz w:val="26"/>
                <w:szCs w:val="26"/>
              </w:rPr>
              <w:t>о</w:t>
            </w:r>
            <w:r w:rsidRPr="003A4B24">
              <w:rPr>
                <w:sz w:val="26"/>
                <w:szCs w:val="26"/>
              </w:rPr>
              <w:lastRenderedPageBreak/>
              <w:t>вательных орган</w:t>
            </w:r>
            <w:r w:rsidRPr="003A4B24">
              <w:rPr>
                <w:sz w:val="26"/>
                <w:szCs w:val="26"/>
              </w:rPr>
              <w:t>и</w:t>
            </w:r>
            <w:r w:rsidRPr="003A4B24">
              <w:rPr>
                <w:sz w:val="26"/>
                <w:szCs w:val="26"/>
              </w:rPr>
              <w:t>зациях кружков по развитию предпр</w:t>
            </w:r>
            <w:r w:rsidRPr="003A4B24">
              <w:rPr>
                <w:sz w:val="26"/>
                <w:szCs w:val="26"/>
              </w:rPr>
              <w:t>и</w:t>
            </w:r>
            <w:r w:rsidRPr="003A4B24">
              <w:rPr>
                <w:sz w:val="26"/>
                <w:szCs w:val="26"/>
              </w:rPr>
              <w:t>нимательства</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12776">
            <w:pPr>
              <w:pStyle w:val="ConsPlusCell"/>
              <w:rPr>
                <w:rFonts w:ascii="Times New Roman" w:hAnsi="Times New Roman"/>
                <w:sz w:val="24"/>
                <w:szCs w:val="24"/>
              </w:rPr>
            </w:pPr>
            <w:r w:rsidRPr="003A4B24">
              <w:rPr>
                <w:rFonts w:ascii="Times New Roman" w:hAnsi="Times New Roman"/>
                <w:sz w:val="24"/>
                <w:szCs w:val="24"/>
              </w:rPr>
              <w:lastRenderedPageBreak/>
              <w:t>Неудовлетворенность населения качеством и доступностью пред</w:t>
            </w:r>
            <w:r w:rsidRPr="003A4B24">
              <w:rPr>
                <w:rFonts w:ascii="Times New Roman" w:hAnsi="Times New Roman"/>
                <w:sz w:val="24"/>
                <w:szCs w:val="24"/>
              </w:rPr>
              <w:t>о</w:t>
            </w:r>
            <w:r w:rsidRPr="003A4B24">
              <w:rPr>
                <w:rFonts w:ascii="Times New Roman" w:hAnsi="Times New Roman"/>
                <w:sz w:val="24"/>
                <w:szCs w:val="24"/>
              </w:rPr>
              <w:lastRenderedPageBreak/>
              <w:t>ставляемых услуг в сфере дополнительн</w:t>
            </w:r>
            <w:r w:rsidRPr="003A4B24">
              <w:rPr>
                <w:rFonts w:ascii="Times New Roman" w:hAnsi="Times New Roman"/>
                <w:sz w:val="24"/>
                <w:szCs w:val="24"/>
              </w:rPr>
              <w:t>о</w:t>
            </w:r>
            <w:r w:rsidRPr="003A4B24">
              <w:rPr>
                <w:rFonts w:ascii="Times New Roman" w:hAnsi="Times New Roman"/>
                <w:sz w:val="24"/>
                <w:szCs w:val="24"/>
              </w:rPr>
              <w:t>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12776">
            <w:pPr>
              <w:pStyle w:val="ConsPlusCell"/>
              <w:rPr>
                <w:rFonts w:ascii="Times New Roman" w:hAnsi="Times New Roman"/>
                <w:sz w:val="24"/>
                <w:szCs w:val="24"/>
              </w:rPr>
            </w:pPr>
            <w:r w:rsidRPr="003A4B24">
              <w:rPr>
                <w:rFonts w:ascii="Times New Roman" w:hAnsi="Times New Roman"/>
                <w:sz w:val="24"/>
                <w:szCs w:val="24"/>
              </w:rPr>
              <w:lastRenderedPageBreak/>
              <w:t>Удовлетворенность населения качеством дополнительного образования детей</w:t>
            </w:r>
          </w:p>
          <w:p w:rsidR="00396E4C" w:rsidRPr="003A4B24" w:rsidRDefault="00396E4C" w:rsidP="006608B2">
            <w:pPr>
              <w:pStyle w:val="ConsPlusCell"/>
              <w:rPr>
                <w:rFonts w:ascii="Times New Roman" w:hAnsi="Times New Roman"/>
                <w:sz w:val="24"/>
                <w:szCs w:val="24"/>
              </w:rPr>
            </w:pPr>
            <w:r w:rsidRPr="003A4B24">
              <w:rPr>
                <w:rFonts w:ascii="Times New Roman" w:hAnsi="Times New Roman"/>
                <w:sz w:val="24"/>
                <w:szCs w:val="24"/>
              </w:rPr>
              <w:lastRenderedPageBreak/>
              <w:t>Доля детей, охваченных обр</w:t>
            </w:r>
            <w:r w:rsidRPr="003A4B24">
              <w:rPr>
                <w:rFonts w:ascii="Times New Roman" w:hAnsi="Times New Roman"/>
                <w:sz w:val="24"/>
                <w:szCs w:val="24"/>
              </w:rPr>
              <w:t>а</w:t>
            </w:r>
            <w:r w:rsidRPr="003A4B24">
              <w:rPr>
                <w:rFonts w:ascii="Times New Roman" w:hAnsi="Times New Roman"/>
                <w:sz w:val="24"/>
                <w:szCs w:val="24"/>
              </w:rPr>
              <w:t>зовательными программами дополнительного образования детей, в общей численности детей и молодежи в возрасте 5-18 лет</w:t>
            </w:r>
          </w:p>
        </w:tc>
      </w:tr>
      <w:tr w:rsidR="00396E4C" w:rsidRPr="003A4B24">
        <w:trPr>
          <w:trHeight w:val="251"/>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3D18CE">
            <w:pPr>
              <w:jc w:val="center"/>
              <w:rPr>
                <w:bCs/>
              </w:rPr>
            </w:pPr>
            <w:r w:rsidRPr="003A4B24">
              <w:rPr>
                <w:bCs/>
              </w:rPr>
              <w:lastRenderedPageBreak/>
              <w:t>49</w:t>
            </w:r>
          </w:p>
        </w:tc>
        <w:tc>
          <w:tcPr>
            <w:tcW w:w="14884" w:type="dxa"/>
            <w:gridSpan w:val="1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Подпрограмма 4 «Кадровое обеспечение муниципальной системы образования» </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jc w:val="center"/>
              <w:rPr>
                <w:bCs/>
              </w:rPr>
            </w:pPr>
            <w:r w:rsidRPr="003A4B24">
              <w:rPr>
                <w:bCs/>
              </w:rPr>
              <w:t>50</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47ADC">
            <w:r w:rsidRPr="003A4B24">
              <w:t>Основное мероприятие 4.1. Осуществление выплат г</w:t>
            </w:r>
            <w:r w:rsidRPr="003A4B24">
              <w:t>о</w:t>
            </w:r>
            <w:r w:rsidRPr="003A4B24">
              <w:t>родских премий работникам муниципальных образов</w:t>
            </w:r>
            <w:r w:rsidRPr="003A4B24">
              <w:t>а</w:t>
            </w:r>
            <w:r w:rsidRPr="003A4B24">
              <w:t xml:space="preserve">тельных учреждений </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Повышение социал</w:t>
            </w:r>
            <w:r w:rsidRPr="003A4B24">
              <w:rPr>
                <w:rFonts w:ascii="Times New Roman" w:hAnsi="Times New Roman"/>
                <w:sz w:val="24"/>
                <w:szCs w:val="24"/>
              </w:rPr>
              <w:t>ь</w:t>
            </w:r>
            <w:r w:rsidRPr="003A4B24">
              <w:rPr>
                <w:rFonts w:ascii="Times New Roman" w:hAnsi="Times New Roman"/>
                <w:sz w:val="24"/>
                <w:szCs w:val="24"/>
              </w:rPr>
              <w:t>ной защищенности работников муниц</w:t>
            </w:r>
            <w:r w:rsidRPr="003A4B24">
              <w:rPr>
                <w:rFonts w:ascii="Times New Roman" w:hAnsi="Times New Roman"/>
                <w:sz w:val="24"/>
                <w:szCs w:val="24"/>
              </w:rPr>
              <w:t>и</w:t>
            </w:r>
            <w:r w:rsidRPr="003A4B24">
              <w:rPr>
                <w:rFonts w:ascii="Times New Roman" w:hAnsi="Times New Roman"/>
                <w:sz w:val="24"/>
                <w:szCs w:val="24"/>
              </w:rPr>
              <w:t>пальной системы о</w:t>
            </w:r>
            <w:r w:rsidRPr="003A4B24">
              <w:rPr>
                <w:rFonts w:ascii="Times New Roman" w:hAnsi="Times New Roman"/>
                <w:sz w:val="24"/>
                <w:szCs w:val="24"/>
              </w:rPr>
              <w:t>б</w:t>
            </w:r>
            <w:r w:rsidRPr="003A4B24">
              <w:rPr>
                <w:rFonts w:ascii="Times New Roman" w:hAnsi="Times New Roman"/>
                <w:sz w:val="24"/>
                <w:szCs w:val="24"/>
              </w:rPr>
              <w:t>разования</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Низкая укомплект</w:t>
            </w:r>
            <w:r w:rsidRPr="003A4B24">
              <w:rPr>
                <w:rFonts w:ascii="Times New Roman" w:hAnsi="Times New Roman"/>
                <w:sz w:val="24"/>
                <w:szCs w:val="24"/>
              </w:rPr>
              <w:t>о</w:t>
            </w:r>
            <w:r w:rsidRPr="003A4B24">
              <w:rPr>
                <w:rFonts w:ascii="Times New Roman" w:hAnsi="Times New Roman"/>
                <w:sz w:val="24"/>
                <w:szCs w:val="24"/>
              </w:rPr>
              <w:t>ванность кадрами о</w:t>
            </w:r>
            <w:r w:rsidRPr="003A4B24">
              <w:rPr>
                <w:rFonts w:ascii="Times New Roman" w:hAnsi="Times New Roman"/>
                <w:sz w:val="24"/>
                <w:szCs w:val="24"/>
              </w:rPr>
              <w:t>б</w:t>
            </w:r>
            <w:r w:rsidRPr="003A4B24">
              <w:rPr>
                <w:rFonts w:ascii="Times New Roman" w:hAnsi="Times New Roman"/>
                <w:sz w:val="24"/>
                <w:szCs w:val="24"/>
              </w:rPr>
              <w:t>разовательных учр</w:t>
            </w:r>
            <w:r w:rsidRPr="003A4B24">
              <w:rPr>
                <w:rFonts w:ascii="Times New Roman" w:hAnsi="Times New Roman"/>
                <w:sz w:val="24"/>
                <w:szCs w:val="24"/>
              </w:rPr>
              <w:t>е</w:t>
            </w:r>
            <w:r w:rsidRPr="003A4B24">
              <w:rPr>
                <w:rFonts w:ascii="Times New Roman" w:hAnsi="Times New Roman"/>
                <w:sz w:val="24"/>
                <w:szCs w:val="24"/>
              </w:rPr>
              <w:t>ждений, высокая тек</w:t>
            </w:r>
            <w:r w:rsidRPr="003A4B24">
              <w:rPr>
                <w:rFonts w:ascii="Times New Roman" w:hAnsi="Times New Roman"/>
                <w:sz w:val="24"/>
                <w:szCs w:val="24"/>
              </w:rPr>
              <w:t>у</w:t>
            </w:r>
            <w:r w:rsidRPr="003A4B24">
              <w:rPr>
                <w:rFonts w:ascii="Times New Roman" w:hAnsi="Times New Roman"/>
                <w:sz w:val="24"/>
                <w:szCs w:val="24"/>
              </w:rPr>
              <w:t>честь педагогических кадров и младшего о</w:t>
            </w:r>
            <w:r w:rsidRPr="003A4B24">
              <w:rPr>
                <w:rFonts w:ascii="Times New Roman" w:hAnsi="Times New Roman"/>
                <w:sz w:val="24"/>
                <w:szCs w:val="24"/>
              </w:rPr>
              <w:t>б</w:t>
            </w:r>
            <w:r w:rsidRPr="003A4B24">
              <w:rPr>
                <w:rFonts w:ascii="Times New Roman" w:hAnsi="Times New Roman"/>
                <w:sz w:val="24"/>
                <w:szCs w:val="24"/>
              </w:rPr>
              <w:t>служивающего перс</w:t>
            </w:r>
            <w:r w:rsidRPr="003A4B24">
              <w:rPr>
                <w:rFonts w:ascii="Times New Roman" w:hAnsi="Times New Roman"/>
                <w:sz w:val="24"/>
                <w:szCs w:val="24"/>
              </w:rPr>
              <w:t>о</w:t>
            </w:r>
            <w:r w:rsidRPr="003A4B24">
              <w:rPr>
                <w:rFonts w:ascii="Times New Roman" w:hAnsi="Times New Roman"/>
                <w:sz w:val="24"/>
                <w:szCs w:val="24"/>
              </w:rPr>
              <w:t xml:space="preserve">нала </w:t>
            </w:r>
          </w:p>
          <w:p w:rsidR="00396E4C" w:rsidRPr="003A4B24" w:rsidRDefault="00396E4C" w:rsidP="002E6B80">
            <w:pPr>
              <w:pStyle w:val="ConsPlusCell"/>
              <w:rPr>
                <w:rFonts w:ascii="Times New Roman" w:hAnsi="Times New Roman"/>
                <w:sz w:val="24"/>
                <w:szCs w:val="24"/>
              </w:rPr>
            </w:pP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Текучесть кадров</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jc w:val="center"/>
              <w:rPr>
                <w:bCs/>
              </w:rPr>
            </w:pPr>
            <w:r w:rsidRPr="003A4B24">
              <w:rPr>
                <w:bCs/>
              </w:rPr>
              <w:t>51</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Основное мероприятие 4.2. Осуществление денежных выплат работникам муниц</w:t>
            </w:r>
            <w:r w:rsidRPr="003A4B24">
              <w:rPr>
                <w:rFonts w:ascii="Times New Roman" w:hAnsi="Times New Roman"/>
                <w:sz w:val="24"/>
                <w:szCs w:val="24"/>
              </w:rPr>
              <w:t>и</w:t>
            </w:r>
            <w:r w:rsidRPr="003A4B24">
              <w:rPr>
                <w:rFonts w:ascii="Times New Roman" w:hAnsi="Times New Roman"/>
                <w:sz w:val="24"/>
                <w:szCs w:val="24"/>
              </w:rPr>
              <w:t>пальных образовательных учреждений</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9347A8">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 рук</w:t>
            </w:r>
            <w:r w:rsidRPr="003A4B24">
              <w:rPr>
                <w:rFonts w:ascii="Times New Roman" w:hAnsi="Times New Roman"/>
                <w:sz w:val="24"/>
                <w:szCs w:val="24"/>
              </w:rPr>
              <w:t>о</w:t>
            </w:r>
            <w:r w:rsidRPr="003A4B24">
              <w:rPr>
                <w:rFonts w:ascii="Times New Roman" w:hAnsi="Times New Roman"/>
                <w:sz w:val="24"/>
                <w:szCs w:val="24"/>
              </w:rPr>
              <w:t>водители м</w:t>
            </w:r>
            <w:r w:rsidRPr="003A4B24">
              <w:rPr>
                <w:rFonts w:ascii="Times New Roman" w:hAnsi="Times New Roman"/>
                <w:sz w:val="24"/>
                <w:szCs w:val="24"/>
              </w:rPr>
              <w:t>у</w:t>
            </w:r>
            <w:r w:rsidRPr="003A4B24">
              <w:rPr>
                <w:rFonts w:ascii="Times New Roman" w:hAnsi="Times New Roman"/>
                <w:sz w:val="24"/>
                <w:szCs w:val="24"/>
              </w:rPr>
              <w:t>ниципальных образов</w:t>
            </w:r>
            <w:r w:rsidRPr="003A4B24">
              <w:rPr>
                <w:rFonts w:ascii="Times New Roman" w:hAnsi="Times New Roman"/>
                <w:sz w:val="24"/>
                <w:szCs w:val="24"/>
              </w:rPr>
              <w:t>а</w:t>
            </w:r>
            <w:r w:rsidRPr="003A4B24">
              <w:rPr>
                <w:rFonts w:ascii="Times New Roman" w:hAnsi="Times New Roman"/>
                <w:sz w:val="24"/>
                <w:szCs w:val="24"/>
              </w:rPr>
              <w:t>тельных учреждений</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Повышение социал</w:t>
            </w:r>
            <w:r w:rsidRPr="003A4B24">
              <w:rPr>
                <w:rFonts w:ascii="Times New Roman" w:hAnsi="Times New Roman"/>
                <w:sz w:val="24"/>
                <w:szCs w:val="24"/>
              </w:rPr>
              <w:t>ь</w:t>
            </w:r>
            <w:r w:rsidRPr="003A4B24">
              <w:rPr>
                <w:rFonts w:ascii="Times New Roman" w:hAnsi="Times New Roman"/>
                <w:sz w:val="24"/>
                <w:szCs w:val="24"/>
              </w:rPr>
              <w:t>ной защищенности работников муниц</w:t>
            </w:r>
            <w:r w:rsidRPr="003A4B24">
              <w:rPr>
                <w:rFonts w:ascii="Times New Roman" w:hAnsi="Times New Roman"/>
                <w:sz w:val="24"/>
                <w:szCs w:val="24"/>
              </w:rPr>
              <w:t>и</w:t>
            </w:r>
            <w:r w:rsidRPr="003A4B24">
              <w:rPr>
                <w:rFonts w:ascii="Times New Roman" w:hAnsi="Times New Roman"/>
                <w:sz w:val="24"/>
                <w:szCs w:val="24"/>
              </w:rPr>
              <w:t>пальной системы о</w:t>
            </w:r>
            <w:r w:rsidRPr="003A4B24">
              <w:rPr>
                <w:rFonts w:ascii="Times New Roman" w:hAnsi="Times New Roman"/>
                <w:sz w:val="24"/>
                <w:szCs w:val="24"/>
              </w:rPr>
              <w:t>б</w:t>
            </w:r>
            <w:r w:rsidRPr="003A4B24">
              <w:rPr>
                <w:rFonts w:ascii="Times New Roman" w:hAnsi="Times New Roman"/>
                <w:sz w:val="24"/>
                <w:szCs w:val="24"/>
              </w:rPr>
              <w:t>разования</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Низкая укомплект</w:t>
            </w:r>
            <w:r w:rsidRPr="003A4B24">
              <w:rPr>
                <w:rFonts w:ascii="Times New Roman" w:hAnsi="Times New Roman"/>
                <w:sz w:val="24"/>
                <w:szCs w:val="24"/>
              </w:rPr>
              <w:t>о</w:t>
            </w:r>
            <w:r w:rsidRPr="003A4B24">
              <w:rPr>
                <w:rFonts w:ascii="Times New Roman" w:hAnsi="Times New Roman"/>
                <w:sz w:val="24"/>
                <w:szCs w:val="24"/>
              </w:rPr>
              <w:t>ванность кадрами о</w:t>
            </w:r>
            <w:r w:rsidRPr="003A4B24">
              <w:rPr>
                <w:rFonts w:ascii="Times New Roman" w:hAnsi="Times New Roman"/>
                <w:sz w:val="24"/>
                <w:szCs w:val="24"/>
              </w:rPr>
              <w:t>б</w:t>
            </w:r>
            <w:r w:rsidRPr="003A4B24">
              <w:rPr>
                <w:rFonts w:ascii="Times New Roman" w:hAnsi="Times New Roman"/>
                <w:sz w:val="24"/>
                <w:szCs w:val="24"/>
              </w:rPr>
              <w:t>разовательных учр</w:t>
            </w:r>
            <w:r w:rsidRPr="003A4B24">
              <w:rPr>
                <w:rFonts w:ascii="Times New Roman" w:hAnsi="Times New Roman"/>
                <w:sz w:val="24"/>
                <w:szCs w:val="24"/>
              </w:rPr>
              <w:t>е</w:t>
            </w:r>
            <w:r w:rsidRPr="003A4B24">
              <w:rPr>
                <w:rFonts w:ascii="Times New Roman" w:hAnsi="Times New Roman"/>
                <w:sz w:val="24"/>
                <w:szCs w:val="24"/>
              </w:rPr>
              <w:t>ждений, старение и выгорание педагогич</w:t>
            </w:r>
            <w:r w:rsidRPr="003A4B24">
              <w:rPr>
                <w:rFonts w:ascii="Times New Roman" w:hAnsi="Times New Roman"/>
                <w:sz w:val="24"/>
                <w:szCs w:val="24"/>
              </w:rPr>
              <w:t>е</w:t>
            </w:r>
            <w:r w:rsidRPr="003A4B24">
              <w:rPr>
                <w:rFonts w:ascii="Times New Roman" w:hAnsi="Times New Roman"/>
                <w:sz w:val="24"/>
                <w:szCs w:val="24"/>
              </w:rPr>
              <w:t xml:space="preserve">ских кадров </w:t>
            </w:r>
          </w:p>
          <w:p w:rsidR="00396E4C" w:rsidRPr="003A4B24" w:rsidRDefault="00396E4C" w:rsidP="002E6B80">
            <w:pPr>
              <w:pStyle w:val="ConsPlusCell"/>
              <w:rPr>
                <w:rFonts w:ascii="Times New Roman" w:hAnsi="Times New Roman"/>
                <w:sz w:val="24"/>
                <w:szCs w:val="24"/>
              </w:rPr>
            </w:pP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 xml:space="preserve">Текучесть кадров, </w:t>
            </w:r>
          </w:p>
          <w:p w:rsidR="00396E4C" w:rsidRPr="003A4B24" w:rsidRDefault="00396E4C" w:rsidP="002E6B80">
            <w:r w:rsidRPr="003A4B24">
              <w:t>доля педагогов с высшим профессиональным образов</w:t>
            </w:r>
            <w:r w:rsidRPr="003A4B24">
              <w:t>а</w:t>
            </w:r>
            <w:r w:rsidRPr="003A4B24">
              <w:t>нием в общей численности педагогических работников,</w:t>
            </w:r>
          </w:p>
          <w:p w:rsidR="00396E4C" w:rsidRPr="003A4B24" w:rsidRDefault="00396E4C" w:rsidP="002E6B80">
            <w:r w:rsidRPr="003A4B24">
              <w:t>доля педагогических рабо</w:t>
            </w:r>
            <w:r w:rsidRPr="003A4B24">
              <w:t>т</w:t>
            </w:r>
            <w:r w:rsidRPr="003A4B24">
              <w:t xml:space="preserve">ников, имеющих стаж работы до 5 лет </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jc w:val="center"/>
              <w:rPr>
                <w:bCs/>
              </w:rPr>
            </w:pPr>
            <w:r w:rsidRPr="003A4B24">
              <w:rPr>
                <w:bCs/>
              </w:rPr>
              <w:t>52</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rPr>
                <w:bCs/>
              </w:rPr>
              <w:t>Основное мероприятие 4.3. Представление лучших п</w:t>
            </w:r>
            <w:r w:rsidRPr="003A4B24">
              <w:rPr>
                <w:bCs/>
              </w:rPr>
              <w:t>е</w:t>
            </w:r>
            <w:r w:rsidRPr="003A4B24">
              <w:rPr>
                <w:bCs/>
              </w:rPr>
              <w:t xml:space="preserve">дагогов сферы образования </w:t>
            </w:r>
            <w:r w:rsidRPr="003A4B24">
              <w:rPr>
                <w:bCs/>
              </w:rPr>
              <w:lastRenderedPageBreak/>
              <w:t>к поощрению  наградами всех уровней</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9347A8">
            <w:pPr>
              <w:pStyle w:val="ConsPlusCell"/>
              <w:rPr>
                <w:rFonts w:ascii="Times New Roman" w:hAnsi="Times New Roman"/>
                <w:sz w:val="24"/>
                <w:szCs w:val="24"/>
              </w:rPr>
            </w:pPr>
            <w:r w:rsidRPr="003A4B24">
              <w:rPr>
                <w:rFonts w:ascii="Times New Roman" w:hAnsi="Times New Roman"/>
                <w:sz w:val="24"/>
                <w:szCs w:val="24"/>
              </w:rPr>
              <w:lastRenderedPageBreak/>
              <w:t>Управление образования мэрии, рук</w:t>
            </w:r>
            <w:r w:rsidRPr="003A4B24">
              <w:rPr>
                <w:rFonts w:ascii="Times New Roman" w:hAnsi="Times New Roman"/>
                <w:sz w:val="24"/>
                <w:szCs w:val="24"/>
              </w:rPr>
              <w:t>о</w:t>
            </w:r>
            <w:r w:rsidRPr="003A4B24">
              <w:rPr>
                <w:rFonts w:ascii="Times New Roman" w:hAnsi="Times New Roman"/>
                <w:sz w:val="24"/>
                <w:szCs w:val="24"/>
              </w:rPr>
              <w:lastRenderedPageBreak/>
              <w:t>водители м</w:t>
            </w:r>
            <w:r w:rsidRPr="003A4B24">
              <w:rPr>
                <w:rFonts w:ascii="Times New Roman" w:hAnsi="Times New Roman"/>
                <w:sz w:val="24"/>
                <w:szCs w:val="24"/>
              </w:rPr>
              <w:t>у</w:t>
            </w:r>
            <w:r w:rsidRPr="003A4B24">
              <w:rPr>
                <w:rFonts w:ascii="Times New Roman" w:hAnsi="Times New Roman"/>
                <w:sz w:val="24"/>
                <w:szCs w:val="24"/>
              </w:rPr>
              <w:t>ниципальных образов</w:t>
            </w:r>
            <w:r w:rsidRPr="003A4B24">
              <w:rPr>
                <w:rFonts w:ascii="Times New Roman" w:hAnsi="Times New Roman"/>
                <w:sz w:val="24"/>
                <w:szCs w:val="24"/>
              </w:rPr>
              <w:t>а</w:t>
            </w:r>
            <w:r w:rsidRPr="003A4B24">
              <w:rPr>
                <w:rFonts w:ascii="Times New Roman" w:hAnsi="Times New Roman"/>
                <w:sz w:val="24"/>
                <w:szCs w:val="24"/>
              </w:rPr>
              <w:t>тельных учреждений</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2013</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Повышение профе</w:t>
            </w:r>
            <w:r w:rsidRPr="003A4B24">
              <w:rPr>
                <w:rFonts w:ascii="Times New Roman" w:hAnsi="Times New Roman"/>
                <w:sz w:val="24"/>
                <w:szCs w:val="24"/>
              </w:rPr>
              <w:t>с</w:t>
            </w:r>
            <w:r w:rsidRPr="003A4B24">
              <w:rPr>
                <w:rFonts w:ascii="Times New Roman" w:hAnsi="Times New Roman"/>
                <w:sz w:val="24"/>
                <w:szCs w:val="24"/>
              </w:rPr>
              <w:t>сионального имиджа профессии педагога</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Низкая укомплект</w:t>
            </w:r>
            <w:r w:rsidRPr="003A4B24">
              <w:rPr>
                <w:rFonts w:ascii="Times New Roman" w:hAnsi="Times New Roman"/>
                <w:sz w:val="24"/>
                <w:szCs w:val="24"/>
              </w:rPr>
              <w:t>о</w:t>
            </w:r>
            <w:r w:rsidRPr="003A4B24">
              <w:rPr>
                <w:rFonts w:ascii="Times New Roman" w:hAnsi="Times New Roman"/>
                <w:sz w:val="24"/>
                <w:szCs w:val="24"/>
              </w:rPr>
              <w:t>ванность кадрами о</w:t>
            </w:r>
            <w:r w:rsidRPr="003A4B24">
              <w:rPr>
                <w:rFonts w:ascii="Times New Roman" w:hAnsi="Times New Roman"/>
                <w:sz w:val="24"/>
                <w:szCs w:val="24"/>
              </w:rPr>
              <w:t>б</w:t>
            </w:r>
            <w:r w:rsidRPr="003A4B24">
              <w:rPr>
                <w:rFonts w:ascii="Times New Roman" w:hAnsi="Times New Roman"/>
                <w:sz w:val="24"/>
                <w:szCs w:val="24"/>
              </w:rPr>
              <w:t>разовательных учр</w:t>
            </w:r>
            <w:r w:rsidRPr="003A4B24">
              <w:rPr>
                <w:rFonts w:ascii="Times New Roman" w:hAnsi="Times New Roman"/>
                <w:sz w:val="24"/>
                <w:szCs w:val="24"/>
              </w:rPr>
              <w:t>е</w:t>
            </w:r>
            <w:r w:rsidRPr="003A4B24">
              <w:rPr>
                <w:rFonts w:ascii="Times New Roman" w:hAnsi="Times New Roman"/>
                <w:sz w:val="24"/>
                <w:szCs w:val="24"/>
              </w:rPr>
              <w:lastRenderedPageBreak/>
              <w:t>ждений</w:t>
            </w: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Текучесть кадров, </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педагогов с высшим профессиональным образов</w:t>
            </w:r>
            <w:r w:rsidRPr="003A4B24">
              <w:rPr>
                <w:rFonts w:ascii="Times New Roman" w:hAnsi="Times New Roman"/>
                <w:sz w:val="24"/>
                <w:szCs w:val="24"/>
              </w:rPr>
              <w:t>а</w:t>
            </w:r>
            <w:r w:rsidRPr="003A4B24">
              <w:rPr>
                <w:rFonts w:ascii="Times New Roman" w:hAnsi="Times New Roman"/>
                <w:sz w:val="24"/>
                <w:szCs w:val="24"/>
              </w:rPr>
              <w:lastRenderedPageBreak/>
              <w:t xml:space="preserve">нием в общей численности педагогических работников, </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выпускников учрежд</w:t>
            </w:r>
            <w:r w:rsidRPr="003A4B24">
              <w:rPr>
                <w:rFonts w:ascii="Times New Roman" w:hAnsi="Times New Roman"/>
                <w:sz w:val="24"/>
                <w:szCs w:val="24"/>
              </w:rPr>
              <w:t>е</w:t>
            </w:r>
            <w:r w:rsidRPr="003A4B24">
              <w:rPr>
                <w:rFonts w:ascii="Times New Roman" w:hAnsi="Times New Roman"/>
                <w:sz w:val="24"/>
                <w:szCs w:val="24"/>
              </w:rPr>
              <w:t>ний начального, среднего и высшего профессионального образования, трудоустрои</w:t>
            </w:r>
            <w:r w:rsidRPr="003A4B24">
              <w:rPr>
                <w:rFonts w:ascii="Times New Roman" w:hAnsi="Times New Roman"/>
                <w:sz w:val="24"/>
                <w:szCs w:val="24"/>
              </w:rPr>
              <w:t>в</w:t>
            </w:r>
            <w:r w:rsidRPr="003A4B24">
              <w:rPr>
                <w:rFonts w:ascii="Times New Roman" w:hAnsi="Times New Roman"/>
                <w:sz w:val="24"/>
                <w:szCs w:val="24"/>
              </w:rPr>
              <w:t>шихся в муниципальные о</w:t>
            </w:r>
            <w:r w:rsidRPr="003A4B24">
              <w:rPr>
                <w:rFonts w:ascii="Times New Roman" w:hAnsi="Times New Roman"/>
                <w:sz w:val="24"/>
                <w:szCs w:val="24"/>
              </w:rPr>
              <w:t>б</w:t>
            </w:r>
            <w:r w:rsidRPr="003A4B24">
              <w:rPr>
                <w:rFonts w:ascii="Times New Roman" w:hAnsi="Times New Roman"/>
                <w:sz w:val="24"/>
                <w:szCs w:val="24"/>
              </w:rPr>
              <w:t>разовательные учреждения на начало учебного года, от о</w:t>
            </w:r>
            <w:r w:rsidRPr="003A4B24">
              <w:rPr>
                <w:rFonts w:ascii="Times New Roman" w:hAnsi="Times New Roman"/>
                <w:sz w:val="24"/>
                <w:szCs w:val="24"/>
              </w:rPr>
              <w:t>б</w:t>
            </w:r>
            <w:r w:rsidRPr="003A4B24">
              <w:rPr>
                <w:rFonts w:ascii="Times New Roman" w:hAnsi="Times New Roman"/>
                <w:sz w:val="24"/>
                <w:szCs w:val="24"/>
              </w:rPr>
              <w:t>щей численности педагогич</w:t>
            </w:r>
            <w:r w:rsidRPr="003A4B24">
              <w:rPr>
                <w:rFonts w:ascii="Times New Roman" w:hAnsi="Times New Roman"/>
                <w:sz w:val="24"/>
                <w:szCs w:val="24"/>
              </w:rPr>
              <w:t>е</w:t>
            </w:r>
            <w:r w:rsidRPr="003A4B24">
              <w:rPr>
                <w:rFonts w:ascii="Times New Roman" w:hAnsi="Times New Roman"/>
                <w:sz w:val="24"/>
                <w:szCs w:val="24"/>
              </w:rPr>
              <w:t>ских работников,</w:t>
            </w:r>
          </w:p>
          <w:p w:rsidR="00396E4C" w:rsidRPr="003A4B24" w:rsidRDefault="00396E4C" w:rsidP="002E6B80">
            <w:pPr>
              <w:jc w:val="both"/>
            </w:pPr>
            <w:r w:rsidRPr="003A4B24">
              <w:t>доля педагогических рабо</w:t>
            </w:r>
            <w:r w:rsidRPr="003A4B24">
              <w:t>т</w:t>
            </w:r>
            <w:r w:rsidRPr="003A4B24">
              <w:t>ников, получивших в уст</w:t>
            </w:r>
            <w:r w:rsidRPr="003A4B24">
              <w:t>а</w:t>
            </w:r>
            <w:r w:rsidRPr="003A4B24">
              <w:t>новленном порядке первую и высшую квалификационные категории и подтверждение соответствия занимаемой должности, в общей числе</w:t>
            </w:r>
            <w:r w:rsidRPr="003A4B24">
              <w:t>н</w:t>
            </w:r>
            <w:r w:rsidRPr="003A4B24">
              <w:t>ности педагогических рабо</w:t>
            </w:r>
            <w:r w:rsidRPr="003A4B24">
              <w:t>т</w:t>
            </w:r>
            <w:r w:rsidRPr="003A4B24">
              <w:t>ников;</w:t>
            </w:r>
          </w:p>
          <w:p w:rsidR="00396E4C" w:rsidRPr="003A4B24" w:rsidRDefault="00396E4C" w:rsidP="002E6B80">
            <w:pPr>
              <w:jc w:val="both"/>
            </w:pPr>
            <w:r w:rsidRPr="003A4B24">
              <w:t>доля педагогов, прошедших повышение квалификации и профессиональную подгото</w:t>
            </w:r>
            <w:r w:rsidRPr="003A4B24">
              <w:t>в</w:t>
            </w:r>
            <w:r w:rsidRPr="003A4B24">
              <w:t>ку, в общей численности п</w:t>
            </w:r>
            <w:r w:rsidRPr="003A4B24">
              <w:t>е</w:t>
            </w:r>
            <w:r w:rsidRPr="003A4B24">
              <w:t>дагогических работников</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jc w:val="center"/>
              <w:rPr>
                <w:bCs/>
              </w:rPr>
            </w:pPr>
            <w:r w:rsidRPr="003A4B24">
              <w:rPr>
                <w:bCs/>
              </w:rPr>
              <w:lastRenderedPageBreak/>
              <w:t>53</w:t>
            </w:r>
          </w:p>
        </w:tc>
        <w:tc>
          <w:tcPr>
            <w:tcW w:w="14884" w:type="dxa"/>
            <w:gridSpan w:val="1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Подпрограмма 5 «Одаренные дети» </w:t>
            </w:r>
            <w:r w:rsidRPr="003A4B24">
              <w:rPr>
                <w:rStyle w:val="aff4"/>
                <w:rFonts w:ascii="Times New Roman" w:hAnsi="Times New Roman"/>
                <w:sz w:val="24"/>
                <w:szCs w:val="24"/>
              </w:rPr>
              <w:footnoteReference w:id="34"/>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jc w:val="center"/>
              <w:rPr>
                <w:bCs/>
              </w:rPr>
            </w:pPr>
            <w:r w:rsidRPr="003A4B24">
              <w:rPr>
                <w:bCs/>
              </w:rPr>
              <w:lastRenderedPageBreak/>
              <w:t>54</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rPr>
                <w:bCs/>
              </w:rPr>
            </w:pPr>
            <w:r w:rsidRPr="003A4B24">
              <w:t>Основное мероприятие 5.1. Организация городских м</w:t>
            </w:r>
            <w:r w:rsidRPr="003A4B24">
              <w:t>е</w:t>
            </w:r>
            <w:r w:rsidRPr="003A4B24">
              <w:t>роприятий с одаренными детьми</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Ёрохова Н.Л., вед</w:t>
            </w:r>
            <w:r w:rsidRPr="003A4B24">
              <w:t>у</w:t>
            </w:r>
            <w:r w:rsidRPr="003A4B24">
              <w:t>щий специ</w:t>
            </w:r>
            <w:r w:rsidRPr="003A4B24">
              <w:t>а</w:t>
            </w:r>
            <w:r w:rsidRPr="003A4B24">
              <w:t>лист отдела общего и д</w:t>
            </w:r>
            <w:r w:rsidRPr="003A4B24">
              <w:t>о</w:t>
            </w:r>
            <w:r w:rsidRPr="003A4B24">
              <w:t>полнительн</w:t>
            </w:r>
            <w:r w:rsidRPr="003A4B24">
              <w:t>о</w:t>
            </w:r>
            <w:r w:rsidRPr="003A4B24">
              <w:t>го образов</w:t>
            </w:r>
            <w:r w:rsidRPr="003A4B24">
              <w:t>а</w:t>
            </w:r>
            <w:r w:rsidRPr="003A4B24">
              <w:t>ния управл</w:t>
            </w:r>
            <w:r w:rsidRPr="003A4B24">
              <w:t>е</w:t>
            </w:r>
            <w:r w:rsidRPr="003A4B24">
              <w:t>ния образ</w:t>
            </w:r>
            <w:r w:rsidRPr="003A4B24">
              <w:t>о</w:t>
            </w:r>
            <w:r w:rsidRPr="003A4B24">
              <w:t>вания мэрии</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Руководит</w:t>
            </w:r>
            <w:r w:rsidRPr="003A4B24">
              <w:rPr>
                <w:rFonts w:ascii="Times New Roman" w:hAnsi="Times New Roman"/>
                <w:sz w:val="24"/>
                <w:szCs w:val="24"/>
              </w:rPr>
              <w:t>е</w:t>
            </w:r>
            <w:r w:rsidRPr="003A4B24">
              <w:rPr>
                <w:rFonts w:ascii="Times New Roman" w:hAnsi="Times New Roman"/>
                <w:sz w:val="24"/>
                <w:szCs w:val="24"/>
              </w:rPr>
              <w:t>ли муниц</w:t>
            </w:r>
            <w:r w:rsidRPr="003A4B24">
              <w:rPr>
                <w:rFonts w:ascii="Times New Roman" w:hAnsi="Times New Roman"/>
                <w:sz w:val="24"/>
                <w:szCs w:val="24"/>
              </w:rPr>
              <w:t>и</w:t>
            </w:r>
            <w:r w:rsidRPr="003A4B24">
              <w:rPr>
                <w:rFonts w:ascii="Times New Roman" w:hAnsi="Times New Roman"/>
                <w:sz w:val="24"/>
                <w:szCs w:val="24"/>
              </w:rPr>
              <w:t>пальных о</w:t>
            </w:r>
            <w:r w:rsidRPr="003A4B24">
              <w:rPr>
                <w:rFonts w:ascii="Times New Roman" w:hAnsi="Times New Roman"/>
                <w:sz w:val="24"/>
                <w:szCs w:val="24"/>
              </w:rPr>
              <w:t>б</w:t>
            </w:r>
            <w:r w:rsidRPr="003A4B24">
              <w:rPr>
                <w:rFonts w:ascii="Times New Roman" w:hAnsi="Times New Roman"/>
                <w:sz w:val="24"/>
                <w:szCs w:val="24"/>
              </w:rPr>
              <w:t>щеобразов</w:t>
            </w:r>
            <w:r w:rsidRPr="003A4B24">
              <w:rPr>
                <w:rFonts w:ascii="Times New Roman" w:hAnsi="Times New Roman"/>
                <w:sz w:val="24"/>
                <w:szCs w:val="24"/>
              </w:rPr>
              <w:t>а</w:t>
            </w:r>
            <w:r w:rsidRPr="003A4B24">
              <w:rPr>
                <w:rFonts w:ascii="Times New Roman" w:hAnsi="Times New Roman"/>
                <w:sz w:val="24"/>
                <w:szCs w:val="24"/>
              </w:rPr>
              <w:t>тельных учреждений, учреждений дополн</w:t>
            </w:r>
            <w:r w:rsidRPr="003A4B24">
              <w:rPr>
                <w:rFonts w:ascii="Times New Roman" w:hAnsi="Times New Roman"/>
                <w:sz w:val="24"/>
                <w:szCs w:val="24"/>
              </w:rPr>
              <w:t>и</w:t>
            </w:r>
            <w:r w:rsidRPr="003A4B24">
              <w:rPr>
                <w:rFonts w:ascii="Times New Roman" w:hAnsi="Times New Roman"/>
                <w:sz w:val="24"/>
                <w:szCs w:val="24"/>
              </w:rPr>
              <w:t>тельного о</w:t>
            </w:r>
            <w:r w:rsidRPr="003A4B24">
              <w:rPr>
                <w:rFonts w:ascii="Times New Roman" w:hAnsi="Times New Roman"/>
                <w:sz w:val="24"/>
                <w:szCs w:val="24"/>
              </w:rPr>
              <w:t>б</w:t>
            </w:r>
            <w:r w:rsidRPr="003A4B24">
              <w:rPr>
                <w:rFonts w:ascii="Times New Roman" w:hAnsi="Times New Roman"/>
                <w:sz w:val="24"/>
                <w:szCs w:val="24"/>
              </w:rPr>
              <w:t>разования</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2014</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Увеличение колич</w:t>
            </w:r>
            <w:r w:rsidRPr="003A4B24">
              <w:rPr>
                <w:rFonts w:ascii="Times New Roman" w:hAnsi="Times New Roman"/>
                <w:sz w:val="24"/>
                <w:szCs w:val="24"/>
              </w:rPr>
              <w:t>е</w:t>
            </w:r>
            <w:r w:rsidRPr="003A4B24">
              <w:rPr>
                <w:rFonts w:ascii="Times New Roman" w:hAnsi="Times New Roman"/>
                <w:sz w:val="24"/>
                <w:szCs w:val="24"/>
              </w:rPr>
              <w:t>ства обучающихся  - победителей и приз</w:t>
            </w:r>
            <w:r w:rsidRPr="003A4B24">
              <w:rPr>
                <w:rFonts w:ascii="Times New Roman" w:hAnsi="Times New Roman"/>
                <w:sz w:val="24"/>
                <w:szCs w:val="24"/>
              </w:rPr>
              <w:t>е</w:t>
            </w:r>
            <w:r w:rsidRPr="003A4B24">
              <w:rPr>
                <w:rFonts w:ascii="Times New Roman" w:hAnsi="Times New Roman"/>
                <w:sz w:val="24"/>
                <w:szCs w:val="24"/>
              </w:rPr>
              <w:t>ров всероссийской олимпиады школьн</w:t>
            </w:r>
            <w:r w:rsidRPr="003A4B24">
              <w:rPr>
                <w:rFonts w:ascii="Times New Roman" w:hAnsi="Times New Roman"/>
                <w:sz w:val="24"/>
                <w:szCs w:val="24"/>
              </w:rPr>
              <w:t>и</w:t>
            </w:r>
            <w:r w:rsidRPr="003A4B24">
              <w:rPr>
                <w:rFonts w:ascii="Times New Roman" w:hAnsi="Times New Roman"/>
                <w:sz w:val="24"/>
                <w:szCs w:val="24"/>
              </w:rPr>
              <w:t>ков, городских, о</w:t>
            </w:r>
            <w:r w:rsidRPr="003A4B24">
              <w:rPr>
                <w:rFonts w:ascii="Times New Roman" w:hAnsi="Times New Roman"/>
                <w:sz w:val="24"/>
                <w:szCs w:val="24"/>
              </w:rPr>
              <w:t>б</w:t>
            </w:r>
            <w:r w:rsidRPr="003A4B24">
              <w:rPr>
                <w:rFonts w:ascii="Times New Roman" w:hAnsi="Times New Roman"/>
                <w:sz w:val="24"/>
                <w:szCs w:val="24"/>
              </w:rPr>
              <w:t>ластных и всеросси</w:t>
            </w:r>
            <w:r w:rsidRPr="003A4B24">
              <w:rPr>
                <w:rFonts w:ascii="Times New Roman" w:hAnsi="Times New Roman"/>
                <w:sz w:val="24"/>
                <w:szCs w:val="24"/>
              </w:rPr>
              <w:t>й</w:t>
            </w:r>
            <w:r w:rsidRPr="003A4B24">
              <w:rPr>
                <w:rFonts w:ascii="Times New Roman" w:hAnsi="Times New Roman"/>
                <w:sz w:val="24"/>
                <w:szCs w:val="24"/>
              </w:rPr>
              <w:t>ских мероприятий, конкурсов</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Снижение уровня ра</w:t>
            </w:r>
            <w:r w:rsidRPr="003A4B24">
              <w:rPr>
                <w:rFonts w:ascii="Times New Roman" w:hAnsi="Times New Roman"/>
                <w:sz w:val="24"/>
                <w:szCs w:val="24"/>
              </w:rPr>
              <w:t>з</w:t>
            </w:r>
            <w:r w:rsidRPr="003A4B24">
              <w:rPr>
                <w:rFonts w:ascii="Times New Roman" w:hAnsi="Times New Roman"/>
                <w:sz w:val="24"/>
                <w:szCs w:val="24"/>
              </w:rPr>
              <w:t>вития творческой ср</w:t>
            </w:r>
            <w:r w:rsidRPr="003A4B24">
              <w:rPr>
                <w:rFonts w:ascii="Times New Roman" w:hAnsi="Times New Roman"/>
                <w:sz w:val="24"/>
                <w:szCs w:val="24"/>
              </w:rPr>
              <w:t>е</w:t>
            </w:r>
            <w:r w:rsidRPr="003A4B24">
              <w:rPr>
                <w:rFonts w:ascii="Times New Roman" w:hAnsi="Times New Roman"/>
                <w:sz w:val="24"/>
                <w:szCs w:val="24"/>
              </w:rPr>
              <w:t>ды для выявления од</w:t>
            </w:r>
            <w:r w:rsidRPr="003A4B24">
              <w:rPr>
                <w:rFonts w:ascii="Times New Roman" w:hAnsi="Times New Roman"/>
                <w:sz w:val="24"/>
                <w:szCs w:val="24"/>
              </w:rPr>
              <w:t>а</w:t>
            </w:r>
            <w:r w:rsidRPr="003A4B24">
              <w:rPr>
                <w:rFonts w:ascii="Times New Roman" w:hAnsi="Times New Roman"/>
                <w:sz w:val="24"/>
                <w:szCs w:val="24"/>
              </w:rPr>
              <w:t>ренных и талантливых детей в различных о</w:t>
            </w:r>
            <w:r w:rsidRPr="003A4B24">
              <w:rPr>
                <w:rFonts w:ascii="Times New Roman" w:hAnsi="Times New Roman"/>
                <w:sz w:val="24"/>
                <w:szCs w:val="24"/>
              </w:rPr>
              <w:t>б</w:t>
            </w:r>
            <w:r w:rsidRPr="003A4B24">
              <w:rPr>
                <w:rFonts w:ascii="Times New Roman" w:hAnsi="Times New Roman"/>
                <w:sz w:val="24"/>
                <w:szCs w:val="24"/>
              </w:rPr>
              <w:t>ластях деятельности; снижение высокой р</w:t>
            </w:r>
            <w:r w:rsidRPr="003A4B24">
              <w:rPr>
                <w:rFonts w:ascii="Times New Roman" w:hAnsi="Times New Roman"/>
                <w:sz w:val="24"/>
                <w:szCs w:val="24"/>
              </w:rPr>
              <w:t>е</w:t>
            </w:r>
            <w:r w:rsidRPr="003A4B24">
              <w:rPr>
                <w:rFonts w:ascii="Times New Roman" w:hAnsi="Times New Roman"/>
                <w:sz w:val="24"/>
                <w:szCs w:val="24"/>
              </w:rPr>
              <w:t>зультативности в</w:t>
            </w:r>
            <w:r w:rsidRPr="003A4B24">
              <w:rPr>
                <w:rFonts w:ascii="Times New Roman" w:hAnsi="Times New Roman"/>
                <w:sz w:val="24"/>
                <w:szCs w:val="24"/>
              </w:rPr>
              <w:t>ы</w:t>
            </w:r>
            <w:r w:rsidRPr="003A4B24">
              <w:rPr>
                <w:rFonts w:ascii="Times New Roman" w:hAnsi="Times New Roman"/>
                <w:sz w:val="24"/>
                <w:szCs w:val="24"/>
              </w:rPr>
              <w:t>ступления учащихся на региональных, межд</w:t>
            </w:r>
            <w:r w:rsidRPr="003A4B24">
              <w:rPr>
                <w:rFonts w:ascii="Times New Roman" w:hAnsi="Times New Roman"/>
                <w:sz w:val="24"/>
                <w:szCs w:val="24"/>
              </w:rPr>
              <w:t>у</w:t>
            </w:r>
            <w:r w:rsidRPr="003A4B24">
              <w:rPr>
                <w:rFonts w:ascii="Times New Roman" w:hAnsi="Times New Roman"/>
                <w:sz w:val="24"/>
                <w:szCs w:val="24"/>
              </w:rPr>
              <w:t>народных мероприят</w:t>
            </w:r>
            <w:r w:rsidRPr="003A4B24">
              <w:rPr>
                <w:rFonts w:ascii="Times New Roman" w:hAnsi="Times New Roman"/>
                <w:sz w:val="24"/>
                <w:szCs w:val="24"/>
              </w:rPr>
              <w:t>и</w:t>
            </w:r>
            <w:r w:rsidRPr="003A4B24">
              <w:rPr>
                <w:rFonts w:ascii="Times New Roman" w:hAnsi="Times New Roman"/>
                <w:sz w:val="24"/>
                <w:szCs w:val="24"/>
              </w:rPr>
              <w:t>ях</w:t>
            </w: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right="-57"/>
              <w:rPr>
                <w:rFonts w:ascii="Times New Roman" w:hAnsi="Times New Roman"/>
                <w:sz w:val="24"/>
                <w:szCs w:val="24"/>
              </w:rPr>
            </w:pPr>
            <w:r w:rsidRPr="003A4B24">
              <w:rPr>
                <w:rFonts w:ascii="Times New Roman" w:hAnsi="Times New Roman"/>
                <w:sz w:val="24"/>
                <w:szCs w:val="24"/>
              </w:rPr>
              <w:t>Доля мероприятий (конкурсы, олимпиады, конференции, с</w:t>
            </w:r>
            <w:r w:rsidRPr="003A4B24">
              <w:rPr>
                <w:rFonts w:ascii="Times New Roman" w:hAnsi="Times New Roman"/>
                <w:sz w:val="24"/>
                <w:szCs w:val="24"/>
              </w:rPr>
              <w:t>о</w:t>
            </w:r>
            <w:r w:rsidRPr="003A4B24">
              <w:rPr>
                <w:rFonts w:ascii="Times New Roman" w:hAnsi="Times New Roman"/>
                <w:sz w:val="24"/>
                <w:szCs w:val="24"/>
              </w:rPr>
              <w:t>ревнования), в которых об</w:t>
            </w:r>
            <w:r w:rsidRPr="003A4B24">
              <w:rPr>
                <w:rFonts w:ascii="Times New Roman" w:hAnsi="Times New Roman"/>
                <w:sz w:val="24"/>
                <w:szCs w:val="24"/>
              </w:rPr>
              <w:t>у</w:t>
            </w:r>
            <w:r w:rsidRPr="003A4B24">
              <w:rPr>
                <w:rFonts w:ascii="Times New Roman" w:hAnsi="Times New Roman"/>
                <w:sz w:val="24"/>
                <w:szCs w:val="24"/>
              </w:rPr>
              <w:t>чающиеся достигли повыше</w:t>
            </w:r>
            <w:r w:rsidRPr="003A4B24">
              <w:rPr>
                <w:rFonts w:ascii="Times New Roman" w:hAnsi="Times New Roman"/>
                <w:sz w:val="24"/>
                <w:szCs w:val="24"/>
              </w:rPr>
              <w:t>н</w:t>
            </w:r>
            <w:r w:rsidRPr="003A4B24">
              <w:rPr>
                <w:rFonts w:ascii="Times New Roman" w:hAnsi="Times New Roman"/>
                <w:sz w:val="24"/>
                <w:szCs w:val="24"/>
              </w:rPr>
              <w:t xml:space="preserve">ных результатов; </w:t>
            </w:r>
          </w:p>
          <w:p w:rsidR="00396E4C" w:rsidRPr="003A4B24" w:rsidRDefault="00396E4C" w:rsidP="002E6B80">
            <w:pPr>
              <w:pStyle w:val="ConsPlusCell"/>
              <w:ind w:right="-57"/>
              <w:rPr>
                <w:rFonts w:ascii="Times New Roman" w:hAnsi="Times New Roman"/>
                <w:sz w:val="24"/>
                <w:szCs w:val="24"/>
              </w:rPr>
            </w:pPr>
            <w:r w:rsidRPr="003A4B24">
              <w:rPr>
                <w:rFonts w:ascii="Times New Roman" w:hAnsi="Times New Roman"/>
                <w:sz w:val="24"/>
                <w:szCs w:val="24"/>
              </w:rPr>
              <w:t>количество обучающихся - участников городских масс</w:t>
            </w:r>
            <w:r w:rsidRPr="003A4B24">
              <w:rPr>
                <w:rFonts w:ascii="Times New Roman" w:hAnsi="Times New Roman"/>
                <w:sz w:val="24"/>
                <w:szCs w:val="24"/>
              </w:rPr>
              <w:t>о</w:t>
            </w:r>
            <w:r w:rsidRPr="003A4B24">
              <w:rPr>
                <w:rFonts w:ascii="Times New Roman" w:hAnsi="Times New Roman"/>
                <w:sz w:val="24"/>
                <w:szCs w:val="24"/>
              </w:rPr>
              <w:t xml:space="preserve">вых мероприятий; </w:t>
            </w:r>
          </w:p>
          <w:p w:rsidR="00396E4C" w:rsidRPr="003A4B24" w:rsidRDefault="00396E4C" w:rsidP="002E6B80">
            <w:pPr>
              <w:pStyle w:val="ConsPlusCell"/>
              <w:ind w:right="-57"/>
              <w:rPr>
                <w:rFonts w:ascii="Times New Roman" w:hAnsi="Times New Roman"/>
                <w:sz w:val="24"/>
                <w:szCs w:val="24"/>
              </w:rPr>
            </w:pPr>
            <w:r w:rsidRPr="003A4B24">
              <w:rPr>
                <w:rFonts w:ascii="Times New Roman" w:hAnsi="Times New Roman"/>
                <w:sz w:val="24"/>
                <w:szCs w:val="24"/>
              </w:rPr>
              <w:t>количество обучающихся, д</w:t>
            </w:r>
            <w:r w:rsidRPr="003A4B24">
              <w:rPr>
                <w:rFonts w:ascii="Times New Roman" w:hAnsi="Times New Roman"/>
                <w:sz w:val="24"/>
                <w:szCs w:val="24"/>
              </w:rPr>
              <w:t>о</w:t>
            </w:r>
            <w:r w:rsidRPr="003A4B24">
              <w:rPr>
                <w:rFonts w:ascii="Times New Roman" w:hAnsi="Times New Roman"/>
                <w:sz w:val="24"/>
                <w:szCs w:val="24"/>
              </w:rPr>
              <w:t>стигших повышенных резул</w:t>
            </w:r>
            <w:r w:rsidRPr="003A4B24">
              <w:rPr>
                <w:rFonts w:ascii="Times New Roman" w:hAnsi="Times New Roman"/>
                <w:sz w:val="24"/>
                <w:szCs w:val="24"/>
              </w:rPr>
              <w:t>ь</w:t>
            </w:r>
            <w:r w:rsidRPr="003A4B24">
              <w:rPr>
                <w:rFonts w:ascii="Times New Roman" w:hAnsi="Times New Roman"/>
                <w:sz w:val="24"/>
                <w:szCs w:val="24"/>
              </w:rPr>
              <w:t>татов в массовых мероприят</w:t>
            </w:r>
            <w:r w:rsidRPr="003A4B24">
              <w:rPr>
                <w:rFonts w:ascii="Times New Roman" w:hAnsi="Times New Roman"/>
                <w:sz w:val="24"/>
                <w:szCs w:val="24"/>
              </w:rPr>
              <w:t>и</w:t>
            </w:r>
            <w:r w:rsidRPr="003A4B24">
              <w:rPr>
                <w:rFonts w:ascii="Times New Roman" w:hAnsi="Times New Roman"/>
                <w:sz w:val="24"/>
                <w:szCs w:val="24"/>
              </w:rPr>
              <w:t>ях</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jc w:val="center"/>
              <w:rPr>
                <w:bCs/>
              </w:rPr>
            </w:pPr>
            <w:r w:rsidRPr="003A4B24">
              <w:rPr>
                <w:bCs/>
              </w:rPr>
              <w:t>55</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rPr>
                <w:bCs/>
              </w:rPr>
            </w:pPr>
            <w:r w:rsidRPr="003A4B24">
              <w:t>Основное мероприятие 5.2. Организация участия об</w:t>
            </w:r>
            <w:r w:rsidRPr="003A4B24">
              <w:t>у</w:t>
            </w:r>
            <w:r w:rsidRPr="003A4B24">
              <w:t>чающихся города в реализ</w:t>
            </w:r>
            <w:r w:rsidRPr="003A4B24">
              <w:t>а</w:t>
            </w:r>
            <w:r w:rsidRPr="003A4B24">
              <w:t>ции областных программ</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Ёрохова Н.Л., вед</w:t>
            </w:r>
            <w:r w:rsidRPr="003A4B24">
              <w:t>у</w:t>
            </w:r>
            <w:r w:rsidRPr="003A4B24">
              <w:t>щий специ</w:t>
            </w:r>
            <w:r w:rsidRPr="003A4B24">
              <w:t>а</w:t>
            </w:r>
            <w:r w:rsidRPr="003A4B24">
              <w:t>лист отдела общего и д</w:t>
            </w:r>
            <w:r w:rsidRPr="003A4B24">
              <w:t>о</w:t>
            </w:r>
            <w:r w:rsidRPr="003A4B24">
              <w:t>полнительн</w:t>
            </w:r>
            <w:r w:rsidRPr="003A4B24">
              <w:t>о</w:t>
            </w:r>
            <w:r w:rsidRPr="003A4B24">
              <w:t>го образов</w:t>
            </w:r>
            <w:r w:rsidRPr="003A4B24">
              <w:t>а</w:t>
            </w:r>
            <w:r w:rsidRPr="003A4B24">
              <w:t>ния управл</w:t>
            </w:r>
            <w:r w:rsidRPr="003A4B24">
              <w:t>е</w:t>
            </w:r>
            <w:r w:rsidRPr="003A4B24">
              <w:lastRenderedPageBreak/>
              <w:t>ния образ</w:t>
            </w:r>
            <w:r w:rsidRPr="003A4B24">
              <w:t>о</w:t>
            </w:r>
            <w:r w:rsidRPr="003A4B24">
              <w:t>вания мэрии</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Руководит</w:t>
            </w:r>
            <w:r w:rsidRPr="003A4B24">
              <w:rPr>
                <w:rFonts w:ascii="Times New Roman" w:hAnsi="Times New Roman"/>
                <w:sz w:val="24"/>
                <w:szCs w:val="24"/>
              </w:rPr>
              <w:t>е</w:t>
            </w:r>
            <w:r w:rsidRPr="003A4B24">
              <w:rPr>
                <w:rFonts w:ascii="Times New Roman" w:hAnsi="Times New Roman"/>
                <w:sz w:val="24"/>
                <w:szCs w:val="24"/>
              </w:rPr>
              <w:t>ли муниц</w:t>
            </w:r>
            <w:r w:rsidRPr="003A4B24">
              <w:rPr>
                <w:rFonts w:ascii="Times New Roman" w:hAnsi="Times New Roman"/>
                <w:sz w:val="24"/>
                <w:szCs w:val="24"/>
              </w:rPr>
              <w:t>и</w:t>
            </w:r>
            <w:r w:rsidRPr="003A4B24">
              <w:rPr>
                <w:rFonts w:ascii="Times New Roman" w:hAnsi="Times New Roman"/>
                <w:sz w:val="24"/>
                <w:szCs w:val="24"/>
              </w:rPr>
              <w:t>пальных о</w:t>
            </w:r>
            <w:r w:rsidRPr="003A4B24">
              <w:rPr>
                <w:rFonts w:ascii="Times New Roman" w:hAnsi="Times New Roman"/>
                <w:sz w:val="24"/>
                <w:szCs w:val="24"/>
              </w:rPr>
              <w:t>б</w:t>
            </w:r>
            <w:r w:rsidRPr="003A4B24">
              <w:rPr>
                <w:rFonts w:ascii="Times New Roman" w:hAnsi="Times New Roman"/>
                <w:sz w:val="24"/>
                <w:szCs w:val="24"/>
              </w:rPr>
              <w:t>щеобразов</w:t>
            </w:r>
            <w:r w:rsidRPr="003A4B24">
              <w:rPr>
                <w:rFonts w:ascii="Times New Roman" w:hAnsi="Times New Roman"/>
                <w:sz w:val="24"/>
                <w:szCs w:val="24"/>
              </w:rPr>
              <w:t>а</w:t>
            </w:r>
            <w:r w:rsidRPr="003A4B24">
              <w:rPr>
                <w:rFonts w:ascii="Times New Roman" w:hAnsi="Times New Roman"/>
                <w:sz w:val="24"/>
                <w:szCs w:val="24"/>
              </w:rPr>
              <w:t>тельных учреждений, учреждений дополн</w:t>
            </w:r>
            <w:r w:rsidRPr="003A4B24">
              <w:rPr>
                <w:rFonts w:ascii="Times New Roman" w:hAnsi="Times New Roman"/>
                <w:sz w:val="24"/>
                <w:szCs w:val="24"/>
              </w:rPr>
              <w:t>и</w:t>
            </w:r>
            <w:r w:rsidRPr="003A4B24">
              <w:rPr>
                <w:rFonts w:ascii="Times New Roman" w:hAnsi="Times New Roman"/>
                <w:sz w:val="24"/>
                <w:szCs w:val="24"/>
              </w:rPr>
              <w:t>тельного о</w:t>
            </w:r>
            <w:r w:rsidRPr="003A4B24">
              <w:rPr>
                <w:rFonts w:ascii="Times New Roman" w:hAnsi="Times New Roman"/>
                <w:sz w:val="24"/>
                <w:szCs w:val="24"/>
              </w:rPr>
              <w:t>б</w:t>
            </w:r>
            <w:r w:rsidRPr="003A4B24">
              <w:rPr>
                <w:rFonts w:ascii="Times New Roman" w:hAnsi="Times New Roman"/>
                <w:sz w:val="24"/>
                <w:szCs w:val="24"/>
              </w:rPr>
              <w:t>разования</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2014</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Увеличение колич</w:t>
            </w:r>
            <w:r w:rsidRPr="003A4B24">
              <w:rPr>
                <w:rFonts w:ascii="Times New Roman" w:hAnsi="Times New Roman"/>
                <w:sz w:val="24"/>
                <w:szCs w:val="24"/>
              </w:rPr>
              <w:t>е</w:t>
            </w:r>
            <w:r w:rsidRPr="003A4B24">
              <w:rPr>
                <w:rFonts w:ascii="Times New Roman" w:hAnsi="Times New Roman"/>
                <w:sz w:val="24"/>
                <w:szCs w:val="24"/>
              </w:rPr>
              <w:t>ства обучающихся - победителей и приз</w:t>
            </w:r>
            <w:r w:rsidRPr="003A4B24">
              <w:rPr>
                <w:rFonts w:ascii="Times New Roman" w:hAnsi="Times New Roman"/>
                <w:sz w:val="24"/>
                <w:szCs w:val="24"/>
              </w:rPr>
              <w:t>е</w:t>
            </w:r>
            <w:r w:rsidRPr="003A4B24">
              <w:rPr>
                <w:rFonts w:ascii="Times New Roman" w:hAnsi="Times New Roman"/>
                <w:sz w:val="24"/>
                <w:szCs w:val="24"/>
              </w:rPr>
              <w:t>ров всероссийской олимпиады школьн</w:t>
            </w:r>
            <w:r w:rsidRPr="003A4B24">
              <w:rPr>
                <w:rFonts w:ascii="Times New Roman" w:hAnsi="Times New Roman"/>
                <w:sz w:val="24"/>
                <w:szCs w:val="24"/>
              </w:rPr>
              <w:t>и</w:t>
            </w:r>
            <w:r w:rsidRPr="003A4B24">
              <w:rPr>
                <w:rFonts w:ascii="Times New Roman" w:hAnsi="Times New Roman"/>
                <w:sz w:val="24"/>
                <w:szCs w:val="24"/>
              </w:rPr>
              <w:t>ков, увеличение к</w:t>
            </w:r>
            <w:r w:rsidRPr="003A4B24">
              <w:rPr>
                <w:rFonts w:ascii="Times New Roman" w:hAnsi="Times New Roman"/>
                <w:sz w:val="24"/>
                <w:szCs w:val="24"/>
              </w:rPr>
              <w:t>о</w:t>
            </w:r>
            <w:r w:rsidRPr="003A4B24">
              <w:rPr>
                <w:rFonts w:ascii="Times New Roman" w:hAnsi="Times New Roman"/>
                <w:sz w:val="24"/>
                <w:szCs w:val="24"/>
              </w:rPr>
              <w:t>личества победит</w:t>
            </w:r>
            <w:r w:rsidRPr="003A4B24">
              <w:rPr>
                <w:rFonts w:ascii="Times New Roman" w:hAnsi="Times New Roman"/>
                <w:sz w:val="24"/>
                <w:szCs w:val="24"/>
              </w:rPr>
              <w:t>е</w:t>
            </w:r>
            <w:r w:rsidRPr="003A4B24">
              <w:rPr>
                <w:rFonts w:ascii="Times New Roman" w:hAnsi="Times New Roman"/>
                <w:sz w:val="24"/>
                <w:szCs w:val="24"/>
              </w:rPr>
              <w:t>лей, лауреатов реги</w:t>
            </w:r>
            <w:r w:rsidRPr="003A4B24">
              <w:rPr>
                <w:rFonts w:ascii="Times New Roman" w:hAnsi="Times New Roman"/>
                <w:sz w:val="24"/>
                <w:szCs w:val="24"/>
              </w:rPr>
              <w:t>о</w:t>
            </w:r>
            <w:r w:rsidRPr="003A4B24">
              <w:rPr>
                <w:rFonts w:ascii="Times New Roman" w:hAnsi="Times New Roman"/>
                <w:sz w:val="24"/>
                <w:szCs w:val="24"/>
              </w:rPr>
              <w:lastRenderedPageBreak/>
              <w:t>нальных конкурсов, конференций</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Снижение уровня ра</w:t>
            </w:r>
            <w:r w:rsidRPr="003A4B24">
              <w:rPr>
                <w:rFonts w:ascii="Times New Roman" w:hAnsi="Times New Roman"/>
                <w:sz w:val="24"/>
                <w:szCs w:val="24"/>
              </w:rPr>
              <w:t>з</w:t>
            </w:r>
            <w:r w:rsidRPr="003A4B24">
              <w:rPr>
                <w:rFonts w:ascii="Times New Roman" w:hAnsi="Times New Roman"/>
                <w:sz w:val="24"/>
                <w:szCs w:val="24"/>
              </w:rPr>
              <w:t>вития творческой ср</w:t>
            </w:r>
            <w:r w:rsidRPr="003A4B24">
              <w:rPr>
                <w:rFonts w:ascii="Times New Roman" w:hAnsi="Times New Roman"/>
                <w:sz w:val="24"/>
                <w:szCs w:val="24"/>
              </w:rPr>
              <w:t>е</w:t>
            </w:r>
            <w:r w:rsidRPr="003A4B24">
              <w:rPr>
                <w:rFonts w:ascii="Times New Roman" w:hAnsi="Times New Roman"/>
                <w:sz w:val="24"/>
                <w:szCs w:val="24"/>
              </w:rPr>
              <w:t>ды для выявления од</w:t>
            </w:r>
            <w:r w:rsidRPr="003A4B24">
              <w:rPr>
                <w:rFonts w:ascii="Times New Roman" w:hAnsi="Times New Roman"/>
                <w:sz w:val="24"/>
                <w:szCs w:val="24"/>
              </w:rPr>
              <w:t>а</w:t>
            </w:r>
            <w:r w:rsidRPr="003A4B24">
              <w:rPr>
                <w:rFonts w:ascii="Times New Roman" w:hAnsi="Times New Roman"/>
                <w:sz w:val="24"/>
                <w:szCs w:val="24"/>
              </w:rPr>
              <w:t>ренных и талантливых детей в различных о</w:t>
            </w:r>
            <w:r w:rsidRPr="003A4B24">
              <w:rPr>
                <w:rFonts w:ascii="Times New Roman" w:hAnsi="Times New Roman"/>
                <w:sz w:val="24"/>
                <w:szCs w:val="24"/>
              </w:rPr>
              <w:t>б</w:t>
            </w:r>
            <w:r w:rsidRPr="003A4B24">
              <w:rPr>
                <w:rFonts w:ascii="Times New Roman" w:hAnsi="Times New Roman"/>
                <w:sz w:val="24"/>
                <w:szCs w:val="24"/>
              </w:rPr>
              <w:t>ластях деятельности; снижение высокой р</w:t>
            </w:r>
            <w:r w:rsidRPr="003A4B24">
              <w:rPr>
                <w:rFonts w:ascii="Times New Roman" w:hAnsi="Times New Roman"/>
                <w:sz w:val="24"/>
                <w:szCs w:val="24"/>
              </w:rPr>
              <w:t>е</w:t>
            </w:r>
            <w:r w:rsidRPr="003A4B24">
              <w:rPr>
                <w:rFonts w:ascii="Times New Roman" w:hAnsi="Times New Roman"/>
                <w:sz w:val="24"/>
                <w:szCs w:val="24"/>
              </w:rPr>
              <w:t>зультативности в</w:t>
            </w:r>
            <w:r w:rsidRPr="003A4B24">
              <w:rPr>
                <w:rFonts w:ascii="Times New Roman" w:hAnsi="Times New Roman"/>
                <w:sz w:val="24"/>
                <w:szCs w:val="24"/>
              </w:rPr>
              <w:t>ы</w:t>
            </w:r>
            <w:r w:rsidRPr="003A4B24">
              <w:rPr>
                <w:rFonts w:ascii="Times New Roman" w:hAnsi="Times New Roman"/>
                <w:sz w:val="24"/>
                <w:szCs w:val="24"/>
              </w:rPr>
              <w:lastRenderedPageBreak/>
              <w:t>ступления учащихся на региональных, межд</w:t>
            </w:r>
            <w:r w:rsidRPr="003A4B24">
              <w:rPr>
                <w:rFonts w:ascii="Times New Roman" w:hAnsi="Times New Roman"/>
                <w:sz w:val="24"/>
                <w:szCs w:val="24"/>
              </w:rPr>
              <w:t>у</w:t>
            </w:r>
            <w:r w:rsidRPr="003A4B24">
              <w:rPr>
                <w:rFonts w:ascii="Times New Roman" w:hAnsi="Times New Roman"/>
                <w:sz w:val="24"/>
                <w:szCs w:val="24"/>
              </w:rPr>
              <w:t>народных мероприят</w:t>
            </w:r>
            <w:r w:rsidRPr="003A4B24">
              <w:rPr>
                <w:rFonts w:ascii="Times New Roman" w:hAnsi="Times New Roman"/>
                <w:sz w:val="24"/>
                <w:szCs w:val="24"/>
              </w:rPr>
              <w:t>и</w:t>
            </w:r>
            <w:r w:rsidRPr="003A4B24">
              <w:rPr>
                <w:rFonts w:ascii="Times New Roman" w:hAnsi="Times New Roman"/>
                <w:sz w:val="24"/>
                <w:szCs w:val="24"/>
              </w:rPr>
              <w:t>ях</w:t>
            </w: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ind w:right="-57"/>
              <w:rPr>
                <w:rFonts w:ascii="Times New Roman" w:hAnsi="Times New Roman"/>
                <w:sz w:val="24"/>
                <w:szCs w:val="24"/>
              </w:rPr>
            </w:pPr>
            <w:r w:rsidRPr="003A4B24">
              <w:rPr>
                <w:rFonts w:ascii="Times New Roman" w:hAnsi="Times New Roman"/>
                <w:sz w:val="24"/>
                <w:szCs w:val="24"/>
              </w:rPr>
              <w:lastRenderedPageBreak/>
              <w:t>Доля мероприятий (конкурсы, олимпиады, конференции, с</w:t>
            </w:r>
            <w:r w:rsidRPr="003A4B24">
              <w:rPr>
                <w:rFonts w:ascii="Times New Roman" w:hAnsi="Times New Roman"/>
                <w:sz w:val="24"/>
                <w:szCs w:val="24"/>
              </w:rPr>
              <w:t>о</w:t>
            </w:r>
            <w:r w:rsidRPr="003A4B24">
              <w:rPr>
                <w:rFonts w:ascii="Times New Roman" w:hAnsi="Times New Roman"/>
                <w:sz w:val="24"/>
                <w:szCs w:val="24"/>
              </w:rPr>
              <w:t>ревнования), в которых об</w:t>
            </w:r>
            <w:r w:rsidRPr="003A4B24">
              <w:rPr>
                <w:rFonts w:ascii="Times New Roman" w:hAnsi="Times New Roman"/>
                <w:sz w:val="24"/>
                <w:szCs w:val="24"/>
              </w:rPr>
              <w:t>у</w:t>
            </w:r>
            <w:r w:rsidRPr="003A4B24">
              <w:rPr>
                <w:rFonts w:ascii="Times New Roman" w:hAnsi="Times New Roman"/>
                <w:sz w:val="24"/>
                <w:szCs w:val="24"/>
              </w:rPr>
              <w:t>чающиеся достигли повыше</w:t>
            </w:r>
            <w:r w:rsidRPr="003A4B24">
              <w:rPr>
                <w:rFonts w:ascii="Times New Roman" w:hAnsi="Times New Roman"/>
                <w:sz w:val="24"/>
                <w:szCs w:val="24"/>
              </w:rPr>
              <w:t>н</w:t>
            </w:r>
            <w:r w:rsidRPr="003A4B24">
              <w:rPr>
                <w:rFonts w:ascii="Times New Roman" w:hAnsi="Times New Roman"/>
                <w:sz w:val="24"/>
                <w:szCs w:val="24"/>
              </w:rPr>
              <w:t xml:space="preserve">ных результатов; </w:t>
            </w:r>
          </w:p>
          <w:p w:rsidR="00396E4C" w:rsidRPr="003A4B24" w:rsidRDefault="00396E4C" w:rsidP="002E6B80">
            <w:pPr>
              <w:pStyle w:val="ConsPlusCell"/>
              <w:ind w:right="-57"/>
              <w:rPr>
                <w:rFonts w:ascii="Times New Roman" w:hAnsi="Times New Roman"/>
                <w:sz w:val="24"/>
                <w:szCs w:val="24"/>
              </w:rPr>
            </w:pPr>
            <w:r w:rsidRPr="003A4B24">
              <w:rPr>
                <w:rFonts w:ascii="Times New Roman" w:hAnsi="Times New Roman"/>
                <w:sz w:val="24"/>
                <w:szCs w:val="24"/>
              </w:rPr>
              <w:t>количество обучающихся - участников областных масс</w:t>
            </w:r>
            <w:r w:rsidRPr="003A4B24">
              <w:rPr>
                <w:rFonts w:ascii="Times New Roman" w:hAnsi="Times New Roman"/>
                <w:sz w:val="24"/>
                <w:szCs w:val="24"/>
              </w:rPr>
              <w:t>о</w:t>
            </w:r>
            <w:r w:rsidRPr="003A4B24">
              <w:rPr>
                <w:rFonts w:ascii="Times New Roman" w:hAnsi="Times New Roman"/>
                <w:sz w:val="24"/>
                <w:szCs w:val="24"/>
              </w:rPr>
              <w:t xml:space="preserve">вых мероприятий; </w:t>
            </w:r>
          </w:p>
          <w:p w:rsidR="00396E4C" w:rsidRPr="003A4B24" w:rsidRDefault="00396E4C" w:rsidP="002E6B80">
            <w:pPr>
              <w:pStyle w:val="ConsPlusCell"/>
              <w:ind w:right="-57"/>
              <w:rPr>
                <w:rFonts w:ascii="Times New Roman" w:hAnsi="Times New Roman"/>
                <w:sz w:val="24"/>
                <w:szCs w:val="24"/>
              </w:rPr>
            </w:pPr>
            <w:r w:rsidRPr="003A4B24">
              <w:rPr>
                <w:rFonts w:ascii="Times New Roman" w:hAnsi="Times New Roman"/>
                <w:sz w:val="24"/>
                <w:szCs w:val="24"/>
              </w:rPr>
              <w:lastRenderedPageBreak/>
              <w:t>количество обучающихся, д</w:t>
            </w:r>
            <w:r w:rsidRPr="003A4B24">
              <w:rPr>
                <w:rFonts w:ascii="Times New Roman" w:hAnsi="Times New Roman"/>
                <w:sz w:val="24"/>
                <w:szCs w:val="24"/>
              </w:rPr>
              <w:t>о</w:t>
            </w:r>
            <w:r w:rsidRPr="003A4B24">
              <w:rPr>
                <w:rFonts w:ascii="Times New Roman" w:hAnsi="Times New Roman"/>
                <w:sz w:val="24"/>
                <w:szCs w:val="24"/>
              </w:rPr>
              <w:t>стигших повышенных резул</w:t>
            </w:r>
            <w:r w:rsidRPr="003A4B24">
              <w:rPr>
                <w:rFonts w:ascii="Times New Roman" w:hAnsi="Times New Roman"/>
                <w:sz w:val="24"/>
                <w:szCs w:val="24"/>
              </w:rPr>
              <w:t>ь</w:t>
            </w:r>
            <w:r w:rsidRPr="003A4B24">
              <w:rPr>
                <w:rFonts w:ascii="Times New Roman" w:hAnsi="Times New Roman"/>
                <w:sz w:val="24"/>
                <w:szCs w:val="24"/>
              </w:rPr>
              <w:t>татов в массовых мероприят</w:t>
            </w:r>
            <w:r w:rsidRPr="003A4B24">
              <w:rPr>
                <w:rFonts w:ascii="Times New Roman" w:hAnsi="Times New Roman"/>
                <w:sz w:val="24"/>
                <w:szCs w:val="24"/>
              </w:rPr>
              <w:t>и</w:t>
            </w:r>
            <w:r w:rsidRPr="003A4B24">
              <w:rPr>
                <w:rFonts w:ascii="Times New Roman" w:hAnsi="Times New Roman"/>
                <w:sz w:val="24"/>
                <w:szCs w:val="24"/>
              </w:rPr>
              <w:t>ях</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jc w:val="center"/>
              <w:rPr>
                <w:bCs/>
              </w:rPr>
            </w:pPr>
            <w:r w:rsidRPr="003A4B24">
              <w:rPr>
                <w:bCs/>
              </w:rPr>
              <w:lastRenderedPageBreak/>
              <w:t>56</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ind w:left="34"/>
            </w:pPr>
            <w:r w:rsidRPr="003A4B24">
              <w:t xml:space="preserve">Основное мероприятие 5.3. </w:t>
            </w:r>
            <w:proofErr w:type="gramStart"/>
            <w:r w:rsidRPr="003A4B24">
              <w:t>Организация участия об</w:t>
            </w:r>
            <w:r w:rsidRPr="003A4B24">
              <w:t>у</w:t>
            </w:r>
            <w:r w:rsidRPr="003A4B24">
              <w:t>чающихся города в межр</w:t>
            </w:r>
            <w:r w:rsidRPr="003A4B24">
              <w:t>е</w:t>
            </w:r>
            <w:r w:rsidRPr="003A4B24">
              <w:t>гиональных, всероссийских и международных олимпи</w:t>
            </w:r>
            <w:r w:rsidRPr="003A4B24">
              <w:t>а</w:t>
            </w:r>
            <w:r w:rsidRPr="003A4B24">
              <w:t xml:space="preserve">дах, </w:t>
            </w:r>
            <w:proofErr w:type="gramEnd"/>
          </w:p>
          <w:p w:rsidR="00396E4C" w:rsidRPr="003A4B24" w:rsidRDefault="00396E4C" w:rsidP="002E6B80">
            <w:pPr>
              <w:rPr>
                <w:bCs/>
              </w:rPr>
            </w:pPr>
            <w:proofErr w:type="gramStart"/>
            <w:r w:rsidRPr="003A4B24">
              <w:t>конференциях</w:t>
            </w:r>
            <w:proofErr w:type="gramEnd"/>
            <w:r w:rsidRPr="003A4B24">
              <w:t>, фестивалях, конкурсах</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Ёрохова Н.Л., вед</w:t>
            </w:r>
            <w:r w:rsidRPr="003A4B24">
              <w:t>у</w:t>
            </w:r>
            <w:r w:rsidRPr="003A4B24">
              <w:t>щий специ</w:t>
            </w:r>
            <w:r w:rsidRPr="003A4B24">
              <w:t>а</w:t>
            </w:r>
            <w:r w:rsidRPr="003A4B24">
              <w:t>лист отдела общего и д</w:t>
            </w:r>
            <w:r w:rsidRPr="003A4B24">
              <w:t>о</w:t>
            </w:r>
            <w:r w:rsidRPr="003A4B24">
              <w:t>полнительн</w:t>
            </w:r>
            <w:r w:rsidRPr="003A4B24">
              <w:t>о</w:t>
            </w:r>
            <w:r w:rsidRPr="003A4B24">
              <w:t>го образов</w:t>
            </w:r>
            <w:r w:rsidRPr="003A4B24">
              <w:t>а</w:t>
            </w:r>
            <w:r w:rsidRPr="003A4B24">
              <w:t>ния управл</w:t>
            </w:r>
            <w:r w:rsidRPr="003A4B24">
              <w:t>е</w:t>
            </w:r>
            <w:r w:rsidRPr="003A4B24">
              <w:t>ния образ</w:t>
            </w:r>
            <w:r w:rsidRPr="003A4B24">
              <w:t>о</w:t>
            </w:r>
            <w:r w:rsidRPr="003A4B24">
              <w:t>вания мэрии</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Руководит</w:t>
            </w:r>
            <w:r w:rsidRPr="003A4B24">
              <w:rPr>
                <w:rFonts w:ascii="Times New Roman" w:hAnsi="Times New Roman"/>
                <w:sz w:val="24"/>
                <w:szCs w:val="24"/>
              </w:rPr>
              <w:t>е</w:t>
            </w:r>
            <w:r w:rsidRPr="003A4B24">
              <w:rPr>
                <w:rFonts w:ascii="Times New Roman" w:hAnsi="Times New Roman"/>
                <w:sz w:val="24"/>
                <w:szCs w:val="24"/>
              </w:rPr>
              <w:t>ли муниц</w:t>
            </w:r>
            <w:r w:rsidRPr="003A4B24">
              <w:rPr>
                <w:rFonts w:ascii="Times New Roman" w:hAnsi="Times New Roman"/>
                <w:sz w:val="24"/>
                <w:szCs w:val="24"/>
              </w:rPr>
              <w:t>и</w:t>
            </w:r>
            <w:r w:rsidRPr="003A4B24">
              <w:rPr>
                <w:rFonts w:ascii="Times New Roman" w:hAnsi="Times New Roman"/>
                <w:sz w:val="24"/>
                <w:szCs w:val="24"/>
              </w:rPr>
              <w:t>пальных о</w:t>
            </w:r>
            <w:r w:rsidRPr="003A4B24">
              <w:rPr>
                <w:rFonts w:ascii="Times New Roman" w:hAnsi="Times New Roman"/>
                <w:sz w:val="24"/>
                <w:szCs w:val="24"/>
              </w:rPr>
              <w:t>б</w:t>
            </w:r>
            <w:r w:rsidRPr="003A4B24">
              <w:rPr>
                <w:rFonts w:ascii="Times New Roman" w:hAnsi="Times New Roman"/>
                <w:sz w:val="24"/>
                <w:szCs w:val="24"/>
              </w:rPr>
              <w:t>щеобразов</w:t>
            </w:r>
            <w:r w:rsidRPr="003A4B24">
              <w:rPr>
                <w:rFonts w:ascii="Times New Roman" w:hAnsi="Times New Roman"/>
                <w:sz w:val="24"/>
                <w:szCs w:val="24"/>
              </w:rPr>
              <w:t>а</w:t>
            </w:r>
            <w:r w:rsidRPr="003A4B24">
              <w:rPr>
                <w:rFonts w:ascii="Times New Roman" w:hAnsi="Times New Roman"/>
                <w:sz w:val="24"/>
                <w:szCs w:val="24"/>
              </w:rPr>
              <w:t xml:space="preserve">тельных учреждений, </w:t>
            </w:r>
            <w:r w:rsidRPr="003A4B24">
              <w:rPr>
                <w:rFonts w:ascii="Times New Roman" w:hAnsi="Times New Roman"/>
                <w:sz w:val="24"/>
                <w:szCs w:val="24"/>
              </w:rPr>
              <w:lastRenderedPageBreak/>
              <w:t>учреждений дополн</w:t>
            </w:r>
            <w:r w:rsidRPr="003A4B24">
              <w:rPr>
                <w:rFonts w:ascii="Times New Roman" w:hAnsi="Times New Roman"/>
                <w:sz w:val="24"/>
                <w:szCs w:val="24"/>
              </w:rPr>
              <w:t>и</w:t>
            </w:r>
            <w:r w:rsidRPr="003A4B24">
              <w:rPr>
                <w:rFonts w:ascii="Times New Roman" w:hAnsi="Times New Roman"/>
                <w:sz w:val="24"/>
                <w:szCs w:val="24"/>
              </w:rPr>
              <w:t>тельного о</w:t>
            </w:r>
            <w:r w:rsidRPr="003A4B24">
              <w:rPr>
                <w:rFonts w:ascii="Times New Roman" w:hAnsi="Times New Roman"/>
                <w:sz w:val="24"/>
                <w:szCs w:val="24"/>
              </w:rPr>
              <w:t>б</w:t>
            </w:r>
            <w:r w:rsidRPr="003A4B24">
              <w:rPr>
                <w:rFonts w:ascii="Times New Roman" w:hAnsi="Times New Roman"/>
                <w:sz w:val="24"/>
                <w:szCs w:val="24"/>
              </w:rPr>
              <w:t>разования</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2014</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Увеличение колич</w:t>
            </w:r>
            <w:r w:rsidRPr="003A4B24">
              <w:rPr>
                <w:rFonts w:ascii="Times New Roman" w:hAnsi="Times New Roman"/>
                <w:sz w:val="24"/>
                <w:szCs w:val="24"/>
              </w:rPr>
              <w:t>е</w:t>
            </w:r>
            <w:r w:rsidRPr="003A4B24">
              <w:rPr>
                <w:rFonts w:ascii="Times New Roman" w:hAnsi="Times New Roman"/>
                <w:sz w:val="24"/>
                <w:szCs w:val="24"/>
              </w:rPr>
              <w:t>ства обучающихся - победителей и приз</w:t>
            </w:r>
            <w:r w:rsidRPr="003A4B24">
              <w:rPr>
                <w:rFonts w:ascii="Times New Roman" w:hAnsi="Times New Roman"/>
                <w:sz w:val="24"/>
                <w:szCs w:val="24"/>
              </w:rPr>
              <w:t>е</w:t>
            </w:r>
            <w:r w:rsidRPr="003A4B24">
              <w:rPr>
                <w:rFonts w:ascii="Times New Roman" w:hAnsi="Times New Roman"/>
                <w:sz w:val="24"/>
                <w:szCs w:val="24"/>
              </w:rPr>
              <w:t>ров всероссийской олимпиады школьн</w:t>
            </w:r>
            <w:r w:rsidRPr="003A4B24">
              <w:rPr>
                <w:rFonts w:ascii="Times New Roman" w:hAnsi="Times New Roman"/>
                <w:sz w:val="24"/>
                <w:szCs w:val="24"/>
              </w:rPr>
              <w:t>и</w:t>
            </w:r>
            <w:r w:rsidRPr="003A4B24">
              <w:rPr>
                <w:rFonts w:ascii="Times New Roman" w:hAnsi="Times New Roman"/>
                <w:sz w:val="24"/>
                <w:szCs w:val="24"/>
              </w:rPr>
              <w:t>ков, увеличение к</w:t>
            </w:r>
            <w:r w:rsidRPr="003A4B24">
              <w:rPr>
                <w:rFonts w:ascii="Times New Roman" w:hAnsi="Times New Roman"/>
                <w:sz w:val="24"/>
                <w:szCs w:val="24"/>
              </w:rPr>
              <w:t>о</w:t>
            </w:r>
            <w:r w:rsidRPr="003A4B24">
              <w:rPr>
                <w:rFonts w:ascii="Times New Roman" w:hAnsi="Times New Roman"/>
                <w:sz w:val="24"/>
                <w:szCs w:val="24"/>
              </w:rPr>
              <w:t>личества победит</w:t>
            </w:r>
            <w:r w:rsidRPr="003A4B24">
              <w:rPr>
                <w:rFonts w:ascii="Times New Roman" w:hAnsi="Times New Roman"/>
                <w:sz w:val="24"/>
                <w:szCs w:val="24"/>
              </w:rPr>
              <w:t>е</w:t>
            </w:r>
            <w:r w:rsidRPr="003A4B24">
              <w:rPr>
                <w:rFonts w:ascii="Times New Roman" w:hAnsi="Times New Roman"/>
                <w:sz w:val="24"/>
                <w:szCs w:val="24"/>
              </w:rPr>
              <w:t>лей, лауреатов ме</w:t>
            </w:r>
            <w:r w:rsidRPr="003A4B24">
              <w:rPr>
                <w:rFonts w:ascii="Times New Roman" w:hAnsi="Times New Roman"/>
                <w:sz w:val="24"/>
                <w:szCs w:val="24"/>
              </w:rPr>
              <w:t>ж</w:t>
            </w:r>
            <w:r w:rsidRPr="003A4B24">
              <w:rPr>
                <w:rFonts w:ascii="Times New Roman" w:hAnsi="Times New Roman"/>
                <w:sz w:val="24"/>
                <w:szCs w:val="24"/>
              </w:rPr>
              <w:t>дународных, всеро</w:t>
            </w:r>
            <w:r w:rsidRPr="003A4B24">
              <w:rPr>
                <w:rFonts w:ascii="Times New Roman" w:hAnsi="Times New Roman"/>
                <w:sz w:val="24"/>
                <w:szCs w:val="24"/>
              </w:rPr>
              <w:t>с</w:t>
            </w:r>
            <w:r w:rsidRPr="003A4B24">
              <w:rPr>
                <w:rFonts w:ascii="Times New Roman" w:hAnsi="Times New Roman"/>
                <w:sz w:val="24"/>
                <w:szCs w:val="24"/>
              </w:rPr>
              <w:t>сийских конкурсов, конференций, фест</w:t>
            </w:r>
            <w:r w:rsidRPr="003A4B24">
              <w:rPr>
                <w:rFonts w:ascii="Times New Roman" w:hAnsi="Times New Roman"/>
                <w:sz w:val="24"/>
                <w:szCs w:val="24"/>
              </w:rPr>
              <w:t>и</w:t>
            </w:r>
            <w:r w:rsidRPr="003A4B24">
              <w:rPr>
                <w:rFonts w:ascii="Times New Roman" w:hAnsi="Times New Roman"/>
                <w:sz w:val="24"/>
                <w:szCs w:val="24"/>
              </w:rPr>
              <w:t>валей</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Снижение уровня ра</w:t>
            </w:r>
            <w:r w:rsidRPr="003A4B24">
              <w:rPr>
                <w:rFonts w:ascii="Times New Roman" w:hAnsi="Times New Roman"/>
                <w:sz w:val="24"/>
                <w:szCs w:val="24"/>
              </w:rPr>
              <w:t>з</w:t>
            </w:r>
            <w:r w:rsidRPr="003A4B24">
              <w:rPr>
                <w:rFonts w:ascii="Times New Roman" w:hAnsi="Times New Roman"/>
                <w:sz w:val="24"/>
                <w:szCs w:val="24"/>
              </w:rPr>
              <w:t>вития творческой ср</w:t>
            </w:r>
            <w:r w:rsidRPr="003A4B24">
              <w:rPr>
                <w:rFonts w:ascii="Times New Roman" w:hAnsi="Times New Roman"/>
                <w:sz w:val="24"/>
                <w:szCs w:val="24"/>
              </w:rPr>
              <w:t>е</w:t>
            </w:r>
            <w:r w:rsidRPr="003A4B24">
              <w:rPr>
                <w:rFonts w:ascii="Times New Roman" w:hAnsi="Times New Roman"/>
                <w:sz w:val="24"/>
                <w:szCs w:val="24"/>
              </w:rPr>
              <w:t>ды для выявления од</w:t>
            </w:r>
            <w:r w:rsidRPr="003A4B24">
              <w:rPr>
                <w:rFonts w:ascii="Times New Roman" w:hAnsi="Times New Roman"/>
                <w:sz w:val="24"/>
                <w:szCs w:val="24"/>
              </w:rPr>
              <w:t>а</w:t>
            </w:r>
            <w:r w:rsidRPr="003A4B24">
              <w:rPr>
                <w:rFonts w:ascii="Times New Roman" w:hAnsi="Times New Roman"/>
                <w:sz w:val="24"/>
                <w:szCs w:val="24"/>
              </w:rPr>
              <w:t>ренных и талантливых детей в различных о</w:t>
            </w:r>
            <w:r w:rsidRPr="003A4B24">
              <w:rPr>
                <w:rFonts w:ascii="Times New Roman" w:hAnsi="Times New Roman"/>
                <w:sz w:val="24"/>
                <w:szCs w:val="24"/>
              </w:rPr>
              <w:t>б</w:t>
            </w:r>
            <w:r w:rsidRPr="003A4B24">
              <w:rPr>
                <w:rFonts w:ascii="Times New Roman" w:hAnsi="Times New Roman"/>
                <w:sz w:val="24"/>
                <w:szCs w:val="24"/>
              </w:rPr>
              <w:t>ластях деятельности; снижение высокой р</w:t>
            </w:r>
            <w:r w:rsidRPr="003A4B24">
              <w:rPr>
                <w:rFonts w:ascii="Times New Roman" w:hAnsi="Times New Roman"/>
                <w:sz w:val="24"/>
                <w:szCs w:val="24"/>
              </w:rPr>
              <w:t>е</w:t>
            </w:r>
            <w:r w:rsidRPr="003A4B24">
              <w:rPr>
                <w:rFonts w:ascii="Times New Roman" w:hAnsi="Times New Roman"/>
                <w:sz w:val="24"/>
                <w:szCs w:val="24"/>
              </w:rPr>
              <w:t>зультативности в</w:t>
            </w:r>
            <w:r w:rsidRPr="003A4B24">
              <w:rPr>
                <w:rFonts w:ascii="Times New Roman" w:hAnsi="Times New Roman"/>
                <w:sz w:val="24"/>
                <w:szCs w:val="24"/>
              </w:rPr>
              <w:t>ы</w:t>
            </w:r>
            <w:r w:rsidRPr="003A4B24">
              <w:rPr>
                <w:rFonts w:ascii="Times New Roman" w:hAnsi="Times New Roman"/>
                <w:sz w:val="24"/>
                <w:szCs w:val="24"/>
              </w:rPr>
              <w:t>ступления учащихся на региональных, межд</w:t>
            </w:r>
            <w:r w:rsidRPr="003A4B24">
              <w:rPr>
                <w:rFonts w:ascii="Times New Roman" w:hAnsi="Times New Roman"/>
                <w:sz w:val="24"/>
                <w:szCs w:val="24"/>
              </w:rPr>
              <w:t>у</w:t>
            </w:r>
            <w:r w:rsidRPr="003A4B24">
              <w:rPr>
                <w:rFonts w:ascii="Times New Roman" w:hAnsi="Times New Roman"/>
                <w:sz w:val="24"/>
                <w:szCs w:val="24"/>
              </w:rPr>
              <w:t>народных мероприят</w:t>
            </w:r>
            <w:r w:rsidRPr="003A4B24">
              <w:rPr>
                <w:rFonts w:ascii="Times New Roman" w:hAnsi="Times New Roman"/>
                <w:sz w:val="24"/>
                <w:szCs w:val="24"/>
              </w:rPr>
              <w:t>и</w:t>
            </w:r>
            <w:r w:rsidRPr="003A4B24">
              <w:rPr>
                <w:rFonts w:ascii="Times New Roman" w:hAnsi="Times New Roman"/>
                <w:sz w:val="24"/>
                <w:szCs w:val="24"/>
              </w:rPr>
              <w:t>ях</w:t>
            </w: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мероприятий (конкурсы, олимпиады, конференции, соревнования), в которых обучающиеся достигли п</w:t>
            </w:r>
            <w:r w:rsidRPr="003A4B24">
              <w:rPr>
                <w:rFonts w:ascii="Times New Roman" w:hAnsi="Times New Roman"/>
                <w:sz w:val="24"/>
                <w:szCs w:val="24"/>
              </w:rPr>
              <w:t>о</w:t>
            </w:r>
            <w:r w:rsidRPr="003A4B24">
              <w:rPr>
                <w:rFonts w:ascii="Times New Roman" w:hAnsi="Times New Roman"/>
                <w:sz w:val="24"/>
                <w:szCs w:val="24"/>
              </w:rPr>
              <w:t>вышенных результатов;</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 доля победителей и призеров заключительного этапа вс</w:t>
            </w:r>
            <w:r w:rsidRPr="003A4B24">
              <w:rPr>
                <w:rFonts w:ascii="Times New Roman" w:hAnsi="Times New Roman"/>
                <w:sz w:val="24"/>
                <w:szCs w:val="24"/>
              </w:rPr>
              <w:t>е</w:t>
            </w:r>
            <w:r w:rsidRPr="003A4B24">
              <w:rPr>
                <w:rFonts w:ascii="Times New Roman" w:hAnsi="Times New Roman"/>
                <w:sz w:val="24"/>
                <w:szCs w:val="24"/>
              </w:rPr>
              <w:t xml:space="preserve">российской олимпиады школьников; </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количество обучающихся </w:t>
            </w:r>
            <w:proofErr w:type="gramStart"/>
            <w:r w:rsidRPr="003A4B24">
              <w:rPr>
                <w:rFonts w:ascii="Times New Roman" w:hAnsi="Times New Roman"/>
                <w:sz w:val="24"/>
                <w:szCs w:val="24"/>
              </w:rPr>
              <w:t>-у</w:t>
            </w:r>
            <w:proofErr w:type="gramEnd"/>
            <w:r w:rsidRPr="003A4B24">
              <w:rPr>
                <w:rFonts w:ascii="Times New Roman" w:hAnsi="Times New Roman"/>
                <w:sz w:val="24"/>
                <w:szCs w:val="24"/>
              </w:rPr>
              <w:t>частников всероссийских и международных меропри</w:t>
            </w:r>
            <w:r w:rsidRPr="003A4B24">
              <w:rPr>
                <w:rFonts w:ascii="Times New Roman" w:hAnsi="Times New Roman"/>
                <w:sz w:val="24"/>
                <w:szCs w:val="24"/>
              </w:rPr>
              <w:t>я</w:t>
            </w:r>
            <w:r w:rsidRPr="003A4B24">
              <w:rPr>
                <w:rFonts w:ascii="Times New Roman" w:hAnsi="Times New Roman"/>
                <w:sz w:val="24"/>
                <w:szCs w:val="24"/>
              </w:rPr>
              <w:t>тий;</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 количество обучающихся, достигших повышенных р</w:t>
            </w:r>
            <w:r w:rsidRPr="003A4B24">
              <w:rPr>
                <w:rFonts w:ascii="Times New Roman" w:hAnsi="Times New Roman"/>
                <w:sz w:val="24"/>
                <w:szCs w:val="24"/>
              </w:rPr>
              <w:t>е</w:t>
            </w:r>
            <w:r w:rsidRPr="003A4B24">
              <w:rPr>
                <w:rFonts w:ascii="Times New Roman" w:hAnsi="Times New Roman"/>
                <w:sz w:val="24"/>
                <w:szCs w:val="24"/>
              </w:rPr>
              <w:t>зультатов в массовых мер</w:t>
            </w:r>
            <w:r w:rsidRPr="003A4B24">
              <w:rPr>
                <w:rFonts w:ascii="Times New Roman" w:hAnsi="Times New Roman"/>
                <w:sz w:val="24"/>
                <w:szCs w:val="24"/>
              </w:rPr>
              <w:t>о</w:t>
            </w:r>
            <w:r w:rsidRPr="003A4B24">
              <w:rPr>
                <w:rFonts w:ascii="Times New Roman" w:hAnsi="Times New Roman"/>
                <w:sz w:val="24"/>
                <w:szCs w:val="24"/>
              </w:rPr>
              <w:lastRenderedPageBreak/>
              <w:t>приятиях</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1544F3">
            <w:pPr>
              <w:jc w:val="center"/>
            </w:pPr>
            <w:r w:rsidRPr="003A4B24">
              <w:lastRenderedPageBreak/>
              <w:t>57</w:t>
            </w:r>
          </w:p>
        </w:tc>
        <w:tc>
          <w:tcPr>
            <w:tcW w:w="14884" w:type="dxa"/>
            <w:gridSpan w:val="1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Подпрограмма 6 «Укрепление материально-технической базы образовательных учреждений города и обеспечение их безопасности» </w:t>
            </w:r>
          </w:p>
        </w:tc>
      </w:tr>
      <w:tr w:rsidR="00396E4C" w:rsidRPr="003A4B24" w:rsidTr="00E1364E">
        <w:trPr>
          <w:trHeight w:val="286"/>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t>58</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6.1. Текущие ремонты и работы по благоустройству терр</w:t>
            </w:r>
            <w:r w:rsidRPr="003A4B24">
              <w:t>и</w:t>
            </w:r>
            <w:r w:rsidRPr="003A4B24">
              <w:t>торий</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D33F0E">
            <w:pPr>
              <w:ind w:left="-57" w:right="-113"/>
            </w:pPr>
            <w:r w:rsidRPr="003A4B24">
              <w:t>Заварзина С.В., заместитель начальника управления образования мэрии, Казак Е.А., начал</w:t>
            </w:r>
            <w:r w:rsidRPr="003A4B24">
              <w:t>ь</w:t>
            </w:r>
            <w:r w:rsidRPr="003A4B24">
              <w:t>ник отдела МКУ «ЦБ ОУО», Весел</w:t>
            </w:r>
            <w:r w:rsidRPr="003A4B24">
              <w:t>о</w:t>
            </w:r>
            <w:r w:rsidRPr="003A4B24">
              <w:t>ва Е.В., гла</w:t>
            </w:r>
            <w:r w:rsidRPr="003A4B24">
              <w:t>в</w:t>
            </w:r>
            <w:r w:rsidRPr="003A4B24">
              <w:t>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2012</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Соответствие учр</w:t>
            </w:r>
            <w:r w:rsidRPr="003A4B24">
              <w:rPr>
                <w:rFonts w:ascii="Times New Roman" w:hAnsi="Times New Roman"/>
                <w:sz w:val="24"/>
                <w:szCs w:val="24"/>
              </w:rPr>
              <w:t>е</w:t>
            </w:r>
            <w:r w:rsidRPr="003A4B24">
              <w:rPr>
                <w:rFonts w:ascii="Times New Roman" w:hAnsi="Times New Roman"/>
                <w:sz w:val="24"/>
                <w:szCs w:val="24"/>
              </w:rPr>
              <w:t>ждений нормам Са</w:t>
            </w:r>
            <w:r w:rsidRPr="003A4B24">
              <w:rPr>
                <w:rFonts w:ascii="Times New Roman" w:hAnsi="Times New Roman"/>
                <w:sz w:val="24"/>
                <w:szCs w:val="24"/>
              </w:rPr>
              <w:t>н</w:t>
            </w:r>
            <w:r w:rsidRPr="003A4B24">
              <w:rPr>
                <w:rFonts w:ascii="Times New Roman" w:hAnsi="Times New Roman"/>
                <w:sz w:val="24"/>
                <w:szCs w:val="24"/>
              </w:rPr>
              <w:t>ПиН</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Предписание контр</w:t>
            </w:r>
            <w:r w:rsidRPr="003A4B24">
              <w:rPr>
                <w:rFonts w:ascii="Times New Roman" w:hAnsi="Times New Roman"/>
                <w:sz w:val="24"/>
                <w:szCs w:val="24"/>
              </w:rPr>
              <w:t>о</w:t>
            </w:r>
            <w:r w:rsidRPr="003A4B24">
              <w:rPr>
                <w:rFonts w:ascii="Times New Roman" w:hAnsi="Times New Roman"/>
                <w:sz w:val="24"/>
                <w:szCs w:val="24"/>
              </w:rPr>
              <w:t>лирующих органов о невыполнении треб</w:t>
            </w:r>
            <w:r w:rsidRPr="003A4B24">
              <w:rPr>
                <w:rFonts w:ascii="Times New Roman" w:hAnsi="Times New Roman"/>
                <w:sz w:val="24"/>
                <w:szCs w:val="24"/>
              </w:rPr>
              <w:t>о</w:t>
            </w:r>
            <w:r w:rsidRPr="003A4B24">
              <w:rPr>
                <w:rFonts w:ascii="Times New Roman" w:hAnsi="Times New Roman"/>
                <w:sz w:val="24"/>
                <w:szCs w:val="24"/>
              </w:rPr>
              <w:t>ваний СанПиН</w:t>
            </w: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образовательных учр</w:t>
            </w:r>
            <w:r w:rsidRPr="003A4B24">
              <w:rPr>
                <w:rFonts w:ascii="Times New Roman" w:hAnsi="Times New Roman"/>
                <w:sz w:val="24"/>
                <w:szCs w:val="24"/>
              </w:rPr>
              <w:t>е</w:t>
            </w:r>
            <w:r w:rsidRPr="003A4B24">
              <w:rPr>
                <w:rFonts w:ascii="Times New Roman" w:hAnsi="Times New Roman"/>
                <w:sz w:val="24"/>
                <w:szCs w:val="24"/>
              </w:rPr>
              <w:t>ждений, в которых проведены текущие ремонты и работы по благоустройству террит</w:t>
            </w:r>
            <w:r w:rsidRPr="003A4B24">
              <w:rPr>
                <w:rFonts w:ascii="Times New Roman" w:hAnsi="Times New Roman"/>
                <w:sz w:val="24"/>
                <w:szCs w:val="24"/>
              </w:rPr>
              <w:t>о</w:t>
            </w:r>
            <w:r w:rsidRPr="003A4B24">
              <w:rPr>
                <w:rFonts w:ascii="Times New Roman" w:hAnsi="Times New Roman"/>
                <w:sz w:val="24"/>
                <w:szCs w:val="24"/>
              </w:rPr>
              <w:t>рий  в соответствии с фина</w:t>
            </w:r>
            <w:r w:rsidRPr="003A4B24">
              <w:rPr>
                <w:rFonts w:ascii="Times New Roman" w:hAnsi="Times New Roman"/>
                <w:sz w:val="24"/>
                <w:szCs w:val="24"/>
              </w:rPr>
              <w:t>н</w:t>
            </w:r>
            <w:r w:rsidRPr="003A4B24">
              <w:rPr>
                <w:rFonts w:ascii="Times New Roman" w:hAnsi="Times New Roman"/>
                <w:sz w:val="24"/>
                <w:szCs w:val="24"/>
              </w:rPr>
              <w:t>сированием</w:t>
            </w:r>
          </w:p>
        </w:tc>
      </w:tr>
      <w:tr w:rsidR="00396E4C" w:rsidRPr="003A4B24">
        <w:trPr>
          <w:trHeight w:val="286"/>
        </w:trPr>
        <w:tc>
          <w:tcPr>
            <w:tcW w:w="813" w:type="dxa"/>
            <w:tcBorders>
              <w:top w:val="single" w:sz="6" w:space="0" w:color="auto"/>
              <w:left w:val="single" w:sz="6" w:space="0" w:color="auto"/>
              <w:bottom w:val="single" w:sz="6" w:space="0" w:color="auto"/>
              <w:right w:val="single" w:sz="6" w:space="0" w:color="auto"/>
            </w:tcBorders>
          </w:tcPr>
          <w:p w:rsidR="00396E4C" w:rsidRPr="003A4B24" w:rsidRDefault="00396E4C" w:rsidP="00E1364E">
            <w:pPr>
              <w:autoSpaceDE w:val="0"/>
              <w:autoSpaceDN w:val="0"/>
              <w:jc w:val="center"/>
            </w:pPr>
            <w:r w:rsidRPr="003A4B24">
              <w:t>59</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Основное мероприятие 6.2 Оборудование, мебель, м</w:t>
            </w:r>
            <w:r w:rsidRPr="003A4B24">
              <w:t>а</w:t>
            </w:r>
            <w:r w:rsidRPr="003A4B24">
              <w:t>лые архитектурные формы для образовательных учр</w:t>
            </w:r>
            <w:r w:rsidRPr="003A4B24">
              <w:t>е</w:t>
            </w:r>
            <w:r w:rsidRPr="003A4B24">
              <w:t>ждений</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9C78C3">
            <w:pPr>
              <w:ind w:left="-57" w:right="-113"/>
            </w:pPr>
            <w:r w:rsidRPr="003A4B24">
              <w:t>Заварзина С.В., заместитель начальника управления образования мэрии, Весел</w:t>
            </w:r>
            <w:r w:rsidRPr="003A4B24">
              <w:t>о</w:t>
            </w:r>
            <w:r w:rsidRPr="003A4B24">
              <w:t>ва Е.В., гла</w:t>
            </w:r>
            <w:r w:rsidRPr="003A4B24">
              <w:t>в</w:t>
            </w:r>
            <w:r w:rsidRPr="003A4B24">
              <w:t xml:space="preserve">ный экономист </w:t>
            </w:r>
            <w:r w:rsidRPr="003A4B24">
              <w:lastRenderedPageBreak/>
              <w:t>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2012</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Оснащение учрежд</w:t>
            </w:r>
            <w:r w:rsidRPr="003A4B24">
              <w:rPr>
                <w:rFonts w:ascii="Times New Roman" w:hAnsi="Times New Roman"/>
                <w:sz w:val="24"/>
                <w:szCs w:val="24"/>
              </w:rPr>
              <w:t>е</w:t>
            </w:r>
            <w:r w:rsidRPr="003A4B24">
              <w:rPr>
                <w:rFonts w:ascii="Times New Roman" w:hAnsi="Times New Roman"/>
                <w:sz w:val="24"/>
                <w:szCs w:val="24"/>
              </w:rPr>
              <w:t>ний новым технол</w:t>
            </w:r>
            <w:r w:rsidRPr="003A4B24">
              <w:rPr>
                <w:rFonts w:ascii="Times New Roman" w:hAnsi="Times New Roman"/>
                <w:sz w:val="24"/>
                <w:szCs w:val="24"/>
              </w:rPr>
              <w:t>о</w:t>
            </w:r>
            <w:r w:rsidRPr="003A4B24">
              <w:rPr>
                <w:rFonts w:ascii="Times New Roman" w:hAnsi="Times New Roman"/>
                <w:sz w:val="24"/>
                <w:szCs w:val="24"/>
              </w:rPr>
              <w:t>гичным оборудов</w:t>
            </w:r>
            <w:r w:rsidRPr="003A4B24">
              <w:rPr>
                <w:rFonts w:ascii="Times New Roman" w:hAnsi="Times New Roman"/>
                <w:sz w:val="24"/>
                <w:szCs w:val="24"/>
              </w:rPr>
              <w:t>а</w:t>
            </w:r>
            <w:r w:rsidRPr="003A4B24">
              <w:rPr>
                <w:rFonts w:ascii="Times New Roman" w:hAnsi="Times New Roman"/>
                <w:sz w:val="24"/>
                <w:szCs w:val="24"/>
              </w:rPr>
              <w:t>нием, мебелью. Зам</w:t>
            </w:r>
            <w:r w:rsidRPr="003A4B24">
              <w:rPr>
                <w:rFonts w:ascii="Times New Roman" w:hAnsi="Times New Roman"/>
                <w:sz w:val="24"/>
                <w:szCs w:val="24"/>
              </w:rPr>
              <w:t>е</w:t>
            </w:r>
            <w:r w:rsidRPr="003A4B24">
              <w:rPr>
                <w:rFonts w:ascii="Times New Roman" w:hAnsi="Times New Roman"/>
                <w:sz w:val="24"/>
                <w:szCs w:val="24"/>
              </w:rPr>
              <w:t>на аварийного обор</w:t>
            </w:r>
            <w:r w:rsidRPr="003A4B24">
              <w:rPr>
                <w:rFonts w:ascii="Times New Roman" w:hAnsi="Times New Roman"/>
                <w:sz w:val="24"/>
                <w:szCs w:val="24"/>
              </w:rPr>
              <w:t>у</w:t>
            </w:r>
            <w:r w:rsidRPr="003A4B24">
              <w:rPr>
                <w:rFonts w:ascii="Times New Roman" w:hAnsi="Times New Roman"/>
                <w:sz w:val="24"/>
                <w:szCs w:val="24"/>
              </w:rPr>
              <w:t>дования.</w:t>
            </w:r>
          </w:p>
          <w:p w:rsidR="00396E4C" w:rsidRPr="003A4B24" w:rsidRDefault="00396E4C" w:rsidP="002E6B80">
            <w:pPr>
              <w:pStyle w:val="ConsPlusCell"/>
              <w:rPr>
                <w:rFonts w:ascii="Times New Roman" w:hAnsi="Times New Roman"/>
                <w:sz w:val="24"/>
                <w:szCs w:val="24"/>
              </w:rPr>
            </w:pP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Предписание контр</w:t>
            </w:r>
            <w:r w:rsidRPr="003A4B24">
              <w:rPr>
                <w:rFonts w:ascii="Times New Roman" w:hAnsi="Times New Roman"/>
                <w:sz w:val="24"/>
                <w:szCs w:val="24"/>
              </w:rPr>
              <w:t>о</w:t>
            </w:r>
            <w:r w:rsidRPr="003A4B24">
              <w:rPr>
                <w:rFonts w:ascii="Times New Roman" w:hAnsi="Times New Roman"/>
                <w:sz w:val="24"/>
                <w:szCs w:val="24"/>
              </w:rPr>
              <w:t>лирующих органов о невыполнении треб</w:t>
            </w:r>
            <w:r w:rsidRPr="003A4B24">
              <w:rPr>
                <w:rFonts w:ascii="Times New Roman" w:hAnsi="Times New Roman"/>
                <w:sz w:val="24"/>
                <w:szCs w:val="24"/>
              </w:rPr>
              <w:t>о</w:t>
            </w:r>
            <w:r w:rsidRPr="003A4B24">
              <w:rPr>
                <w:rFonts w:ascii="Times New Roman" w:hAnsi="Times New Roman"/>
                <w:sz w:val="24"/>
                <w:szCs w:val="24"/>
              </w:rPr>
              <w:t>ваний СанПиН.</w:t>
            </w: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Доля образовательных учр</w:t>
            </w:r>
            <w:r w:rsidRPr="003A4B24">
              <w:rPr>
                <w:rFonts w:ascii="Times New Roman" w:hAnsi="Times New Roman"/>
                <w:sz w:val="24"/>
                <w:szCs w:val="24"/>
              </w:rPr>
              <w:t>е</w:t>
            </w:r>
            <w:r w:rsidRPr="003A4B24">
              <w:rPr>
                <w:rFonts w:ascii="Times New Roman" w:hAnsi="Times New Roman"/>
                <w:sz w:val="24"/>
                <w:szCs w:val="24"/>
              </w:rPr>
              <w:t>ждений, в которых замена аварийного и по предписан</w:t>
            </w:r>
            <w:r w:rsidRPr="003A4B24">
              <w:rPr>
                <w:rFonts w:ascii="Times New Roman" w:hAnsi="Times New Roman"/>
                <w:sz w:val="24"/>
                <w:szCs w:val="24"/>
              </w:rPr>
              <w:t>и</w:t>
            </w:r>
            <w:r w:rsidRPr="003A4B24">
              <w:rPr>
                <w:rFonts w:ascii="Times New Roman" w:hAnsi="Times New Roman"/>
                <w:sz w:val="24"/>
                <w:szCs w:val="24"/>
              </w:rPr>
              <w:t xml:space="preserve">ям </w:t>
            </w:r>
            <w:proofErr w:type="spellStart"/>
            <w:r w:rsidRPr="003A4B24">
              <w:rPr>
                <w:rFonts w:ascii="Times New Roman" w:hAnsi="Times New Roman"/>
                <w:sz w:val="24"/>
                <w:szCs w:val="24"/>
              </w:rPr>
              <w:t>Роспотребнадзора</w:t>
            </w:r>
            <w:proofErr w:type="spellEnd"/>
            <w:r w:rsidRPr="003A4B24">
              <w:rPr>
                <w:rFonts w:ascii="Times New Roman" w:hAnsi="Times New Roman"/>
                <w:sz w:val="24"/>
                <w:szCs w:val="24"/>
              </w:rPr>
              <w:t xml:space="preserve"> обор</w:t>
            </w:r>
            <w:r w:rsidRPr="003A4B24">
              <w:rPr>
                <w:rFonts w:ascii="Times New Roman" w:hAnsi="Times New Roman"/>
                <w:sz w:val="24"/>
                <w:szCs w:val="24"/>
              </w:rPr>
              <w:t>у</w:t>
            </w:r>
            <w:r w:rsidRPr="003A4B24">
              <w:rPr>
                <w:rFonts w:ascii="Times New Roman" w:hAnsi="Times New Roman"/>
                <w:sz w:val="24"/>
                <w:szCs w:val="24"/>
              </w:rPr>
              <w:t>дования, мебели, малых арх</w:t>
            </w:r>
            <w:r w:rsidRPr="003A4B24">
              <w:rPr>
                <w:rFonts w:ascii="Times New Roman" w:hAnsi="Times New Roman"/>
                <w:sz w:val="24"/>
                <w:szCs w:val="24"/>
              </w:rPr>
              <w:t>и</w:t>
            </w:r>
            <w:r w:rsidRPr="003A4B24">
              <w:rPr>
                <w:rFonts w:ascii="Times New Roman" w:hAnsi="Times New Roman"/>
                <w:sz w:val="24"/>
                <w:szCs w:val="24"/>
              </w:rPr>
              <w:t>тектурных форм для образ</w:t>
            </w:r>
            <w:r w:rsidRPr="003A4B24">
              <w:rPr>
                <w:rFonts w:ascii="Times New Roman" w:hAnsi="Times New Roman"/>
                <w:sz w:val="24"/>
                <w:szCs w:val="24"/>
              </w:rPr>
              <w:t>о</w:t>
            </w:r>
            <w:r w:rsidRPr="003A4B24">
              <w:rPr>
                <w:rFonts w:ascii="Times New Roman" w:hAnsi="Times New Roman"/>
                <w:sz w:val="24"/>
                <w:szCs w:val="24"/>
              </w:rPr>
              <w:t>вательных учреждений в</w:t>
            </w:r>
            <w:r w:rsidRPr="003A4B24">
              <w:rPr>
                <w:rFonts w:ascii="Times New Roman" w:hAnsi="Times New Roman"/>
                <w:sz w:val="24"/>
                <w:szCs w:val="24"/>
              </w:rPr>
              <w:t>ы</w:t>
            </w:r>
            <w:r w:rsidRPr="003A4B24">
              <w:rPr>
                <w:rFonts w:ascii="Times New Roman" w:hAnsi="Times New Roman"/>
                <w:sz w:val="24"/>
                <w:szCs w:val="24"/>
              </w:rPr>
              <w:t xml:space="preserve">полнялись в соответствии с </w:t>
            </w:r>
            <w:r w:rsidRPr="003A4B24">
              <w:rPr>
                <w:rFonts w:ascii="Times New Roman" w:hAnsi="Times New Roman"/>
                <w:sz w:val="24"/>
                <w:szCs w:val="24"/>
              </w:rPr>
              <w:lastRenderedPageBreak/>
              <w:t>финансированием</w:t>
            </w:r>
          </w:p>
        </w:tc>
      </w:tr>
      <w:tr w:rsidR="00396E4C" w:rsidRPr="003A4B24">
        <w:trPr>
          <w:trHeight w:val="286"/>
        </w:trPr>
        <w:tc>
          <w:tcPr>
            <w:tcW w:w="813" w:type="dxa"/>
            <w:tcBorders>
              <w:top w:val="single" w:sz="6" w:space="0" w:color="auto"/>
              <w:left w:val="single" w:sz="6" w:space="0" w:color="auto"/>
              <w:bottom w:val="single" w:sz="6" w:space="0" w:color="auto"/>
              <w:right w:val="single" w:sz="6" w:space="0" w:color="auto"/>
            </w:tcBorders>
          </w:tcPr>
          <w:p w:rsidR="00396E4C" w:rsidRPr="003A4B24" w:rsidRDefault="00396E4C" w:rsidP="00E1364E">
            <w:pPr>
              <w:autoSpaceDE w:val="0"/>
              <w:autoSpaceDN w:val="0"/>
              <w:jc w:val="center"/>
            </w:pPr>
            <w:r w:rsidRPr="003A4B24">
              <w:lastRenderedPageBreak/>
              <w:t>60</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Основное мероприятие 6.3 Открытие групп на базе функционирующих, стро</w:t>
            </w:r>
            <w:r w:rsidRPr="003A4B24">
              <w:t>я</w:t>
            </w:r>
            <w:r w:rsidRPr="003A4B24">
              <w:t>щихся дошкольных учр</w:t>
            </w:r>
            <w:r w:rsidRPr="003A4B24">
              <w:t>е</w:t>
            </w:r>
            <w:r w:rsidRPr="003A4B24">
              <w:t>ждений, открытие, стро</w:t>
            </w:r>
            <w:r w:rsidRPr="003A4B24">
              <w:t>и</w:t>
            </w:r>
            <w:r w:rsidRPr="003A4B24">
              <w:t>тельство общеобразовател</w:t>
            </w:r>
            <w:r w:rsidRPr="003A4B24">
              <w:t>ь</w:t>
            </w:r>
            <w:r w:rsidRPr="003A4B24">
              <w:t>ных учреждений, в том чи</w:t>
            </w:r>
            <w:r w:rsidRPr="003A4B24">
              <w:t>с</w:t>
            </w:r>
            <w:r w:rsidRPr="003A4B24">
              <w:t>ле оснащение новых мест в общеобразовательных учреждениях средствами обучения и воспитания</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Заварз</w:t>
            </w:r>
            <w:r w:rsidRPr="003A4B24">
              <w:t>и</w:t>
            </w:r>
            <w:r w:rsidRPr="003A4B24">
              <w:t>на С.В., з</w:t>
            </w:r>
            <w:r w:rsidRPr="003A4B24">
              <w:t>а</w:t>
            </w:r>
            <w:r w:rsidRPr="003A4B24">
              <w:t>меститель начальника управления образования мэрии, Казак Е.А., начал</w:t>
            </w:r>
            <w:r w:rsidRPr="003A4B24">
              <w:t>ь</w:t>
            </w:r>
            <w:r w:rsidRPr="003A4B24">
              <w:t>ник отдела МКУ "ЦБ ОУО", Вес</w:t>
            </w:r>
            <w:r w:rsidRPr="003A4B24">
              <w:t>е</w:t>
            </w:r>
            <w:r w:rsidRPr="003A4B24">
              <w:t>лова Е.В., главный эк</w:t>
            </w:r>
            <w:r w:rsidRPr="003A4B24">
              <w:t>о</w:t>
            </w:r>
            <w:r w:rsidRPr="003A4B24">
              <w:t>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2012</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2023</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Оснащение учрежд</w:t>
            </w:r>
            <w:r w:rsidRPr="003A4B24">
              <w:t>е</w:t>
            </w:r>
            <w:r w:rsidRPr="003A4B24">
              <w:t>ний новым технол</w:t>
            </w:r>
            <w:r w:rsidRPr="003A4B24">
              <w:t>о</w:t>
            </w:r>
            <w:r w:rsidRPr="003A4B24">
              <w:t>гичным оборудов</w:t>
            </w:r>
            <w:r w:rsidRPr="003A4B24">
              <w:t>а</w:t>
            </w:r>
            <w:r w:rsidRPr="003A4B24">
              <w:t>нием, мебелью.</w:t>
            </w:r>
          </w:p>
          <w:p w:rsidR="00396E4C" w:rsidRPr="003A4B24" w:rsidRDefault="00396E4C" w:rsidP="002E6B80">
            <w:pPr>
              <w:autoSpaceDE w:val="0"/>
              <w:autoSpaceDN w:val="0"/>
            </w:pPr>
            <w:r w:rsidRPr="003A4B24">
              <w:t>Соответствие учр</w:t>
            </w:r>
            <w:r w:rsidRPr="003A4B24">
              <w:t>е</w:t>
            </w:r>
            <w:r w:rsidRPr="003A4B24">
              <w:t>ждений нормам Са</w:t>
            </w:r>
            <w:r w:rsidRPr="003A4B24">
              <w:t>н</w:t>
            </w:r>
            <w:r w:rsidRPr="003A4B24">
              <w:t>ПиН.</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Предписание контр</w:t>
            </w:r>
            <w:r w:rsidRPr="003A4B24">
              <w:t>о</w:t>
            </w:r>
            <w:r w:rsidRPr="003A4B24">
              <w:t>лирующих органов о невыполнении треб</w:t>
            </w:r>
            <w:r w:rsidRPr="003A4B24">
              <w:t>о</w:t>
            </w:r>
            <w:r w:rsidRPr="003A4B24">
              <w:t>ваний СанПиН.</w:t>
            </w: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Доля дошкольных учрежд</w:t>
            </w:r>
            <w:r w:rsidRPr="003A4B24">
              <w:t>е</w:t>
            </w:r>
            <w:r w:rsidRPr="003A4B24">
              <w:t>ний (в том числе строящи</w:t>
            </w:r>
            <w:r w:rsidRPr="003A4B24">
              <w:t>х</w:t>
            </w:r>
            <w:r w:rsidRPr="003A4B24">
              <w:t>ся), в которых открываются дополнительные группы по охвату детей от 1,5 до 7 лет, получающих услуги д</w:t>
            </w:r>
            <w:r w:rsidRPr="003A4B24">
              <w:t>о</w:t>
            </w:r>
            <w:r w:rsidRPr="003A4B24">
              <w:t>школьного образования от общего количества дошкол</w:t>
            </w:r>
            <w:r w:rsidRPr="003A4B24">
              <w:t>ь</w:t>
            </w:r>
            <w:r w:rsidRPr="003A4B24">
              <w:t>ных образовательных учр</w:t>
            </w:r>
            <w:r w:rsidRPr="003A4B24">
              <w:t>е</w:t>
            </w:r>
            <w:r w:rsidRPr="003A4B24">
              <w:t>ждений</w:t>
            </w:r>
          </w:p>
          <w:p w:rsidR="00396E4C" w:rsidRPr="003A4B24" w:rsidRDefault="00396E4C" w:rsidP="002E6B80">
            <w:pPr>
              <w:autoSpaceDE w:val="0"/>
              <w:autoSpaceDN w:val="0"/>
            </w:pPr>
            <w:r w:rsidRPr="003A4B24">
              <w:t>Доля новых общеобразов</w:t>
            </w:r>
            <w:r w:rsidRPr="003A4B24">
              <w:t>а</w:t>
            </w:r>
            <w:r w:rsidRPr="003A4B24">
              <w:t>тельных учреждений вновь построенных от общего кол</w:t>
            </w:r>
            <w:r w:rsidRPr="003A4B24">
              <w:t>и</w:t>
            </w:r>
            <w:r w:rsidRPr="003A4B24">
              <w:t>чества общеобразовательных учреждений</w:t>
            </w:r>
          </w:p>
        </w:tc>
      </w:tr>
      <w:tr w:rsidR="00396E4C" w:rsidRPr="003A4B24">
        <w:trPr>
          <w:trHeight w:val="286"/>
        </w:trPr>
        <w:tc>
          <w:tcPr>
            <w:tcW w:w="813" w:type="dxa"/>
            <w:tcBorders>
              <w:top w:val="single" w:sz="6" w:space="0" w:color="auto"/>
              <w:left w:val="single" w:sz="6" w:space="0" w:color="auto"/>
              <w:bottom w:val="single" w:sz="6" w:space="0" w:color="auto"/>
              <w:right w:val="single" w:sz="6" w:space="0" w:color="auto"/>
            </w:tcBorders>
          </w:tcPr>
          <w:p w:rsidR="00396E4C" w:rsidRPr="003A4B24" w:rsidRDefault="00396E4C" w:rsidP="00E1364E">
            <w:pPr>
              <w:autoSpaceDE w:val="0"/>
              <w:autoSpaceDN w:val="0"/>
              <w:jc w:val="center"/>
            </w:pPr>
            <w:r w:rsidRPr="003A4B24">
              <w:t>61</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Основное мероприятие 6.4. Строительство комплексных спортивных площадок на территории общеобразов</w:t>
            </w:r>
            <w:r w:rsidRPr="003A4B24">
              <w:t>а</w:t>
            </w:r>
            <w:r w:rsidRPr="003A4B24">
              <w:t>тельных учреждений</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Заварз</w:t>
            </w:r>
            <w:r w:rsidRPr="003A4B24">
              <w:t>и</w:t>
            </w:r>
            <w:r w:rsidRPr="003A4B24">
              <w:t>на С.В., з</w:t>
            </w:r>
            <w:r w:rsidRPr="003A4B24">
              <w:t>а</w:t>
            </w:r>
            <w:r w:rsidRPr="003A4B24">
              <w:t>меститель начальника управления образования мэрии, Казак Е.А., начал</w:t>
            </w:r>
            <w:r w:rsidRPr="003A4B24">
              <w:t>ь</w:t>
            </w:r>
            <w:r w:rsidRPr="003A4B24">
              <w:t>ник отдела МКУ "ЦБ ОУО", Вес</w:t>
            </w:r>
            <w:r w:rsidRPr="003A4B24">
              <w:t>е</w:t>
            </w:r>
            <w:r w:rsidRPr="003A4B24">
              <w:lastRenderedPageBreak/>
              <w:t>лова Е.В., главный эк</w:t>
            </w:r>
            <w:r w:rsidRPr="003A4B24">
              <w:t>о</w:t>
            </w:r>
            <w:r w:rsidRPr="003A4B24">
              <w:t>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lastRenderedPageBreak/>
              <w:t>2012</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2022</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Соответствие терр</w:t>
            </w:r>
            <w:r w:rsidRPr="003A4B24">
              <w:t>и</w:t>
            </w:r>
            <w:r w:rsidRPr="003A4B24">
              <w:t>тории спортивных площадок учрежд</w:t>
            </w:r>
            <w:r w:rsidRPr="003A4B24">
              <w:t>е</w:t>
            </w:r>
            <w:r w:rsidRPr="003A4B24">
              <w:t>ний нормам СанПиН</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Предписание контр</w:t>
            </w:r>
            <w:r w:rsidRPr="003A4B24">
              <w:t>о</w:t>
            </w:r>
            <w:r w:rsidRPr="003A4B24">
              <w:t>лирующих органов о невыполнении треб</w:t>
            </w:r>
            <w:r w:rsidRPr="003A4B24">
              <w:t>о</w:t>
            </w:r>
            <w:r w:rsidRPr="003A4B24">
              <w:t>ваний СанПиН.</w:t>
            </w: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033DAA">
            <w:pPr>
              <w:autoSpaceDE w:val="0"/>
              <w:autoSpaceDN w:val="0"/>
            </w:pPr>
            <w:r w:rsidRPr="003A4B24">
              <w:t>Доля общеобразовательных учреждений, на территории которых выполнены мер</w:t>
            </w:r>
            <w:r w:rsidRPr="003A4B24">
              <w:t>о</w:t>
            </w:r>
            <w:r w:rsidRPr="003A4B24">
              <w:t>приятия по строительству комплексных спортивных площадок от общего колич</w:t>
            </w:r>
            <w:r w:rsidRPr="003A4B24">
              <w:t>е</w:t>
            </w:r>
            <w:r w:rsidRPr="003A4B24">
              <w:t xml:space="preserve">ства общеобразовательных учреждений </w:t>
            </w:r>
          </w:p>
        </w:tc>
      </w:tr>
      <w:tr w:rsidR="00396E4C" w:rsidRPr="003A4B24">
        <w:trPr>
          <w:trHeight w:val="286"/>
        </w:trPr>
        <w:tc>
          <w:tcPr>
            <w:tcW w:w="813" w:type="dxa"/>
            <w:tcBorders>
              <w:top w:val="single" w:sz="6" w:space="0" w:color="auto"/>
              <w:left w:val="single" w:sz="6" w:space="0" w:color="auto"/>
              <w:bottom w:val="single" w:sz="6" w:space="0" w:color="auto"/>
              <w:right w:val="single" w:sz="6" w:space="0" w:color="auto"/>
            </w:tcBorders>
          </w:tcPr>
          <w:p w:rsidR="00396E4C" w:rsidRPr="003A4B24" w:rsidRDefault="00396E4C" w:rsidP="00E1364E">
            <w:pPr>
              <w:autoSpaceDE w:val="0"/>
              <w:autoSpaceDN w:val="0"/>
              <w:jc w:val="center"/>
            </w:pPr>
            <w:r w:rsidRPr="003A4B24">
              <w:lastRenderedPageBreak/>
              <w:t>62</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Основное мероприятие 6.5 Строительство зданий н</w:t>
            </w:r>
            <w:r w:rsidRPr="003A4B24">
              <w:t>о</w:t>
            </w:r>
            <w:r w:rsidRPr="003A4B24">
              <w:t>вых образовательных орг</w:t>
            </w:r>
            <w:r w:rsidRPr="003A4B24">
              <w:t>а</w:t>
            </w:r>
            <w:r w:rsidRPr="003A4B24">
              <w:t>низаций (федеральный пр</w:t>
            </w:r>
            <w:r w:rsidRPr="003A4B24">
              <w:t>о</w:t>
            </w:r>
            <w:r w:rsidRPr="003A4B24">
              <w:t>ект «Современная школа»)</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Заварз</w:t>
            </w:r>
            <w:r w:rsidRPr="003A4B24">
              <w:t>и</w:t>
            </w:r>
            <w:r w:rsidRPr="003A4B24">
              <w:t>на С.В., з</w:t>
            </w:r>
            <w:r w:rsidRPr="003A4B24">
              <w:t>а</w:t>
            </w:r>
            <w:r w:rsidRPr="003A4B24">
              <w:t>меститель начальника управления образования мэрии, Вес</w:t>
            </w:r>
            <w:r w:rsidRPr="003A4B24">
              <w:t>е</w:t>
            </w:r>
            <w:r w:rsidRPr="003A4B24">
              <w:t>лова Е.В., главный эк</w:t>
            </w:r>
            <w:r w:rsidRPr="003A4B24">
              <w:t>о</w:t>
            </w:r>
            <w:r w:rsidRPr="003A4B24">
              <w:t>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2019</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2019</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Оснащение учрежд</w:t>
            </w:r>
            <w:r w:rsidRPr="003A4B24">
              <w:t>е</w:t>
            </w:r>
            <w:r w:rsidRPr="003A4B24">
              <w:t>ний новым технол</w:t>
            </w:r>
            <w:r w:rsidRPr="003A4B24">
              <w:t>о</w:t>
            </w:r>
            <w:r w:rsidRPr="003A4B24">
              <w:t>гичным оборудов</w:t>
            </w:r>
            <w:r w:rsidRPr="003A4B24">
              <w:t>а</w:t>
            </w:r>
            <w:r w:rsidRPr="003A4B24">
              <w:t>нием, мебелью.</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Предписание контр</w:t>
            </w:r>
            <w:r w:rsidRPr="003A4B24">
              <w:t>о</w:t>
            </w:r>
            <w:r w:rsidRPr="003A4B24">
              <w:t>лирующих органов о невыполнении треб</w:t>
            </w:r>
            <w:r w:rsidRPr="003A4B24">
              <w:t>о</w:t>
            </w:r>
            <w:r w:rsidRPr="003A4B24">
              <w:t>ваний СанПиН.</w:t>
            </w: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autoSpaceDE w:val="0"/>
              <w:autoSpaceDN w:val="0"/>
            </w:pPr>
            <w:r w:rsidRPr="003A4B24">
              <w:t>Доля новых общеобразов</w:t>
            </w:r>
            <w:r w:rsidRPr="003A4B24">
              <w:t>а</w:t>
            </w:r>
            <w:r w:rsidRPr="003A4B24">
              <w:t>тельных учреждений вновь построенных от общего кол</w:t>
            </w:r>
            <w:r w:rsidRPr="003A4B24">
              <w:t>и</w:t>
            </w:r>
            <w:r w:rsidRPr="003A4B24">
              <w:t>чества общеобразовательных учреждений</w:t>
            </w:r>
          </w:p>
        </w:tc>
      </w:tr>
      <w:tr w:rsidR="00396E4C" w:rsidRPr="003A4B24">
        <w:trPr>
          <w:trHeight w:val="286"/>
        </w:trPr>
        <w:tc>
          <w:tcPr>
            <w:tcW w:w="813" w:type="dxa"/>
            <w:tcBorders>
              <w:top w:val="single" w:sz="6" w:space="0" w:color="auto"/>
              <w:left w:val="single" w:sz="6" w:space="0" w:color="auto"/>
              <w:bottom w:val="single" w:sz="6" w:space="0" w:color="auto"/>
              <w:right w:val="single" w:sz="6" w:space="0" w:color="auto"/>
            </w:tcBorders>
          </w:tcPr>
          <w:p w:rsidR="00396E4C" w:rsidRPr="003A4B24" w:rsidRDefault="00396E4C" w:rsidP="00E1364E">
            <w:pPr>
              <w:autoSpaceDE w:val="0"/>
              <w:autoSpaceDN w:val="0"/>
              <w:jc w:val="center"/>
            </w:pPr>
            <w:r w:rsidRPr="003A4B24">
              <w:t>63</w:t>
            </w:r>
          </w:p>
        </w:tc>
        <w:tc>
          <w:tcPr>
            <w:tcW w:w="3118"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47ADC">
            <w:pPr>
              <w:autoSpaceDE w:val="0"/>
              <w:autoSpaceDN w:val="0"/>
            </w:pPr>
            <w:r w:rsidRPr="003A4B24">
              <w:t>Основное мероприятие 6.6 Ремонт объектов социал</w:t>
            </w:r>
            <w:r w:rsidRPr="003A4B24">
              <w:t>ь</w:t>
            </w:r>
            <w:r w:rsidRPr="003A4B24">
              <w:t>ной и коммунальной инфр</w:t>
            </w:r>
            <w:r w:rsidRPr="003A4B24">
              <w:t>а</w:t>
            </w:r>
            <w:r w:rsidRPr="003A4B24">
              <w:t>структур муниципальной собственности</w:t>
            </w:r>
          </w:p>
        </w:tc>
        <w:tc>
          <w:tcPr>
            <w:tcW w:w="1560" w:type="dxa"/>
            <w:tcBorders>
              <w:top w:val="single" w:sz="6" w:space="0" w:color="auto"/>
              <w:left w:val="single" w:sz="6" w:space="0" w:color="auto"/>
              <w:bottom w:val="single" w:sz="6" w:space="0" w:color="auto"/>
              <w:right w:val="single" w:sz="6" w:space="0" w:color="auto"/>
            </w:tcBorders>
          </w:tcPr>
          <w:p w:rsidR="00396E4C" w:rsidRPr="003A4B24" w:rsidRDefault="00396E4C" w:rsidP="00247ADC">
            <w:pPr>
              <w:autoSpaceDE w:val="0"/>
              <w:autoSpaceDN w:val="0"/>
            </w:pPr>
            <w:r w:rsidRPr="003A4B24">
              <w:t>Заварз</w:t>
            </w:r>
            <w:r w:rsidRPr="003A4B24">
              <w:t>и</w:t>
            </w:r>
            <w:r w:rsidRPr="003A4B24">
              <w:t>на С.В., з</w:t>
            </w:r>
            <w:r w:rsidRPr="003A4B24">
              <w:t>а</w:t>
            </w:r>
            <w:r w:rsidRPr="003A4B24">
              <w:t>меститель начальника управления образования мэрии</w:t>
            </w:r>
          </w:p>
        </w:tc>
        <w:tc>
          <w:tcPr>
            <w:tcW w:w="954"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47ADC">
            <w:pPr>
              <w:autoSpaceDE w:val="0"/>
              <w:autoSpaceDN w:val="0"/>
            </w:pPr>
            <w:r w:rsidRPr="003A4B24">
              <w:t>2020</w:t>
            </w:r>
          </w:p>
        </w:tc>
        <w:tc>
          <w:tcPr>
            <w:tcW w:w="103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47ADC">
            <w:pPr>
              <w:autoSpaceDE w:val="0"/>
              <w:autoSpaceDN w:val="0"/>
            </w:pPr>
            <w:r w:rsidRPr="003A4B24">
              <w:t>2022</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3D18CE">
            <w:pPr>
              <w:autoSpaceDE w:val="0"/>
              <w:autoSpaceDN w:val="0"/>
            </w:pPr>
            <w:r w:rsidRPr="003A4B24">
              <w:t>Ремонт образов</w:t>
            </w:r>
            <w:r w:rsidRPr="003A4B24">
              <w:t>а</w:t>
            </w:r>
            <w:r w:rsidRPr="003A4B24">
              <w:t>тельных учреждений</w:t>
            </w:r>
          </w:p>
        </w:tc>
        <w:tc>
          <w:tcPr>
            <w:tcW w:w="2551"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3D18CE">
            <w:pPr>
              <w:autoSpaceDE w:val="0"/>
              <w:autoSpaceDN w:val="0"/>
            </w:pPr>
            <w:r w:rsidRPr="003A4B24">
              <w:t>Предписание контр</w:t>
            </w:r>
            <w:r w:rsidRPr="003A4B24">
              <w:t>о</w:t>
            </w:r>
            <w:r w:rsidRPr="003A4B24">
              <w:t>лирующих органов о невыполнении треб</w:t>
            </w:r>
            <w:r w:rsidRPr="003A4B24">
              <w:t>о</w:t>
            </w:r>
            <w:r w:rsidRPr="003A4B24">
              <w:t>ваний СанПиН.</w:t>
            </w:r>
          </w:p>
        </w:tc>
        <w:tc>
          <w:tcPr>
            <w:tcW w:w="3261" w:type="dxa"/>
            <w:tcBorders>
              <w:top w:val="single" w:sz="6" w:space="0" w:color="auto"/>
              <w:left w:val="single" w:sz="6" w:space="0" w:color="auto"/>
              <w:bottom w:val="single" w:sz="6" w:space="0" w:color="auto"/>
              <w:right w:val="single" w:sz="6" w:space="0" w:color="auto"/>
            </w:tcBorders>
          </w:tcPr>
          <w:p w:rsidR="00396E4C" w:rsidRPr="003A4B24" w:rsidRDefault="00396E4C" w:rsidP="003D18CE">
            <w:pPr>
              <w:autoSpaceDE w:val="0"/>
              <w:autoSpaceDN w:val="0"/>
            </w:pPr>
            <w:r w:rsidRPr="003A4B24">
              <w:t>Доля новых общеобразов</w:t>
            </w:r>
            <w:r w:rsidRPr="003A4B24">
              <w:t>а</w:t>
            </w:r>
            <w:r w:rsidRPr="003A4B24">
              <w:t>тельных учреждений вновь построенных от общего кол</w:t>
            </w:r>
            <w:r w:rsidRPr="003A4B24">
              <w:t>и</w:t>
            </w:r>
            <w:r w:rsidRPr="003A4B24">
              <w:t>чества общеобразовательных учреждений</w:t>
            </w:r>
          </w:p>
          <w:p w:rsidR="00396E4C" w:rsidRPr="003A4B24" w:rsidRDefault="00396E4C" w:rsidP="003D18CE">
            <w:pPr>
              <w:autoSpaceDE w:val="0"/>
              <w:autoSpaceDN w:val="0"/>
            </w:pPr>
          </w:p>
          <w:p w:rsidR="00396E4C" w:rsidRPr="003A4B24" w:rsidRDefault="00396E4C" w:rsidP="003D18CE">
            <w:pPr>
              <w:autoSpaceDE w:val="0"/>
              <w:autoSpaceDN w:val="0"/>
            </w:pPr>
            <w:r w:rsidRPr="003A4B24">
              <w:t>Количество отремонтирова</w:t>
            </w:r>
            <w:r w:rsidRPr="003A4B24">
              <w:t>н</w:t>
            </w:r>
            <w:r w:rsidRPr="003A4B24">
              <w:t>ных образовательных учр</w:t>
            </w:r>
            <w:r w:rsidRPr="003A4B24">
              <w:t>е</w:t>
            </w:r>
            <w:r w:rsidRPr="003A4B24">
              <w:t>ждений</w:t>
            </w:r>
          </w:p>
        </w:tc>
      </w:tr>
      <w:tr w:rsidR="00396E4C" w:rsidRPr="003A4B24" w:rsidTr="00E1364E">
        <w:trPr>
          <w:trHeight w:val="251"/>
        </w:trPr>
        <w:tc>
          <w:tcPr>
            <w:tcW w:w="813" w:type="dxa"/>
            <w:tcBorders>
              <w:top w:val="single" w:sz="6" w:space="0" w:color="auto"/>
              <w:left w:val="single" w:sz="6" w:space="0" w:color="auto"/>
              <w:bottom w:val="single" w:sz="6" w:space="0" w:color="auto"/>
              <w:right w:val="single" w:sz="6" w:space="0" w:color="auto"/>
            </w:tcBorders>
          </w:tcPr>
          <w:p w:rsidR="00396E4C" w:rsidRPr="003A4B24" w:rsidRDefault="00396E4C" w:rsidP="00E1364E">
            <w:pPr>
              <w:autoSpaceDE w:val="0"/>
              <w:autoSpaceDN w:val="0"/>
              <w:jc w:val="center"/>
            </w:pPr>
          </w:p>
        </w:tc>
        <w:tc>
          <w:tcPr>
            <w:tcW w:w="14884" w:type="dxa"/>
            <w:gridSpan w:val="1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Подпрограмма 7 «Социально-педагогическая поддержка детей-сирот и детей, оставшихся без попечения родителей, лиц из их числа»</w:t>
            </w:r>
            <w:r w:rsidRPr="003A4B24">
              <w:rPr>
                <w:rStyle w:val="aff4"/>
              </w:rPr>
              <w:footnoteReference w:id="35"/>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t>64</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 xml:space="preserve">Основное мероприятие 7.1. </w:t>
            </w:r>
          </w:p>
          <w:p w:rsidR="00396E4C" w:rsidRPr="003A4B24" w:rsidRDefault="00396E4C" w:rsidP="002E6B80">
            <w:proofErr w:type="gramStart"/>
            <w:r w:rsidRPr="003A4B24">
              <w:lastRenderedPageBreak/>
              <w:t>Социальная поддержка д</w:t>
            </w:r>
            <w:r w:rsidRPr="003A4B24">
              <w:t>е</w:t>
            </w:r>
            <w:r w:rsidRPr="003A4B24">
              <w:t>тей-сирот и детей, оста</w:t>
            </w:r>
            <w:r w:rsidRPr="003A4B24">
              <w:t>в</w:t>
            </w:r>
            <w:r w:rsidRPr="003A4B24">
              <w:t>шихся без попечения род</w:t>
            </w:r>
            <w:r w:rsidRPr="003A4B24">
              <w:t>и</w:t>
            </w:r>
            <w:r w:rsidRPr="003A4B24">
              <w:t>телей, находящихся под опекой (попечительством) в семьях (в том числе в пр</w:t>
            </w:r>
            <w:r w:rsidRPr="003A4B24">
              <w:t>и</w:t>
            </w:r>
            <w:r w:rsidRPr="003A4B24">
              <w:t>емных семьях), детей-сирот и детей, оставшихся без п</w:t>
            </w:r>
            <w:r w:rsidRPr="003A4B24">
              <w:t>о</w:t>
            </w:r>
            <w:r w:rsidRPr="003A4B24">
              <w:t>печения родителей, нах</w:t>
            </w:r>
            <w:r w:rsidRPr="003A4B24">
              <w:t>о</w:t>
            </w:r>
            <w:r w:rsidRPr="003A4B24">
              <w:t>дящихся под надзором в о</w:t>
            </w:r>
            <w:r w:rsidRPr="003A4B24">
              <w:t>р</w:t>
            </w:r>
            <w:r w:rsidRPr="003A4B24">
              <w:t>ганизованных по семейному принципу негосударстве</w:t>
            </w:r>
            <w:r w:rsidRPr="003A4B24">
              <w:t>н</w:t>
            </w:r>
            <w:r w:rsidRPr="003A4B24">
              <w:t>ных организациях для д</w:t>
            </w:r>
            <w:r w:rsidRPr="003A4B24">
              <w:t>е</w:t>
            </w:r>
            <w:r w:rsidRPr="003A4B24">
              <w:t>тей-сирот и детей, оста</w:t>
            </w:r>
            <w:r w:rsidRPr="003A4B24">
              <w:t>в</w:t>
            </w:r>
            <w:r w:rsidRPr="003A4B24">
              <w:t>шихся без попечения род</w:t>
            </w:r>
            <w:r w:rsidRPr="003A4B24">
              <w:t>и</w:t>
            </w:r>
            <w:r w:rsidRPr="003A4B24">
              <w:t>телей, обеспечивающих их содержание и воспитание, лиц из числа детей указа</w:t>
            </w:r>
            <w:r w:rsidRPr="003A4B24">
              <w:t>н</w:t>
            </w:r>
            <w:r w:rsidRPr="003A4B24">
              <w:t>ных категорий, а также д</w:t>
            </w:r>
            <w:r w:rsidRPr="003A4B24">
              <w:t>е</w:t>
            </w:r>
            <w:r w:rsidRPr="003A4B24">
              <w:t>тей</w:t>
            </w:r>
            <w:proofErr w:type="gramEnd"/>
            <w:r w:rsidRPr="003A4B24">
              <w:t xml:space="preserve">, в </w:t>
            </w:r>
            <w:proofErr w:type="gramStart"/>
            <w:r w:rsidRPr="003A4B24">
              <w:t>отношении</w:t>
            </w:r>
            <w:proofErr w:type="gramEnd"/>
            <w:r w:rsidRPr="003A4B24">
              <w:t xml:space="preserve"> которых установлена предварител</w:t>
            </w:r>
            <w:r w:rsidRPr="003A4B24">
              <w:t>ь</w:t>
            </w:r>
            <w:r w:rsidRPr="003A4B24">
              <w:t>ная опека (попечительство)</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 xml:space="preserve">Управление </w:t>
            </w:r>
            <w:r w:rsidRPr="003A4B24">
              <w:rPr>
                <w:rFonts w:ascii="Times New Roman" w:hAnsi="Times New Roman"/>
                <w:sz w:val="24"/>
                <w:szCs w:val="24"/>
              </w:rPr>
              <w:lastRenderedPageBreak/>
              <w:t>образования мэрии</w:t>
            </w:r>
          </w:p>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Комитет с</w:t>
            </w:r>
            <w:r w:rsidRPr="003A4B24">
              <w:rPr>
                <w:rFonts w:ascii="Times New Roman" w:hAnsi="Times New Roman"/>
                <w:sz w:val="24"/>
                <w:szCs w:val="24"/>
              </w:rPr>
              <w:t>о</w:t>
            </w:r>
            <w:r w:rsidRPr="003A4B24">
              <w:rPr>
                <w:rFonts w:ascii="Times New Roman" w:hAnsi="Times New Roman"/>
                <w:sz w:val="24"/>
                <w:szCs w:val="24"/>
              </w:rPr>
              <w:t>циальной з</w:t>
            </w:r>
            <w:r w:rsidRPr="003A4B24">
              <w:rPr>
                <w:rFonts w:ascii="Times New Roman" w:hAnsi="Times New Roman"/>
                <w:sz w:val="24"/>
                <w:szCs w:val="24"/>
              </w:rPr>
              <w:t>а</w:t>
            </w:r>
            <w:r w:rsidRPr="003A4B24">
              <w:rPr>
                <w:rFonts w:ascii="Times New Roman" w:hAnsi="Times New Roman"/>
                <w:sz w:val="24"/>
                <w:szCs w:val="24"/>
              </w:rPr>
              <w:t>щиты насел</w:t>
            </w:r>
            <w:r w:rsidRPr="003A4B24">
              <w:rPr>
                <w:rFonts w:ascii="Times New Roman" w:hAnsi="Times New Roman"/>
                <w:sz w:val="24"/>
                <w:szCs w:val="24"/>
              </w:rPr>
              <w:t>е</w:t>
            </w:r>
            <w:r w:rsidRPr="003A4B24">
              <w:rPr>
                <w:rFonts w:ascii="Times New Roman" w:hAnsi="Times New Roman"/>
                <w:sz w:val="24"/>
                <w:szCs w:val="24"/>
              </w:rPr>
              <w:t>ния</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 xml:space="preserve">Предоставление в </w:t>
            </w:r>
            <w:r w:rsidRPr="003A4B24">
              <w:rPr>
                <w:rFonts w:ascii="Times New Roman" w:hAnsi="Times New Roman"/>
                <w:sz w:val="24"/>
                <w:szCs w:val="24"/>
              </w:rPr>
              <w:lastRenderedPageBreak/>
              <w:t>полном объеме соц</w:t>
            </w:r>
            <w:r w:rsidRPr="003A4B24">
              <w:rPr>
                <w:rFonts w:ascii="Times New Roman" w:hAnsi="Times New Roman"/>
                <w:sz w:val="24"/>
                <w:szCs w:val="24"/>
              </w:rPr>
              <w:t>и</w:t>
            </w:r>
            <w:r w:rsidRPr="003A4B24">
              <w:rPr>
                <w:rFonts w:ascii="Times New Roman" w:hAnsi="Times New Roman"/>
                <w:sz w:val="24"/>
                <w:szCs w:val="24"/>
              </w:rPr>
              <w:t>альных госуда</w:t>
            </w:r>
            <w:r w:rsidRPr="003A4B24">
              <w:rPr>
                <w:rFonts w:ascii="Times New Roman" w:hAnsi="Times New Roman"/>
                <w:sz w:val="24"/>
                <w:szCs w:val="24"/>
              </w:rPr>
              <w:t>р</w:t>
            </w:r>
            <w:r w:rsidRPr="003A4B24">
              <w:rPr>
                <w:rFonts w:ascii="Times New Roman" w:hAnsi="Times New Roman"/>
                <w:sz w:val="24"/>
                <w:szCs w:val="24"/>
              </w:rPr>
              <w:t>ственных гарантий детям-сиротам, детям оставшимися без п</w:t>
            </w:r>
            <w:r w:rsidRPr="003A4B24">
              <w:rPr>
                <w:rFonts w:ascii="Times New Roman" w:hAnsi="Times New Roman"/>
                <w:sz w:val="24"/>
                <w:szCs w:val="24"/>
              </w:rPr>
              <w:t>о</w:t>
            </w:r>
            <w:r w:rsidRPr="003A4B24">
              <w:rPr>
                <w:rFonts w:ascii="Times New Roman" w:hAnsi="Times New Roman"/>
                <w:sz w:val="24"/>
                <w:szCs w:val="24"/>
              </w:rPr>
              <w:t>печения родителей, лицам из их числа; развитие семейных форм устройства д</w:t>
            </w:r>
            <w:r w:rsidRPr="003A4B24">
              <w:rPr>
                <w:rFonts w:ascii="Times New Roman" w:hAnsi="Times New Roman"/>
                <w:sz w:val="24"/>
                <w:szCs w:val="24"/>
              </w:rPr>
              <w:t>е</w:t>
            </w:r>
            <w:r w:rsidRPr="003A4B24">
              <w:rPr>
                <w:rFonts w:ascii="Times New Roman" w:hAnsi="Times New Roman"/>
                <w:sz w:val="24"/>
                <w:szCs w:val="24"/>
              </w:rPr>
              <w:t>тей-сирот, детей, оставшихся без поп</w:t>
            </w:r>
            <w:r w:rsidRPr="003A4B24">
              <w:rPr>
                <w:rFonts w:ascii="Times New Roman" w:hAnsi="Times New Roman"/>
                <w:sz w:val="24"/>
                <w:szCs w:val="24"/>
              </w:rPr>
              <w:t>е</w:t>
            </w:r>
            <w:r w:rsidRPr="003A4B24">
              <w:rPr>
                <w:rFonts w:ascii="Times New Roman" w:hAnsi="Times New Roman"/>
                <w:sz w:val="24"/>
                <w:szCs w:val="24"/>
              </w:rPr>
              <w:t xml:space="preserve">чения родителей </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lastRenderedPageBreak/>
              <w:t xml:space="preserve">Неудовлетворенность </w:t>
            </w:r>
            <w:r w:rsidRPr="003A4B24">
              <w:rPr>
                <w:rFonts w:ascii="Times New Roman" w:hAnsi="Times New Roman"/>
                <w:sz w:val="24"/>
                <w:szCs w:val="24"/>
              </w:rPr>
              <w:lastRenderedPageBreak/>
              <w:t>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jc w:val="both"/>
            </w:pPr>
            <w:r w:rsidRPr="003A4B24">
              <w:lastRenderedPageBreak/>
              <w:t xml:space="preserve">Доля детей-сирот и детей, </w:t>
            </w:r>
            <w:r w:rsidRPr="003A4B24">
              <w:lastRenderedPageBreak/>
              <w:t>оставшихся без попечения р</w:t>
            </w:r>
            <w:r w:rsidRPr="003A4B24">
              <w:t>о</w:t>
            </w:r>
            <w:r w:rsidRPr="003A4B24">
              <w:t>дителей, которым предоста</w:t>
            </w:r>
            <w:r w:rsidRPr="003A4B24">
              <w:t>в</w:t>
            </w:r>
            <w:r w:rsidRPr="003A4B24">
              <w:t>ляются меры социальной по</w:t>
            </w:r>
            <w:r w:rsidRPr="003A4B24">
              <w:t>д</w:t>
            </w:r>
            <w:r w:rsidRPr="003A4B24">
              <w:t>держки</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lastRenderedPageBreak/>
              <w:t>65</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Мероприятие 7.1.1.</w:t>
            </w:r>
          </w:p>
          <w:p w:rsidR="00396E4C" w:rsidRPr="003A4B24" w:rsidRDefault="00396E4C" w:rsidP="002E6B80">
            <w:r w:rsidRPr="003A4B24">
              <w:t>Расширение перечня и улучшение качества услуг, оказываемых замещающим семьям, организация кач</w:t>
            </w:r>
            <w:r w:rsidRPr="003A4B24">
              <w:t>е</w:t>
            </w:r>
            <w:r w:rsidRPr="003A4B24">
              <w:t>ственной подготовки п</w:t>
            </w:r>
            <w:r w:rsidRPr="003A4B24">
              <w:t>о</w:t>
            </w:r>
            <w:r w:rsidRPr="003A4B24">
              <w:lastRenderedPageBreak/>
              <w:t>тенциальных замещающих родителей</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Управление образования мэрии</w:t>
            </w:r>
          </w:p>
          <w:p w:rsidR="00396E4C" w:rsidRPr="003A4B24" w:rsidRDefault="00396E4C" w:rsidP="002E6B80">
            <w:r w:rsidRPr="003A4B24">
              <w:t>Городской Центр «Наши дети»</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afff"/>
              <w:rPr>
                <w:rFonts w:ascii="Times New Roman" w:hAnsi="Times New Roman" w:cs="Times New Roman"/>
              </w:rPr>
            </w:pPr>
            <w:r w:rsidRPr="003A4B24">
              <w:rPr>
                <w:rFonts w:ascii="Times New Roman" w:hAnsi="Times New Roman" w:cs="Times New Roman"/>
              </w:rPr>
              <w:t>Увеличение доли д</w:t>
            </w:r>
            <w:r w:rsidRPr="003A4B24">
              <w:rPr>
                <w:rFonts w:ascii="Times New Roman" w:hAnsi="Times New Roman" w:cs="Times New Roman"/>
              </w:rPr>
              <w:t>е</w:t>
            </w:r>
            <w:r w:rsidRPr="003A4B24">
              <w:rPr>
                <w:rFonts w:ascii="Times New Roman" w:hAnsi="Times New Roman" w:cs="Times New Roman"/>
              </w:rPr>
              <w:t>тей-сирот и детей, оставшихся без поп</w:t>
            </w:r>
            <w:r w:rsidRPr="003A4B24">
              <w:rPr>
                <w:rFonts w:ascii="Times New Roman" w:hAnsi="Times New Roman" w:cs="Times New Roman"/>
              </w:rPr>
              <w:t>е</w:t>
            </w:r>
            <w:r w:rsidRPr="003A4B24">
              <w:rPr>
                <w:rFonts w:ascii="Times New Roman" w:hAnsi="Times New Roman" w:cs="Times New Roman"/>
              </w:rPr>
              <w:t>чения родителей, проживающих в с</w:t>
            </w:r>
            <w:r w:rsidRPr="003A4B24">
              <w:rPr>
                <w:rFonts w:ascii="Times New Roman" w:hAnsi="Times New Roman" w:cs="Times New Roman"/>
              </w:rPr>
              <w:t>е</w:t>
            </w:r>
            <w:r w:rsidRPr="003A4B24">
              <w:rPr>
                <w:rFonts w:ascii="Times New Roman" w:hAnsi="Times New Roman" w:cs="Times New Roman"/>
              </w:rPr>
              <w:t>мьях граждан, в о</w:t>
            </w:r>
            <w:r w:rsidRPr="003A4B24">
              <w:rPr>
                <w:rFonts w:ascii="Times New Roman" w:hAnsi="Times New Roman" w:cs="Times New Roman"/>
              </w:rPr>
              <w:t>б</w:t>
            </w:r>
            <w:r w:rsidRPr="003A4B24">
              <w:rPr>
                <w:rFonts w:ascii="Times New Roman" w:hAnsi="Times New Roman" w:cs="Times New Roman"/>
              </w:rPr>
              <w:lastRenderedPageBreak/>
              <w:t>щем количестве д</w:t>
            </w:r>
            <w:r w:rsidRPr="003A4B24">
              <w:rPr>
                <w:rFonts w:ascii="Times New Roman" w:hAnsi="Times New Roman" w:cs="Times New Roman"/>
              </w:rPr>
              <w:t>е</w:t>
            </w:r>
            <w:r w:rsidRPr="003A4B24">
              <w:rPr>
                <w:rFonts w:ascii="Times New Roman" w:hAnsi="Times New Roman" w:cs="Times New Roman"/>
              </w:rPr>
              <w:t>тей-сирот и детей, оставшихся без поп</w:t>
            </w:r>
            <w:r w:rsidRPr="003A4B24">
              <w:rPr>
                <w:rFonts w:ascii="Times New Roman" w:hAnsi="Times New Roman" w:cs="Times New Roman"/>
              </w:rPr>
              <w:t>е</w:t>
            </w:r>
            <w:r w:rsidRPr="003A4B24">
              <w:rPr>
                <w:rFonts w:ascii="Times New Roman" w:hAnsi="Times New Roman" w:cs="Times New Roman"/>
              </w:rPr>
              <w:t>чения родителей</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lastRenderedPageBreak/>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afff"/>
              <w:ind w:left="-57" w:right="-57"/>
              <w:rPr>
                <w:rFonts w:ascii="Times New Roman" w:hAnsi="Times New Roman" w:cs="Times New Roman"/>
              </w:rPr>
            </w:pPr>
            <w:r w:rsidRPr="003A4B24">
              <w:rPr>
                <w:rFonts w:ascii="Times New Roman" w:hAnsi="Times New Roman" w:cs="Times New Roman"/>
              </w:rPr>
              <w:t>Доля детей-сирот и детей, оставшихся без попечения р</w:t>
            </w:r>
            <w:r w:rsidRPr="003A4B24">
              <w:rPr>
                <w:rFonts w:ascii="Times New Roman" w:hAnsi="Times New Roman" w:cs="Times New Roman"/>
              </w:rPr>
              <w:t>о</w:t>
            </w:r>
            <w:r w:rsidRPr="003A4B24">
              <w:rPr>
                <w:rFonts w:ascii="Times New Roman" w:hAnsi="Times New Roman" w:cs="Times New Roman"/>
              </w:rPr>
              <w:t>дителей, проживающих в сем</w:t>
            </w:r>
            <w:r w:rsidRPr="003A4B24">
              <w:rPr>
                <w:rFonts w:ascii="Times New Roman" w:hAnsi="Times New Roman" w:cs="Times New Roman"/>
              </w:rPr>
              <w:t>ь</w:t>
            </w:r>
            <w:r w:rsidRPr="003A4B24">
              <w:rPr>
                <w:rFonts w:ascii="Times New Roman" w:hAnsi="Times New Roman" w:cs="Times New Roman"/>
              </w:rPr>
              <w:t>ях граждан, в общем колич</w:t>
            </w:r>
            <w:r w:rsidRPr="003A4B24">
              <w:rPr>
                <w:rFonts w:ascii="Times New Roman" w:hAnsi="Times New Roman" w:cs="Times New Roman"/>
              </w:rPr>
              <w:t>е</w:t>
            </w:r>
            <w:r w:rsidRPr="003A4B24">
              <w:rPr>
                <w:rFonts w:ascii="Times New Roman" w:hAnsi="Times New Roman" w:cs="Times New Roman"/>
              </w:rPr>
              <w:t>стве детей-сирот и детей, оставшихся без попечения р</w:t>
            </w:r>
            <w:r w:rsidRPr="003A4B24">
              <w:rPr>
                <w:rFonts w:ascii="Times New Roman" w:hAnsi="Times New Roman" w:cs="Times New Roman"/>
              </w:rPr>
              <w:t>о</w:t>
            </w:r>
            <w:r w:rsidRPr="003A4B24">
              <w:rPr>
                <w:rFonts w:ascii="Times New Roman" w:hAnsi="Times New Roman" w:cs="Times New Roman"/>
              </w:rPr>
              <w:lastRenderedPageBreak/>
              <w:t>дителей</w:t>
            </w:r>
          </w:p>
          <w:p w:rsidR="00396E4C" w:rsidRPr="003A4B24" w:rsidRDefault="00396E4C" w:rsidP="002E6B80">
            <w:r w:rsidRPr="003A4B24">
              <w:t>Доля детей-сирот и детей, оставшихся без попечения р</w:t>
            </w:r>
            <w:r w:rsidRPr="003A4B24">
              <w:t>о</w:t>
            </w:r>
            <w:r w:rsidRPr="003A4B24">
              <w:t>дителей, переданных в семьи граждан за отчетный период, из числа детей-сирот и детей, оставшихся без попечения р</w:t>
            </w:r>
            <w:r w:rsidRPr="003A4B24">
              <w:t>о</w:t>
            </w:r>
            <w:r w:rsidRPr="003A4B24">
              <w:t>дителей, выявленных за о</w:t>
            </w:r>
            <w:r w:rsidRPr="003A4B24">
              <w:t>т</w:t>
            </w:r>
            <w:r w:rsidRPr="003A4B24">
              <w:t>четный период</w:t>
            </w:r>
          </w:p>
        </w:tc>
      </w:tr>
      <w:tr w:rsidR="00396E4C" w:rsidRPr="003A4B24">
        <w:trPr>
          <w:trHeight w:val="165"/>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lastRenderedPageBreak/>
              <w:t>66</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jc w:val="both"/>
            </w:pPr>
            <w:r w:rsidRPr="003A4B24">
              <w:t>Мероприятие 7.1.2.</w:t>
            </w:r>
          </w:p>
          <w:p w:rsidR="00396E4C" w:rsidRPr="003A4B24" w:rsidRDefault="00396E4C" w:rsidP="002E6B80">
            <w:pPr>
              <w:jc w:val="both"/>
            </w:pPr>
            <w:r w:rsidRPr="003A4B24">
              <w:t>Информирование населения города с целью поиска р</w:t>
            </w:r>
            <w:r w:rsidRPr="003A4B24">
              <w:t>е</w:t>
            </w:r>
            <w:r w:rsidRPr="003A4B24">
              <w:t>сурсных семей для передачи детей на семейные формы воспитания</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p w:rsidR="00396E4C" w:rsidRPr="003A4B24" w:rsidRDefault="00396E4C" w:rsidP="002E6B80">
            <w:r w:rsidRPr="003A4B24">
              <w:t>Городской Центр «Наши дети» МБОУ для детей – сирот и детей, оставшихся без попечения родителей (законных представит</w:t>
            </w:r>
            <w:r w:rsidRPr="003A4B24">
              <w:t>е</w:t>
            </w:r>
            <w:r w:rsidRPr="003A4B24">
              <w:t>лей) «Детский дом № 9»</w:t>
            </w:r>
          </w:p>
          <w:p w:rsidR="00396E4C" w:rsidRPr="003A4B24" w:rsidRDefault="00396E4C" w:rsidP="002E6B80">
            <w:r w:rsidRPr="003A4B24">
              <w:t xml:space="preserve">Организации для детей-сирот и детей, оставшихся </w:t>
            </w:r>
            <w:r w:rsidRPr="003A4B24">
              <w:lastRenderedPageBreak/>
              <w:t>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lastRenderedPageBreak/>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afff"/>
              <w:rPr>
                <w:rFonts w:ascii="Times New Roman" w:hAnsi="Times New Roman" w:cs="Times New Roman"/>
              </w:rPr>
            </w:pPr>
            <w:r w:rsidRPr="003A4B24">
              <w:rPr>
                <w:rFonts w:ascii="Times New Roman" w:hAnsi="Times New Roman" w:cs="Times New Roman"/>
              </w:rPr>
              <w:t>Увеличение доли д</w:t>
            </w:r>
            <w:r w:rsidRPr="003A4B24">
              <w:rPr>
                <w:rFonts w:ascii="Times New Roman" w:hAnsi="Times New Roman" w:cs="Times New Roman"/>
              </w:rPr>
              <w:t>е</w:t>
            </w:r>
            <w:r w:rsidRPr="003A4B24">
              <w:rPr>
                <w:rFonts w:ascii="Times New Roman" w:hAnsi="Times New Roman" w:cs="Times New Roman"/>
              </w:rPr>
              <w:t>тей-сирот и детей, оставшихся без поп</w:t>
            </w:r>
            <w:r w:rsidRPr="003A4B24">
              <w:rPr>
                <w:rFonts w:ascii="Times New Roman" w:hAnsi="Times New Roman" w:cs="Times New Roman"/>
              </w:rPr>
              <w:t>е</w:t>
            </w:r>
            <w:r w:rsidRPr="003A4B24">
              <w:rPr>
                <w:rFonts w:ascii="Times New Roman" w:hAnsi="Times New Roman" w:cs="Times New Roman"/>
              </w:rPr>
              <w:t>чения родителей, проживающих в с</w:t>
            </w:r>
            <w:r w:rsidRPr="003A4B24">
              <w:rPr>
                <w:rFonts w:ascii="Times New Roman" w:hAnsi="Times New Roman" w:cs="Times New Roman"/>
              </w:rPr>
              <w:t>е</w:t>
            </w:r>
            <w:r w:rsidRPr="003A4B24">
              <w:rPr>
                <w:rFonts w:ascii="Times New Roman" w:hAnsi="Times New Roman" w:cs="Times New Roman"/>
              </w:rPr>
              <w:t>мьях граждан, в о</w:t>
            </w:r>
            <w:r w:rsidRPr="003A4B24">
              <w:rPr>
                <w:rFonts w:ascii="Times New Roman" w:hAnsi="Times New Roman" w:cs="Times New Roman"/>
              </w:rPr>
              <w:t>б</w:t>
            </w:r>
            <w:r w:rsidRPr="003A4B24">
              <w:rPr>
                <w:rFonts w:ascii="Times New Roman" w:hAnsi="Times New Roman" w:cs="Times New Roman"/>
              </w:rPr>
              <w:t>щем количестве д</w:t>
            </w:r>
            <w:r w:rsidRPr="003A4B24">
              <w:rPr>
                <w:rFonts w:ascii="Times New Roman" w:hAnsi="Times New Roman" w:cs="Times New Roman"/>
              </w:rPr>
              <w:t>е</w:t>
            </w:r>
            <w:r w:rsidRPr="003A4B24">
              <w:rPr>
                <w:rFonts w:ascii="Times New Roman" w:hAnsi="Times New Roman" w:cs="Times New Roman"/>
              </w:rPr>
              <w:t>тей-сирот и детей, оставшихся без поп</w:t>
            </w:r>
            <w:r w:rsidRPr="003A4B24">
              <w:rPr>
                <w:rFonts w:ascii="Times New Roman" w:hAnsi="Times New Roman" w:cs="Times New Roman"/>
              </w:rPr>
              <w:t>е</w:t>
            </w:r>
            <w:r w:rsidRPr="003A4B24">
              <w:rPr>
                <w:rFonts w:ascii="Times New Roman" w:hAnsi="Times New Roman" w:cs="Times New Roman"/>
              </w:rPr>
              <w:t>чения родителей</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afff"/>
              <w:jc w:val="both"/>
              <w:rPr>
                <w:rFonts w:ascii="Times New Roman" w:hAnsi="Times New Roman" w:cs="Times New Roman"/>
              </w:rPr>
            </w:pPr>
            <w:r w:rsidRPr="003A4B24">
              <w:rPr>
                <w:rFonts w:ascii="Times New Roman" w:hAnsi="Times New Roman" w:cs="Times New Roman"/>
              </w:rPr>
              <w:t>Доля детей-сирот и детей, оставшихся без попечения р</w:t>
            </w:r>
            <w:r w:rsidRPr="003A4B24">
              <w:rPr>
                <w:rFonts w:ascii="Times New Roman" w:hAnsi="Times New Roman" w:cs="Times New Roman"/>
              </w:rPr>
              <w:t>о</w:t>
            </w:r>
            <w:r w:rsidRPr="003A4B24">
              <w:rPr>
                <w:rFonts w:ascii="Times New Roman" w:hAnsi="Times New Roman" w:cs="Times New Roman"/>
              </w:rPr>
              <w:t>дителей, проживающих в с</w:t>
            </w:r>
            <w:r w:rsidRPr="003A4B24">
              <w:rPr>
                <w:rFonts w:ascii="Times New Roman" w:hAnsi="Times New Roman" w:cs="Times New Roman"/>
              </w:rPr>
              <w:t>е</w:t>
            </w:r>
            <w:r w:rsidRPr="003A4B24">
              <w:rPr>
                <w:rFonts w:ascii="Times New Roman" w:hAnsi="Times New Roman" w:cs="Times New Roman"/>
              </w:rPr>
              <w:t>мьях граждан, в общем кол</w:t>
            </w:r>
            <w:r w:rsidRPr="003A4B24">
              <w:rPr>
                <w:rFonts w:ascii="Times New Roman" w:hAnsi="Times New Roman" w:cs="Times New Roman"/>
              </w:rPr>
              <w:t>и</w:t>
            </w:r>
            <w:r w:rsidRPr="003A4B24">
              <w:rPr>
                <w:rFonts w:ascii="Times New Roman" w:hAnsi="Times New Roman" w:cs="Times New Roman"/>
              </w:rPr>
              <w:t>честве детей-сирот и детей, оставшихся без попечения р</w:t>
            </w:r>
            <w:r w:rsidRPr="003A4B24">
              <w:rPr>
                <w:rFonts w:ascii="Times New Roman" w:hAnsi="Times New Roman" w:cs="Times New Roman"/>
              </w:rPr>
              <w:t>о</w:t>
            </w:r>
            <w:r w:rsidRPr="003A4B24">
              <w:rPr>
                <w:rFonts w:ascii="Times New Roman" w:hAnsi="Times New Roman" w:cs="Times New Roman"/>
              </w:rPr>
              <w:t>дителей</w:t>
            </w:r>
          </w:p>
          <w:p w:rsidR="00396E4C" w:rsidRPr="003A4B24" w:rsidRDefault="00396E4C" w:rsidP="002E6B80">
            <w:r w:rsidRPr="003A4B24">
              <w:t>Доля детей-сирот и детей, оставшихся без попечения р</w:t>
            </w:r>
            <w:r w:rsidRPr="003A4B24">
              <w:t>о</w:t>
            </w:r>
            <w:r w:rsidRPr="003A4B24">
              <w:t>дителей, переданных в семьи граждан за отчетный период, из числа детей-сирот и детей, оставшихся без попечения р</w:t>
            </w:r>
            <w:r w:rsidRPr="003A4B24">
              <w:t>о</w:t>
            </w:r>
            <w:r w:rsidRPr="003A4B24">
              <w:t>дителей, выявленных за о</w:t>
            </w:r>
            <w:r w:rsidRPr="003A4B24">
              <w:t>т</w:t>
            </w:r>
            <w:r w:rsidRPr="003A4B24">
              <w:t>четный период</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lastRenderedPageBreak/>
              <w:t>67</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Основное мероприятие 7.2.</w:t>
            </w:r>
          </w:p>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Обеспечение содержания детей-сирот и детей, оста</w:t>
            </w:r>
            <w:r w:rsidRPr="003A4B24">
              <w:rPr>
                <w:rFonts w:ascii="Times New Roman" w:hAnsi="Times New Roman"/>
                <w:sz w:val="24"/>
                <w:szCs w:val="24"/>
              </w:rPr>
              <w:t>в</w:t>
            </w:r>
            <w:r w:rsidRPr="003A4B24">
              <w:rPr>
                <w:rFonts w:ascii="Times New Roman" w:hAnsi="Times New Roman"/>
                <w:sz w:val="24"/>
                <w:szCs w:val="24"/>
              </w:rPr>
              <w:t>шихся без попечения род</w:t>
            </w:r>
            <w:r w:rsidRPr="003A4B24">
              <w:rPr>
                <w:rFonts w:ascii="Times New Roman" w:hAnsi="Times New Roman"/>
                <w:sz w:val="24"/>
                <w:szCs w:val="24"/>
              </w:rPr>
              <w:t>и</w:t>
            </w:r>
            <w:r w:rsidRPr="003A4B24">
              <w:rPr>
                <w:rFonts w:ascii="Times New Roman" w:hAnsi="Times New Roman"/>
                <w:sz w:val="24"/>
                <w:szCs w:val="24"/>
              </w:rPr>
              <w:t>телей, за время пребывания их в соответствующем м</w:t>
            </w:r>
            <w:r w:rsidRPr="003A4B24">
              <w:rPr>
                <w:rFonts w:ascii="Times New Roman" w:hAnsi="Times New Roman"/>
                <w:sz w:val="24"/>
                <w:szCs w:val="24"/>
              </w:rPr>
              <w:t>у</w:t>
            </w:r>
            <w:r w:rsidRPr="003A4B24">
              <w:rPr>
                <w:rFonts w:ascii="Times New Roman" w:hAnsi="Times New Roman"/>
                <w:sz w:val="24"/>
                <w:szCs w:val="24"/>
              </w:rPr>
              <w:t>ниципальном образовател</w:t>
            </w:r>
            <w:r w:rsidRPr="003A4B24">
              <w:rPr>
                <w:rFonts w:ascii="Times New Roman" w:hAnsi="Times New Roman"/>
                <w:sz w:val="24"/>
                <w:szCs w:val="24"/>
              </w:rPr>
              <w:t>ь</w:t>
            </w:r>
            <w:r w:rsidRPr="003A4B24">
              <w:rPr>
                <w:rFonts w:ascii="Times New Roman" w:hAnsi="Times New Roman"/>
                <w:sz w:val="24"/>
                <w:szCs w:val="24"/>
              </w:rPr>
              <w:t xml:space="preserve">ном учреждении для  детей-сирот и детей, оставшихся без попечения родителей </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Руководители муниципал</w:t>
            </w:r>
            <w:r w:rsidRPr="003A4B24">
              <w:t>ь</w:t>
            </w:r>
            <w:r w:rsidRPr="003A4B24">
              <w:t>ных образ</w:t>
            </w:r>
            <w:r w:rsidRPr="003A4B24">
              <w:t>о</w:t>
            </w:r>
            <w:r w:rsidRPr="003A4B24">
              <w:t>вательных учреждений</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Успешная  социал</w:t>
            </w:r>
            <w:r w:rsidRPr="003A4B24">
              <w:rPr>
                <w:rFonts w:ascii="Times New Roman" w:hAnsi="Times New Roman"/>
                <w:sz w:val="24"/>
                <w:szCs w:val="24"/>
              </w:rPr>
              <w:t>и</w:t>
            </w:r>
            <w:r w:rsidRPr="003A4B24">
              <w:rPr>
                <w:rFonts w:ascii="Times New Roman" w:hAnsi="Times New Roman"/>
                <w:sz w:val="24"/>
                <w:szCs w:val="24"/>
              </w:rPr>
              <w:t>зация и адаптация в обществе  детей-сирот и детей, оста</w:t>
            </w:r>
            <w:r w:rsidRPr="003A4B24">
              <w:rPr>
                <w:rFonts w:ascii="Times New Roman" w:hAnsi="Times New Roman"/>
                <w:sz w:val="24"/>
                <w:szCs w:val="24"/>
              </w:rPr>
              <w:t>в</w:t>
            </w:r>
            <w:r w:rsidRPr="003A4B24">
              <w:rPr>
                <w:rFonts w:ascii="Times New Roman" w:hAnsi="Times New Roman"/>
                <w:sz w:val="24"/>
                <w:szCs w:val="24"/>
              </w:rPr>
              <w:t>шихся без попечения родителей</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r w:rsidRPr="003A4B24">
              <w:t>Невыполнение мун</w:t>
            </w:r>
            <w:r w:rsidRPr="003A4B24">
              <w:t>и</w:t>
            </w:r>
            <w:r w:rsidRPr="003A4B24">
              <w:t>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jc w:val="both"/>
            </w:pPr>
            <w:r w:rsidRPr="003A4B24">
              <w:t>Доля выпускников образов</w:t>
            </w:r>
            <w:r w:rsidRPr="003A4B24">
              <w:t>а</w:t>
            </w:r>
            <w:r w:rsidRPr="003A4B24">
              <w:t>тельных учреждений для д</w:t>
            </w:r>
            <w:r w:rsidRPr="003A4B24">
              <w:t>е</w:t>
            </w:r>
            <w:r w:rsidRPr="003A4B24">
              <w:t>тей-сирот и детей, оставшихся без попечения родителей, п</w:t>
            </w:r>
            <w:r w:rsidRPr="003A4B24">
              <w:t>о</w:t>
            </w:r>
            <w:r w:rsidRPr="003A4B24">
              <w:t>лучающих и имеющих пр</w:t>
            </w:r>
            <w:r w:rsidRPr="003A4B24">
              <w:t>о</w:t>
            </w:r>
            <w:r w:rsidRPr="003A4B24">
              <w:t>фессиональное образование, от общего количества в</w:t>
            </w:r>
            <w:r w:rsidRPr="003A4B24">
              <w:t>ы</w:t>
            </w:r>
            <w:r w:rsidRPr="003A4B24">
              <w:t>пускников детских домов п</w:t>
            </w:r>
            <w:r w:rsidRPr="003A4B24">
              <w:t>о</w:t>
            </w:r>
            <w:r w:rsidRPr="003A4B24">
              <w:t>следних пяти лет выпуска</w:t>
            </w:r>
          </w:p>
          <w:p w:rsidR="00396E4C" w:rsidRPr="003A4B24" w:rsidRDefault="00396E4C" w:rsidP="002E6B80"/>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t>68</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jc w:val="both"/>
            </w:pPr>
            <w:r w:rsidRPr="003A4B24">
              <w:t>Мероприятие 7.2.1.</w:t>
            </w:r>
          </w:p>
          <w:p w:rsidR="00396E4C" w:rsidRPr="003A4B24" w:rsidRDefault="00396E4C" w:rsidP="002E6B80">
            <w:pPr>
              <w:autoSpaceDE w:val="0"/>
              <w:autoSpaceDN w:val="0"/>
              <w:adjustRightInd w:val="0"/>
              <w:jc w:val="both"/>
            </w:pPr>
            <w:r w:rsidRPr="003A4B24">
              <w:t>Разработка индивидуальных планов развития и жи</w:t>
            </w:r>
            <w:r w:rsidRPr="003A4B24">
              <w:t>з</w:t>
            </w:r>
            <w:r w:rsidRPr="003A4B24">
              <w:t>неустройства воспитанн</w:t>
            </w:r>
            <w:r w:rsidRPr="003A4B24">
              <w:t>и</w:t>
            </w:r>
            <w:r w:rsidRPr="003A4B24">
              <w:t>ков, направленных на ма</w:t>
            </w:r>
            <w:r w:rsidRPr="003A4B24">
              <w:t>к</w:t>
            </w:r>
            <w:r w:rsidRPr="003A4B24">
              <w:t>симальное сокращение ср</w:t>
            </w:r>
            <w:r w:rsidRPr="003A4B24">
              <w:t>о</w:t>
            </w:r>
            <w:r w:rsidRPr="003A4B24">
              <w:t>ков их пребывания в учр</w:t>
            </w:r>
            <w:r w:rsidRPr="003A4B24">
              <w:t>е</w:t>
            </w:r>
            <w:r w:rsidRPr="003A4B24">
              <w:t>ждении</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Управление образования мэрии</w:t>
            </w:r>
          </w:p>
          <w:p w:rsidR="00396E4C" w:rsidRPr="003A4B24" w:rsidRDefault="00396E4C" w:rsidP="002E6B80">
            <w:pPr>
              <w:jc w:val="both"/>
            </w:pPr>
            <w:r w:rsidRPr="003A4B24">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afff"/>
              <w:jc w:val="both"/>
              <w:rPr>
                <w:rFonts w:ascii="Times New Roman" w:hAnsi="Times New Roman" w:cs="Times New Roman"/>
              </w:rPr>
            </w:pPr>
            <w:r w:rsidRPr="003A4B24">
              <w:rPr>
                <w:rFonts w:ascii="Times New Roman" w:hAnsi="Times New Roman" w:cs="Times New Roman"/>
              </w:rPr>
              <w:t>Увеличение доли д</w:t>
            </w:r>
            <w:r w:rsidRPr="003A4B24">
              <w:rPr>
                <w:rFonts w:ascii="Times New Roman" w:hAnsi="Times New Roman" w:cs="Times New Roman"/>
              </w:rPr>
              <w:t>е</w:t>
            </w:r>
            <w:r w:rsidRPr="003A4B24">
              <w:rPr>
                <w:rFonts w:ascii="Times New Roman" w:hAnsi="Times New Roman" w:cs="Times New Roman"/>
              </w:rPr>
              <w:t>тей-сирот и детей, оставшихся без поп</w:t>
            </w:r>
            <w:r w:rsidRPr="003A4B24">
              <w:rPr>
                <w:rFonts w:ascii="Times New Roman" w:hAnsi="Times New Roman" w:cs="Times New Roman"/>
              </w:rPr>
              <w:t>е</w:t>
            </w:r>
            <w:r w:rsidRPr="003A4B24">
              <w:rPr>
                <w:rFonts w:ascii="Times New Roman" w:hAnsi="Times New Roman" w:cs="Times New Roman"/>
              </w:rPr>
              <w:t>чения родителей, проживающих в с</w:t>
            </w:r>
            <w:r w:rsidRPr="003A4B24">
              <w:rPr>
                <w:rFonts w:ascii="Times New Roman" w:hAnsi="Times New Roman" w:cs="Times New Roman"/>
              </w:rPr>
              <w:t>е</w:t>
            </w:r>
            <w:r w:rsidRPr="003A4B24">
              <w:rPr>
                <w:rFonts w:ascii="Times New Roman" w:hAnsi="Times New Roman" w:cs="Times New Roman"/>
              </w:rPr>
              <w:t>мьях граждан, в о</w:t>
            </w:r>
            <w:r w:rsidRPr="003A4B24">
              <w:rPr>
                <w:rFonts w:ascii="Times New Roman" w:hAnsi="Times New Roman" w:cs="Times New Roman"/>
              </w:rPr>
              <w:t>б</w:t>
            </w:r>
            <w:r w:rsidRPr="003A4B24">
              <w:rPr>
                <w:rFonts w:ascii="Times New Roman" w:hAnsi="Times New Roman" w:cs="Times New Roman"/>
              </w:rPr>
              <w:t>щем количестве д</w:t>
            </w:r>
            <w:r w:rsidRPr="003A4B24">
              <w:rPr>
                <w:rFonts w:ascii="Times New Roman" w:hAnsi="Times New Roman" w:cs="Times New Roman"/>
              </w:rPr>
              <w:t>е</w:t>
            </w:r>
            <w:r w:rsidRPr="003A4B24">
              <w:rPr>
                <w:rFonts w:ascii="Times New Roman" w:hAnsi="Times New Roman" w:cs="Times New Roman"/>
              </w:rPr>
              <w:t>тей-сирот и детей, оставшихся без поп</w:t>
            </w:r>
            <w:r w:rsidRPr="003A4B24">
              <w:rPr>
                <w:rFonts w:ascii="Times New Roman" w:hAnsi="Times New Roman" w:cs="Times New Roman"/>
              </w:rPr>
              <w:t>е</w:t>
            </w:r>
            <w:r w:rsidRPr="003A4B24">
              <w:rPr>
                <w:rFonts w:ascii="Times New Roman" w:hAnsi="Times New Roman" w:cs="Times New Roman"/>
              </w:rPr>
              <w:t>чения родителей</w:t>
            </w:r>
          </w:p>
          <w:p w:rsidR="00396E4C" w:rsidRPr="003A4B24" w:rsidRDefault="00396E4C" w:rsidP="002E6B80">
            <w:pPr>
              <w:jc w:val="both"/>
            </w:pPr>
            <w:r w:rsidRPr="003A4B24">
              <w:t>Уменьшение доли фактов отмены реш</w:t>
            </w:r>
            <w:r w:rsidRPr="003A4B24">
              <w:t>е</w:t>
            </w:r>
            <w:r w:rsidRPr="003A4B24">
              <w:t>ний о передаче р</w:t>
            </w:r>
            <w:r w:rsidRPr="003A4B24">
              <w:t>е</w:t>
            </w:r>
            <w:r w:rsidRPr="003A4B24">
              <w:t>бенка на воспитание в семью и возвратов в организацию для д</w:t>
            </w:r>
            <w:r w:rsidRPr="003A4B24">
              <w:t>е</w:t>
            </w:r>
            <w:r w:rsidRPr="003A4B24">
              <w:lastRenderedPageBreak/>
              <w:t>тей-сирот и детей, оставшихся от поп</w:t>
            </w:r>
            <w:r w:rsidRPr="003A4B24">
              <w:t>е</w:t>
            </w:r>
            <w:r w:rsidRPr="003A4B24">
              <w:t>чения родителей, от общего числа детей, переданных на во</w:t>
            </w:r>
            <w:r w:rsidRPr="003A4B24">
              <w:t>с</w:t>
            </w:r>
            <w:r w:rsidRPr="003A4B24">
              <w:t>питание в семьи граждан в отчетном году</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lastRenderedPageBreak/>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afff"/>
              <w:jc w:val="both"/>
              <w:rPr>
                <w:rFonts w:ascii="Times New Roman" w:hAnsi="Times New Roman" w:cs="Times New Roman"/>
              </w:rPr>
            </w:pPr>
            <w:r w:rsidRPr="003A4B24">
              <w:rPr>
                <w:rFonts w:ascii="Times New Roman" w:hAnsi="Times New Roman" w:cs="Times New Roman"/>
              </w:rPr>
              <w:t>Доля детей-сирот и детей, оставшихся без попечения р</w:t>
            </w:r>
            <w:r w:rsidRPr="003A4B24">
              <w:rPr>
                <w:rFonts w:ascii="Times New Roman" w:hAnsi="Times New Roman" w:cs="Times New Roman"/>
              </w:rPr>
              <w:t>о</w:t>
            </w:r>
            <w:r w:rsidRPr="003A4B24">
              <w:rPr>
                <w:rFonts w:ascii="Times New Roman" w:hAnsi="Times New Roman" w:cs="Times New Roman"/>
              </w:rPr>
              <w:t>дителей, проживающих в с</w:t>
            </w:r>
            <w:r w:rsidRPr="003A4B24">
              <w:rPr>
                <w:rFonts w:ascii="Times New Roman" w:hAnsi="Times New Roman" w:cs="Times New Roman"/>
              </w:rPr>
              <w:t>е</w:t>
            </w:r>
            <w:r w:rsidRPr="003A4B24">
              <w:rPr>
                <w:rFonts w:ascii="Times New Roman" w:hAnsi="Times New Roman" w:cs="Times New Roman"/>
              </w:rPr>
              <w:t>мьях граждан, в общем кол</w:t>
            </w:r>
            <w:r w:rsidRPr="003A4B24">
              <w:rPr>
                <w:rFonts w:ascii="Times New Roman" w:hAnsi="Times New Roman" w:cs="Times New Roman"/>
              </w:rPr>
              <w:t>и</w:t>
            </w:r>
            <w:r w:rsidRPr="003A4B24">
              <w:rPr>
                <w:rFonts w:ascii="Times New Roman" w:hAnsi="Times New Roman" w:cs="Times New Roman"/>
              </w:rPr>
              <w:t>честве детей-сирот и детей, оставшихся без попечения р</w:t>
            </w:r>
            <w:r w:rsidRPr="003A4B24">
              <w:rPr>
                <w:rFonts w:ascii="Times New Roman" w:hAnsi="Times New Roman" w:cs="Times New Roman"/>
              </w:rPr>
              <w:t>о</w:t>
            </w:r>
            <w:r w:rsidRPr="003A4B24">
              <w:rPr>
                <w:rFonts w:ascii="Times New Roman" w:hAnsi="Times New Roman" w:cs="Times New Roman"/>
              </w:rPr>
              <w:t>дителей</w:t>
            </w:r>
          </w:p>
          <w:p w:rsidR="00396E4C" w:rsidRPr="003A4B24" w:rsidRDefault="00396E4C" w:rsidP="002E6B80">
            <w:pPr>
              <w:jc w:val="both"/>
            </w:pPr>
            <w:r w:rsidRPr="003A4B24">
              <w:t>Доля фактов отмены решений о передаче ребенка на восп</w:t>
            </w:r>
            <w:r w:rsidRPr="003A4B24">
              <w:t>и</w:t>
            </w:r>
            <w:r w:rsidRPr="003A4B24">
              <w:t>тание в семью и возвратов в организацию для детей-сирот и детей, оставшихся от поп</w:t>
            </w:r>
            <w:r w:rsidRPr="003A4B24">
              <w:t>е</w:t>
            </w:r>
            <w:r w:rsidRPr="003A4B24">
              <w:t>чения родителей, от общего числа детей, переданных на воспитание в семьи граждан в отчетном году</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lastRenderedPageBreak/>
              <w:t>69</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jc w:val="both"/>
            </w:pPr>
            <w:r w:rsidRPr="003A4B24">
              <w:t>Мероприятие 7.2.2.</w:t>
            </w:r>
          </w:p>
          <w:p w:rsidR="00396E4C" w:rsidRPr="003A4B24" w:rsidRDefault="00396E4C" w:rsidP="002E6B80">
            <w:pPr>
              <w:pStyle w:val="af2"/>
              <w:tabs>
                <w:tab w:val="num" w:pos="993"/>
              </w:tabs>
              <w:ind w:left="0"/>
              <w:jc w:val="both"/>
            </w:pPr>
            <w:r w:rsidRPr="003A4B24">
              <w:t>Организация обучения п</w:t>
            </w:r>
            <w:r w:rsidRPr="003A4B24">
              <w:t>е</w:t>
            </w:r>
            <w:r w:rsidRPr="003A4B24">
              <w:t>дагогических кадров техн</w:t>
            </w:r>
            <w:r w:rsidRPr="003A4B24">
              <w:t>о</w:t>
            </w:r>
            <w:r w:rsidRPr="003A4B24">
              <w:t>логиям работы с детьми подросткового возраста</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p w:rsidR="00396E4C" w:rsidRPr="003A4B24" w:rsidRDefault="00396E4C" w:rsidP="002E6B80">
            <w:r w:rsidRPr="003A4B24">
              <w:t>Городской Центр «Наши дети»</w:t>
            </w:r>
          </w:p>
          <w:p w:rsidR="00396E4C" w:rsidRPr="003A4B24" w:rsidRDefault="00396E4C" w:rsidP="002E6B80">
            <w:r w:rsidRPr="003A4B24">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afff"/>
              <w:rPr>
                <w:rFonts w:ascii="Times New Roman" w:hAnsi="Times New Roman" w:cs="Times New Roman"/>
              </w:rPr>
            </w:pPr>
            <w:r w:rsidRPr="003A4B24">
              <w:rPr>
                <w:rFonts w:ascii="Times New Roman" w:hAnsi="Times New Roman" w:cs="Times New Roman"/>
              </w:rPr>
              <w:t>Увеличение доли д</w:t>
            </w:r>
            <w:r w:rsidRPr="003A4B24">
              <w:rPr>
                <w:rFonts w:ascii="Times New Roman" w:hAnsi="Times New Roman" w:cs="Times New Roman"/>
              </w:rPr>
              <w:t>е</w:t>
            </w:r>
            <w:r w:rsidRPr="003A4B24">
              <w:rPr>
                <w:rFonts w:ascii="Times New Roman" w:hAnsi="Times New Roman" w:cs="Times New Roman"/>
              </w:rPr>
              <w:t>тей-сирот и детей, оставшихся без поп</w:t>
            </w:r>
            <w:r w:rsidRPr="003A4B24">
              <w:rPr>
                <w:rFonts w:ascii="Times New Roman" w:hAnsi="Times New Roman" w:cs="Times New Roman"/>
              </w:rPr>
              <w:t>е</w:t>
            </w:r>
            <w:r w:rsidRPr="003A4B24">
              <w:rPr>
                <w:rFonts w:ascii="Times New Roman" w:hAnsi="Times New Roman" w:cs="Times New Roman"/>
              </w:rPr>
              <w:t>чения родителей, проживающих в с</w:t>
            </w:r>
            <w:r w:rsidRPr="003A4B24">
              <w:rPr>
                <w:rFonts w:ascii="Times New Roman" w:hAnsi="Times New Roman" w:cs="Times New Roman"/>
              </w:rPr>
              <w:t>е</w:t>
            </w:r>
            <w:r w:rsidRPr="003A4B24">
              <w:rPr>
                <w:rFonts w:ascii="Times New Roman" w:hAnsi="Times New Roman" w:cs="Times New Roman"/>
              </w:rPr>
              <w:t>мьях граждан, в о</w:t>
            </w:r>
            <w:r w:rsidRPr="003A4B24">
              <w:rPr>
                <w:rFonts w:ascii="Times New Roman" w:hAnsi="Times New Roman" w:cs="Times New Roman"/>
              </w:rPr>
              <w:t>б</w:t>
            </w:r>
            <w:r w:rsidRPr="003A4B24">
              <w:rPr>
                <w:rFonts w:ascii="Times New Roman" w:hAnsi="Times New Roman" w:cs="Times New Roman"/>
              </w:rPr>
              <w:t>щем количестве д</w:t>
            </w:r>
            <w:r w:rsidRPr="003A4B24">
              <w:rPr>
                <w:rFonts w:ascii="Times New Roman" w:hAnsi="Times New Roman" w:cs="Times New Roman"/>
              </w:rPr>
              <w:t>е</w:t>
            </w:r>
            <w:r w:rsidRPr="003A4B24">
              <w:rPr>
                <w:rFonts w:ascii="Times New Roman" w:hAnsi="Times New Roman" w:cs="Times New Roman"/>
              </w:rPr>
              <w:t>тей-сирот и детей, оставшихся без поп</w:t>
            </w:r>
            <w:r w:rsidRPr="003A4B24">
              <w:rPr>
                <w:rFonts w:ascii="Times New Roman" w:hAnsi="Times New Roman" w:cs="Times New Roman"/>
              </w:rPr>
              <w:t>е</w:t>
            </w:r>
            <w:r w:rsidRPr="003A4B24">
              <w:rPr>
                <w:rFonts w:ascii="Times New Roman" w:hAnsi="Times New Roman" w:cs="Times New Roman"/>
              </w:rPr>
              <w:t>чения родителей</w:t>
            </w:r>
          </w:p>
          <w:p w:rsidR="00396E4C" w:rsidRPr="003A4B24" w:rsidRDefault="00396E4C" w:rsidP="002E6B80">
            <w:r w:rsidRPr="003A4B24">
              <w:t>Уменьшение доли фактов отмены реш</w:t>
            </w:r>
            <w:r w:rsidRPr="003A4B24">
              <w:t>е</w:t>
            </w:r>
            <w:r w:rsidRPr="003A4B24">
              <w:t>ний о передаче р</w:t>
            </w:r>
            <w:r w:rsidRPr="003A4B24">
              <w:t>е</w:t>
            </w:r>
            <w:r w:rsidRPr="003A4B24">
              <w:t>бенка на воспитание в семью и возвратов в организацию для д</w:t>
            </w:r>
            <w:r w:rsidRPr="003A4B24">
              <w:t>е</w:t>
            </w:r>
            <w:r w:rsidRPr="003A4B24">
              <w:t>тей-сирот и детей, оставшихся от поп</w:t>
            </w:r>
            <w:r w:rsidRPr="003A4B24">
              <w:t>е</w:t>
            </w:r>
            <w:r w:rsidRPr="003A4B24">
              <w:t xml:space="preserve">чения родителей, от общего числа детей, </w:t>
            </w:r>
            <w:r w:rsidRPr="003A4B24">
              <w:lastRenderedPageBreak/>
              <w:t>переданных на во</w:t>
            </w:r>
            <w:r w:rsidRPr="003A4B24">
              <w:t>с</w:t>
            </w:r>
            <w:r w:rsidRPr="003A4B24">
              <w:t>питание в семьи граждан в отчетном году</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lastRenderedPageBreak/>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afff"/>
              <w:jc w:val="both"/>
              <w:rPr>
                <w:rFonts w:ascii="Times New Roman" w:hAnsi="Times New Roman" w:cs="Times New Roman"/>
              </w:rPr>
            </w:pPr>
            <w:r w:rsidRPr="003A4B24">
              <w:rPr>
                <w:rFonts w:ascii="Times New Roman" w:hAnsi="Times New Roman" w:cs="Times New Roman"/>
              </w:rPr>
              <w:t>Доля детей-сирот и детей, оставшихся без попечения р</w:t>
            </w:r>
            <w:r w:rsidRPr="003A4B24">
              <w:rPr>
                <w:rFonts w:ascii="Times New Roman" w:hAnsi="Times New Roman" w:cs="Times New Roman"/>
              </w:rPr>
              <w:t>о</w:t>
            </w:r>
            <w:r w:rsidRPr="003A4B24">
              <w:rPr>
                <w:rFonts w:ascii="Times New Roman" w:hAnsi="Times New Roman" w:cs="Times New Roman"/>
              </w:rPr>
              <w:t>дителей, проживающих в с</w:t>
            </w:r>
            <w:r w:rsidRPr="003A4B24">
              <w:rPr>
                <w:rFonts w:ascii="Times New Roman" w:hAnsi="Times New Roman" w:cs="Times New Roman"/>
              </w:rPr>
              <w:t>е</w:t>
            </w:r>
            <w:r w:rsidRPr="003A4B24">
              <w:rPr>
                <w:rFonts w:ascii="Times New Roman" w:hAnsi="Times New Roman" w:cs="Times New Roman"/>
              </w:rPr>
              <w:t>мьях граждан, в общем кол</w:t>
            </w:r>
            <w:r w:rsidRPr="003A4B24">
              <w:rPr>
                <w:rFonts w:ascii="Times New Roman" w:hAnsi="Times New Roman" w:cs="Times New Roman"/>
              </w:rPr>
              <w:t>и</w:t>
            </w:r>
            <w:r w:rsidRPr="003A4B24">
              <w:rPr>
                <w:rFonts w:ascii="Times New Roman" w:hAnsi="Times New Roman" w:cs="Times New Roman"/>
              </w:rPr>
              <w:t>честве детей-сирот и детей, оставшихся без попечения р</w:t>
            </w:r>
            <w:r w:rsidRPr="003A4B24">
              <w:rPr>
                <w:rFonts w:ascii="Times New Roman" w:hAnsi="Times New Roman" w:cs="Times New Roman"/>
              </w:rPr>
              <w:t>о</w:t>
            </w:r>
            <w:r w:rsidRPr="003A4B24">
              <w:rPr>
                <w:rFonts w:ascii="Times New Roman" w:hAnsi="Times New Roman" w:cs="Times New Roman"/>
              </w:rPr>
              <w:t>дителей</w:t>
            </w:r>
          </w:p>
          <w:p w:rsidR="00396E4C" w:rsidRPr="003A4B24" w:rsidRDefault="00396E4C" w:rsidP="002E6B80">
            <w:r w:rsidRPr="003A4B24">
              <w:t>Доля фактов отмены решений о передаче ребенка на восп</w:t>
            </w:r>
            <w:r w:rsidRPr="003A4B24">
              <w:t>и</w:t>
            </w:r>
            <w:r w:rsidRPr="003A4B24">
              <w:t>тание в семью и возвратов в организацию для детей-сирот и детей, оставшихся от поп</w:t>
            </w:r>
            <w:r w:rsidRPr="003A4B24">
              <w:t>е</w:t>
            </w:r>
            <w:r w:rsidRPr="003A4B24">
              <w:t>чения родителей, от общего числа детей, переданных на воспитание в семьи граждан в отчетном году</w:t>
            </w:r>
          </w:p>
        </w:tc>
      </w:tr>
      <w:tr w:rsidR="00396E4C" w:rsidRPr="003A4B24">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396E4C" w:rsidRPr="003A4B24" w:rsidRDefault="00396E4C" w:rsidP="00E1364E">
            <w:pPr>
              <w:pStyle w:val="ConsPlusCell"/>
              <w:jc w:val="center"/>
              <w:rPr>
                <w:rFonts w:ascii="Times New Roman" w:hAnsi="Times New Roman"/>
                <w:sz w:val="24"/>
                <w:szCs w:val="24"/>
              </w:rPr>
            </w:pPr>
            <w:r w:rsidRPr="003A4B24">
              <w:rPr>
                <w:rFonts w:ascii="Times New Roman" w:hAnsi="Times New Roman"/>
                <w:sz w:val="24"/>
                <w:szCs w:val="24"/>
              </w:rPr>
              <w:lastRenderedPageBreak/>
              <w:t>70</w:t>
            </w:r>
          </w:p>
        </w:tc>
        <w:tc>
          <w:tcPr>
            <w:tcW w:w="3081"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jc w:val="both"/>
            </w:pPr>
            <w:r w:rsidRPr="003A4B24">
              <w:t>Мероприятие 7.2.3.</w:t>
            </w:r>
          </w:p>
          <w:p w:rsidR="00396E4C" w:rsidRPr="003A4B24" w:rsidRDefault="00396E4C" w:rsidP="002E6B80">
            <w:pPr>
              <w:jc w:val="both"/>
            </w:pPr>
            <w:r w:rsidRPr="003A4B24">
              <w:t>Подготовка воспитанников детских домов к устройству в замещающую семью (во</w:t>
            </w:r>
            <w:r w:rsidRPr="003A4B24">
              <w:t>з</w:t>
            </w:r>
            <w:r w:rsidRPr="003A4B24">
              <w:t xml:space="preserve">врат в кровную семью)  </w:t>
            </w:r>
          </w:p>
        </w:tc>
        <w:tc>
          <w:tcPr>
            <w:tcW w:w="1614" w:type="dxa"/>
            <w:gridSpan w:val="3"/>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rPr>
                <w:rFonts w:ascii="Times New Roman" w:hAnsi="Times New Roman"/>
                <w:sz w:val="24"/>
                <w:szCs w:val="24"/>
              </w:rPr>
            </w:pPr>
            <w:r w:rsidRPr="003A4B24">
              <w:rPr>
                <w:rFonts w:ascii="Times New Roman" w:hAnsi="Times New Roman"/>
                <w:sz w:val="24"/>
                <w:szCs w:val="24"/>
              </w:rPr>
              <w:t>Управление образования мэрии</w:t>
            </w:r>
          </w:p>
          <w:p w:rsidR="00396E4C" w:rsidRPr="003A4B24" w:rsidRDefault="00396E4C" w:rsidP="002E6B80">
            <w:r w:rsidRPr="003A4B24">
              <w:t>Городской Центр «Наши дети»</w:t>
            </w:r>
          </w:p>
          <w:p w:rsidR="00396E4C" w:rsidRPr="003A4B24" w:rsidRDefault="00396E4C" w:rsidP="002E6B80">
            <w:r w:rsidRPr="003A4B24">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center"/>
              <w:rPr>
                <w:rFonts w:ascii="Times New Roman" w:hAnsi="Times New Roman"/>
                <w:sz w:val="24"/>
                <w:szCs w:val="24"/>
              </w:rPr>
            </w:pPr>
            <w:r w:rsidRPr="003A4B24">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afff"/>
              <w:ind w:right="-57"/>
              <w:rPr>
                <w:rFonts w:ascii="Times New Roman" w:hAnsi="Times New Roman" w:cs="Times New Roman"/>
              </w:rPr>
            </w:pPr>
            <w:r w:rsidRPr="003A4B24">
              <w:rPr>
                <w:rFonts w:ascii="Times New Roman" w:hAnsi="Times New Roman" w:cs="Times New Roman"/>
              </w:rPr>
              <w:t>Увеличение доли д</w:t>
            </w:r>
            <w:r w:rsidRPr="003A4B24">
              <w:rPr>
                <w:rFonts w:ascii="Times New Roman" w:hAnsi="Times New Roman" w:cs="Times New Roman"/>
              </w:rPr>
              <w:t>е</w:t>
            </w:r>
            <w:r w:rsidRPr="003A4B24">
              <w:rPr>
                <w:rFonts w:ascii="Times New Roman" w:hAnsi="Times New Roman" w:cs="Times New Roman"/>
              </w:rPr>
              <w:t>тей-сирот и детей, оставшихся без поп</w:t>
            </w:r>
            <w:r w:rsidRPr="003A4B24">
              <w:rPr>
                <w:rFonts w:ascii="Times New Roman" w:hAnsi="Times New Roman" w:cs="Times New Roman"/>
              </w:rPr>
              <w:t>е</w:t>
            </w:r>
            <w:r w:rsidRPr="003A4B24">
              <w:rPr>
                <w:rFonts w:ascii="Times New Roman" w:hAnsi="Times New Roman" w:cs="Times New Roman"/>
              </w:rPr>
              <w:t>чения родителей, проживающих в сем</w:t>
            </w:r>
            <w:r w:rsidRPr="003A4B24">
              <w:rPr>
                <w:rFonts w:ascii="Times New Roman" w:hAnsi="Times New Roman" w:cs="Times New Roman"/>
              </w:rPr>
              <w:t>ь</w:t>
            </w:r>
            <w:r w:rsidRPr="003A4B24">
              <w:rPr>
                <w:rFonts w:ascii="Times New Roman" w:hAnsi="Times New Roman" w:cs="Times New Roman"/>
              </w:rPr>
              <w:t>ях граждан, в общем количестве детей-сирот и детей, оста</w:t>
            </w:r>
            <w:r w:rsidRPr="003A4B24">
              <w:rPr>
                <w:rFonts w:ascii="Times New Roman" w:hAnsi="Times New Roman" w:cs="Times New Roman"/>
              </w:rPr>
              <w:t>в</w:t>
            </w:r>
            <w:r w:rsidRPr="003A4B24">
              <w:rPr>
                <w:rFonts w:ascii="Times New Roman" w:hAnsi="Times New Roman" w:cs="Times New Roman"/>
              </w:rPr>
              <w:t>шихся без попечения родителей</w:t>
            </w:r>
          </w:p>
          <w:p w:rsidR="00396E4C" w:rsidRPr="003A4B24" w:rsidRDefault="00396E4C" w:rsidP="002E6B80">
            <w:pPr>
              <w:ind w:right="-57"/>
            </w:pPr>
            <w:r w:rsidRPr="003A4B24">
              <w:t>Уменьшение доли фактов отмены реш</w:t>
            </w:r>
            <w:r w:rsidRPr="003A4B24">
              <w:t>е</w:t>
            </w:r>
            <w:r w:rsidRPr="003A4B24">
              <w:t>ний о передаче ребе</w:t>
            </w:r>
            <w:r w:rsidRPr="003A4B24">
              <w:t>н</w:t>
            </w:r>
            <w:r w:rsidRPr="003A4B24">
              <w:t>ка на воспитание в семью и возвратов в организацию для д</w:t>
            </w:r>
            <w:r w:rsidRPr="003A4B24">
              <w:t>е</w:t>
            </w:r>
            <w:r w:rsidRPr="003A4B24">
              <w:t>тей-сирот и детей, оставшихся от поп</w:t>
            </w:r>
            <w:r w:rsidRPr="003A4B24">
              <w:t>е</w:t>
            </w:r>
            <w:r w:rsidRPr="003A4B24">
              <w:t>чения родителей, от общего числа детей, переданных на восп</w:t>
            </w:r>
            <w:r w:rsidRPr="003A4B24">
              <w:t>и</w:t>
            </w:r>
            <w:r w:rsidRPr="003A4B24">
              <w:t>тание в семьи граждан в отчетном году</w:t>
            </w:r>
          </w:p>
        </w:tc>
        <w:tc>
          <w:tcPr>
            <w:tcW w:w="2545" w:type="dxa"/>
            <w:gridSpan w:val="2"/>
            <w:tcBorders>
              <w:top w:val="single" w:sz="6" w:space="0" w:color="auto"/>
              <w:left w:val="single" w:sz="6" w:space="0" w:color="auto"/>
              <w:bottom w:val="single" w:sz="6" w:space="0" w:color="auto"/>
              <w:right w:val="single" w:sz="6" w:space="0" w:color="auto"/>
            </w:tcBorders>
          </w:tcPr>
          <w:p w:rsidR="00396E4C" w:rsidRPr="003A4B24" w:rsidRDefault="00396E4C" w:rsidP="002E6B80">
            <w:pPr>
              <w:pStyle w:val="ConsPlusCell"/>
              <w:jc w:val="both"/>
              <w:rPr>
                <w:rFonts w:ascii="Times New Roman" w:hAnsi="Times New Roman"/>
                <w:sz w:val="24"/>
                <w:szCs w:val="24"/>
              </w:rPr>
            </w:pPr>
            <w:r w:rsidRPr="003A4B24">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vAlign w:val="center"/>
          </w:tcPr>
          <w:p w:rsidR="00396E4C" w:rsidRPr="003A4B24" w:rsidRDefault="00396E4C" w:rsidP="002E6B80">
            <w:pPr>
              <w:pStyle w:val="afff"/>
              <w:jc w:val="both"/>
              <w:rPr>
                <w:rFonts w:ascii="Times New Roman" w:hAnsi="Times New Roman" w:cs="Times New Roman"/>
              </w:rPr>
            </w:pPr>
            <w:r w:rsidRPr="003A4B24">
              <w:rPr>
                <w:rFonts w:ascii="Times New Roman" w:hAnsi="Times New Roman" w:cs="Times New Roman"/>
              </w:rPr>
              <w:t>Доля детей-сирот и детей, оставшихся без попечения р</w:t>
            </w:r>
            <w:r w:rsidRPr="003A4B24">
              <w:rPr>
                <w:rFonts w:ascii="Times New Roman" w:hAnsi="Times New Roman" w:cs="Times New Roman"/>
              </w:rPr>
              <w:t>о</w:t>
            </w:r>
            <w:r w:rsidRPr="003A4B24">
              <w:rPr>
                <w:rFonts w:ascii="Times New Roman" w:hAnsi="Times New Roman" w:cs="Times New Roman"/>
              </w:rPr>
              <w:t>дителей, проживающих в с</w:t>
            </w:r>
            <w:r w:rsidRPr="003A4B24">
              <w:rPr>
                <w:rFonts w:ascii="Times New Roman" w:hAnsi="Times New Roman" w:cs="Times New Roman"/>
              </w:rPr>
              <w:t>е</w:t>
            </w:r>
            <w:r w:rsidRPr="003A4B24">
              <w:rPr>
                <w:rFonts w:ascii="Times New Roman" w:hAnsi="Times New Roman" w:cs="Times New Roman"/>
              </w:rPr>
              <w:t>мьях граждан, в общем кол</w:t>
            </w:r>
            <w:r w:rsidRPr="003A4B24">
              <w:rPr>
                <w:rFonts w:ascii="Times New Roman" w:hAnsi="Times New Roman" w:cs="Times New Roman"/>
              </w:rPr>
              <w:t>и</w:t>
            </w:r>
            <w:r w:rsidRPr="003A4B24">
              <w:rPr>
                <w:rFonts w:ascii="Times New Roman" w:hAnsi="Times New Roman" w:cs="Times New Roman"/>
              </w:rPr>
              <w:t>честве детей-сирот и детей, оставшихся без попечения р</w:t>
            </w:r>
            <w:r w:rsidRPr="003A4B24">
              <w:rPr>
                <w:rFonts w:ascii="Times New Roman" w:hAnsi="Times New Roman" w:cs="Times New Roman"/>
              </w:rPr>
              <w:t>о</w:t>
            </w:r>
            <w:r w:rsidRPr="003A4B24">
              <w:rPr>
                <w:rFonts w:ascii="Times New Roman" w:hAnsi="Times New Roman" w:cs="Times New Roman"/>
              </w:rPr>
              <w:t>дителей</w:t>
            </w:r>
          </w:p>
          <w:p w:rsidR="00396E4C" w:rsidRPr="003A4B24" w:rsidRDefault="00396E4C" w:rsidP="002E6B80">
            <w:r w:rsidRPr="003A4B24">
              <w:t>Доля фактов отмены решений о передаче ребенка на восп</w:t>
            </w:r>
            <w:r w:rsidRPr="003A4B24">
              <w:t>и</w:t>
            </w:r>
            <w:r w:rsidRPr="003A4B24">
              <w:t>тание в семью и возвратов в организацию для детей-сирот и детей, оставшихся от поп</w:t>
            </w:r>
            <w:r w:rsidRPr="003A4B24">
              <w:t>е</w:t>
            </w:r>
            <w:r w:rsidRPr="003A4B24">
              <w:t>чения родителей, от общего числа детей, переданных на воспитание в семьи граждан в отчетном году</w:t>
            </w:r>
          </w:p>
        </w:tc>
      </w:tr>
    </w:tbl>
    <w:p w:rsidR="00396E4C" w:rsidRPr="003A4B24" w:rsidRDefault="00396E4C" w:rsidP="00407E00">
      <w:pPr>
        <w:pStyle w:val="25"/>
        <w:tabs>
          <w:tab w:val="left" w:pos="8820"/>
        </w:tabs>
        <w:spacing w:after="0" w:line="240" w:lineRule="auto"/>
        <w:ind w:left="284"/>
        <w:rPr>
          <w:sz w:val="26"/>
          <w:szCs w:val="26"/>
        </w:rPr>
        <w:sectPr w:rsidR="00396E4C" w:rsidRPr="003A4B24" w:rsidSect="00F445CD">
          <w:pgSz w:w="16838" w:h="11906" w:orient="landscape"/>
          <w:pgMar w:top="1985" w:right="567" w:bottom="454" w:left="680" w:header="567" w:footer="0" w:gutter="0"/>
          <w:pgNumType w:start="1"/>
          <w:cols w:space="708"/>
          <w:titlePg/>
          <w:docGrid w:linePitch="360"/>
        </w:sectPr>
      </w:pPr>
    </w:p>
    <w:p w:rsidR="00396E4C" w:rsidRPr="003A4B24" w:rsidRDefault="00396E4C" w:rsidP="002E6B80">
      <w:pPr>
        <w:pStyle w:val="Style49"/>
        <w:widowControl/>
        <w:tabs>
          <w:tab w:val="left" w:pos="917"/>
        </w:tabs>
        <w:ind w:firstLine="11907"/>
        <w:rPr>
          <w:rStyle w:val="FontStyle83"/>
          <w:szCs w:val="26"/>
        </w:rPr>
      </w:pPr>
      <w:r w:rsidRPr="003A4B24">
        <w:rPr>
          <w:rStyle w:val="FontStyle83"/>
          <w:szCs w:val="26"/>
        </w:rPr>
        <w:lastRenderedPageBreak/>
        <w:t>Приложение</w:t>
      </w:r>
      <w:r w:rsidR="004731D8">
        <w:rPr>
          <w:rStyle w:val="FontStyle83"/>
          <w:szCs w:val="26"/>
        </w:rPr>
        <w:t xml:space="preserve"> 3</w:t>
      </w:r>
      <w:r w:rsidRPr="003A4B24">
        <w:rPr>
          <w:rStyle w:val="FontStyle83"/>
          <w:szCs w:val="26"/>
        </w:rPr>
        <w:t xml:space="preserve"> </w:t>
      </w:r>
    </w:p>
    <w:p w:rsidR="00396E4C" w:rsidRPr="003A4B24" w:rsidRDefault="00396E4C" w:rsidP="002E6B80">
      <w:pPr>
        <w:pStyle w:val="Style49"/>
        <w:widowControl/>
        <w:tabs>
          <w:tab w:val="left" w:pos="917"/>
        </w:tabs>
        <w:ind w:firstLine="11907"/>
        <w:rPr>
          <w:rStyle w:val="FontStyle83"/>
          <w:szCs w:val="26"/>
        </w:rPr>
      </w:pPr>
      <w:r w:rsidRPr="003A4B24">
        <w:rPr>
          <w:rStyle w:val="FontStyle83"/>
          <w:szCs w:val="26"/>
        </w:rPr>
        <w:t>к муниципальной программе</w:t>
      </w:r>
    </w:p>
    <w:p w:rsidR="00396E4C" w:rsidRPr="003A4B24" w:rsidRDefault="00396E4C" w:rsidP="002E6B80">
      <w:pPr>
        <w:pStyle w:val="25"/>
        <w:tabs>
          <w:tab w:val="left" w:pos="8820"/>
        </w:tabs>
        <w:spacing w:after="0" w:line="240" w:lineRule="auto"/>
        <w:ind w:left="284"/>
        <w:jc w:val="right"/>
        <w:rPr>
          <w:sz w:val="16"/>
          <w:szCs w:val="16"/>
        </w:rPr>
      </w:pPr>
    </w:p>
    <w:p w:rsidR="00396E4C" w:rsidRPr="003A4B24" w:rsidRDefault="00396E4C" w:rsidP="002E6B80">
      <w:pPr>
        <w:pStyle w:val="Style49"/>
        <w:widowControl/>
        <w:tabs>
          <w:tab w:val="left" w:pos="917"/>
        </w:tabs>
        <w:jc w:val="center"/>
        <w:rPr>
          <w:sz w:val="26"/>
          <w:szCs w:val="26"/>
        </w:rPr>
      </w:pPr>
      <w:r w:rsidRPr="003A4B24">
        <w:rPr>
          <w:sz w:val="26"/>
          <w:szCs w:val="26"/>
        </w:rPr>
        <w:t>Ресурсное обеспечение реализации муниципальной программы за счет собственных средств городского бюджета</w:t>
      </w:r>
    </w:p>
    <w:p w:rsidR="00396E4C" w:rsidRPr="003A4B24" w:rsidRDefault="00396E4C" w:rsidP="002E6B80">
      <w:pPr>
        <w:pStyle w:val="Style49"/>
        <w:widowControl/>
        <w:tabs>
          <w:tab w:val="left" w:pos="917"/>
        </w:tabs>
        <w:jc w:val="both"/>
        <w:rPr>
          <w:rStyle w:val="FontStyle83"/>
          <w:szCs w:val="26"/>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
        <w:gridCol w:w="2206"/>
        <w:gridCol w:w="1419"/>
        <w:gridCol w:w="1132"/>
        <w:gridCol w:w="988"/>
        <w:gridCol w:w="991"/>
        <w:gridCol w:w="991"/>
        <w:gridCol w:w="991"/>
        <w:gridCol w:w="1138"/>
        <w:gridCol w:w="1138"/>
        <w:gridCol w:w="1138"/>
        <w:gridCol w:w="1128"/>
        <w:gridCol w:w="1138"/>
        <w:gridCol w:w="1135"/>
      </w:tblGrid>
      <w:tr w:rsidR="00F545E6" w:rsidRPr="003A4B24" w:rsidTr="00F545E6">
        <w:trPr>
          <w:trHeight w:val="463"/>
          <w:tblHeader/>
        </w:trPr>
        <w:tc>
          <w:tcPr>
            <w:tcW w:w="141" w:type="pct"/>
            <w:vMerge w:val="restart"/>
            <w:vAlign w:val="center"/>
          </w:tcPr>
          <w:p w:rsidR="00396E4C" w:rsidRPr="003A4B24" w:rsidRDefault="00396E4C" w:rsidP="005E2F35">
            <w:pPr>
              <w:jc w:val="center"/>
              <w:rPr>
                <w:sz w:val="19"/>
                <w:szCs w:val="19"/>
              </w:rPr>
            </w:pPr>
            <w:r w:rsidRPr="003A4B24">
              <w:rPr>
                <w:sz w:val="19"/>
                <w:szCs w:val="19"/>
              </w:rPr>
              <w:t>№</w:t>
            </w:r>
          </w:p>
          <w:p w:rsidR="00396E4C" w:rsidRPr="003A4B24" w:rsidRDefault="00396E4C" w:rsidP="005E2F35">
            <w:pPr>
              <w:jc w:val="center"/>
              <w:rPr>
                <w:sz w:val="19"/>
                <w:szCs w:val="19"/>
              </w:rPr>
            </w:pPr>
            <w:proofErr w:type="gramStart"/>
            <w:r w:rsidRPr="003A4B24">
              <w:rPr>
                <w:sz w:val="19"/>
                <w:szCs w:val="19"/>
              </w:rPr>
              <w:t>п</w:t>
            </w:r>
            <w:proofErr w:type="gramEnd"/>
            <w:r w:rsidRPr="003A4B24">
              <w:rPr>
                <w:sz w:val="19"/>
                <w:szCs w:val="19"/>
              </w:rPr>
              <w:t>/п</w:t>
            </w:r>
          </w:p>
        </w:tc>
        <w:tc>
          <w:tcPr>
            <w:tcW w:w="690" w:type="pct"/>
            <w:vMerge w:val="restart"/>
            <w:vAlign w:val="center"/>
          </w:tcPr>
          <w:p w:rsidR="00396E4C" w:rsidRPr="003A4B24" w:rsidRDefault="00396E4C" w:rsidP="00AE2CB8">
            <w:pPr>
              <w:ind w:left="-57" w:right="-57"/>
              <w:jc w:val="center"/>
              <w:rPr>
                <w:sz w:val="19"/>
                <w:szCs w:val="19"/>
              </w:rPr>
            </w:pPr>
            <w:r w:rsidRPr="003A4B24">
              <w:rPr>
                <w:sz w:val="19"/>
                <w:szCs w:val="19"/>
              </w:rPr>
              <w:t>Наименование муниц</w:t>
            </w:r>
            <w:r w:rsidRPr="003A4B24">
              <w:rPr>
                <w:sz w:val="19"/>
                <w:szCs w:val="19"/>
              </w:rPr>
              <w:t>и</w:t>
            </w:r>
            <w:r w:rsidRPr="003A4B24">
              <w:rPr>
                <w:sz w:val="19"/>
                <w:szCs w:val="19"/>
              </w:rPr>
              <w:t>пальной программы, подпрограммы муниц</w:t>
            </w:r>
            <w:r w:rsidRPr="003A4B24">
              <w:rPr>
                <w:sz w:val="19"/>
                <w:szCs w:val="19"/>
              </w:rPr>
              <w:t>и</w:t>
            </w:r>
            <w:r w:rsidRPr="003A4B24">
              <w:rPr>
                <w:sz w:val="19"/>
                <w:szCs w:val="19"/>
              </w:rPr>
              <w:t>пальной программы, ведомственной целевой программы,  основного мероприятия</w:t>
            </w:r>
          </w:p>
        </w:tc>
        <w:tc>
          <w:tcPr>
            <w:tcW w:w="444" w:type="pct"/>
            <w:vMerge w:val="restart"/>
            <w:vAlign w:val="center"/>
          </w:tcPr>
          <w:p w:rsidR="00396E4C" w:rsidRPr="003A4B24" w:rsidRDefault="00396E4C" w:rsidP="00A05290">
            <w:pPr>
              <w:ind w:left="-113" w:right="-113"/>
              <w:jc w:val="center"/>
              <w:rPr>
                <w:sz w:val="19"/>
                <w:szCs w:val="19"/>
              </w:rPr>
            </w:pPr>
            <w:r w:rsidRPr="003A4B24">
              <w:rPr>
                <w:sz w:val="19"/>
                <w:szCs w:val="19"/>
              </w:rPr>
              <w:t xml:space="preserve">Ответственный </w:t>
            </w:r>
          </w:p>
          <w:p w:rsidR="00396E4C" w:rsidRPr="003A4B24" w:rsidRDefault="00396E4C" w:rsidP="00A05290">
            <w:pPr>
              <w:ind w:left="-113" w:right="-113"/>
              <w:jc w:val="center"/>
              <w:rPr>
                <w:sz w:val="19"/>
                <w:szCs w:val="19"/>
              </w:rPr>
            </w:pPr>
            <w:r w:rsidRPr="003A4B24">
              <w:rPr>
                <w:sz w:val="19"/>
                <w:szCs w:val="19"/>
              </w:rPr>
              <w:t xml:space="preserve">исполнитель, </w:t>
            </w:r>
          </w:p>
          <w:p w:rsidR="00396E4C" w:rsidRPr="003A4B24" w:rsidRDefault="00396E4C" w:rsidP="00A05290">
            <w:pPr>
              <w:ind w:left="-113" w:right="-113"/>
              <w:jc w:val="center"/>
              <w:rPr>
                <w:sz w:val="19"/>
                <w:szCs w:val="19"/>
              </w:rPr>
            </w:pPr>
            <w:r w:rsidRPr="003A4B24">
              <w:rPr>
                <w:sz w:val="19"/>
                <w:szCs w:val="19"/>
              </w:rPr>
              <w:t>соисполнитель</w:t>
            </w:r>
          </w:p>
        </w:tc>
        <w:tc>
          <w:tcPr>
            <w:tcW w:w="3725" w:type="pct"/>
            <w:gridSpan w:val="11"/>
            <w:vAlign w:val="center"/>
          </w:tcPr>
          <w:p w:rsidR="00396E4C" w:rsidRPr="003A4B24" w:rsidRDefault="00396E4C" w:rsidP="008328F7">
            <w:pPr>
              <w:jc w:val="center"/>
              <w:rPr>
                <w:sz w:val="19"/>
                <w:szCs w:val="19"/>
              </w:rPr>
            </w:pPr>
            <w:r w:rsidRPr="003A4B24">
              <w:rPr>
                <w:sz w:val="19"/>
                <w:szCs w:val="19"/>
              </w:rPr>
              <w:t>Расходы (тыс. руб.), год</w:t>
            </w:r>
          </w:p>
        </w:tc>
      </w:tr>
      <w:tr w:rsidR="00F545E6" w:rsidRPr="003A4B24" w:rsidTr="00F545E6">
        <w:trPr>
          <w:tblHeader/>
        </w:trPr>
        <w:tc>
          <w:tcPr>
            <w:tcW w:w="141" w:type="pct"/>
            <w:vMerge/>
            <w:vAlign w:val="center"/>
          </w:tcPr>
          <w:p w:rsidR="00396E4C" w:rsidRPr="003A4B24" w:rsidRDefault="00396E4C" w:rsidP="005E2F35">
            <w:pPr>
              <w:jc w:val="center"/>
              <w:rPr>
                <w:sz w:val="19"/>
                <w:szCs w:val="19"/>
              </w:rPr>
            </w:pPr>
          </w:p>
        </w:tc>
        <w:tc>
          <w:tcPr>
            <w:tcW w:w="690" w:type="pct"/>
            <w:vMerge/>
            <w:vAlign w:val="center"/>
          </w:tcPr>
          <w:p w:rsidR="00396E4C" w:rsidRPr="003A4B24" w:rsidRDefault="00396E4C" w:rsidP="00AE2CB8">
            <w:pPr>
              <w:rPr>
                <w:sz w:val="19"/>
                <w:szCs w:val="19"/>
              </w:rPr>
            </w:pPr>
          </w:p>
        </w:tc>
        <w:tc>
          <w:tcPr>
            <w:tcW w:w="444" w:type="pct"/>
            <w:vMerge/>
            <w:vAlign w:val="center"/>
          </w:tcPr>
          <w:p w:rsidR="00396E4C" w:rsidRPr="003A4B24" w:rsidRDefault="00396E4C" w:rsidP="00A05290">
            <w:pPr>
              <w:jc w:val="center"/>
              <w:rPr>
                <w:sz w:val="19"/>
                <w:szCs w:val="19"/>
              </w:rPr>
            </w:pPr>
          </w:p>
        </w:tc>
        <w:tc>
          <w:tcPr>
            <w:tcW w:w="354" w:type="pct"/>
            <w:vAlign w:val="center"/>
          </w:tcPr>
          <w:p w:rsidR="00396E4C" w:rsidRPr="003A4B24" w:rsidRDefault="00396E4C" w:rsidP="008328F7">
            <w:pPr>
              <w:jc w:val="center"/>
              <w:rPr>
                <w:sz w:val="19"/>
                <w:szCs w:val="19"/>
              </w:rPr>
            </w:pPr>
            <w:r w:rsidRPr="003A4B24">
              <w:rPr>
                <w:sz w:val="19"/>
                <w:szCs w:val="19"/>
              </w:rPr>
              <w:t>2013 год</w:t>
            </w:r>
          </w:p>
        </w:tc>
        <w:tc>
          <w:tcPr>
            <w:tcW w:w="309" w:type="pct"/>
            <w:vAlign w:val="center"/>
          </w:tcPr>
          <w:p w:rsidR="00396E4C" w:rsidRPr="003A4B24" w:rsidRDefault="00396E4C" w:rsidP="008328F7">
            <w:pPr>
              <w:jc w:val="center"/>
              <w:rPr>
                <w:sz w:val="19"/>
                <w:szCs w:val="19"/>
              </w:rPr>
            </w:pPr>
            <w:r w:rsidRPr="003A4B24">
              <w:rPr>
                <w:sz w:val="19"/>
                <w:szCs w:val="19"/>
              </w:rPr>
              <w:t>2014 год</w:t>
            </w:r>
          </w:p>
        </w:tc>
        <w:tc>
          <w:tcPr>
            <w:tcW w:w="310" w:type="pct"/>
            <w:vAlign w:val="center"/>
          </w:tcPr>
          <w:p w:rsidR="00396E4C" w:rsidRPr="003A4B24" w:rsidRDefault="00396E4C" w:rsidP="008328F7">
            <w:pPr>
              <w:jc w:val="center"/>
              <w:rPr>
                <w:sz w:val="19"/>
                <w:szCs w:val="19"/>
              </w:rPr>
            </w:pPr>
            <w:r w:rsidRPr="003A4B24">
              <w:rPr>
                <w:sz w:val="19"/>
                <w:szCs w:val="19"/>
              </w:rPr>
              <w:t>2015 год</w:t>
            </w:r>
          </w:p>
        </w:tc>
        <w:tc>
          <w:tcPr>
            <w:tcW w:w="310" w:type="pct"/>
            <w:vAlign w:val="center"/>
          </w:tcPr>
          <w:p w:rsidR="00396E4C" w:rsidRPr="003A4B24" w:rsidRDefault="00396E4C" w:rsidP="008328F7">
            <w:pPr>
              <w:jc w:val="center"/>
              <w:rPr>
                <w:sz w:val="19"/>
                <w:szCs w:val="19"/>
              </w:rPr>
            </w:pPr>
            <w:r w:rsidRPr="003A4B24">
              <w:rPr>
                <w:sz w:val="19"/>
                <w:szCs w:val="19"/>
              </w:rPr>
              <w:t>2016 год</w:t>
            </w:r>
          </w:p>
        </w:tc>
        <w:tc>
          <w:tcPr>
            <w:tcW w:w="310" w:type="pct"/>
            <w:vAlign w:val="center"/>
          </w:tcPr>
          <w:p w:rsidR="00396E4C" w:rsidRPr="003A4B24" w:rsidRDefault="00396E4C" w:rsidP="008328F7">
            <w:pPr>
              <w:jc w:val="center"/>
              <w:rPr>
                <w:sz w:val="19"/>
                <w:szCs w:val="19"/>
              </w:rPr>
            </w:pPr>
            <w:r w:rsidRPr="003A4B24">
              <w:rPr>
                <w:sz w:val="19"/>
                <w:szCs w:val="19"/>
              </w:rPr>
              <w:t>2017 год</w:t>
            </w:r>
          </w:p>
        </w:tc>
        <w:tc>
          <w:tcPr>
            <w:tcW w:w="356" w:type="pct"/>
            <w:vAlign w:val="center"/>
          </w:tcPr>
          <w:p w:rsidR="00396E4C" w:rsidRPr="003A4B24" w:rsidRDefault="00396E4C" w:rsidP="008328F7">
            <w:pPr>
              <w:jc w:val="center"/>
              <w:rPr>
                <w:sz w:val="19"/>
                <w:szCs w:val="19"/>
              </w:rPr>
            </w:pPr>
            <w:r w:rsidRPr="003A4B24">
              <w:rPr>
                <w:sz w:val="19"/>
                <w:szCs w:val="19"/>
              </w:rPr>
              <w:t>2018 год</w:t>
            </w:r>
          </w:p>
        </w:tc>
        <w:tc>
          <w:tcPr>
            <w:tcW w:w="356" w:type="pct"/>
            <w:vAlign w:val="center"/>
          </w:tcPr>
          <w:p w:rsidR="00396E4C" w:rsidRPr="003A4B24" w:rsidRDefault="00396E4C" w:rsidP="008328F7">
            <w:pPr>
              <w:jc w:val="center"/>
              <w:rPr>
                <w:sz w:val="19"/>
                <w:szCs w:val="19"/>
              </w:rPr>
            </w:pPr>
            <w:r w:rsidRPr="003A4B24">
              <w:rPr>
                <w:sz w:val="19"/>
                <w:szCs w:val="19"/>
              </w:rPr>
              <w:t>2019 год</w:t>
            </w:r>
          </w:p>
        </w:tc>
        <w:tc>
          <w:tcPr>
            <w:tcW w:w="356" w:type="pct"/>
            <w:vAlign w:val="center"/>
          </w:tcPr>
          <w:p w:rsidR="00396E4C" w:rsidRPr="003A4B24" w:rsidRDefault="00396E4C" w:rsidP="008328F7">
            <w:pPr>
              <w:jc w:val="center"/>
              <w:rPr>
                <w:sz w:val="19"/>
                <w:szCs w:val="19"/>
              </w:rPr>
            </w:pPr>
            <w:r w:rsidRPr="003A4B24">
              <w:rPr>
                <w:sz w:val="19"/>
                <w:szCs w:val="19"/>
              </w:rPr>
              <w:t>2020 год</w:t>
            </w:r>
          </w:p>
        </w:tc>
        <w:tc>
          <w:tcPr>
            <w:tcW w:w="353" w:type="pct"/>
            <w:vAlign w:val="center"/>
          </w:tcPr>
          <w:p w:rsidR="00396E4C" w:rsidRPr="003A4B24" w:rsidRDefault="00396E4C" w:rsidP="008328F7">
            <w:pPr>
              <w:jc w:val="center"/>
              <w:rPr>
                <w:sz w:val="19"/>
                <w:szCs w:val="19"/>
              </w:rPr>
            </w:pPr>
            <w:r w:rsidRPr="003A4B24">
              <w:rPr>
                <w:sz w:val="19"/>
                <w:szCs w:val="19"/>
              </w:rPr>
              <w:t>2021 год</w:t>
            </w:r>
          </w:p>
        </w:tc>
        <w:tc>
          <w:tcPr>
            <w:tcW w:w="356" w:type="pct"/>
            <w:vAlign w:val="center"/>
          </w:tcPr>
          <w:p w:rsidR="00396E4C" w:rsidRPr="003A4B24" w:rsidRDefault="00396E4C" w:rsidP="008328F7">
            <w:pPr>
              <w:jc w:val="center"/>
              <w:rPr>
                <w:sz w:val="19"/>
                <w:szCs w:val="19"/>
              </w:rPr>
            </w:pPr>
            <w:r w:rsidRPr="003A4B24">
              <w:rPr>
                <w:sz w:val="19"/>
                <w:szCs w:val="19"/>
              </w:rPr>
              <w:t>2022 год</w:t>
            </w:r>
          </w:p>
        </w:tc>
        <w:tc>
          <w:tcPr>
            <w:tcW w:w="354" w:type="pct"/>
            <w:vAlign w:val="center"/>
          </w:tcPr>
          <w:p w:rsidR="00396E4C" w:rsidRPr="003A4B24" w:rsidRDefault="00396E4C" w:rsidP="008328F7">
            <w:pPr>
              <w:jc w:val="center"/>
              <w:rPr>
                <w:sz w:val="19"/>
                <w:szCs w:val="19"/>
              </w:rPr>
            </w:pPr>
            <w:r w:rsidRPr="003A4B24">
              <w:rPr>
                <w:sz w:val="19"/>
                <w:szCs w:val="19"/>
              </w:rPr>
              <w:t>2023 год</w:t>
            </w:r>
          </w:p>
        </w:tc>
      </w:tr>
      <w:tr w:rsidR="00F545E6" w:rsidRPr="003A4B24" w:rsidTr="00F545E6">
        <w:trPr>
          <w:trHeight w:val="520"/>
        </w:trPr>
        <w:tc>
          <w:tcPr>
            <w:tcW w:w="141" w:type="pct"/>
            <w:vMerge w:val="restart"/>
            <w:vAlign w:val="center"/>
          </w:tcPr>
          <w:p w:rsidR="00396E4C" w:rsidRPr="003A4B24" w:rsidRDefault="00396E4C" w:rsidP="005E2F35">
            <w:pPr>
              <w:jc w:val="center"/>
              <w:rPr>
                <w:sz w:val="19"/>
                <w:szCs w:val="19"/>
              </w:rPr>
            </w:pPr>
            <w:r w:rsidRPr="003A4B24">
              <w:rPr>
                <w:sz w:val="19"/>
                <w:szCs w:val="19"/>
              </w:rPr>
              <w:t>1</w:t>
            </w:r>
          </w:p>
        </w:tc>
        <w:tc>
          <w:tcPr>
            <w:tcW w:w="690" w:type="pct"/>
            <w:vMerge w:val="restart"/>
            <w:vAlign w:val="center"/>
          </w:tcPr>
          <w:p w:rsidR="00396E4C" w:rsidRPr="003A4B24" w:rsidRDefault="00396E4C" w:rsidP="00C2108B">
            <w:pPr>
              <w:rPr>
                <w:sz w:val="19"/>
                <w:szCs w:val="19"/>
              </w:rPr>
            </w:pPr>
            <w:r w:rsidRPr="003A4B24">
              <w:rPr>
                <w:sz w:val="19"/>
                <w:szCs w:val="19"/>
              </w:rPr>
              <w:t>Муниципальная пр</w:t>
            </w:r>
            <w:r w:rsidRPr="003A4B24">
              <w:rPr>
                <w:sz w:val="19"/>
                <w:szCs w:val="19"/>
              </w:rPr>
              <w:t>о</w:t>
            </w:r>
            <w:r w:rsidRPr="003A4B24">
              <w:rPr>
                <w:sz w:val="19"/>
                <w:szCs w:val="19"/>
              </w:rPr>
              <w:t>грамма «Развитие обр</w:t>
            </w:r>
            <w:r w:rsidRPr="003A4B24">
              <w:rPr>
                <w:sz w:val="19"/>
                <w:szCs w:val="19"/>
              </w:rPr>
              <w:t>а</w:t>
            </w:r>
            <w:r w:rsidRPr="003A4B24">
              <w:rPr>
                <w:sz w:val="19"/>
                <w:szCs w:val="19"/>
              </w:rPr>
              <w:t>зования» на 2013 – 2023 годы</w:t>
            </w:r>
          </w:p>
        </w:tc>
        <w:tc>
          <w:tcPr>
            <w:tcW w:w="444" w:type="pct"/>
            <w:vAlign w:val="center"/>
          </w:tcPr>
          <w:p w:rsidR="00396E4C" w:rsidRPr="003A4B24" w:rsidRDefault="00396E4C" w:rsidP="00A05290">
            <w:pPr>
              <w:rPr>
                <w:sz w:val="19"/>
                <w:szCs w:val="19"/>
              </w:rPr>
            </w:pPr>
            <w:r w:rsidRPr="003A4B24">
              <w:rPr>
                <w:sz w:val="19"/>
                <w:szCs w:val="19"/>
              </w:rPr>
              <w:t xml:space="preserve">Всего, в </w:t>
            </w:r>
            <w:proofErr w:type="spellStart"/>
            <w:r w:rsidRPr="003A4B24">
              <w:rPr>
                <w:sz w:val="19"/>
                <w:szCs w:val="19"/>
              </w:rPr>
              <w:t>т.ч</w:t>
            </w:r>
            <w:proofErr w:type="spellEnd"/>
            <w:r w:rsidRPr="003A4B24">
              <w:rPr>
                <w:sz w:val="19"/>
                <w:szCs w:val="19"/>
              </w:rPr>
              <w:t>.</w:t>
            </w:r>
          </w:p>
        </w:tc>
        <w:tc>
          <w:tcPr>
            <w:tcW w:w="354" w:type="pct"/>
            <w:vAlign w:val="center"/>
          </w:tcPr>
          <w:p w:rsidR="00396E4C" w:rsidRPr="003A4B24" w:rsidRDefault="00396E4C" w:rsidP="008328F7">
            <w:pPr>
              <w:jc w:val="center"/>
              <w:rPr>
                <w:sz w:val="19"/>
                <w:szCs w:val="19"/>
              </w:rPr>
            </w:pPr>
            <w:r w:rsidRPr="003A4B24">
              <w:rPr>
                <w:sz w:val="19"/>
                <w:szCs w:val="19"/>
              </w:rPr>
              <w:t>1430036,5</w:t>
            </w:r>
          </w:p>
        </w:tc>
        <w:tc>
          <w:tcPr>
            <w:tcW w:w="309" w:type="pct"/>
            <w:vAlign w:val="center"/>
          </w:tcPr>
          <w:p w:rsidR="00396E4C" w:rsidRPr="003A4B24" w:rsidRDefault="00396E4C" w:rsidP="008328F7">
            <w:pPr>
              <w:jc w:val="center"/>
              <w:rPr>
                <w:sz w:val="19"/>
                <w:szCs w:val="19"/>
                <w:lang w:val="en-US"/>
              </w:rPr>
            </w:pPr>
            <w:r w:rsidRPr="003A4B24">
              <w:rPr>
                <w:sz w:val="19"/>
                <w:szCs w:val="19"/>
              </w:rPr>
              <w:t>622877,6</w:t>
            </w:r>
          </w:p>
        </w:tc>
        <w:tc>
          <w:tcPr>
            <w:tcW w:w="310" w:type="pct"/>
            <w:vAlign w:val="center"/>
          </w:tcPr>
          <w:p w:rsidR="00396E4C" w:rsidRPr="003A4B24" w:rsidRDefault="00396E4C" w:rsidP="008328F7">
            <w:pPr>
              <w:jc w:val="center"/>
              <w:rPr>
                <w:sz w:val="19"/>
                <w:szCs w:val="19"/>
              </w:rPr>
            </w:pPr>
            <w:r w:rsidRPr="003A4B24">
              <w:rPr>
                <w:sz w:val="19"/>
                <w:szCs w:val="19"/>
              </w:rPr>
              <w:t>849657,2</w:t>
            </w:r>
          </w:p>
        </w:tc>
        <w:tc>
          <w:tcPr>
            <w:tcW w:w="310" w:type="pct"/>
            <w:vAlign w:val="center"/>
          </w:tcPr>
          <w:p w:rsidR="00396E4C" w:rsidRPr="003A4B24" w:rsidRDefault="00396E4C" w:rsidP="008328F7">
            <w:pPr>
              <w:jc w:val="center"/>
              <w:rPr>
                <w:sz w:val="19"/>
                <w:szCs w:val="19"/>
              </w:rPr>
            </w:pPr>
            <w:r w:rsidRPr="003A4B24">
              <w:rPr>
                <w:sz w:val="19"/>
                <w:szCs w:val="19"/>
              </w:rPr>
              <w:t>932816,1</w:t>
            </w:r>
          </w:p>
        </w:tc>
        <w:tc>
          <w:tcPr>
            <w:tcW w:w="310" w:type="pct"/>
            <w:vAlign w:val="center"/>
          </w:tcPr>
          <w:p w:rsidR="00396E4C" w:rsidRPr="003A4B24" w:rsidRDefault="00396E4C" w:rsidP="008328F7">
            <w:pPr>
              <w:ind w:right="-105" w:hanging="111"/>
              <w:jc w:val="center"/>
              <w:rPr>
                <w:sz w:val="19"/>
                <w:szCs w:val="19"/>
              </w:rPr>
            </w:pPr>
            <w:r w:rsidRPr="003A4B24">
              <w:rPr>
                <w:sz w:val="19"/>
                <w:szCs w:val="19"/>
              </w:rPr>
              <w:t>1007932,4</w:t>
            </w:r>
          </w:p>
        </w:tc>
        <w:tc>
          <w:tcPr>
            <w:tcW w:w="356" w:type="pct"/>
            <w:vAlign w:val="center"/>
          </w:tcPr>
          <w:p w:rsidR="00396E4C" w:rsidRPr="003A4B24" w:rsidRDefault="00396E4C" w:rsidP="008328F7">
            <w:pPr>
              <w:jc w:val="center"/>
              <w:rPr>
                <w:sz w:val="19"/>
                <w:szCs w:val="19"/>
              </w:rPr>
            </w:pPr>
            <w:r w:rsidRPr="003A4B24">
              <w:rPr>
                <w:sz w:val="19"/>
                <w:szCs w:val="19"/>
              </w:rPr>
              <w:t>1200381,1</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1085212,0</w:t>
            </w:r>
          </w:p>
        </w:tc>
        <w:tc>
          <w:tcPr>
            <w:tcW w:w="356" w:type="pct"/>
            <w:vAlign w:val="center"/>
          </w:tcPr>
          <w:p w:rsidR="00396E4C" w:rsidRPr="003A4B24" w:rsidRDefault="00396E4C">
            <w:pPr>
              <w:jc w:val="center"/>
              <w:rPr>
                <w:sz w:val="19"/>
                <w:szCs w:val="19"/>
              </w:rPr>
            </w:pPr>
            <w:r w:rsidRPr="003A4B24">
              <w:rPr>
                <w:sz w:val="19"/>
                <w:szCs w:val="19"/>
              </w:rPr>
              <w:t>1242970,8</w:t>
            </w:r>
          </w:p>
        </w:tc>
        <w:tc>
          <w:tcPr>
            <w:tcW w:w="353" w:type="pct"/>
            <w:vAlign w:val="center"/>
          </w:tcPr>
          <w:p w:rsidR="00396E4C" w:rsidRPr="003A4B24" w:rsidRDefault="00396E4C" w:rsidP="00E35ABD">
            <w:pPr>
              <w:jc w:val="center"/>
              <w:rPr>
                <w:sz w:val="19"/>
                <w:szCs w:val="19"/>
              </w:rPr>
            </w:pPr>
            <w:r w:rsidRPr="003A4B24">
              <w:rPr>
                <w:sz w:val="19"/>
                <w:szCs w:val="19"/>
              </w:rPr>
              <w:t>1228953,5*</w:t>
            </w:r>
          </w:p>
        </w:tc>
        <w:tc>
          <w:tcPr>
            <w:tcW w:w="356" w:type="pct"/>
            <w:vAlign w:val="center"/>
          </w:tcPr>
          <w:p w:rsidR="00396E4C" w:rsidRPr="003A4B24" w:rsidRDefault="00396E4C" w:rsidP="00E35ABD">
            <w:pPr>
              <w:jc w:val="center"/>
              <w:rPr>
                <w:sz w:val="19"/>
                <w:szCs w:val="19"/>
              </w:rPr>
            </w:pPr>
            <w:r w:rsidRPr="003A4B24">
              <w:rPr>
                <w:sz w:val="19"/>
                <w:szCs w:val="19"/>
              </w:rPr>
              <w:t>1200999,6*</w:t>
            </w:r>
          </w:p>
        </w:tc>
        <w:tc>
          <w:tcPr>
            <w:tcW w:w="354" w:type="pct"/>
            <w:vAlign w:val="center"/>
          </w:tcPr>
          <w:p w:rsidR="00396E4C" w:rsidRPr="003A4B24" w:rsidRDefault="00396E4C" w:rsidP="00E35ABD">
            <w:pPr>
              <w:jc w:val="center"/>
              <w:rPr>
                <w:sz w:val="19"/>
                <w:szCs w:val="19"/>
              </w:rPr>
            </w:pPr>
            <w:r w:rsidRPr="003A4B24">
              <w:rPr>
                <w:sz w:val="19"/>
                <w:szCs w:val="19"/>
              </w:rPr>
              <w:t>1201096,0*</w:t>
            </w:r>
          </w:p>
        </w:tc>
      </w:tr>
      <w:tr w:rsidR="00F545E6" w:rsidRPr="003A4B24" w:rsidTr="00F545E6">
        <w:trPr>
          <w:trHeight w:val="742"/>
        </w:trPr>
        <w:tc>
          <w:tcPr>
            <w:tcW w:w="141" w:type="pct"/>
            <w:vMerge/>
            <w:vAlign w:val="center"/>
          </w:tcPr>
          <w:p w:rsidR="00396E4C" w:rsidRPr="003A4B24" w:rsidRDefault="00396E4C" w:rsidP="005E2F35">
            <w:pPr>
              <w:jc w:val="center"/>
              <w:rPr>
                <w:sz w:val="19"/>
                <w:szCs w:val="19"/>
              </w:rPr>
            </w:pPr>
          </w:p>
        </w:tc>
        <w:tc>
          <w:tcPr>
            <w:tcW w:w="690" w:type="pct"/>
            <w:vMerge/>
            <w:vAlign w:val="center"/>
          </w:tcPr>
          <w:p w:rsidR="00396E4C" w:rsidRPr="003A4B24" w:rsidRDefault="00396E4C" w:rsidP="00AE2CB8">
            <w:pPr>
              <w:rPr>
                <w:sz w:val="19"/>
                <w:szCs w:val="19"/>
              </w:rPr>
            </w:pPr>
          </w:p>
        </w:tc>
        <w:tc>
          <w:tcPr>
            <w:tcW w:w="444" w:type="pct"/>
            <w:vAlign w:val="center"/>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w:t>
            </w:r>
          </w:p>
          <w:p w:rsidR="00396E4C" w:rsidRPr="003A4B24" w:rsidRDefault="00396E4C" w:rsidP="00A05290">
            <w:pPr>
              <w:rPr>
                <w:sz w:val="19"/>
                <w:szCs w:val="19"/>
              </w:rPr>
            </w:pPr>
            <w:r w:rsidRPr="003A4B24">
              <w:rPr>
                <w:sz w:val="19"/>
                <w:szCs w:val="19"/>
              </w:rPr>
              <w:t>МКУ «Упра</w:t>
            </w:r>
            <w:r w:rsidRPr="003A4B24">
              <w:rPr>
                <w:sz w:val="19"/>
                <w:szCs w:val="19"/>
              </w:rPr>
              <w:t>в</w:t>
            </w:r>
            <w:r w:rsidRPr="003A4B24">
              <w:rPr>
                <w:sz w:val="19"/>
                <w:szCs w:val="19"/>
              </w:rPr>
              <w:t>ление кап</w:t>
            </w:r>
            <w:r w:rsidRPr="003A4B24">
              <w:rPr>
                <w:sz w:val="19"/>
                <w:szCs w:val="19"/>
              </w:rPr>
              <w:t>и</w:t>
            </w:r>
            <w:r w:rsidRPr="003A4B24">
              <w:rPr>
                <w:sz w:val="19"/>
                <w:szCs w:val="19"/>
              </w:rPr>
              <w:t>тального строительства и ремонтов»,</w:t>
            </w:r>
          </w:p>
          <w:p w:rsidR="00396E4C" w:rsidRPr="003A4B24" w:rsidRDefault="00396E4C" w:rsidP="00A05290">
            <w:pPr>
              <w:rPr>
                <w:sz w:val="19"/>
                <w:szCs w:val="19"/>
              </w:rPr>
            </w:pPr>
            <w:r w:rsidRPr="003A4B24">
              <w:rPr>
                <w:sz w:val="19"/>
                <w:szCs w:val="19"/>
              </w:rPr>
              <w:t>управление по делам культ</w:t>
            </w:r>
            <w:r w:rsidRPr="003A4B24">
              <w:rPr>
                <w:sz w:val="19"/>
                <w:szCs w:val="19"/>
              </w:rPr>
              <w:t>у</w:t>
            </w:r>
            <w:r w:rsidRPr="003A4B24">
              <w:rPr>
                <w:sz w:val="19"/>
                <w:szCs w:val="19"/>
              </w:rPr>
              <w:t>ры мэрии</w:t>
            </w:r>
          </w:p>
        </w:tc>
        <w:tc>
          <w:tcPr>
            <w:tcW w:w="354" w:type="pct"/>
            <w:vAlign w:val="center"/>
          </w:tcPr>
          <w:p w:rsidR="00396E4C" w:rsidRPr="003A4B24" w:rsidRDefault="00396E4C" w:rsidP="008328F7">
            <w:pPr>
              <w:jc w:val="center"/>
              <w:rPr>
                <w:sz w:val="19"/>
                <w:szCs w:val="19"/>
              </w:rPr>
            </w:pPr>
            <w:r w:rsidRPr="003A4B24">
              <w:rPr>
                <w:sz w:val="19"/>
                <w:szCs w:val="19"/>
              </w:rPr>
              <w:t>1430036,5</w:t>
            </w:r>
          </w:p>
        </w:tc>
        <w:tc>
          <w:tcPr>
            <w:tcW w:w="309" w:type="pct"/>
            <w:vAlign w:val="center"/>
          </w:tcPr>
          <w:p w:rsidR="00396E4C" w:rsidRPr="003A4B24" w:rsidRDefault="00396E4C" w:rsidP="008328F7">
            <w:pPr>
              <w:jc w:val="center"/>
              <w:rPr>
                <w:sz w:val="19"/>
                <w:szCs w:val="19"/>
                <w:lang w:val="en-US"/>
              </w:rPr>
            </w:pPr>
            <w:r w:rsidRPr="003A4B24">
              <w:rPr>
                <w:sz w:val="19"/>
                <w:szCs w:val="19"/>
              </w:rPr>
              <w:t>622877,6</w:t>
            </w:r>
          </w:p>
        </w:tc>
        <w:tc>
          <w:tcPr>
            <w:tcW w:w="310" w:type="pct"/>
            <w:vAlign w:val="center"/>
          </w:tcPr>
          <w:p w:rsidR="00396E4C" w:rsidRPr="003A4B24" w:rsidRDefault="00396E4C" w:rsidP="008328F7">
            <w:pPr>
              <w:jc w:val="center"/>
              <w:rPr>
                <w:sz w:val="19"/>
                <w:szCs w:val="19"/>
              </w:rPr>
            </w:pPr>
            <w:r w:rsidRPr="003A4B24">
              <w:rPr>
                <w:sz w:val="19"/>
                <w:szCs w:val="19"/>
              </w:rPr>
              <w:t>849657,2</w:t>
            </w:r>
          </w:p>
        </w:tc>
        <w:tc>
          <w:tcPr>
            <w:tcW w:w="310" w:type="pct"/>
            <w:vAlign w:val="center"/>
          </w:tcPr>
          <w:p w:rsidR="00396E4C" w:rsidRPr="003A4B24" w:rsidRDefault="00396E4C" w:rsidP="008328F7">
            <w:pPr>
              <w:jc w:val="center"/>
              <w:rPr>
                <w:sz w:val="19"/>
                <w:szCs w:val="19"/>
              </w:rPr>
            </w:pPr>
            <w:r w:rsidRPr="003A4B24">
              <w:rPr>
                <w:sz w:val="19"/>
                <w:szCs w:val="19"/>
              </w:rPr>
              <w:t>932816,1</w:t>
            </w:r>
          </w:p>
        </w:tc>
        <w:tc>
          <w:tcPr>
            <w:tcW w:w="310" w:type="pct"/>
            <w:vAlign w:val="center"/>
          </w:tcPr>
          <w:p w:rsidR="00396E4C" w:rsidRPr="003A4B24" w:rsidRDefault="00396E4C" w:rsidP="008328F7">
            <w:pPr>
              <w:ind w:right="-105" w:hanging="111"/>
              <w:jc w:val="center"/>
              <w:rPr>
                <w:sz w:val="19"/>
                <w:szCs w:val="19"/>
              </w:rPr>
            </w:pPr>
            <w:r w:rsidRPr="003A4B24">
              <w:rPr>
                <w:sz w:val="19"/>
                <w:szCs w:val="19"/>
              </w:rPr>
              <w:t>1007932,4</w:t>
            </w:r>
          </w:p>
        </w:tc>
        <w:tc>
          <w:tcPr>
            <w:tcW w:w="356" w:type="pct"/>
            <w:vAlign w:val="center"/>
          </w:tcPr>
          <w:p w:rsidR="00396E4C" w:rsidRPr="003A4B24" w:rsidRDefault="00396E4C" w:rsidP="008328F7">
            <w:pPr>
              <w:jc w:val="center"/>
              <w:rPr>
                <w:sz w:val="19"/>
                <w:szCs w:val="19"/>
              </w:rPr>
            </w:pPr>
            <w:r w:rsidRPr="003A4B24">
              <w:rPr>
                <w:sz w:val="19"/>
                <w:szCs w:val="19"/>
              </w:rPr>
              <w:t>1200381,1</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1085212,0</w:t>
            </w:r>
          </w:p>
        </w:tc>
        <w:tc>
          <w:tcPr>
            <w:tcW w:w="356" w:type="pct"/>
            <w:vAlign w:val="center"/>
          </w:tcPr>
          <w:p w:rsidR="00396E4C" w:rsidRPr="003A4B24" w:rsidRDefault="00396E4C" w:rsidP="003A5E1A">
            <w:pPr>
              <w:jc w:val="center"/>
              <w:rPr>
                <w:sz w:val="19"/>
                <w:szCs w:val="19"/>
              </w:rPr>
            </w:pPr>
            <w:r w:rsidRPr="003A4B24">
              <w:rPr>
                <w:sz w:val="19"/>
                <w:szCs w:val="19"/>
              </w:rPr>
              <w:t>1242970,8</w:t>
            </w:r>
          </w:p>
        </w:tc>
        <w:tc>
          <w:tcPr>
            <w:tcW w:w="353" w:type="pct"/>
            <w:vAlign w:val="center"/>
          </w:tcPr>
          <w:p w:rsidR="00396E4C" w:rsidRPr="003A4B24" w:rsidRDefault="00396E4C" w:rsidP="00E35ABD">
            <w:pPr>
              <w:jc w:val="center"/>
              <w:rPr>
                <w:sz w:val="19"/>
                <w:szCs w:val="19"/>
              </w:rPr>
            </w:pPr>
            <w:r w:rsidRPr="003A4B24">
              <w:rPr>
                <w:sz w:val="19"/>
                <w:szCs w:val="19"/>
              </w:rPr>
              <w:t>1228953,5</w:t>
            </w:r>
          </w:p>
        </w:tc>
        <w:tc>
          <w:tcPr>
            <w:tcW w:w="356" w:type="pct"/>
            <w:vAlign w:val="center"/>
          </w:tcPr>
          <w:p w:rsidR="00396E4C" w:rsidRPr="003A4B24" w:rsidRDefault="00396E4C" w:rsidP="009F1F5E">
            <w:pPr>
              <w:jc w:val="center"/>
              <w:rPr>
                <w:sz w:val="19"/>
                <w:szCs w:val="19"/>
              </w:rPr>
            </w:pPr>
            <w:r w:rsidRPr="003A4B24">
              <w:rPr>
                <w:sz w:val="19"/>
                <w:szCs w:val="19"/>
              </w:rPr>
              <w:t>1200999,6</w:t>
            </w:r>
          </w:p>
        </w:tc>
        <w:tc>
          <w:tcPr>
            <w:tcW w:w="354" w:type="pct"/>
            <w:vAlign w:val="center"/>
          </w:tcPr>
          <w:p w:rsidR="00396E4C" w:rsidRPr="003A4B24" w:rsidRDefault="00396E4C" w:rsidP="009F1F5E">
            <w:pPr>
              <w:jc w:val="center"/>
              <w:rPr>
                <w:sz w:val="19"/>
                <w:szCs w:val="19"/>
              </w:rPr>
            </w:pPr>
            <w:r w:rsidRPr="003A4B24">
              <w:rPr>
                <w:sz w:val="19"/>
                <w:szCs w:val="19"/>
              </w:rPr>
              <w:t>1201096,0</w:t>
            </w:r>
          </w:p>
        </w:tc>
      </w:tr>
      <w:tr w:rsidR="00F545E6" w:rsidRPr="003A4B24" w:rsidTr="00F545E6">
        <w:trPr>
          <w:trHeight w:val="3243"/>
        </w:trPr>
        <w:tc>
          <w:tcPr>
            <w:tcW w:w="141" w:type="pct"/>
            <w:vAlign w:val="center"/>
          </w:tcPr>
          <w:p w:rsidR="00396E4C" w:rsidRPr="003A4B24" w:rsidRDefault="00396E4C" w:rsidP="005E2F35">
            <w:pPr>
              <w:jc w:val="center"/>
              <w:rPr>
                <w:sz w:val="19"/>
                <w:szCs w:val="19"/>
              </w:rPr>
            </w:pPr>
            <w:r w:rsidRPr="003A4B24">
              <w:rPr>
                <w:sz w:val="19"/>
                <w:szCs w:val="19"/>
              </w:rPr>
              <w:t>2</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1. Организация и пр</w:t>
            </w:r>
            <w:r w:rsidRPr="003A4B24">
              <w:rPr>
                <w:sz w:val="19"/>
                <w:szCs w:val="19"/>
              </w:rPr>
              <w:t>о</w:t>
            </w:r>
            <w:r w:rsidRPr="003A4B24">
              <w:rPr>
                <w:sz w:val="19"/>
                <w:szCs w:val="19"/>
              </w:rPr>
              <w:t>ведение мероприятий управлением образов</w:t>
            </w:r>
            <w:r w:rsidRPr="003A4B24">
              <w:rPr>
                <w:sz w:val="19"/>
                <w:szCs w:val="19"/>
              </w:rPr>
              <w:t>а</w:t>
            </w:r>
            <w:r w:rsidRPr="003A4B24">
              <w:rPr>
                <w:sz w:val="19"/>
                <w:szCs w:val="19"/>
              </w:rPr>
              <w:t>ния мэрии (августо</w:t>
            </w:r>
            <w:r w:rsidRPr="003A4B24">
              <w:rPr>
                <w:sz w:val="19"/>
                <w:szCs w:val="19"/>
              </w:rPr>
              <w:t>в</w:t>
            </w:r>
            <w:r w:rsidRPr="003A4B24">
              <w:rPr>
                <w:sz w:val="19"/>
                <w:szCs w:val="19"/>
              </w:rPr>
              <w:t>ское совещание, прием мэром города выпус</w:t>
            </w:r>
            <w:r w:rsidRPr="003A4B24">
              <w:rPr>
                <w:sz w:val="19"/>
                <w:szCs w:val="19"/>
              </w:rPr>
              <w:t>к</w:t>
            </w:r>
            <w:r w:rsidRPr="003A4B24">
              <w:rPr>
                <w:sz w:val="19"/>
                <w:szCs w:val="19"/>
              </w:rPr>
              <w:t>ников, награжденных премией «За особые успехи в обучении» (медалистов), Учитель года, День учителя, прием и обучение м</w:t>
            </w:r>
            <w:r w:rsidRPr="003A4B24">
              <w:rPr>
                <w:sz w:val="19"/>
                <w:szCs w:val="19"/>
              </w:rPr>
              <w:t>о</w:t>
            </w:r>
            <w:r w:rsidRPr="003A4B24">
              <w:rPr>
                <w:sz w:val="19"/>
                <w:szCs w:val="19"/>
              </w:rPr>
              <w:t>лодых специалистов, организация меропри</w:t>
            </w:r>
            <w:r w:rsidRPr="003A4B24">
              <w:rPr>
                <w:sz w:val="19"/>
                <w:szCs w:val="19"/>
              </w:rPr>
              <w:t>я</w:t>
            </w:r>
            <w:r w:rsidRPr="003A4B24">
              <w:rPr>
                <w:sz w:val="19"/>
                <w:szCs w:val="19"/>
              </w:rPr>
              <w:t>тия, посвященного Дню Знаний (печать откр</w:t>
            </w:r>
            <w:r w:rsidRPr="003A4B24">
              <w:rPr>
                <w:sz w:val="19"/>
                <w:szCs w:val="19"/>
              </w:rPr>
              <w:t>ы</w:t>
            </w:r>
            <w:r w:rsidRPr="003A4B24">
              <w:rPr>
                <w:sz w:val="19"/>
                <w:szCs w:val="19"/>
              </w:rPr>
              <w:t>ток))</w:t>
            </w:r>
          </w:p>
        </w:tc>
        <w:tc>
          <w:tcPr>
            <w:tcW w:w="444" w:type="pct"/>
            <w:vAlign w:val="center"/>
          </w:tcPr>
          <w:p w:rsidR="00396E4C" w:rsidRPr="003A4B24" w:rsidRDefault="00396E4C" w:rsidP="00A05290">
            <w:pPr>
              <w:rPr>
                <w:sz w:val="19"/>
                <w:szCs w:val="19"/>
              </w:rPr>
            </w:pPr>
            <w:r w:rsidRPr="003A4B24">
              <w:rPr>
                <w:sz w:val="19"/>
                <w:szCs w:val="19"/>
              </w:rPr>
              <w:t>Управление образования мэрии</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r w:rsidRPr="003A4B24">
              <w:rPr>
                <w:sz w:val="19"/>
                <w:szCs w:val="19"/>
              </w:rPr>
              <w:t>92,7</w:t>
            </w:r>
          </w:p>
        </w:tc>
        <w:tc>
          <w:tcPr>
            <w:tcW w:w="310" w:type="pct"/>
            <w:vAlign w:val="center"/>
          </w:tcPr>
          <w:p w:rsidR="00396E4C" w:rsidRPr="003A4B24" w:rsidRDefault="00396E4C" w:rsidP="008328F7">
            <w:pPr>
              <w:jc w:val="center"/>
              <w:rPr>
                <w:sz w:val="19"/>
                <w:szCs w:val="19"/>
              </w:rPr>
            </w:pPr>
            <w:r w:rsidRPr="003A4B24">
              <w:rPr>
                <w:sz w:val="19"/>
                <w:szCs w:val="19"/>
              </w:rPr>
              <w:t>92,7</w:t>
            </w:r>
          </w:p>
        </w:tc>
        <w:tc>
          <w:tcPr>
            <w:tcW w:w="310" w:type="pct"/>
            <w:vAlign w:val="center"/>
          </w:tcPr>
          <w:p w:rsidR="00396E4C" w:rsidRPr="003A4B24" w:rsidRDefault="00396E4C" w:rsidP="008328F7">
            <w:pPr>
              <w:jc w:val="center"/>
              <w:rPr>
                <w:sz w:val="19"/>
                <w:szCs w:val="19"/>
              </w:rPr>
            </w:pPr>
            <w:r w:rsidRPr="003A4B24">
              <w:rPr>
                <w:sz w:val="19"/>
                <w:szCs w:val="19"/>
              </w:rPr>
              <w:t>92,7</w:t>
            </w:r>
          </w:p>
        </w:tc>
        <w:tc>
          <w:tcPr>
            <w:tcW w:w="310" w:type="pct"/>
            <w:vAlign w:val="center"/>
          </w:tcPr>
          <w:p w:rsidR="00396E4C" w:rsidRPr="003A4B24" w:rsidRDefault="00396E4C" w:rsidP="008328F7">
            <w:pPr>
              <w:jc w:val="center"/>
              <w:rPr>
                <w:sz w:val="19"/>
                <w:szCs w:val="19"/>
              </w:rPr>
            </w:pPr>
            <w:r w:rsidRPr="003A4B24">
              <w:rPr>
                <w:sz w:val="19"/>
                <w:szCs w:val="19"/>
              </w:rPr>
              <w:t>92,7</w:t>
            </w:r>
          </w:p>
        </w:tc>
        <w:tc>
          <w:tcPr>
            <w:tcW w:w="356" w:type="pct"/>
            <w:vAlign w:val="center"/>
          </w:tcPr>
          <w:p w:rsidR="00396E4C" w:rsidRPr="003A4B24" w:rsidRDefault="00396E4C" w:rsidP="008328F7">
            <w:pPr>
              <w:jc w:val="center"/>
              <w:rPr>
                <w:sz w:val="19"/>
                <w:szCs w:val="19"/>
              </w:rPr>
            </w:pPr>
            <w:r w:rsidRPr="003A4B24">
              <w:rPr>
                <w:sz w:val="19"/>
                <w:szCs w:val="19"/>
              </w:rPr>
              <w:t>92,7</w:t>
            </w:r>
          </w:p>
        </w:tc>
        <w:tc>
          <w:tcPr>
            <w:tcW w:w="356" w:type="pct"/>
            <w:vAlign w:val="center"/>
          </w:tcPr>
          <w:p w:rsidR="00396E4C" w:rsidRPr="003A4B24" w:rsidRDefault="00396E4C" w:rsidP="008328F7">
            <w:pPr>
              <w:jc w:val="center"/>
              <w:rPr>
                <w:sz w:val="19"/>
                <w:szCs w:val="19"/>
              </w:rPr>
            </w:pPr>
            <w:r w:rsidRPr="003A4B24">
              <w:rPr>
                <w:sz w:val="19"/>
                <w:szCs w:val="19"/>
              </w:rPr>
              <w:t>313,5</w:t>
            </w:r>
          </w:p>
        </w:tc>
        <w:tc>
          <w:tcPr>
            <w:tcW w:w="356" w:type="pct"/>
            <w:vAlign w:val="center"/>
          </w:tcPr>
          <w:p w:rsidR="00396E4C" w:rsidRPr="003A4B24" w:rsidRDefault="00396E4C" w:rsidP="008328F7">
            <w:pPr>
              <w:jc w:val="center"/>
              <w:rPr>
                <w:sz w:val="19"/>
                <w:szCs w:val="19"/>
              </w:rPr>
            </w:pPr>
            <w:r w:rsidRPr="003A4B24">
              <w:rPr>
                <w:sz w:val="19"/>
                <w:szCs w:val="19"/>
              </w:rPr>
              <w:t>313,5</w:t>
            </w:r>
          </w:p>
        </w:tc>
        <w:tc>
          <w:tcPr>
            <w:tcW w:w="353" w:type="pct"/>
            <w:vAlign w:val="center"/>
          </w:tcPr>
          <w:p w:rsidR="00396E4C" w:rsidRPr="003A4B24" w:rsidRDefault="00396E4C" w:rsidP="008328F7">
            <w:pPr>
              <w:jc w:val="center"/>
              <w:rPr>
                <w:sz w:val="19"/>
                <w:szCs w:val="19"/>
              </w:rPr>
            </w:pPr>
            <w:r w:rsidRPr="003A4B24">
              <w:rPr>
                <w:sz w:val="19"/>
                <w:szCs w:val="19"/>
              </w:rPr>
              <w:t>633,5</w:t>
            </w:r>
          </w:p>
        </w:tc>
        <w:tc>
          <w:tcPr>
            <w:tcW w:w="356" w:type="pct"/>
            <w:vAlign w:val="center"/>
          </w:tcPr>
          <w:p w:rsidR="00396E4C" w:rsidRPr="003A4B24" w:rsidRDefault="00396E4C" w:rsidP="008328F7">
            <w:pPr>
              <w:jc w:val="center"/>
              <w:rPr>
                <w:sz w:val="19"/>
                <w:szCs w:val="19"/>
              </w:rPr>
            </w:pPr>
            <w:r w:rsidRPr="003A4B24">
              <w:rPr>
                <w:sz w:val="19"/>
                <w:szCs w:val="19"/>
              </w:rPr>
              <w:t>633,5</w:t>
            </w:r>
          </w:p>
        </w:tc>
        <w:tc>
          <w:tcPr>
            <w:tcW w:w="354" w:type="pct"/>
            <w:vAlign w:val="center"/>
          </w:tcPr>
          <w:p w:rsidR="00396E4C" w:rsidRPr="003A4B24" w:rsidRDefault="00396E4C" w:rsidP="008328F7">
            <w:pPr>
              <w:jc w:val="center"/>
              <w:rPr>
                <w:sz w:val="19"/>
                <w:szCs w:val="19"/>
              </w:rPr>
            </w:pPr>
            <w:r w:rsidRPr="003A4B24">
              <w:rPr>
                <w:sz w:val="19"/>
                <w:szCs w:val="19"/>
              </w:rPr>
              <w:t>633,5</w:t>
            </w:r>
          </w:p>
        </w:tc>
      </w:tr>
      <w:tr w:rsidR="00F545E6" w:rsidRPr="003A4B24" w:rsidTr="00F545E6">
        <w:trPr>
          <w:trHeight w:val="1269"/>
        </w:trPr>
        <w:tc>
          <w:tcPr>
            <w:tcW w:w="141" w:type="pct"/>
            <w:vMerge w:val="restart"/>
            <w:vAlign w:val="center"/>
          </w:tcPr>
          <w:p w:rsidR="00396E4C" w:rsidRPr="003A4B24" w:rsidRDefault="00396E4C" w:rsidP="005E2F35">
            <w:pPr>
              <w:jc w:val="center"/>
              <w:rPr>
                <w:sz w:val="19"/>
                <w:szCs w:val="19"/>
              </w:rPr>
            </w:pPr>
            <w:r w:rsidRPr="003A4B24">
              <w:rPr>
                <w:sz w:val="19"/>
                <w:szCs w:val="19"/>
              </w:rPr>
              <w:lastRenderedPageBreak/>
              <w:t>3</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2. Обеспечение питан</w:t>
            </w:r>
            <w:r w:rsidRPr="003A4B24">
              <w:rPr>
                <w:sz w:val="19"/>
                <w:szCs w:val="19"/>
              </w:rPr>
              <w:t>и</w:t>
            </w:r>
            <w:r w:rsidRPr="003A4B24">
              <w:rPr>
                <w:sz w:val="19"/>
                <w:szCs w:val="19"/>
              </w:rPr>
              <w:t xml:space="preserve">ем  </w:t>
            </w:r>
            <w:proofErr w:type="gramStart"/>
            <w:r w:rsidRPr="003A4B24">
              <w:rPr>
                <w:sz w:val="19"/>
                <w:szCs w:val="19"/>
              </w:rPr>
              <w:t>обучающихся</w:t>
            </w:r>
            <w:proofErr w:type="gramEnd"/>
            <w:r w:rsidRPr="003A4B24">
              <w:rPr>
                <w:sz w:val="19"/>
                <w:szCs w:val="19"/>
              </w:rPr>
              <w:t xml:space="preserve"> в МОУ</w:t>
            </w:r>
          </w:p>
        </w:tc>
        <w:tc>
          <w:tcPr>
            <w:tcW w:w="444" w:type="pct"/>
            <w:vAlign w:val="center"/>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w:t>
            </w:r>
          </w:p>
        </w:tc>
        <w:tc>
          <w:tcPr>
            <w:tcW w:w="354" w:type="pct"/>
            <w:vAlign w:val="center"/>
          </w:tcPr>
          <w:p w:rsidR="00396E4C" w:rsidRPr="003A4B24" w:rsidRDefault="00396E4C" w:rsidP="008328F7">
            <w:pPr>
              <w:jc w:val="center"/>
              <w:rPr>
                <w:sz w:val="19"/>
                <w:szCs w:val="19"/>
                <w:lang w:val="en-US"/>
              </w:rPr>
            </w:pPr>
            <w:r w:rsidRPr="003A4B24">
              <w:rPr>
                <w:sz w:val="19"/>
                <w:szCs w:val="19"/>
              </w:rPr>
              <w:t>17 175,2</w:t>
            </w:r>
          </w:p>
        </w:tc>
        <w:tc>
          <w:tcPr>
            <w:tcW w:w="309" w:type="pct"/>
            <w:vAlign w:val="center"/>
          </w:tcPr>
          <w:p w:rsidR="00396E4C" w:rsidRPr="003A4B24" w:rsidRDefault="00396E4C" w:rsidP="008328F7">
            <w:pPr>
              <w:jc w:val="center"/>
              <w:rPr>
                <w:sz w:val="19"/>
                <w:szCs w:val="19"/>
              </w:rPr>
            </w:pPr>
            <w:r w:rsidRPr="003A4B24">
              <w:rPr>
                <w:sz w:val="19"/>
                <w:szCs w:val="19"/>
                <w:lang w:val="en-US"/>
              </w:rPr>
              <w:t>8147</w:t>
            </w:r>
            <w:r w:rsidRPr="003A4B24">
              <w:rPr>
                <w:sz w:val="19"/>
                <w:szCs w:val="19"/>
              </w:rPr>
              <w:t>,7</w:t>
            </w:r>
          </w:p>
        </w:tc>
        <w:tc>
          <w:tcPr>
            <w:tcW w:w="310" w:type="pct"/>
            <w:vAlign w:val="center"/>
          </w:tcPr>
          <w:p w:rsidR="00396E4C" w:rsidRPr="003A4B24" w:rsidRDefault="00396E4C" w:rsidP="008328F7">
            <w:pPr>
              <w:jc w:val="center"/>
              <w:rPr>
                <w:sz w:val="19"/>
                <w:szCs w:val="19"/>
              </w:rPr>
            </w:pPr>
            <w:r w:rsidRPr="003A4B24">
              <w:rPr>
                <w:sz w:val="19"/>
                <w:szCs w:val="19"/>
              </w:rPr>
              <w:t>4 543,8</w:t>
            </w:r>
          </w:p>
        </w:tc>
        <w:tc>
          <w:tcPr>
            <w:tcW w:w="310" w:type="pct"/>
            <w:vAlign w:val="center"/>
          </w:tcPr>
          <w:p w:rsidR="00396E4C" w:rsidRPr="003A4B24" w:rsidRDefault="00396E4C" w:rsidP="008328F7">
            <w:pPr>
              <w:jc w:val="center"/>
              <w:rPr>
                <w:sz w:val="19"/>
                <w:szCs w:val="19"/>
              </w:rPr>
            </w:pPr>
            <w:r w:rsidRPr="003A4B24">
              <w:rPr>
                <w:sz w:val="19"/>
                <w:szCs w:val="19"/>
              </w:rPr>
              <w:t>5 026,3</w:t>
            </w:r>
          </w:p>
        </w:tc>
        <w:tc>
          <w:tcPr>
            <w:tcW w:w="310" w:type="pct"/>
            <w:vAlign w:val="center"/>
          </w:tcPr>
          <w:p w:rsidR="00396E4C" w:rsidRPr="003A4B24" w:rsidRDefault="00396E4C" w:rsidP="008328F7">
            <w:pPr>
              <w:jc w:val="center"/>
              <w:rPr>
                <w:sz w:val="19"/>
                <w:szCs w:val="19"/>
              </w:rPr>
            </w:pPr>
            <w:r w:rsidRPr="003A4B24">
              <w:rPr>
                <w:sz w:val="19"/>
                <w:szCs w:val="19"/>
              </w:rPr>
              <w:t>6 993,5</w:t>
            </w:r>
          </w:p>
        </w:tc>
        <w:tc>
          <w:tcPr>
            <w:tcW w:w="356" w:type="pct"/>
            <w:vAlign w:val="center"/>
          </w:tcPr>
          <w:p w:rsidR="00396E4C" w:rsidRPr="003A4B24" w:rsidRDefault="00396E4C" w:rsidP="008328F7">
            <w:pPr>
              <w:jc w:val="center"/>
              <w:rPr>
                <w:sz w:val="19"/>
                <w:szCs w:val="19"/>
              </w:rPr>
            </w:pPr>
            <w:r w:rsidRPr="003A4B24">
              <w:rPr>
                <w:sz w:val="19"/>
                <w:szCs w:val="19"/>
              </w:rPr>
              <w:t>6 514,6</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6 999,8</w:t>
            </w:r>
          </w:p>
        </w:tc>
        <w:tc>
          <w:tcPr>
            <w:tcW w:w="356" w:type="pct"/>
            <w:vAlign w:val="center"/>
          </w:tcPr>
          <w:p w:rsidR="00396E4C" w:rsidRPr="003A4B24" w:rsidRDefault="00396E4C">
            <w:pPr>
              <w:jc w:val="center"/>
              <w:rPr>
                <w:sz w:val="19"/>
                <w:szCs w:val="19"/>
              </w:rPr>
            </w:pPr>
            <w:r w:rsidRPr="003A4B24">
              <w:rPr>
                <w:sz w:val="19"/>
                <w:szCs w:val="19"/>
              </w:rPr>
              <w:t>10 862,2</w:t>
            </w:r>
          </w:p>
        </w:tc>
        <w:tc>
          <w:tcPr>
            <w:tcW w:w="353" w:type="pct"/>
            <w:vAlign w:val="center"/>
          </w:tcPr>
          <w:p w:rsidR="00396E4C" w:rsidRPr="003A4B24" w:rsidRDefault="00396E4C">
            <w:pPr>
              <w:jc w:val="center"/>
              <w:rPr>
                <w:sz w:val="19"/>
                <w:szCs w:val="19"/>
              </w:rPr>
            </w:pPr>
            <w:r w:rsidRPr="003A4B24">
              <w:rPr>
                <w:sz w:val="19"/>
                <w:szCs w:val="19"/>
              </w:rPr>
              <w:t>8 161,8</w:t>
            </w:r>
          </w:p>
        </w:tc>
        <w:tc>
          <w:tcPr>
            <w:tcW w:w="356" w:type="pct"/>
            <w:vAlign w:val="center"/>
          </w:tcPr>
          <w:p w:rsidR="00396E4C" w:rsidRPr="003A4B24" w:rsidRDefault="00396E4C">
            <w:pPr>
              <w:jc w:val="center"/>
              <w:rPr>
                <w:sz w:val="19"/>
                <w:szCs w:val="19"/>
              </w:rPr>
            </w:pPr>
            <w:r w:rsidRPr="003A4B24">
              <w:rPr>
                <w:sz w:val="19"/>
                <w:szCs w:val="19"/>
              </w:rPr>
              <w:t>8 161,8</w:t>
            </w:r>
          </w:p>
        </w:tc>
        <w:tc>
          <w:tcPr>
            <w:tcW w:w="354" w:type="pct"/>
            <w:vAlign w:val="center"/>
          </w:tcPr>
          <w:p w:rsidR="00396E4C" w:rsidRPr="003A4B24" w:rsidRDefault="00396E4C">
            <w:pPr>
              <w:jc w:val="center"/>
              <w:rPr>
                <w:sz w:val="19"/>
                <w:szCs w:val="19"/>
              </w:rPr>
            </w:pPr>
            <w:r w:rsidRPr="003A4B24">
              <w:rPr>
                <w:sz w:val="19"/>
                <w:szCs w:val="19"/>
              </w:rPr>
              <w:t>8 161,8</w:t>
            </w:r>
          </w:p>
        </w:tc>
      </w:tr>
      <w:tr w:rsidR="00F545E6" w:rsidRPr="003A4B24" w:rsidTr="00F545E6">
        <w:trPr>
          <w:trHeight w:val="1084"/>
        </w:trPr>
        <w:tc>
          <w:tcPr>
            <w:tcW w:w="141" w:type="pct"/>
            <w:vMerge/>
            <w:vAlign w:val="center"/>
          </w:tcPr>
          <w:p w:rsidR="00396E4C" w:rsidRPr="003A4B24" w:rsidRDefault="00396E4C" w:rsidP="005E2F35">
            <w:pPr>
              <w:jc w:val="center"/>
              <w:rPr>
                <w:sz w:val="19"/>
                <w:szCs w:val="19"/>
              </w:rPr>
            </w:pPr>
          </w:p>
        </w:tc>
        <w:tc>
          <w:tcPr>
            <w:tcW w:w="690" w:type="pct"/>
            <w:vAlign w:val="center"/>
          </w:tcPr>
          <w:p w:rsidR="00396E4C" w:rsidRPr="003A4B24" w:rsidRDefault="00396E4C" w:rsidP="00AE2CB8">
            <w:pPr>
              <w:ind w:left="-57" w:right="-57"/>
              <w:rPr>
                <w:sz w:val="19"/>
                <w:szCs w:val="19"/>
              </w:rPr>
            </w:pPr>
            <w:proofErr w:type="gramStart"/>
            <w:r w:rsidRPr="003A4B24">
              <w:rPr>
                <w:sz w:val="19"/>
                <w:szCs w:val="19"/>
              </w:rPr>
              <w:t>в том числе организация бесплатного горячего питания обучающихся, получающих начальное общее образование в муниципальных образ</w:t>
            </w:r>
            <w:r w:rsidRPr="003A4B24">
              <w:rPr>
                <w:sz w:val="19"/>
                <w:szCs w:val="19"/>
              </w:rPr>
              <w:t>о</w:t>
            </w:r>
            <w:r w:rsidRPr="003A4B24">
              <w:rPr>
                <w:sz w:val="19"/>
                <w:szCs w:val="19"/>
              </w:rPr>
              <w:t>вательных организациях</w:t>
            </w:r>
            <w:proofErr w:type="gramEnd"/>
          </w:p>
        </w:tc>
        <w:tc>
          <w:tcPr>
            <w:tcW w:w="444" w:type="pct"/>
            <w:vAlign w:val="center"/>
          </w:tcPr>
          <w:p w:rsidR="00396E4C" w:rsidRPr="003A4B24" w:rsidRDefault="00396E4C" w:rsidP="009F1F5E">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r w:rsidRPr="003A4B24">
              <w:rPr>
                <w:sz w:val="19"/>
                <w:szCs w:val="19"/>
              </w:rPr>
              <w:t>1 619,8</w:t>
            </w: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084"/>
        </w:trPr>
        <w:tc>
          <w:tcPr>
            <w:tcW w:w="141" w:type="pct"/>
            <w:vAlign w:val="center"/>
          </w:tcPr>
          <w:p w:rsidR="00396E4C" w:rsidRPr="003A4B24" w:rsidRDefault="00396E4C" w:rsidP="005E2F35">
            <w:pPr>
              <w:jc w:val="center"/>
              <w:rPr>
                <w:sz w:val="19"/>
                <w:szCs w:val="19"/>
              </w:rPr>
            </w:pPr>
            <w:r w:rsidRPr="003A4B24">
              <w:rPr>
                <w:sz w:val="19"/>
                <w:szCs w:val="19"/>
              </w:rPr>
              <w:t>4</w:t>
            </w:r>
          </w:p>
        </w:tc>
        <w:tc>
          <w:tcPr>
            <w:tcW w:w="690" w:type="pct"/>
            <w:vAlign w:val="center"/>
          </w:tcPr>
          <w:p w:rsidR="00396E4C" w:rsidRPr="003A4B24" w:rsidRDefault="00396E4C" w:rsidP="00AE2CB8">
            <w:pPr>
              <w:ind w:left="-57" w:right="-57"/>
              <w:rPr>
                <w:sz w:val="19"/>
                <w:szCs w:val="19"/>
              </w:rPr>
            </w:pPr>
            <w:r w:rsidRPr="003A4B24">
              <w:rPr>
                <w:sz w:val="19"/>
                <w:szCs w:val="19"/>
              </w:rPr>
              <w:t>Основное мероприятие 3. Обеспечение работы по организации и ведению бухгалтерского (бюдже</w:t>
            </w:r>
            <w:r w:rsidRPr="003A4B24">
              <w:rPr>
                <w:sz w:val="19"/>
                <w:szCs w:val="19"/>
              </w:rPr>
              <w:t>т</w:t>
            </w:r>
            <w:r w:rsidRPr="003A4B24">
              <w:rPr>
                <w:sz w:val="19"/>
                <w:szCs w:val="19"/>
              </w:rPr>
              <w:t>ного) учета и отчетности</w:t>
            </w:r>
          </w:p>
        </w:tc>
        <w:tc>
          <w:tcPr>
            <w:tcW w:w="444" w:type="pct"/>
            <w:vAlign w:val="center"/>
          </w:tcPr>
          <w:p w:rsidR="00396E4C" w:rsidRPr="003A4B24" w:rsidRDefault="00396E4C" w:rsidP="00A05290">
            <w:pPr>
              <w:ind w:right="-57"/>
              <w:rPr>
                <w:sz w:val="19"/>
                <w:szCs w:val="19"/>
              </w:rPr>
            </w:pPr>
            <w:r w:rsidRPr="003A4B24">
              <w:rPr>
                <w:sz w:val="19"/>
                <w:szCs w:val="19"/>
              </w:rPr>
              <w:t>Управление образования мэрии</w:t>
            </w:r>
          </w:p>
        </w:tc>
        <w:tc>
          <w:tcPr>
            <w:tcW w:w="354" w:type="pct"/>
            <w:vAlign w:val="center"/>
          </w:tcPr>
          <w:p w:rsidR="00396E4C" w:rsidRPr="003A4B24" w:rsidRDefault="00396E4C" w:rsidP="008328F7">
            <w:pPr>
              <w:jc w:val="center"/>
              <w:rPr>
                <w:sz w:val="19"/>
                <w:szCs w:val="19"/>
              </w:rPr>
            </w:pPr>
            <w:r w:rsidRPr="003A4B24">
              <w:rPr>
                <w:sz w:val="19"/>
                <w:szCs w:val="19"/>
              </w:rPr>
              <w:t>49 795,6</w:t>
            </w:r>
          </w:p>
        </w:tc>
        <w:tc>
          <w:tcPr>
            <w:tcW w:w="309" w:type="pct"/>
            <w:vAlign w:val="center"/>
          </w:tcPr>
          <w:p w:rsidR="00396E4C" w:rsidRPr="003A4B24" w:rsidRDefault="00396E4C" w:rsidP="008328F7">
            <w:pPr>
              <w:jc w:val="center"/>
              <w:rPr>
                <w:sz w:val="19"/>
                <w:szCs w:val="19"/>
              </w:rPr>
            </w:pPr>
            <w:r w:rsidRPr="003A4B24">
              <w:rPr>
                <w:sz w:val="19"/>
                <w:szCs w:val="19"/>
              </w:rPr>
              <w:t>43 086,0</w:t>
            </w:r>
          </w:p>
        </w:tc>
        <w:tc>
          <w:tcPr>
            <w:tcW w:w="310" w:type="pct"/>
            <w:vAlign w:val="center"/>
          </w:tcPr>
          <w:p w:rsidR="00396E4C" w:rsidRPr="003A4B24" w:rsidRDefault="00396E4C" w:rsidP="008328F7">
            <w:pPr>
              <w:jc w:val="center"/>
              <w:rPr>
                <w:sz w:val="19"/>
                <w:szCs w:val="19"/>
              </w:rPr>
            </w:pPr>
            <w:r w:rsidRPr="003A4B24">
              <w:rPr>
                <w:sz w:val="19"/>
                <w:szCs w:val="19"/>
                <w:lang w:val="en-US"/>
              </w:rPr>
              <w:t>34</w:t>
            </w:r>
            <w:r w:rsidRPr="003A4B24">
              <w:rPr>
                <w:sz w:val="19"/>
                <w:szCs w:val="19"/>
              </w:rPr>
              <w:t xml:space="preserve"> 066,4</w:t>
            </w:r>
          </w:p>
        </w:tc>
        <w:tc>
          <w:tcPr>
            <w:tcW w:w="310" w:type="pct"/>
            <w:vAlign w:val="center"/>
          </w:tcPr>
          <w:p w:rsidR="00396E4C" w:rsidRPr="003A4B24" w:rsidRDefault="00396E4C" w:rsidP="008328F7">
            <w:pPr>
              <w:jc w:val="center"/>
              <w:rPr>
                <w:sz w:val="19"/>
                <w:szCs w:val="19"/>
              </w:rPr>
            </w:pPr>
            <w:r w:rsidRPr="003A4B24">
              <w:rPr>
                <w:sz w:val="19"/>
                <w:szCs w:val="19"/>
              </w:rPr>
              <w:t>63 720,3</w:t>
            </w:r>
          </w:p>
        </w:tc>
        <w:tc>
          <w:tcPr>
            <w:tcW w:w="310" w:type="pct"/>
            <w:vAlign w:val="center"/>
          </w:tcPr>
          <w:p w:rsidR="00396E4C" w:rsidRPr="003A4B24" w:rsidRDefault="00396E4C" w:rsidP="008328F7">
            <w:pPr>
              <w:jc w:val="center"/>
              <w:rPr>
                <w:sz w:val="19"/>
                <w:szCs w:val="19"/>
              </w:rPr>
            </w:pPr>
            <w:r w:rsidRPr="003A4B24">
              <w:rPr>
                <w:sz w:val="19"/>
                <w:szCs w:val="19"/>
              </w:rPr>
              <w:t>65 181,1</w:t>
            </w:r>
          </w:p>
        </w:tc>
        <w:tc>
          <w:tcPr>
            <w:tcW w:w="356" w:type="pct"/>
            <w:vAlign w:val="center"/>
          </w:tcPr>
          <w:p w:rsidR="00396E4C" w:rsidRPr="003A4B24" w:rsidRDefault="00396E4C" w:rsidP="008328F7">
            <w:pPr>
              <w:jc w:val="center"/>
              <w:rPr>
                <w:sz w:val="19"/>
                <w:szCs w:val="19"/>
              </w:rPr>
            </w:pPr>
            <w:r w:rsidRPr="003A4B24">
              <w:rPr>
                <w:sz w:val="19"/>
                <w:szCs w:val="19"/>
              </w:rPr>
              <w:t>72 550,6</w:t>
            </w: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122"/>
        </w:trPr>
        <w:tc>
          <w:tcPr>
            <w:tcW w:w="141" w:type="pct"/>
            <w:vAlign w:val="center"/>
          </w:tcPr>
          <w:p w:rsidR="00396E4C" w:rsidRPr="003A4B24" w:rsidRDefault="00396E4C" w:rsidP="005E2F35">
            <w:pPr>
              <w:jc w:val="center"/>
              <w:rPr>
                <w:sz w:val="19"/>
                <w:szCs w:val="19"/>
              </w:rPr>
            </w:pPr>
            <w:r w:rsidRPr="003A4B24">
              <w:rPr>
                <w:sz w:val="19"/>
                <w:szCs w:val="19"/>
              </w:rPr>
              <w:t>5</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4. Выплата компенс</w:t>
            </w:r>
            <w:r w:rsidRPr="003A4B24">
              <w:rPr>
                <w:sz w:val="19"/>
                <w:szCs w:val="19"/>
              </w:rPr>
              <w:t>а</w:t>
            </w:r>
            <w:r w:rsidRPr="003A4B24">
              <w:rPr>
                <w:sz w:val="19"/>
                <w:szCs w:val="19"/>
              </w:rPr>
              <w:t>ции на приобретение книгоиздательской пр</w:t>
            </w:r>
            <w:r w:rsidRPr="003A4B24">
              <w:rPr>
                <w:sz w:val="19"/>
                <w:szCs w:val="19"/>
              </w:rPr>
              <w:t>о</w:t>
            </w:r>
            <w:r w:rsidRPr="003A4B24">
              <w:rPr>
                <w:sz w:val="19"/>
                <w:szCs w:val="19"/>
              </w:rPr>
              <w:t>дукции</w:t>
            </w:r>
          </w:p>
        </w:tc>
        <w:tc>
          <w:tcPr>
            <w:tcW w:w="444" w:type="pct"/>
            <w:vAlign w:val="center"/>
          </w:tcPr>
          <w:p w:rsidR="00396E4C" w:rsidRPr="003A4B24" w:rsidRDefault="00396E4C" w:rsidP="00A05290">
            <w:pPr>
              <w:rPr>
                <w:sz w:val="19"/>
                <w:szCs w:val="19"/>
              </w:rPr>
            </w:pPr>
            <w:r w:rsidRPr="003A4B24">
              <w:rPr>
                <w:sz w:val="19"/>
                <w:szCs w:val="19"/>
              </w:rPr>
              <w:t>Управление образования мэрии</w:t>
            </w:r>
          </w:p>
        </w:tc>
        <w:tc>
          <w:tcPr>
            <w:tcW w:w="354" w:type="pct"/>
            <w:vAlign w:val="center"/>
          </w:tcPr>
          <w:p w:rsidR="00396E4C" w:rsidRPr="003A4B24" w:rsidRDefault="00396E4C" w:rsidP="008328F7">
            <w:pPr>
              <w:jc w:val="center"/>
              <w:rPr>
                <w:sz w:val="19"/>
                <w:szCs w:val="19"/>
              </w:rPr>
            </w:pPr>
            <w:r w:rsidRPr="003A4B24">
              <w:rPr>
                <w:sz w:val="19"/>
                <w:szCs w:val="19"/>
              </w:rPr>
              <w:t>5 451,2</w:t>
            </w: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331"/>
        </w:trPr>
        <w:tc>
          <w:tcPr>
            <w:tcW w:w="141" w:type="pct"/>
            <w:vAlign w:val="center"/>
          </w:tcPr>
          <w:p w:rsidR="00396E4C" w:rsidRPr="003A4B24" w:rsidRDefault="00396E4C" w:rsidP="005E2F35">
            <w:pPr>
              <w:jc w:val="center"/>
              <w:rPr>
                <w:sz w:val="19"/>
                <w:szCs w:val="19"/>
              </w:rPr>
            </w:pPr>
            <w:r w:rsidRPr="003A4B24">
              <w:rPr>
                <w:sz w:val="19"/>
                <w:szCs w:val="19"/>
              </w:rPr>
              <w:t>6</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5. Организация работы по реализации целей, задач управления, в</w:t>
            </w:r>
            <w:r w:rsidRPr="003A4B24">
              <w:rPr>
                <w:sz w:val="19"/>
                <w:szCs w:val="19"/>
              </w:rPr>
              <w:t>ы</w:t>
            </w:r>
            <w:r w:rsidRPr="003A4B24">
              <w:rPr>
                <w:sz w:val="19"/>
                <w:szCs w:val="19"/>
              </w:rPr>
              <w:t>полнения его функци</w:t>
            </w:r>
            <w:r w:rsidRPr="003A4B24">
              <w:rPr>
                <w:sz w:val="19"/>
                <w:szCs w:val="19"/>
              </w:rPr>
              <w:t>о</w:t>
            </w:r>
            <w:r w:rsidRPr="003A4B24">
              <w:rPr>
                <w:sz w:val="19"/>
                <w:szCs w:val="19"/>
              </w:rPr>
              <w:t>нальных обязанностей и реализация меропри</w:t>
            </w:r>
            <w:r w:rsidRPr="003A4B24">
              <w:rPr>
                <w:sz w:val="19"/>
                <w:szCs w:val="19"/>
              </w:rPr>
              <w:t>я</w:t>
            </w:r>
            <w:r w:rsidRPr="003A4B24">
              <w:rPr>
                <w:sz w:val="19"/>
                <w:szCs w:val="19"/>
              </w:rPr>
              <w:t>тий муниципальной программы</w:t>
            </w:r>
          </w:p>
        </w:tc>
        <w:tc>
          <w:tcPr>
            <w:tcW w:w="444" w:type="pct"/>
            <w:vAlign w:val="center"/>
          </w:tcPr>
          <w:p w:rsidR="00396E4C" w:rsidRPr="003A4B24" w:rsidRDefault="00396E4C" w:rsidP="00A05290">
            <w:pPr>
              <w:rPr>
                <w:sz w:val="19"/>
                <w:szCs w:val="19"/>
              </w:rPr>
            </w:pPr>
            <w:r w:rsidRPr="003A4B24">
              <w:rPr>
                <w:sz w:val="19"/>
                <w:szCs w:val="19"/>
              </w:rPr>
              <w:t>Управление образования мэрии</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21 484,2</w:t>
            </w:r>
          </w:p>
        </w:tc>
        <w:tc>
          <w:tcPr>
            <w:tcW w:w="310" w:type="pct"/>
            <w:vAlign w:val="center"/>
          </w:tcPr>
          <w:p w:rsidR="00396E4C" w:rsidRPr="003A4B24" w:rsidRDefault="00396E4C" w:rsidP="008328F7">
            <w:pPr>
              <w:jc w:val="center"/>
              <w:rPr>
                <w:sz w:val="19"/>
                <w:szCs w:val="19"/>
              </w:rPr>
            </w:pPr>
            <w:r w:rsidRPr="003A4B24">
              <w:rPr>
                <w:sz w:val="19"/>
                <w:szCs w:val="19"/>
              </w:rPr>
              <w:t>16 841,2</w:t>
            </w:r>
          </w:p>
        </w:tc>
        <w:tc>
          <w:tcPr>
            <w:tcW w:w="310" w:type="pct"/>
            <w:vAlign w:val="center"/>
          </w:tcPr>
          <w:p w:rsidR="00396E4C" w:rsidRPr="003A4B24" w:rsidRDefault="00396E4C" w:rsidP="008328F7">
            <w:pPr>
              <w:jc w:val="center"/>
              <w:rPr>
                <w:sz w:val="19"/>
                <w:szCs w:val="19"/>
              </w:rPr>
            </w:pPr>
            <w:r w:rsidRPr="003A4B24">
              <w:rPr>
                <w:sz w:val="19"/>
                <w:szCs w:val="19"/>
              </w:rPr>
              <w:t>15 332,7</w:t>
            </w:r>
          </w:p>
        </w:tc>
        <w:tc>
          <w:tcPr>
            <w:tcW w:w="356" w:type="pct"/>
            <w:vAlign w:val="center"/>
          </w:tcPr>
          <w:p w:rsidR="00396E4C" w:rsidRPr="003A4B24" w:rsidRDefault="00396E4C" w:rsidP="008328F7">
            <w:pPr>
              <w:jc w:val="center"/>
              <w:rPr>
                <w:sz w:val="19"/>
                <w:szCs w:val="19"/>
              </w:rPr>
            </w:pPr>
            <w:r w:rsidRPr="003A4B24">
              <w:rPr>
                <w:sz w:val="19"/>
                <w:szCs w:val="19"/>
              </w:rPr>
              <w:t>15 428,1</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14 538,2</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17 825,4</w:t>
            </w:r>
          </w:p>
        </w:tc>
        <w:tc>
          <w:tcPr>
            <w:tcW w:w="353" w:type="pct"/>
            <w:vAlign w:val="center"/>
          </w:tcPr>
          <w:p w:rsidR="00396E4C" w:rsidRPr="003A4B24" w:rsidRDefault="00396E4C">
            <w:pPr>
              <w:jc w:val="center"/>
              <w:rPr>
                <w:sz w:val="19"/>
                <w:szCs w:val="19"/>
              </w:rPr>
            </w:pPr>
            <w:r w:rsidRPr="003A4B24">
              <w:rPr>
                <w:sz w:val="19"/>
                <w:szCs w:val="19"/>
              </w:rPr>
              <w:t>17 823,2</w:t>
            </w:r>
          </w:p>
        </w:tc>
        <w:tc>
          <w:tcPr>
            <w:tcW w:w="356" w:type="pct"/>
            <w:vAlign w:val="center"/>
          </w:tcPr>
          <w:p w:rsidR="00396E4C" w:rsidRPr="003A4B24" w:rsidRDefault="00396E4C">
            <w:pPr>
              <w:jc w:val="center"/>
              <w:rPr>
                <w:sz w:val="19"/>
                <w:szCs w:val="19"/>
              </w:rPr>
            </w:pPr>
            <w:r w:rsidRPr="003A4B24">
              <w:rPr>
                <w:sz w:val="19"/>
                <w:szCs w:val="19"/>
              </w:rPr>
              <w:t>17 823,2</w:t>
            </w:r>
          </w:p>
        </w:tc>
        <w:tc>
          <w:tcPr>
            <w:tcW w:w="354" w:type="pct"/>
            <w:vAlign w:val="center"/>
          </w:tcPr>
          <w:p w:rsidR="00396E4C" w:rsidRPr="003A4B24" w:rsidRDefault="00396E4C">
            <w:pPr>
              <w:jc w:val="center"/>
              <w:rPr>
                <w:sz w:val="19"/>
                <w:szCs w:val="19"/>
              </w:rPr>
            </w:pPr>
            <w:r w:rsidRPr="003A4B24">
              <w:rPr>
                <w:sz w:val="19"/>
                <w:szCs w:val="19"/>
              </w:rPr>
              <w:t>17 823,2</w:t>
            </w:r>
          </w:p>
        </w:tc>
      </w:tr>
      <w:tr w:rsidR="00F545E6" w:rsidRPr="003A4B24" w:rsidTr="00F545E6">
        <w:trPr>
          <w:trHeight w:val="972"/>
        </w:trPr>
        <w:tc>
          <w:tcPr>
            <w:tcW w:w="141" w:type="pct"/>
            <w:vAlign w:val="center"/>
          </w:tcPr>
          <w:p w:rsidR="00396E4C" w:rsidRPr="003A4B24" w:rsidRDefault="00396E4C" w:rsidP="005E2F35">
            <w:pPr>
              <w:jc w:val="center"/>
              <w:rPr>
                <w:sz w:val="19"/>
                <w:szCs w:val="19"/>
              </w:rPr>
            </w:pPr>
            <w:r w:rsidRPr="003A4B24">
              <w:rPr>
                <w:sz w:val="19"/>
                <w:szCs w:val="19"/>
              </w:rPr>
              <w:t>7</w:t>
            </w:r>
          </w:p>
        </w:tc>
        <w:tc>
          <w:tcPr>
            <w:tcW w:w="690" w:type="pct"/>
            <w:vAlign w:val="center"/>
          </w:tcPr>
          <w:p w:rsidR="00396E4C" w:rsidRPr="003A4B24" w:rsidRDefault="00396E4C" w:rsidP="00AE2CB8">
            <w:pPr>
              <w:ind w:left="-57" w:right="-113"/>
              <w:rPr>
                <w:sz w:val="19"/>
                <w:szCs w:val="19"/>
              </w:rPr>
            </w:pPr>
            <w:r w:rsidRPr="003A4B24">
              <w:rPr>
                <w:sz w:val="19"/>
                <w:szCs w:val="19"/>
              </w:rPr>
              <w:t>Основное мероприятие 6. Проведение городского патриотического фест</w:t>
            </w:r>
            <w:r w:rsidRPr="003A4B24">
              <w:rPr>
                <w:sz w:val="19"/>
                <w:szCs w:val="19"/>
              </w:rPr>
              <w:t>и</w:t>
            </w:r>
            <w:r w:rsidRPr="003A4B24">
              <w:rPr>
                <w:sz w:val="19"/>
                <w:szCs w:val="19"/>
              </w:rPr>
              <w:t>валя «Город Победы»</w:t>
            </w:r>
          </w:p>
        </w:tc>
        <w:tc>
          <w:tcPr>
            <w:tcW w:w="444" w:type="pct"/>
          </w:tcPr>
          <w:p w:rsidR="00396E4C" w:rsidRPr="003A4B24" w:rsidRDefault="00396E4C" w:rsidP="00A05290">
            <w:pPr>
              <w:rPr>
                <w:sz w:val="19"/>
                <w:szCs w:val="19"/>
              </w:rPr>
            </w:pPr>
            <w:r w:rsidRPr="003A4B24">
              <w:rPr>
                <w:sz w:val="19"/>
                <w:szCs w:val="19"/>
              </w:rPr>
              <w:t>Управление образования мэрии</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22,3</w:t>
            </w: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354"/>
        </w:trPr>
        <w:tc>
          <w:tcPr>
            <w:tcW w:w="141" w:type="pct"/>
            <w:vMerge w:val="restart"/>
            <w:vAlign w:val="center"/>
          </w:tcPr>
          <w:p w:rsidR="00396E4C" w:rsidRPr="003A4B24" w:rsidRDefault="00396E4C" w:rsidP="005E2F35">
            <w:pPr>
              <w:jc w:val="center"/>
              <w:rPr>
                <w:sz w:val="19"/>
                <w:szCs w:val="19"/>
              </w:rPr>
            </w:pPr>
            <w:r w:rsidRPr="003A4B24">
              <w:rPr>
                <w:sz w:val="19"/>
                <w:szCs w:val="19"/>
              </w:rPr>
              <w:t>8</w:t>
            </w:r>
          </w:p>
        </w:tc>
        <w:tc>
          <w:tcPr>
            <w:tcW w:w="690" w:type="pct"/>
            <w:vMerge w:val="restart"/>
            <w:vAlign w:val="center"/>
          </w:tcPr>
          <w:p w:rsidR="00396E4C" w:rsidRPr="003A4B24" w:rsidRDefault="00396E4C" w:rsidP="00AE2CB8">
            <w:pPr>
              <w:ind w:left="-57" w:right="-113"/>
              <w:rPr>
                <w:sz w:val="19"/>
                <w:szCs w:val="19"/>
              </w:rPr>
            </w:pPr>
            <w:r w:rsidRPr="003A4B24">
              <w:rPr>
                <w:sz w:val="19"/>
                <w:szCs w:val="19"/>
              </w:rPr>
              <w:t xml:space="preserve">Основное мероприятие 7. </w:t>
            </w:r>
            <w:r w:rsidRPr="003A4B24">
              <w:rPr>
                <w:sz w:val="19"/>
                <w:szCs w:val="19"/>
              </w:rPr>
              <w:lastRenderedPageBreak/>
              <w:t>Реализация инновацио</w:t>
            </w:r>
            <w:r w:rsidRPr="003A4B24">
              <w:rPr>
                <w:sz w:val="19"/>
                <w:szCs w:val="19"/>
              </w:rPr>
              <w:t>н</w:t>
            </w:r>
            <w:r w:rsidRPr="003A4B24">
              <w:rPr>
                <w:sz w:val="19"/>
                <w:szCs w:val="19"/>
              </w:rPr>
              <w:t>ного социального проекта «Служба комплексного сопровождения «Семья»</w:t>
            </w:r>
          </w:p>
        </w:tc>
        <w:tc>
          <w:tcPr>
            <w:tcW w:w="444" w:type="pct"/>
            <w:vAlign w:val="center"/>
          </w:tcPr>
          <w:p w:rsidR="00396E4C" w:rsidRPr="003A4B24" w:rsidRDefault="00396E4C" w:rsidP="00A05290">
            <w:pPr>
              <w:rPr>
                <w:sz w:val="19"/>
                <w:szCs w:val="19"/>
              </w:rPr>
            </w:pPr>
            <w:r w:rsidRPr="003A4B24">
              <w:rPr>
                <w:sz w:val="19"/>
                <w:szCs w:val="19"/>
              </w:rPr>
              <w:lastRenderedPageBreak/>
              <w:t>Всего</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r w:rsidRPr="003A4B24">
              <w:rPr>
                <w:sz w:val="19"/>
                <w:szCs w:val="19"/>
              </w:rPr>
              <w:t>1 000,0</w:t>
            </w:r>
          </w:p>
        </w:tc>
        <w:tc>
          <w:tcPr>
            <w:tcW w:w="356" w:type="pct"/>
            <w:vAlign w:val="center"/>
          </w:tcPr>
          <w:p w:rsidR="00396E4C" w:rsidRPr="003A4B24" w:rsidRDefault="00396E4C" w:rsidP="008328F7">
            <w:pPr>
              <w:jc w:val="center"/>
              <w:rPr>
                <w:sz w:val="19"/>
                <w:szCs w:val="19"/>
              </w:rPr>
            </w:pPr>
            <w:r w:rsidRPr="003A4B24">
              <w:rPr>
                <w:sz w:val="19"/>
                <w:szCs w:val="19"/>
              </w:rPr>
              <w:t>1 018,8</w:t>
            </w: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557"/>
        </w:trPr>
        <w:tc>
          <w:tcPr>
            <w:tcW w:w="141" w:type="pct"/>
            <w:vMerge/>
            <w:vAlign w:val="center"/>
          </w:tcPr>
          <w:p w:rsidR="00396E4C" w:rsidRPr="003A4B24" w:rsidRDefault="00396E4C" w:rsidP="005E2F35">
            <w:pPr>
              <w:jc w:val="center"/>
              <w:rPr>
                <w:sz w:val="19"/>
                <w:szCs w:val="19"/>
              </w:rPr>
            </w:pPr>
          </w:p>
        </w:tc>
        <w:tc>
          <w:tcPr>
            <w:tcW w:w="690" w:type="pct"/>
            <w:vMerge/>
            <w:vAlign w:val="center"/>
          </w:tcPr>
          <w:p w:rsidR="00396E4C" w:rsidRPr="003A4B24" w:rsidRDefault="00396E4C" w:rsidP="00AE2CB8">
            <w:pPr>
              <w:ind w:left="-57" w:right="-113"/>
              <w:rPr>
                <w:sz w:val="19"/>
                <w:szCs w:val="19"/>
              </w:rPr>
            </w:pPr>
          </w:p>
        </w:tc>
        <w:tc>
          <w:tcPr>
            <w:tcW w:w="444" w:type="pct"/>
            <w:vAlign w:val="center"/>
          </w:tcPr>
          <w:p w:rsidR="00396E4C" w:rsidRPr="003A4B24" w:rsidRDefault="00396E4C" w:rsidP="00A05290">
            <w:pPr>
              <w:rPr>
                <w:sz w:val="19"/>
                <w:szCs w:val="19"/>
              </w:rPr>
            </w:pPr>
            <w:r w:rsidRPr="003A4B24">
              <w:rPr>
                <w:sz w:val="19"/>
                <w:szCs w:val="19"/>
              </w:rPr>
              <w:t>Управление образования мэрии</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r w:rsidRPr="003A4B24">
              <w:rPr>
                <w:sz w:val="19"/>
                <w:szCs w:val="19"/>
              </w:rPr>
              <w:t>932,5</w:t>
            </w:r>
          </w:p>
        </w:tc>
        <w:tc>
          <w:tcPr>
            <w:tcW w:w="356" w:type="pct"/>
            <w:vAlign w:val="center"/>
          </w:tcPr>
          <w:p w:rsidR="00396E4C" w:rsidRPr="003A4B24" w:rsidRDefault="00396E4C" w:rsidP="008328F7">
            <w:pPr>
              <w:jc w:val="center"/>
              <w:rPr>
                <w:sz w:val="19"/>
                <w:szCs w:val="19"/>
              </w:rPr>
            </w:pPr>
            <w:r w:rsidRPr="003A4B24">
              <w:rPr>
                <w:sz w:val="19"/>
                <w:szCs w:val="19"/>
              </w:rPr>
              <w:t>807,7</w:t>
            </w: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550"/>
        </w:trPr>
        <w:tc>
          <w:tcPr>
            <w:tcW w:w="141" w:type="pct"/>
            <w:vMerge/>
            <w:vAlign w:val="center"/>
          </w:tcPr>
          <w:p w:rsidR="00396E4C" w:rsidRPr="003A4B24" w:rsidRDefault="00396E4C" w:rsidP="005E2F35">
            <w:pPr>
              <w:jc w:val="center"/>
              <w:rPr>
                <w:sz w:val="19"/>
                <w:szCs w:val="19"/>
              </w:rPr>
            </w:pPr>
          </w:p>
        </w:tc>
        <w:tc>
          <w:tcPr>
            <w:tcW w:w="690" w:type="pct"/>
            <w:vMerge/>
            <w:vAlign w:val="center"/>
          </w:tcPr>
          <w:p w:rsidR="00396E4C" w:rsidRPr="003A4B24" w:rsidRDefault="00396E4C" w:rsidP="00AE2CB8">
            <w:pPr>
              <w:ind w:left="-57" w:right="-113"/>
              <w:rPr>
                <w:sz w:val="19"/>
                <w:szCs w:val="19"/>
              </w:rPr>
            </w:pPr>
          </w:p>
        </w:tc>
        <w:tc>
          <w:tcPr>
            <w:tcW w:w="444" w:type="pct"/>
            <w:vAlign w:val="center"/>
          </w:tcPr>
          <w:p w:rsidR="00396E4C" w:rsidRPr="003A4B24" w:rsidRDefault="00396E4C" w:rsidP="00A05290">
            <w:pPr>
              <w:rPr>
                <w:sz w:val="19"/>
                <w:szCs w:val="19"/>
              </w:rPr>
            </w:pPr>
            <w:r w:rsidRPr="003A4B24">
              <w:rPr>
                <w:sz w:val="19"/>
                <w:szCs w:val="19"/>
              </w:rPr>
              <w:t>Управление по делам культуры м</w:t>
            </w:r>
            <w:r w:rsidRPr="003A4B24">
              <w:rPr>
                <w:sz w:val="19"/>
                <w:szCs w:val="19"/>
              </w:rPr>
              <w:t>э</w:t>
            </w:r>
            <w:r w:rsidRPr="003A4B24">
              <w:rPr>
                <w:sz w:val="19"/>
                <w:szCs w:val="19"/>
              </w:rPr>
              <w:t>рии</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r w:rsidRPr="003A4B24">
              <w:rPr>
                <w:sz w:val="19"/>
                <w:szCs w:val="19"/>
              </w:rPr>
              <w:t>67,5</w:t>
            </w:r>
          </w:p>
        </w:tc>
        <w:tc>
          <w:tcPr>
            <w:tcW w:w="356" w:type="pct"/>
            <w:vAlign w:val="center"/>
          </w:tcPr>
          <w:p w:rsidR="00396E4C" w:rsidRPr="003A4B24" w:rsidRDefault="00396E4C" w:rsidP="008328F7">
            <w:pPr>
              <w:jc w:val="center"/>
              <w:rPr>
                <w:sz w:val="19"/>
                <w:szCs w:val="19"/>
              </w:rPr>
            </w:pPr>
            <w:r w:rsidRPr="003A4B24">
              <w:rPr>
                <w:sz w:val="19"/>
                <w:szCs w:val="19"/>
              </w:rPr>
              <w:t>211,1</w:t>
            </w: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125"/>
        </w:trPr>
        <w:tc>
          <w:tcPr>
            <w:tcW w:w="141" w:type="pct"/>
            <w:vAlign w:val="center"/>
          </w:tcPr>
          <w:p w:rsidR="00396E4C" w:rsidRPr="003A4B24" w:rsidRDefault="00396E4C" w:rsidP="005E2F35">
            <w:pPr>
              <w:jc w:val="center"/>
              <w:rPr>
                <w:sz w:val="19"/>
                <w:szCs w:val="19"/>
              </w:rPr>
            </w:pPr>
            <w:r w:rsidRPr="003A4B24">
              <w:rPr>
                <w:sz w:val="19"/>
                <w:szCs w:val="19"/>
              </w:rPr>
              <w:t>9</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8. Экономическое и материально-техническое сопрово</w:t>
            </w:r>
            <w:r w:rsidRPr="003A4B24">
              <w:rPr>
                <w:sz w:val="19"/>
                <w:szCs w:val="19"/>
              </w:rPr>
              <w:t>ж</w:t>
            </w:r>
            <w:r w:rsidRPr="003A4B24">
              <w:rPr>
                <w:sz w:val="19"/>
                <w:szCs w:val="19"/>
              </w:rPr>
              <w:t>дение деятельности муниципальных обр</w:t>
            </w:r>
            <w:r w:rsidRPr="003A4B24">
              <w:rPr>
                <w:sz w:val="19"/>
                <w:szCs w:val="19"/>
              </w:rPr>
              <w:t>а</w:t>
            </w:r>
            <w:r w:rsidRPr="003A4B24">
              <w:rPr>
                <w:sz w:val="19"/>
                <w:szCs w:val="19"/>
              </w:rPr>
              <w:t>зовательных учрежд</w:t>
            </w:r>
            <w:r w:rsidRPr="003A4B24">
              <w:rPr>
                <w:sz w:val="19"/>
                <w:szCs w:val="19"/>
              </w:rPr>
              <w:t>е</w:t>
            </w:r>
            <w:r w:rsidRPr="003A4B24">
              <w:rPr>
                <w:sz w:val="19"/>
                <w:szCs w:val="19"/>
              </w:rPr>
              <w:t>ний</w:t>
            </w:r>
          </w:p>
          <w:p w:rsidR="00396E4C" w:rsidRPr="003A4B24" w:rsidRDefault="00396E4C" w:rsidP="00AE2CB8">
            <w:pPr>
              <w:rPr>
                <w:sz w:val="19"/>
                <w:szCs w:val="19"/>
              </w:rPr>
            </w:pPr>
          </w:p>
        </w:tc>
        <w:tc>
          <w:tcPr>
            <w:tcW w:w="444" w:type="pct"/>
            <w:vAlign w:val="center"/>
          </w:tcPr>
          <w:p w:rsidR="00396E4C" w:rsidRPr="003A4B24" w:rsidRDefault="00396E4C" w:rsidP="00A05290">
            <w:pPr>
              <w:rPr>
                <w:sz w:val="19"/>
                <w:szCs w:val="19"/>
              </w:rPr>
            </w:pPr>
            <w:r w:rsidRPr="003A4B24">
              <w:rPr>
                <w:sz w:val="19"/>
                <w:szCs w:val="19"/>
              </w:rPr>
              <w:t>Управление образования мэрии</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29 271,0</w:t>
            </w:r>
          </w:p>
        </w:tc>
        <w:tc>
          <w:tcPr>
            <w:tcW w:w="356" w:type="pct"/>
            <w:vAlign w:val="center"/>
          </w:tcPr>
          <w:p w:rsidR="00396E4C" w:rsidRPr="003A4B24" w:rsidRDefault="00396E4C">
            <w:pPr>
              <w:jc w:val="center"/>
              <w:rPr>
                <w:sz w:val="19"/>
                <w:szCs w:val="19"/>
              </w:rPr>
            </w:pPr>
            <w:r w:rsidRPr="003A4B24">
              <w:rPr>
                <w:sz w:val="19"/>
                <w:szCs w:val="19"/>
              </w:rPr>
              <w:t>45 843,8</w:t>
            </w:r>
          </w:p>
        </w:tc>
        <w:tc>
          <w:tcPr>
            <w:tcW w:w="353" w:type="pct"/>
            <w:vAlign w:val="center"/>
          </w:tcPr>
          <w:p w:rsidR="00396E4C" w:rsidRPr="003A4B24" w:rsidRDefault="00396E4C">
            <w:pPr>
              <w:jc w:val="center"/>
              <w:rPr>
                <w:sz w:val="19"/>
                <w:szCs w:val="19"/>
              </w:rPr>
            </w:pPr>
            <w:r w:rsidRPr="003A4B24">
              <w:rPr>
                <w:sz w:val="19"/>
                <w:szCs w:val="19"/>
              </w:rPr>
              <w:t>40 531,9</w:t>
            </w:r>
          </w:p>
        </w:tc>
        <w:tc>
          <w:tcPr>
            <w:tcW w:w="356" w:type="pct"/>
            <w:vAlign w:val="center"/>
          </w:tcPr>
          <w:p w:rsidR="00396E4C" w:rsidRPr="003A4B24" w:rsidRDefault="00396E4C">
            <w:pPr>
              <w:jc w:val="center"/>
              <w:rPr>
                <w:sz w:val="19"/>
                <w:szCs w:val="19"/>
              </w:rPr>
            </w:pPr>
            <w:r w:rsidRPr="003A4B24">
              <w:rPr>
                <w:sz w:val="19"/>
                <w:szCs w:val="19"/>
              </w:rPr>
              <w:t>40 464,5</w:t>
            </w:r>
          </w:p>
        </w:tc>
        <w:tc>
          <w:tcPr>
            <w:tcW w:w="354" w:type="pct"/>
            <w:vAlign w:val="center"/>
          </w:tcPr>
          <w:p w:rsidR="00396E4C" w:rsidRPr="003A4B24" w:rsidRDefault="00396E4C">
            <w:pPr>
              <w:jc w:val="center"/>
              <w:rPr>
                <w:sz w:val="19"/>
                <w:szCs w:val="19"/>
              </w:rPr>
            </w:pPr>
            <w:r w:rsidRPr="003A4B24">
              <w:rPr>
                <w:sz w:val="19"/>
                <w:szCs w:val="19"/>
              </w:rPr>
              <w:t>40 464,5</w:t>
            </w:r>
          </w:p>
        </w:tc>
      </w:tr>
      <w:tr w:rsidR="00F545E6" w:rsidRPr="003A4B24" w:rsidTr="00F545E6">
        <w:trPr>
          <w:trHeight w:val="492"/>
        </w:trPr>
        <w:tc>
          <w:tcPr>
            <w:tcW w:w="141" w:type="pct"/>
            <w:vAlign w:val="center"/>
          </w:tcPr>
          <w:p w:rsidR="00396E4C" w:rsidRPr="003A4B24" w:rsidRDefault="00396E4C" w:rsidP="005E2F35">
            <w:pPr>
              <w:jc w:val="center"/>
              <w:rPr>
                <w:sz w:val="19"/>
                <w:szCs w:val="19"/>
              </w:rPr>
            </w:pPr>
            <w:r w:rsidRPr="003A4B24">
              <w:rPr>
                <w:sz w:val="19"/>
                <w:szCs w:val="19"/>
              </w:rPr>
              <w:t>10</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9. Оказание содействия в трудоустройстве н</w:t>
            </w:r>
            <w:r w:rsidRPr="003A4B24">
              <w:rPr>
                <w:sz w:val="19"/>
                <w:szCs w:val="19"/>
              </w:rPr>
              <w:t>е</w:t>
            </w:r>
            <w:r w:rsidRPr="003A4B24">
              <w:rPr>
                <w:sz w:val="19"/>
                <w:szCs w:val="19"/>
              </w:rPr>
              <w:t>занятых инвалидов м</w:t>
            </w:r>
            <w:r w:rsidRPr="003A4B24">
              <w:rPr>
                <w:sz w:val="19"/>
                <w:szCs w:val="19"/>
              </w:rPr>
              <w:t>о</w:t>
            </w:r>
            <w:r w:rsidRPr="003A4B24">
              <w:rPr>
                <w:sz w:val="19"/>
                <w:szCs w:val="19"/>
              </w:rPr>
              <w:t>лодого возраста на об</w:t>
            </w:r>
            <w:r w:rsidRPr="003A4B24">
              <w:rPr>
                <w:sz w:val="19"/>
                <w:szCs w:val="19"/>
              </w:rPr>
              <w:t>о</w:t>
            </w:r>
            <w:r w:rsidRPr="003A4B24">
              <w:rPr>
                <w:sz w:val="19"/>
                <w:szCs w:val="19"/>
              </w:rPr>
              <w:t>рудованные (оснаще</w:t>
            </w:r>
            <w:r w:rsidRPr="003A4B24">
              <w:rPr>
                <w:sz w:val="19"/>
                <w:szCs w:val="19"/>
              </w:rPr>
              <w:t>н</w:t>
            </w:r>
            <w:r w:rsidRPr="003A4B24">
              <w:rPr>
                <w:sz w:val="19"/>
                <w:szCs w:val="19"/>
              </w:rPr>
              <w:t>ные) для них рабочие места</w:t>
            </w:r>
          </w:p>
        </w:tc>
        <w:tc>
          <w:tcPr>
            <w:tcW w:w="444" w:type="pct"/>
            <w:vAlign w:val="center"/>
          </w:tcPr>
          <w:p w:rsidR="00396E4C" w:rsidRPr="003A4B24" w:rsidRDefault="00396E4C" w:rsidP="0041788B">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492"/>
        </w:trPr>
        <w:tc>
          <w:tcPr>
            <w:tcW w:w="141" w:type="pct"/>
            <w:vAlign w:val="center"/>
          </w:tcPr>
          <w:p w:rsidR="00396E4C" w:rsidRPr="003A4B24" w:rsidRDefault="00396E4C" w:rsidP="005E2F35">
            <w:pPr>
              <w:jc w:val="center"/>
              <w:rPr>
                <w:sz w:val="19"/>
                <w:szCs w:val="19"/>
              </w:rPr>
            </w:pPr>
            <w:r w:rsidRPr="003A4B24">
              <w:rPr>
                <w:sz w:val="19"/>
                <w:szCs w:val="19"/>
              </w:rPr>
              <w:t>11</w:t>
            </w:r>
          </w:p>
        </w:tc>
        <w:tc>
          <w:tcPr>
            <w:tcW w:w="690" w:type="pct"/>
            <w:vAlign w:val="center"/>
          </w:tcPr>
          <w:p w:rsidR="00396E4C" w:rsidRPr="003A4B24" w:rsidRDefault="00396E4C" w:rsidP="00AE2CB8">
            <w:pPr>
              <w:rPr>
                <w:sz w:val="19"/>
                <w:szCs w:val="19"/>
              </w:rPr>
            </w:pPr>
            <w:r w:rsidRPr="003A4B24">
              <w:rPr>
                <w:sz w:val="19"/>
                <w:szCs w:val="19"/>
              </w:rPr>
              <w:t>Подпрограмма 1. Д</w:t>
            </w:r>
            <w:r w:rsidRPr="003A4B24">
              <w:rPr>
                <w:sz w:val="19"/>
                <w:szCs w:val="19"/>
              </w:rPr>
              <w:t>о</w:t>
            </w:r>
            <w:r w:rsidRPr="003A4B24">
              <w:rPr>
                <w:sz w:val="19"/>
                <w:szCs w:val="19"/>
              </w:rPr>
              <w:t>школьное образование</w:t>
            </w:r>
          </w:p>
        </w:tc>
        <w:tc>
          <w:tcPr>
            <w:tcW w:w="444" w:type="pct"/>
            <w:vAlign w:val="center"/>
          </w:tcPr>
          <w:p w:rsidR="00396E4C" w:rsidRPr="003A4B24" w:rsidRDefault="00396E4C" w:rsidP="0041788B">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w:t>
            </w:r>
          </w:p>
        </w:tc>
        <w:tc>
          <w:tcPr>
            <w:tcW w:w="354" w:type="pct"/>
            <w:vAlign w:val="center"/>
          </w:tcPr>
          <w:p w:rsidR="00396E4C" w:rsidRPr="003A4B24" w:rsidRDefault="00396E4C" w:rsidP="008328F7">
            <w:pPr>
              <w:jc w:val="center"/>
              <w:rPr>
                <w:sz w:val="19"/>
                <w:szCs w:val="19"/>
              </w:rPr>
            </w:pPr>
            <w:r w:rsidRPr="003A4B24">
              <w:rPr>
                <w:sz w:val="19"/>
                <w:szCs w:val="19"/>
              </w:rPr>
              <w:t>1 062 752,4</w:t>
            </w:r>
          </w:p>
        </w:tc>
        <w:tc>
          <w:tcPr>
            <w:tcW w:w="309" w:type="pct"/>
            <w:vAlign w:val="center"/>
          </w:tcPr>
          <w:p w:rsidR="00396E4C" w:rsidRPr="003A4B24" w:rsidRDefault="00396E4C" w:rsidP="008328F7">
            <w:pPr>
              <w:jc w:val="center"/>
              <w:rPr>
                <w:sz w:val="19"/>
                <w:szCs w:val="19"/>
              </w:rPr>
            </w:pPr>
            <w:r w:rsidRPr="003A4B24">
              <w:rPr>
                <w:sz w:val="19"/>
                <w:szCs w:val="19"/>
              </w:rPr>
              <w:t>240 172,1</w:t>
            </w:r>
          </w:p>
        </w:tc>
        <w:tc>
          <w:tcPr>
            <w:tcW w:w="310" w:type="pct"/>
            <w:vAlign w:val="center"/>
          </w:tcPr>
          <w:p w:rsidR="00396E4C" w:rsidRPr="003A4B24" w:rsidRDefault="00396E4C" w:rsidP="008328F7">
            <w:pPr>
              <w:jc w:val="center"/>
              <w:rPr>
                <w:sz w:val="19"/>
                <w:szCs w:val="19"/>
              </w:rPr>
            </w:pPr>
            <w:r w:rsidRPr="003A4B24">
              <w:rPr>
                <w:sz w:val="19"/>
                <w:szCs w:val="19"/>
              </w:rPr>
              <w:t>390 467,3</w:t>
            </w:r>
          </w:p>
        </w:tc>
        <w:tc>
          <w:tcPr>
            <w:tcW w:w="310" w:type="pct"/>
            <w:vAlign w:val="center"/>
          </w:tcPr>
          <w:p w:rsidR="00396E4C" w:rsidRPr="003A4B24" w:rsidRDefault="00396E4C" w:rsidP="008328F7">
            <w:pPr>
              <w:jc w:val="center"/>
              <w:rPr>
                <w:sz w:val="19"/>
                <w:szCs w:val="19"/>
              </w:rPr>
            </w:pPr>
            <w:r w:rsidRPr="003A4B24">
              <w:rPr>
                <w:sz w:val="19"/>
                <w:szCs w:val="19"/>
              </w:rPr>
              <w:t>432 709,7</w:t>
            </w:r>
          </w:p>
        </w:tc>
        <w:tc>
          <w:tcPr>
            <w:tcW w:w="310" w:type="pct"/>
            <w:vAlign w:val="center"/>
          </w:tcPr>
          <w:p w:rsidR="00396E4C" w:rsidRPr="003A4B24" w:rsidRDefault="00396E4C" w:rsidP="008328F7">
            <w:pPr>
              <w:jc w:val="center"/>
              <w:rPr>
                <w:sz w:val="19"/>
                <w:szCs w:val="19"/>
              </w:rPr>
            </w:pPr>
            <w:r w:rsidRPr="003A4B24">
              <w:rPr>
                <w:sz w:val="19"/>
                <w:szCs w:val="19"/>
              </w:rPr>
              <w:t>464 712,1</w:t>
            </w:r>
          </w:p>
        </w:tc>
        <w:tc>
          <w:tcPr>
            <w:tcW w:w="356" w:type="pct"/>
            <w:vAlign w:val="center"/>
          </w:tcPr>
          <w:p w:rsidR="00396E4C" w:rsidRPr="003A4B24" w:rsidRDefault="00396E4C" w:rsidP="008328F7">
            <w:pPr>
              <w:jc w:val="center"/>
              <w:rPr>
                <w:sz w:val="19"/>
                <w:szCs w:val="19"/>
              </w:rPr>
            </w:pPr>
            <w:r w:rsidRPr="003A4B24">
              <w:rPr>
                <w:sz w:val="19"/>
                <w:szCs w:val="19"/>
              </w:rPr>
              <w:t>567 759,5</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499 891,2</w:t>
            </w:r>
          </w:p>
        </w:tc>
        <w:tc>
          <w:tcPr>
            <w:tcW w:w="356" w:type="pct"/>
            <w:vAlign w:val="center"/>
          </w:tcPr>
          <w:p w:rsidR="00396E4C" w:rsidRPr="003A4B24" w:rsidRDefault="00396E4C">
            <w:pPr>
              <w:jc w:val="center"/>
              <w:rPr>
                <w:sz w:val="19"/>
                <w:szCs w:val="19"/>
              </w:rPr>
            </w:pPr>
            <w:r w:rsidRPr="003A4B24">
              <w:rPr>
                <w:sz w:val="19"/>
                <w:szCs w:val="19"/>
              </w:rPr>
              <w:t>606 646,7</w:t>
            </w:r>
          </w:p>
        </w:tc>
        <w:tc>
          <w:tcPr>
            <w:tcW w:w="353" w:type="pct"/>
            <w:vAlign w:val="center"/>
          </w:tcPr>
          <w:p w:rsidR="00396E4C" w:rsidRPr="003A4B24" w:rsidRDefault="00396E4C">
            <w:pPr>
              <w:jc w:val="center"/>
              <w:rPr>
                <w:sz w:val="19"/>
                <w:szCs w:val="19"/>
              </w:rPr>
            </w:pPr>
            <w:r w:rsidRPr="003A4B24">
              <w:rPr>
                <w:sz w:val="19"/>
                <w:szCs w:val="19"/>
              </w:rPr>
              <w:t>606 480,8</w:t>
            </w:r>
          </w:p>
        </w:tc>
        <w:tc>
          <w:tcPr>
            <w:tcW w:w="356" w:type="pct"/>
            <w:vAlign w:val="center"/>
          </w:tcPr>
          <w:p w:rsidR="00396E4C" w:rsidRPr="003A4B24" w:rsidRDefault="00396E4C">
            <w:pPr>
              <w:jc w:val="center"/>
              <w:rPr>
                <w:sz w:val="19"/>
                <w:szCs w:val="19"/>
              </w:rPr>
            </w:pPr>
            <w:r w:rsidRPr="003A4B24">
              <w:rPr>
                <w:sz w:val="19"/>
                <w:szCs w:val="19"/>
              </w:rPr>
              <w:t>617 588,5</w:t>
            </w:r>
          </w:p>
        </w:tc>
        <w:tc>
          <w:tcPr>
            <w:tcW w:w="354" w:type="pct"/>
            <w:vAlign w:val="center"/>
          </w:tcPr>
          <w:p w:rsidR="00396E4C" w:rsidRPr="003A4B24" w:rsidRDefault="00396E4C">
            <w:pPr>
              <w:jc w:val="center"/>
              <w:rPr>
                <w:sz w:val="19"/>
                <w:szCs w:val="19"/>
              </w:rPr>
            </w:pPr>
            <w:r w:rsidRPr="003A4B24">
              <w:rPr>
                <w:sz w:val="19"/>
                <w:szCs w:val="19"/>
              </w:rPr>
              <w:t>617 717,5</w:t>
            </w:r>
          </w:p>
        </w:tc>
      </w:tr>
      <w:tr w:rsidR="00F545E6" w:rsidRPr="003A4B24" w:rsidTr="00F545E6">
        <w:trPr>
          <w:trHeight w:val="637"/>
        </w:trPr>
        <w:tc>
          <w:tcPr>
            <w:tcW w:w="141" w:type="pct"/>
            <w:vAlign w:val="center"/>
          </w:tcPr>
          <w:p w:rsidR="00396E4C" w:rsidRPr="003A4B24" w:rsidRDefault="00396E4C" w:rsidP="005E2F35">
            <w:pPr>
              <w:jc w:val="center"/>
              <w:rPr>
                <w:sz w:val="19"/>
                <w:szCs w:val="19"/>
              </w:rPr>
            </w:pPr>
            <w:r w:rsidRPr="003A4B24">
              <w:rPr>
                <w:sz w:val="19"/>
                <w:szCs w:val="19"/>
              </w:rPr>
              <w:t>12</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1.1. Организация пред</w:t>
            </w:r>
            <w:r w:rsidRPr="003A4B24">
              <w:rPr>
                <w:sz w:val="19"/>
                <w:szCs w:val="19"/>
              </w:rPr>
              <w:t>о</w:t>
            </w:r>
            <w:r w:rsidRPr="003A4B24">
              <w:rPr>
                <w:sz w:val="19"/>
                <w:szCs w:val="19"/>
              </w:rPr>
              <w:t>ставления общедосту</w:t>
            </w:r>
            <w:r w:rsidRPr="003A4B24">
              <w:rPr>
                <w:sz w:val="19"/>
                <w:szCs w:val="19"/>
              </w:rPr>
              <w:t>п</w:t>
            </w:r>
            <w:r w:rsidRPr="003A4B24">
              <w:rPr>
                <w:sz w:val="19"/>
                <w:szCs w:val="19"/>
              </w:rPr>
              <w:t>ного и бесплатного д</w:t>
            </w:r>
            <w:r w:rsidRPr="003A4B24">
              <w:rPr>
                <w:sz w:val="19"/>
                <w:szCs w:val="19"/>
              </w:rPr>
              <w:t>о</w:t>
            </w:r>
            <w:r w:rsidRPr="003A4B24">
              <w:rPr>
                <w:sz w:val="19"/>
                <w:szCs w:val="19"/>
              </w:rPr>
              <w:t>школьного образования в муниципальных д</w:t>
            </w:r>
            <w:r w:rsidRPr="003A4B24">
              <w:rPr>
                <w:sz w:val="19"/>
                <w:szCs w:val="19"/>
              </w:rPr>
              <w:t>о</w:t>
            </w:r>
            <w:r w:rsidRPr="003A4B24">
              <w:rPr>
                <w:sz w:val="19"/>
                <w:szCs w:val="19"/>
              </w:rPr>
              <w:t>школьных образов</w:t>
            </w:r>
            <w:r w:rsidRPr="003A4B24">
              <w:rPr>
                <w:sz w:val="19"/>
                <w:szCs w:val="19"/>
              </w:rPr>
              <w:t>а</w:t>
            </w:r>
            <w:r w:rsidRPr="003A4B24">
              <w:rPr>
                <w:sz w:val="19"/>
                <w:szCs w:val="19"/>
              </w:rPr>
              <w:t>тельных учреждениях</w:t>
            </w:r>
          </w:p>
        </w:tc>
        <w:tc>
          <w:tcPr>
            <w:tcW w:w="444" w:type="pct"/>
            <w:vAlign w:val="center"/>
          </w:tcPr>
          <w:p w:rsidR="00396E4C" w:rsidRPr="003A4B24" w:rsidRDefault="00396E4C" w:rsidP="0041788B">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w:t>
            </w:r>
          </w:p>
        </w:tc>
        <w:tc>
          <w:tcPr>
            <w:tcW w:w="354" w:type="pct"/>
            <w:vAlign w:val="center"/>
          </w:tcPr>
          <w:p w:rsidR="00396E4C" w:rsidRPr="003A4B24" w:rsidRDefault="00396E4C" w:rsidP="008328F7">
            <w:pPr>
              <w:ind w:right="-108"/>
              <w:jc w:val="center"/>
              <w:rPr>
                <w:sz w:val="19"/>
                <w:szCs w:val="19"/>
              </w:rPr>
            </w:pPr>
            <w:r w:rsidRPr="003A4B24">
              <w:rPr>
                <w:sz w:val="19"/>
                <w:szCs w:val="19"/>
              </w:rPr>
              <w:t>778 296,7</w:t>
            </w:r>
          </w:p>
        </w:tc>
        <w:tc>
          <w:tcPr>
            <w:tcW w:w="309" w:type="pct"/>
            <w:vAlign w:val="center"/>
          </w:tcPr>
          <w:p w:rsidR="00396E4C" w:rsidRPr="003A4B24" w:rsidRDefault="00396E4C" w:rsidP="008328F7">
            <w:pPr>
              <w:ind w:right="-113"/>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451"/>
        </w:trPr>
        <w:tc>
          <w:tcPr>
            <w:tcW w:w="141" w:type="pct"/>
            <w:vAlign w:val="center"/>
          </w:tcPr>
          <w:p w:rsidR="00396E4C" w:rsidRPr="003A4B24" w:rsidRDefault="00396E4C" w:rsidP="005E2F35">
            <w:pPr>
              <w:jc w:val="center"/>
              <w:rPr>
                <w:sz w:val="19"/>
                <w:szCs w:val="19"/>
              </w:rPr>
            </w:pPr>
            <w:r w:rsidRPr="003A4B24">
              <w:rPr>
                <w:sz w:val="19"/>
                <w:szCs w:val="19"/>
              </w:rPr>
              <w:lastRenderedPageBreak/>
              <w:t>13</w:t>
            </w:r>
          </w:p>
        </w:tc>
        <w:tc>
          <w:tcPr>
            <w:tcW w:w="690" w:type="pct"/>
            <w:vAlign w:val="center"/>
          </w:tcPr>
          <w:p w:rsidR="00396E4C" w:rsidRPr="003A4B24" w:rsidRDefault="00396E4C" w:rsidP="00AE2CB8">
            <w:pPr>
              <w:ind w:left="-57" w:right="-113"/>
              <w:rPr>
                <w:sz w:val="19"/>
                <w:szCs w:val="19"/>
              </w:rPr>
            </w:pPr>
            <w:r w:rsidRPr="003A4B24">
              <w:rPr>
                <w:sz w:val="19"/>
                <w:szCs w:val="19"/>
              </w:rPr>
              <w:t>Основное мероприятие 1.2. Создание условий для осуществления присмотра и ухода за детьми в мун</w:t>
            </w:r>
            <w:r w:rsidRPr="003A4B24">
              <w:rPr>
                <w:sz w:val="19"/>
                <w:szCs w:val="19"/>
              </w:rPr>
              <w:t>и</w:t>
            </w:r>
            <w:r w:rsidRPr="003A4B24">
              <w:rPr>
                <w:sz w:val="19"/>
                <w:szCs w:val="19"/>
              </w:rPr>
              <w:t>ципальных дошкольных образовательных учр</w:t>
            </w:r>
            <w:r w:rsidRPr="003A4B24">
              <w:rPr>
                <w:sz w:val="19"/>
                <w:szCs w:val="19"/>
              </w:rPr>
              <w:t>е</w:t>
            </w:r>
            <w:r w:rsidRPr="003A4B24">
              <w:rPr>
                <w:sz w:val="19"/>
                <w:szCs w:val="19"/>
              </w:rPr>
              <w:t>ждениях и дошкольных группах муниципальных общеобразовательных учреждений, реализу</w:t>
            </w:r>
            <w:r w:rsidRPr="003A4B24">
              <w:rPr>
                <w:sz w:val="19"/>
                <w:szCs w:val="19"/>
              </w:rPr>
              <w:t>ю</w:t>
            </w:r>
            <w:r w:rsidRPr="003A4B24">
              <w:rPr>
                <w:sz w:val="19"/>
                <w:szCs w:val="19"/>
              </w:rPr>
              <w:t>щих основные общеобр</w:t>
            </w:r>
            <w:r w:rsidRPr="003A4B24">
              <w:rPr>
                <w:sz w:val="19"/>
                <w:szCs w:val="19"/>
              </w:rPr>
              <w:t>а</w:t>
            </w:r>
            <w:r w:rsidRPr="003A4B24">
              <w:rPr>
                <w:sz w:val="19"/>
                <w:szCs w:val="19"/>
              </w:rPr>
              <w:t>зовательные программы - образовательные пр</w:t>
            </w:r>
            <w:r w:rsidRPr="003A4B24">
              <w:rPr>
                <w:sz w:val="19"/>
                <w:szCs w:val="19"/>
              </w:rPr>
              <w:t>о</w:t>
            </w:r>
            <w:r w:rsidRPr="003A4B24">
              <w:rPr>
                <w:sz w:val="19"/>
                <w:szCs w:val="19"/>
              </w:rPr>
              <w:t>граммы дошкольного образования</w:t>
            </w:r>
          </w:p>
        </w:tc>
        <w:tc>
          <w:tcPr>
            <w:tcW w:w="444" w:type="pct"/>
            <w:vAlign w:val="center"/>
          </w:tcPr>
          <w:p w:rsidR="00396E4C" w:rsidRPr="003A4B24" w:rsidRDefault="00396E4C" w:rsidP="0041788B">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w:t>
            </w:r>
          </w:p>
        </w:tc>
        <w:tc>
          <w:tcPr>
            <w:tcW w:w="354" w:type="pct"/>
            <w:vAlign w:val="center"/>
          </w:tcPr>
          <w:p w:rsidR="00396E4C" w:rsidRPr="003A4B24" w:rsidRDefault="00396E4C" w:rsidP="008328F7">
            <w:pPr>
              <w:jc w:val="center"/>
              <w:rPr>
                <w:sz w:val="19"/>
                <w:szCs w:val="19"/>
              </w:rPr>
            </w:pPr>
            <w:r w:rsidRPr="003A4B24">
              <w:rPr>
                <w:sz w:val="19"/>
                <w:szCs w:val="19"/>
              </w:rPr>
              <w:t>284 455,7</w:t>
            </w:r>
          </w:p>
        </w:tc>
        <w:tc>
          <w:tcPr>
            <w:tcW w:w="309" w:type="pct"/>
            <w:vAlign w:val="center"/>
          </w:tcPr>
          <w:p w:rsidR="00396E4C" w:rsidRPr="003A4B24" w:rsidRDefault="00396E4C" w:rsidP="008328F7">
            <w:pPr>
              <w:jc w:val="center"/>
              <w:rPr>
                <w:sz w:val="19"/>
                <w:szCs w:val="19"/>
              </w:rPr>
            </w:pPr>
            <w:r w:rsidRPr="003A4B24">
              <w:rPr>
                <w:sz w:val="19"/>
                <w:szCs w:val="19"/>
              </w:rPr>
              <w:t>240 172,1</w:t>
            </w:r>
          </w:p>
        </w:tc>
        <w:tc>
          <w:tcPr>
            <w:tcW w:w="310" w:type="pct"/>
            <w:vAlign w:val="center"/>
          </w:tcPr>
          <w:p w:rsidR="00396E4C" w:rsidRPr="003A4B24" w:rsidRDefault="00396E4C" w:rsidP="008328F7">
            <w:pPr>
              <w:jc w:val="center"/>
              <w:rPr>
                <w:sz w:val="19"/>
                <w:szCs w:val="19"/>
              </w:rPr>
            </w:pPr>
            <w:r w:rsidRPr="003A4B24">
              <w:rPr>
                <w:sz w:val="19"/>
                <w:szCs w:val="19"/>
              </w:rPr>
              <w:t>390 467,3</w:t>
            </w:r>
          </w:p>
        </w:tc>
        <w:tc>
          <w:tcPr>
            <w:tcW w:w="310" w:type="pct"/>
            <w:vAlign w:val="center"/>
          </w:tcPr>
          <w:p w:rsidR="00396E4C" w:rsidRPr="003A4B24" w:rsidRDefault="00396E4C" w:rsidP="008328F7">
            <w:pPr>
              <w:jc w:val="center"/>
              <w:rPr>
                <w:sz w:val="19"/>
                <w:szCs w:val="19"/>
              </w:rPr>
            </w:pPr>
            <w:r w:rsidRPr="003A4B24">
              <w:rPr>
                <w:sz w:val="19"/>
                <w:szCs w:val="19"/>
              </w:rPr>
              <w:t>432 709,7</w:t>
            </w:r>
          </w:p>
        </w:tc>
        <w:tc>
          <w:tcPr>
            <w:tcW w:w="310" w:type="pct"/>
            <w:vAlign w:val="center"/>
          </w:tcPr>
          <w:p w:rsidR="00396E4C" w:rsidRPr="003A4B24" w:rsidRDefault="00396E4C" w:rsidP="008328F7">
            <w:pPr>
              <w:jc w:val="center"/>
              <w:rPr>
                <w:sz w:val="19"/>
                <w:szCs w:val="19"/>
              </w:rPr>
            </w:pPr>
            <w:r w:rsidRPr="003A4B24">
              <w:rPr>
                <w:sz w:val="19"/>
                <w:szCs w:val="19"/>
              </w:rPr>
              <w:t>464 712,0</w:t>
            </w:r>
          </w:p>
        </w:tc>
        <w:tc>
          <w:tcPr>
            <w:tcW w:w="356" w:type="pct"/>
            <w:vAlign w:val="center"/>
          </w:tcPr>
          <w:p w:rsidR="00396E4C" w:rsidRPr="003A4B24" w:rsidRDefault="00396E4C" w:rsidP="008328F7">
            <w:pPr>
              <w:jc w:val="center"/>
              <w:rPr>
                <w:sz w:val="19"/>
                <w:szCs w:val="19"/>
              </w:rPr>
            </w:pPr>
            <w:r w:rsidRPr="003A4B24">
              <w:rPr>
                <w:sz w:val="19"/>
                <w:szCs w:val="19"/>
              </w:rPr>
              <w:t>566 959,5</w:t>
            </w:r>
          </w:p>
        </w:tc>
        <w:tc>
          <w:tcPr>
            <w:tcW w:w="356" w:type="pct"/>
            <w:vAlign w:val="center"/>
          </w:tcPr>
          <w:p w:rsidR="00396E4C" w:rsidRPr="003A4B24" w:rsidRDefault="00396E4C" w:rsidP="008328F7">
            <w:pPr>
              <w:jc w:val="center"/>
              <w:rPr>
                <w:sz w:val="19"/>
                <w:szCs w:val="19"/>
              </w:rPr>
            </w:pPr>
            <w:r w:rsidRPr="003A4B24">
              <w:rPr>
                <w:sz w:val="19"/>
                <w:szCs w:val="19"/>
              </w:rPr>
              <w:t>498 894,6</w:t>
            </w:r>
          </w:p>
        </w:tc>
        <w:tc>
          <w:tcPr>
            <w:tcW w:w="356" w:type="pct"/>
            <w:vAlign w:val="center"/>
          </w:tcPr>
          <w:p w:rsidR="00396E4C" w:rsidRPr="003A4B24" w:rsidRDefault="00396E4C">
            <w:pPr>
              <w:jc w:val="center"/>
              <w:rPr>
                <w:sz w:val="19"/>
                <w:szCs w:val="19"/>
              </w:rPr>
            </w:pPr>
            <w:r w:rsidRPr="003A4B24">
              <w:rPr>
                <w:sz w:val="19"/>
                <w:szCs w:val="19"/>
              </w:rPr>
              <w:t>605 646,2</w:t>
            </w:r>
          </w:p>
        </w:tc>
        <w:tc>
          <w:tcPr>
            <w:tcW w:w="353" w:type="pct"/>
            <w:vAlign w:val="center"/>
          </w:tcPr>
          <w:p w:rsidR="00396E4C" w:rsidRPr="003A4B24" w:rsidRDefault="00396E4C">
            <w:pPr>
              <w:jc w:val="center"/>
              <w:rPr>
                <w:sz w:val="19"/>
                <w:szCs w:val="19"/>
              </w:rPr>
            </w:pPr>
            <w:r w:rsidRPr="003A4B24">
              <w:rPr>
                <w:sz w:val="19"/>
                <w:szCs w:val="19"/>
              </w:rPr>
              <w:t>606 400,8</w:t>
            </w:r>
          </w:p>
        </w:tc>
        <w:tc>
          <w:tcPr>
            <w:tcW w:w="356" w:type="pct"/>
            <w:vAlign w:val="center"/>
          </w:tcPr>
          <w:p w:rsidR="00396E4C" w:rsidRPr="003A4B24" w:rsidRDefault="00396E4C" w:rsidP="009F1F5E">
            <w:pPr>
              <w:jc w:val="center"/>
              <w:rPr>
                <w:sz w:val="19"/>
                <w:szCs w:val="19"/>
              </w:rPr>
            </w:pPr>
            <w:r w:rsidRPr="003A4B24">
              <w:rPr>
                <w:sz w:val="19"/>
                <w:szCs w:val="19"/>
              </w:rPr>
              <w:t>617 588,5</w:t>
            </w:r>
          </w:p>
        </w:tc>
        <w:tc>
          <w:tcPr>
            <w:tcW w:w="354" w:type="pct"/>
            <w:vAlign w:val="center"/>
          </w:tcPr>
          <w:p w:rsidR="00396E4C" w:rsidRPr="003A4B24" w:rsidRDefault="00396E4C" w:rsidP="009F1F5E">
            <w:pPr>
              <w:jc w:val="center"/>
              <w:rPr>
                <w:sz w:val="19"/>
                <w:szCs w:val="19"/>
              </w:rPr>
            </w:pPr>
            <w:r w:rsidRPr="003A4B24">
              <w:rPr>
                <w:sz w:val="19"/>
                <w:szCs w:val="19"/>
              </w:rPr>
              <w:t>617 717,5</w:t>
            </w:r>
          </w:p>
        </w:tc>
      </w:tr>
      <w:tr w:rsidR="00F545E6" w:rsidRPr="003A4B24" w:rsidTr="00F545E6">
        <w:trPr>
          <w:trHeight w:val="1098"/>
        </w:trPr>
        <w:tc>
          <w:tcPr>
            <w:tcW w:w="141" w:type="pct"/>
            <w:vAlign w:val="center"/>
          </w:tcPr>
          <w:p w:rsidR="00396E4C" w:rsidRPr="003A4B24" w:rsidRDefault="00396E4C" w:rsidP="005E2F35">
            <w:pPr>
              <w:jc w:val="center"/>
              <w:rPr>
                <w:sz w:val="19"/>
                <w:szCs w:val="19"/>
              </w:rPr>
            </w:pPr>
            <w:r w:rsidRPr="003A4B24">
              <w:rPr>
                <w:sz w:val="19"/>
                <w:szCs w:val="19"/>
              </w:rPr>
              <w:t>14</w:t>
            </w:r>
          </w:p>
        </w:tc>
        <w:tc>
          <w:tcPr>
            <w:tcW w:w="690" w:type="pct"/>
            <w:vAlign w:val="center"/>
          </w:tcPr>
          <w:p w:rsidR="00396E4C" w:rsidRPr="003A4B24" w:rsidRDefault="00396E4C" w:rsidP="00AE2CB8">
            <w:pPr>
              <w:ind w:left="-57" w:right="-113"/>
              <w:rPr>
                <w:sz w:val="19"/>
                <w:szCs w:val="19"/>
              </w:rPr>
            </w:pPr>
            <w:r w:rsidRPr="003A4B24">
              <w:rPr>
                <w:sz w:val="19"/>
                <w:szCs w:val="19"/>
              </w:rPr>
              <w:t xml:space="preserve">Основное мероприятие 1.6. </w:t>
            </w:r>
            <w:proofErr w:type="gramStart"/>
            <w:r w:rsidRPr="003A4B24">
              <w:rPr>
                <w:sz w:val="19"/>
                <w:szCs w:val="19"/>
              </w:rPr>
              <w:t>Создание в дошкол</w:t>
            </w:r>
            <w:r w:rsidRPr="003A4B24">
              <w:rPr>
                <w:sz w:val="19"/>
                <w:szCs w:val="19"/>
              </w:rPr>
              <w:t>ь</w:t>
            </w:r>
            <w:r w:rsidRPr="003A4B24">
              <w:rPr>
                <w:sz w:val="19"/>
                <w:szCs w:val="19"/>
              </w:rPr>
              <w:t>ных образовательных, общеобразовательных организациях, организ</w:t>
            </w:r>
            <w:r w:rsidRPr="003A4B24">
              <w:rPr>
                <w:sz w:val="19"/>
                <w:szCs w:val="19"/>
              </w:rPr>
              <w:t>а</w:t>
            </w:r>
            <w:r w:rsidRPr="003A4B24">
              <w:rPr>
                <w:sz w:val="19"/>
                <w:szCs w:val="19"/>
              </w:rPr>
              <w:t>циях дополнительного образования детей (в том числе в организациях, осуществляющих образ</w:t>
            </w:r>
            <w:r w:rsidRPr="003A4B24">
              <w:rPr>
                <w:sz w:val="19"/>
                <w:szCs w:val="19"/>
              </w:rPr>
              <w:t>о</w:t>
            </w:r>
            <w:r w:rsidRPr="003A4B24">
              <w:rPr>
                <w:sz w:val="19"/>
                <w:szCs w:val="19"/>
              </w:rPr>
              <w:t>вательную деятельность по адаптированным о</w:t>
            </w:r>
            <w:r w:rsidRPr="003A4B24">
              <w:rPr>
                <w:sz w:val="19"/>
                <w:szCs w:val="19"/>
              </w:rPr>
              <w:t>с</w:t>
            </w:r>
            <w:r w:rsidRPr="003A4B24">
              <w:rPr>
                <w:sz w:val="19"/>
                <w:szCs w:val="19"/>
              </w:rPr>
              <w:t>новным общеобразов</w:t>
            </w:r>
            <w:r w:rsidRPr="003A4B24">
              <w:rPr>
                <w:sz w:val="19"/>
                <w:szCs w:val="19"/>
              </w:rPr>
              <w:t>а</w:t>
            </w:r>
            <w:r w:rsidRPr="003A4B24">
              <w:rPr>
                <w:sz w:val="19"/>
                <w:szCs w:val="19"/>
              </w:rPr>
              <w:t>тельным программам) условий для получения детьми-инвалидами кач</w:t>
            </w:r>
            <w:r w:rsidRPr="003A4B24">
              <w:rPr>
                <w:sz w:val="19"/>
                <w:szCs w:val="19"/>
              </w:rPr>
              <w:t>е</w:t>
            </w:r>
            <w:r w:rsidRPr="003A4B24">
              <w:rPr>
                <w:sz w:val="19"/>
                <w:szCs w:val="19"/>
              </w:rPr>
              <w:t>ственного образования: создание архитектурной доступности в структу</w:t>
            </w:r>
            <w:r w:rsidRPr="003A4B24">
              <w:rPr>
                <w:sz w:val="19"/>
                <w:szCs w:val="19"/>
              </w:rPr>
              <w:t>р</w:t>
            </w:r>
            <w:r w:rsidRPr="003A4B24">
              <w:rPr>
                <w:sz w:val="19"/>
                <w:szCs w:val="19"/>
              </w:rPr>
              <w:t>но-функциональных з</w:t>
            </w:r>
            <w:r w:rsidRPr="003A4B24">
              <w:rPr>
                <w:sz w:val="19"/>
                <w:szCs w:val="19"/>
              </w:rPr>
              <w:t>о</w:t>
            </w:r>
            <w:r w:rsidRPr="003A4B24">
              <w:rPr>
                <w:sz w:val="19"/>
                <w:szCs w:val="19"/>
              </w:rPr>
              <w:t>нах объекта социальной инфраструктуры (обор</w:t>
            </w:r>
            <w:r w:rsidRPr="003A4B24">
              <w:rPr>
                <w:sz w:val="19"/>
                <w:szCs w:val="19"/>
              </w:rPr>
              <w:t>у</w:t>
            </w:r>
            <w:r w:rsidRPr="003A4B24">
              <w:rPr>
                <w:sz w:val="19"/>
                <w:szCs w:val="19"/>
              </w:rPr>
              <w:t xml:space="preserve">дование доступными элементами информации </w:t>
            </w:r>
            <w:r w:rsidRPr="003A4B24">
              <w:rPr>
                <w:sz w:val="19"/>
                <w:szCs w:val="19"/>
              </w:rPr>
              <w:lastRenderedPageBreak/>
              <w:t>об объекте; устройство входных калиток; устро</w:t>
            </w:r>
            <w:r w:rsidRPr="003A4B24">
              <w:rPr>
                <w:sz w:val="19"/>
                <w:szCs w:val="19"/>
              </w:rPr>
              <w:t>й</w:t>
            </w:r>
            <w:r w:rsidRPr="003A4B24">
              <w:rPr>
                <w:sz w:val="19"/>
                <w:szCs w:val="19"/>
              </w:rPr>
              <w:t>ство пешеходных дор</w:t>
            </w:r>
            <w:r w:rsidRPr="003A4B24">
              <w:rPr>
                <w:sz w:val="19"/>
                <w:szCs w:val="19"/>
              </w:rPr>
              <w:t>о</w:t>
            </w:r>
            <w:r w:rsidRPr="003A4B24">
              <w:rPr>
                <w:sz w:val="19"/>
                <w:szCs w:val="19"/>
              </w:rPr>
              <w:t>жек для передвижения инвалидов к зданию;</w:t>
            </w:r>
            <w:proofErr w:type="gramEnd"/>
            <w:r w:rsidRPr="003A4B24">
              <w:rPr>
                <w:sz w:val="19"/>
                <w:szCs w:val="19"/>
              </w:rPr>
              <w:t xml:space="preserve"> </w:t>
            </w:r>
            <w:proofErr w:type="gramStart"/>
            <w:r w:rsidRPr="003A4B24">
              <w:rPr>
                <w:sz w:val="19"/>
                <w:szCs w:val="19"/>
              </w:rPr>
              <w:t>установка тактильных средств на покрытии п</w:t>
            </w:r>
            <w:r w:rsidRPr="003A4B24">
              <w:rPr>
                <w:sz w:val="19"/>
                <w:szCs w:val="19"/>
              </w:rPr>
              <w:t>е</w:t>
            </w:r>
            <w:r w:rsidRPr="003A4B24">
              <w:rPr>
                <w:sz w:val="19"/>
                <w:szCs w:val="19"/>
              </w:rPr>
              <w:t>шеходных путей, дубл</w:t>
            </w:r>
            <w:r w:rsidRPr="003A4B24">
              <w:rPr>
                <w:sz w:val="19"/>
                <w:szCs w:val="19"/>
              </w:rPr>
              <w:t>и</w:t>
            </w:r>
            <w:r w:rsidRPr="003A4B24">
              <w:rPr>
                <w:sz w:val="19"/>
                <w:szCs w:val="19"/>
              </w:rPr>
              <w:t>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w:t>
            </w:r>
            <w:r w:rsidRPr="003A4B24">
              <w:rPr>
                <w:sz w:val="19"/>
                <w:szCs w:val="19"/>
              </w:rPr>
              <w:t>е</w:t>
            </w:r>
            <w:r w:rsidRPr="003A4B24">
              <w:rPr>
                <w:sz w:val="19"/>
                <w:szCs w:val="19"/>
              </w:rPr>
              <w:t>ние дверных проемов дверей на входе в здание с последующей установкой дверей; устройство в та</w:t>
            </w:r>
            <w:r w:rsidRPr="003A4B24">
              <w:rPr>
                <w:sz w:val="19"/>
                <w:szCs w:val="19"/>
              </w:rPr>
              <w:t>м</w:t>
            </w:r>
            <w:r w:rsidRPr="003A4B24">
              <w:rPr>
                <w:sz w:val="19"/>
                <w:szCs w:val="19"/>
              </w:rPr>
              <w:t>буре твердого покрытия, не допускающего скол</w:t>
            </w:r>
            <w:r w:rsidRPr="003A4B24">
              <w:rPr>
                <w:sz w:val="19"/>
                <w:szCs w:val="19"/>
              </w:rPr>
              <w:t>ь</w:t>
            </w:r>
            <w:r w:rsidRPr="003A4B24">
              <w:rPr>
                <w:sz w:val="19"/>
                <w:szCs w:val="19"/>
              </w:rPr>
              <w:t>жения при намокании, установка звуковых и</w:t>
            </w:r>
            <w:r w:rsidRPr="003A4B24">
              <w:rPr>
                <w:sz w:val="19"/>
                <w:szCs w:val="19"/>
              </w:rPr>
              <w:t>н</w:t>
            </w:r>
            <w:r w:rsidRPr="003A4B24">
              <w:rPr>
                <w:sz w:val="19"/>
                <w:szCs w:val="19"/>
              </w:rPr>
              <w:t>форматоров;</w:t>
            </w:r>
            <w:proofErr w:type="gramEnd"/>
            <w:r w:rsidRPr="003A4B24">
              <w:rPr>
                <w:sz w:val="19"/>
                <w:szCs w:val="19"/>
              </w:rPr>
              <w:t xml:space="preserve"> </w:t>
            </w:r>
            <w:proofErr w:type="gramStart"/>
            <w:r w:rsidRPr="003A4B24">
              <w:rPr>
                <w:sz w:val="19"/>
                <w:szCs w:val="19"/>
              </w:rPr>
              <w:t>установка поручней на лестницах внутри здания, дублир</w:t>
            </w:r>
            <w:r w:rsidRPr="003A4B24">
              <w:rPr>
                <w:sz w:val="19"/>
                <w:szCs w:val="19"/>
              </w:rPr>
              <w:t>о</w:t>
            </w:r>
            <w:r w:rsidRPr="003A4B24">
              <w:rPr>
                <w:sz w:val="19"/>
                <w:szCs w:val="19"/>
              </w:rPr>
              <w:t>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w:t>
            </w:r>
            <w:r w:rsidRPr="003A4B24">
              <w:rPr>
                <w:sz w:val="19"/>
                <w:szCs w:val="19"/>
              </w:rPr>
              <w:t>р</w:t>
            </w:r>
            <w:r w:rsidRPr="003A4B24">
              <w:rPr>
                <w:sz w:val="19"/>
                <w:szCs w:val="19"/>
              </w:rPr>
              <w:t xml:space="preserve">ных порогов, замена напольных покрытий в </w:t>
            </w:r>
            <w:r w:rsidRPr="003A4B24">
              <w:rPr>
                <w:sz w:val="19"/>
                <w:szCs w:val="19"/>
              </w:rPr>
              <w:lastRenderedPageBreak/>
              <w:t>местах демонтажа дверей, порогов или устранения перепадов высот, уст</w:t>
            </w:r>
            <w:r w:rsidRPr="003A4B24">
              <w:rPr>
                <w:sz w:val="19"/>
                <w:szCs w:val="19"/>
              </w:rPr>
              <w:t>а</w:t>
            </w:r>
            <w:r w:rsidRPr="003A4B24">
              <w:rPr>
                <w:sz w:val="19"/>
                <w:szCs w:val="19"/>
              </w:rPr>
              <w:t>новка перил вдоль стен внутри здания; устро</w:t>
            </w:r>
            <w:r w:rsidRPr="003A4B24">
              <w:rPr>
                <w:sz w:val="19"/>
                <w:szCs w:val="19"/>
              </w:rPr>
              <w:t>й</w:t>
            </w:r>
            <w:r w:rsidRPr="003A4B24">
              <w:rPr>
                <w:sz w:val="19"/>
                <w:szCs w:val="19"/>
              </w:rPr>
              <w:t>ство тактильной разметки на путях движения, ду</w:t>
            </w:r>
            <w:r w:rsidRPr="003A4B24">
              <w:rPr>
                <w:sz w:val="19"/>
                <w:szCs w:val="19"/>
              </w:rPr>
              <w:t>б</w:t>
            </w:r>
            <w:r w:rsidRPr="003A4B24">
              <w:rPr>
                <w:sz w:val="19"/>
                <w:szCs w:val="19"/>
              </w:rPr>
              <w:t>лирование обозначения помещений рельефными знаками;</w:t>
            </w:r>
            <w:proofErr w:type="gramEnd"/>
            <w:r w:rsidRPr="003A4B24">
              <w:rPr>
                <w:sz w:val="19"/>
                <w:szCs w:val="19"/>
              </w:rPr>
              <w:t xml:space="preserve"> </w:t>
            </w:r>
            <w:proofErr w:type="gramStart"/>
            <w:r w:rsidRPr="003A4B24">
              <w:rPr>
                <w:sz w:val="19"/>
                <w:szCs w:val="19"/>
              </w:rPr>
              <w:t>оборудование системой индивидуальн</w:t>
            </w:r>
            <w:r w:rsidRPr="003A4B24">
              <w:rPr>
                <w:sz w:val="19"/>
                <w:szCs w:val="19"/>
              </w:rPr>
              <w:t>о</w:t>
            </w:r>
            <w:r w:rsidRPr="003A4B24">
              <w:rPr>
                <w:sz w:val="19"/>
                <w:szCs w:val="19"/>
              </w:rPr>
              <w:t>го прослушивания; об</w:t>
            </w:r>
            <w:r w:rsidRPr="003A4B24">
              <w:rPr>
                <w:sz w:val="19"/>
                <w:szCs w:val="19"/>
              </w:rPr>
              <w:t>о</w:t>
            </w:r>
            <w:r w:rsidRPr="003A4B24">
              <w:rPr>
                <w:sz w:val="19"/>
                <w:szCs w:val="19"/>
              </w:rPr>
              <w:t>рудование санитарно-гигиенических помещ</w:t>
            </w:r>
            <w:r w:rsidRPr="003A4B24">
              <w:rPr>
                <w:sz w:val="19"/>
                <w:szCs w:val="19"/>
              </w:rPr>
              <w:t>е</w:t>
            </w:r>
            <w:r w:rsidRPr="003A4B24">
              <w:rPr>
                <w:sz w:val="19"/>
                <w:szCs w:val="19"/>
              </w:rPr>
              <w:t>ний поручнями, штанг</w:t>
            </w:r>
            <w:r w:rsidRPr="003A4B24">
              <w:rPr>
                <w:sz w:val="19"/>
                <w:szCs w:val="19"/>
              </w:rPr>
              <w:t>а</w:t>
            </w:r>
            <w:r w:rsidRPr="003A4B24">
              <w:rPr>
                <w:sz w:val="19"/>
                <w:szCs w:val="19"/>
              </w:rPr>
              <w:t>ми, поворотными или откидными сидениями, крючками (для одежды; костылей и других пр</w:t>
            </w:r>
            <w:r w:rsidRPr="003A4B24">
              <w:rPr>
                <w:sz w:val="19"/>
                <w:szCs w:val="19"/>
              </w:rPr>
              <w:t>и</w:t>
            </w:r>
            <w:r w:rsidRPr="003A4B24">
              <w:rPr>
                <w:sz w:val="19"/>
                <w:szCs w:val="19"/>
              </w:rPr>
              <w:t>надлежностей; двуст</w:t>
            </w:r>
            <w:r w:rsidRPr="003A4B24">
              <w:rPr>
                <w:sz w:val="19"/>
                <w:szCs w:val="19"/>
              </w:rPr>
              <w:t>о</w:t>
            </w:r>
            <w:r w:rsidRPr="003A4B24">
              <w:rPr>
                <w:sz w:val="19"/>
                <w:szCs w:val="19"/>
              </w:rPr>
              <w:t>ронней связью с диспе</w:t>
            </w:r>
            <w:r w:rsidRPr="003A4B24">
              <w:rPr>
                <w:sz w:val="19"/>
                <w:szCs w:val="19"/>
              </w:rPr>
              <w:t>т</w:t>
            </w:r>
            <w:r w:rsidRPr="003A4B24">
              <w:rPr>
                <w:sz w:val="19"/>
                <w:szCs w:val="19"/>
              </w:rPr>
              <w:t>черами или дежурным, создание или оборудов</w:t>
            </w:r>
            <w:r w:rsidRPr="003A4B24">
              <w:rPr>
                <w:sz w:val="19"/>
                <w:szCs w:val="19"/>
              </w:rPr>
              <w:t>а</w:t>
            </w:r>
            <w:r w:rsidRPr="003A4B24">
              <w:rPr>
                <w:sz w:val="19"/>
                <w:szCs w:val="19"/>
              </w:rPr>
              <w:t>ние отдельной санитарно-гигиенической комнаты для инвалидов на кресле-коляске; оборудование комплексной (визуал</w:t>
            </w:r>
            <w:r w:rsidRPr="003A4B24">
              <w:rPr>
                <w:sz w:val="19"/>
                <w:szCs w:val="19"/>
              </w:rPr>
              <w:t>ь</w:t>
            </w:r>
            <w:r w:rsidRPr="003A4B24">
              <w:rPr>
                <w:sz w:val="19"/>
                <w:szCs w:val="19"/>
              </w:rPr>
              <w:t>ные, звуковые и тактил</w:t>
            </w:r>
            <w:r w:rsidRPr="003A4B24">
              <w:rPr>
                <w:sz w:val="19"/>
                <w:szCs w:val="19"/>
              </w:rPr>
              <w:t>ь</w:t>
            </w:r>
            <w:r w:rsidRPr="003A4B24">
              <w:rPr>
                <w:sz w:val="19"/>
                <w:szCs w:val="19"/>
              </w:rPr>
              <w:t>ные) для всех категорий инвалидов системой средств информации и системой сигнализации об опасности;</w:t>
            </w:r>
            <w:proofErr w:type="gramEnd"/>
            <w:r w:rsidRPr="003A4B24">
              <w:rPr>
                <w:sz w:val="19"/>
                <w:szCs w:val="19"/>
              </w:rPr>
              <w:t xml:space="preserve"> </w:t>
            </w:r>
            <w:proofErr w:type="gramStart"/>
            <w:r w:rsidRPr="003A4B24">
              <w:rPr>
                <w:sz w:val="19"/>
                <w:szCs w:val="19"/>
              </w:rPr>
              <w:t>переоборуд</w:t>
            </w:r>
            <w:r w:rsidRPr="003A4B24">
              <w:rPr>
                <w:sz w:val="19"/>
                <w:szCs w:val="19"/>
              </w:rPr>
              <w:t>о</w:t>
            </w:r>
            <w:r w:rsidRPr="003A4B24">
              <w:rPr>
                <w:sz w:val="19"/>
                <w:szCs w:val="19"/>
              </w:rPr>
              <w:t>вание и приспособление раздевалок, спортивных и актовых залов, столовых, библиотек, учебных к</w:t>
            </w:r>
            <w:r w:rsidRPr="003A4B24">
              <w:rPr>
                <w:sz w:val="19"/>
                <w:szCs w:val="19"/>
              </w:rPr>
              <w:t>а</w:t>
            </w:r>
            <w:r w:rsidRPr="003A4B24">
              <w:rPr>
                <w:sz w:val="19"/>
                <w:szCs w:val="19"/>
              </w:rPr>
              <w:lastRenderedPageBreak/>
              <w:t>бинетов, кабинетов пед</w:t>
            </w:r>
            <w:r w:rsidRPr="003A4B24">
              <w:rPr>
                <w:sz w:val="19"/>
                <w:szCs w:val="19"/>
              </w:rPr>
              <w:t>а</w:t>
            </w:r>
            <w:r w:rsidRPr="003A4B24">
              <w:rPr>
                <w:sz w:val="19"/>
                <w:szCs w:val="19"/>
              </w:rPr>
              <w:t>гогов-психологов, учит</w:t>
            </w:r>
            <w:r w:rsidRPr="003A4B24">
              <w:rPr>
                <w:sz w:val="19"/>
                <w:szCs w:val="19"/>
              </w:rPr>
              <w:t>е</w:t>
            </w:r>
            <w:r w:rsidRPr="003A4B24">
              <w:rPr>
                <w:sz w:val="19"/>
                <w:szCs w:val="19"/>
              </w:rPr>
              <w:t>лей-логопедов, комнат психологической разгру</w:t>
            </w:r>
            <w:r w:rsidRPr="003A4B24">
              <w:rPr>
                <w:sz w:val="19"/>
                <w:szCs w:val="19"/>
              </w:rPr>
              <w:t>з</w:t>
            </w:r>
            <w:r w:rsidRPr="003A4B24">
              <w:rPr>
                <w:sz w:val="19"/>
                <w:szCs w:val="19"/>
              </w:rPr>
              <w:t>ки, медицинских кабин</w:t>
            </w:r>
            <w:r w:rsidRPr="003A4B24">
              <w:rPr>
                <w:sz w:val="19"/>
                <w:szCs w:val="19"/>
              </w:rPr>
              <w:t>е</w:t>
            </w:r>
            <w:r w:rsidRPr="003A4B24">
              <w:rPr>
                <w:sz w:val="19"/>
                <w:szCs w:val="19"/>
              </w:rPr>
              <w:t xml:space="preserve">тов с учетом требований </w:t>
            </w:r>
            <w:hyperlink r:id="rId131" w:history="1">
              <w:r w:rsidRPr="003A4B24">
                <w:rPr>
                  <w:rStyle w:val="afff0"/>
                  <w:color w:val="auto"/>
                  <w:sz w:val="19"/>
                  <w:szCs w:val="19"/>
                </w:rPr>
                <w:t>СП 136.13330.2012</w:t>
              </w:r>
            </w:hyperlink>
            <w:r w:rsidRPr="003A4B24">
              <w:rPr>
                <w:sz w:val="19"/>
                <w:szCs w:val="19"/>
              </w:rPr>
              <w:t xml:space="preserve"> и </w:t>
            </w:r>
            <w:hyperlink r:id="rId132" w:history="1">
              <w:r w:rsidRPr="003A4B24">
                <w:rPr>
                  <w:rStyle w:val="afff0"/>
                  <w:color w:val="auto"/>
                  <w:sz w:val="19"/>
                  <w:szCs w:val="19"/>
                </w:rPr>
                <w:t>СП 59.13330.2016</w:t>
              </w:r>
            </w:hyperlink>
            <w:r w:rsidRPr="003A4B24">
              <w:rPr>
                <w:sz w:val="19"/>
                <w:szCs w:val="19"/>
              </w:rPr>
              <w:t xml:space="preserve"> (установка поручней, расширение дверных проемов, устр</w:t>
            </w:r>
            <w:r w:rsidRPr="003A4B24">
              <w:rPr>
                <w:sz w:val="19"/>
                <w:szCs w:val="19"/>
              </w:rPr>
              <w:t>а</w:t>
            </w:r>
            <w:r w:rsidRPr="003A4B24">
              <w:rPr>
                <w:sz w:val="19"/>
                <w:szCs w:val="19"/>
              </w:rPr>
              <w:t>нение перепадов высот, порогов, оснащение сп</w:t>
            </w:r>
            <w:r w:rsidRPr="003A4B24">
              <w:rPr>
                <w:sz w:val="19"/>
                <w:szCs w:val="19"/>
              </w:rPr>
              <w:t>е</w:t>
            </w:r>
            <w:r w:rsidRPr="003A4B24">
              <w:rPr>
                <w:sz w:val="19"/>
                <w:szCs w:val="19"/>
              </w:rPr>
              <w:t>циализированной меб</w:t>
            </w:r>
            <w:r w:rsidRPr="003A4B24">
              <w:rPr>
                <w:sz w:val="19"/>
                <w:szCs w:val="19"/>
              </w:rPr>
              <w:t>е</w:t>
            </w:r>
            <w:r w:rsidRPr="003A4B24">
              <w:rPr>
                <w:sz w:val="19"/>
                <w:szCs w:val="19"/>
              </w:rPr>
              <w:t>лью и оборудованием для инвалидов и т.д.) и т.д.; оснащение кабинетов педагога-психолога, уч</w:t>
            </w:r>
            <w:r w:rsidRPr="003A4B24">
              <w:rPr>
                <w:sz w:val="19"/>
                <w:szCs w:val="19"/>
              </w:rPr>
              <w:t>и</w:t>
            </w:r>
            <w:r w:rsidRPr="003A4B24">
              <w:rPr>
                <w:sz w:val="19"/>
                <w:szCs w:val="19"/>
              </w:rPr>
              <w:t>теля-логопеда и учителя-дефектолога, кабинета психологической разгру</w:t>
            </w:r>
            <w:r w:rsidRPr="003A4B24">
              <w:rPr>
                <w:sz w:val="19"/>
                <w:szCs w:val="19"/>
              </w:rPr>
              <w:t>з</w:t>
            </w:r>
            <w:r w:rsidRPr="003A4B24">
              <w:rPr>
                <w:sz w:val="19"/>
                <w:szCs w:val="19"/>
              </w:rPr>
              <w:t>ки (сенсорной</w:t>
            </w:r>
            <w:proofErr w:type="gramEnd"/>
            <w:r w:rsidRPr="003A4B24">
              <w:rPr>
                <w:sz w:val="19"/>
                <w:szCs w:val="19"/>
              </w:rPr>
              <w:t xml:space="preserve"> </w:t>
            </w:r>
            <w:proofErr w:type="gramStart"/>
            <w:r w:rsidRPr="003A4B24">
              <w:rPr>
                <w:sz w:val="19"/>
                <w:szCs w:val="19"/>
              </w:rPr>
              <w:t>комнаты), учебных кабинетов сп</w:t>
            </w:r>
            <w:r w:rsidRPr="003A4B24">
              <w:rPr>
                <w:sz w:val="19"/>
                <w:szCs w:val="19"/>
              </w:rPr>
              <w:t>е</w:t>
            </w:r>
            <w:r w:rsidRPr="003A4B24">
              <w:rPr>
                <w:sz w:val="19"/>
                <w:szCs w:val="19"/>
              </w:rPr>
              <w:t>циальным учебным (сп</w:t>
            </w:r>
            <w:r w:rsidRPr="003A4B24">
              <w:rPr>
                <w:sz w:val="19"/>
                <w:szCs w:val="19"/>
              </w:rPr>
              <w:t>е</w:t>
            </w:r>
            <w:r w:rsidRPr="003A4B24">
              <w:rPr>
                <w:sz w:val="19"/>
                <w:szCs w:val="19"/>
              </w:rPr>
              <w:t>циальные учебники для реализации адаптирова</w:t>
            </w:r>
            <w:r w:rsidRPr="003A4B24">
              <w:rPr>
                <w:sz w:val="19"/>
                <w:szCs w:val="19"/>
              </w:rPr>
              <w:t>н</w:t>
            </w:r>
            <w:r w:rsidRPr="003A4B24">
              <w:rPr>
                <w:sz w:val="19"/>
                <w:szCs w:val="19"/>
              </w:rPr>
              <w:t>ных образовательных программ, учебные пос</w:t>
            </w:r>
            <w:r w:rsidRPr="003A4B24">
              <w:rPr>
                <w:sz w:val="19"/>
                <w:szCs w:val="19"/>
              </w:rPr>
              <w:t>о</w:t>
            </w:r>
            <w:r w:rsidRPr="003A4B24">
              <w:rPr>
                <w:sz w:val="19"/>
                <w:szCs w:val="19"/>
              </w:rPr>
              <w:t>бия и дидактические м</w:t>
            </w:r>
            <w:r w:rsidRPr="003A4B24">
              <w:rPr>
                <w:sz w:val="19"/>
                <w:szCs w:val="19"/>
              </w:rPr>
              <w:t>а</w:t>
            </w:r>
            <w:r w:rsidRPr="003A4B24">
              <w:rPr>
                <w:sz w:val="19"/>
                <w:szCs w:val="19"/>
              </w:rPr>
              <w:t>териалы), специальным реабилитационным, сп</w:t>
            </w:r>
            <w:r w:rsidRPr="003A4B24">
              <w:rPr>
                <w:sz w:val="19"/>
                <w:szCs w:val="19"/>
              </w:rPr>
              <w:t>е</w:t>
            </w:r>
            <w:r w:rsidRPr="003A4B24">
              <w:rPr>
                <w:sz w:val="19"/>
                <w:szCs w:val="19"/>
              </w:rPr>
              <w:t>циальным компьютерным оборудованием, спец</w:t>
            </w:r>
            <w:r w:rsidRPr="003A4B24">
              <w:rPr>
                <w:sz w:val="19"/>
                <w:szCs w:val="19"/>
              </w:rPr>
              <w:t>и</w:t>
            </w:r>
            <w:r w:rsidRPr="003A4B24">
              <w:rPr>
                <w:sz w:val="19"/>
                <w:szCs w:val="19"/>
              </w:rPr>
              <w:t>альными техническими средствами обучения коллективного и индив</w:t>
            </w:r>
            <w:r w:rsidRPr="003A4B24">
              <w:rPr>
                <w:sz w:val="19"/>
                <w:szCs w:val="19"/>
              </w:rPr>
              <w:t>и</w:t>
            </w:r>
            <w:r w:rsidRPr="003A4B24">
              <w:rPr>
                <w:sz w:val="19"/>
                <w:szCs w:val="19"/>
              </w:rPr>
              <w:t xml:space="preserve">дуального пользования в соответствии с учетом разнообразных особых </w:t>
            </w:r>
            <w:r w:rsidRPr="003A4B24">
              <w:rPr>
                <w:sz w:val="19"/>
                <w:szCs w:val="19"/>
              </w:rPr>
              <w:lastRenderedPageBreak/>
              <w:t>образовательных потре</w:t>
            </w:r>
            <w:r w:rsidRPr="003A4B24">
              <w:rPr>
                <w:sz w:val="19"/>
                <w:szCs w:val="19"/>
              </w:rPr>
              <w:t>б</w:t>
            </w:r>
            <w:r w:rsidRPr="003A4B24">
              <w:rPr>
                <w:sz w:val="19"/>
                <w:szCs w:val="19"/>
              </w:rPr>
              <w:t>ностей и индивидуальных возможностей детей-инвалидов в соответствии с федеральными госуда</w:t>
            </w:r>
            <w:r w:rsidRPr="003A4B24">
              <w:rPr>
                <w:sz w:val="19"/>
                <w:szCs w:val="19"/>
              </w:rPr>
              <w:t>р</w:t>
            </w:r>
            <w:r w:rsidRPr="003A4B24">
              <w:rPr>
                <w:sz w:val="19"/>
                <w:szCs w:val="19"/>
              </w:rPr>
              <w:t>ственными образовател</w:t>
            </w:r>
            <w:r w:rsidRPr="003A4B24">
              <w:rPr>
                <w:sz w:val="19"/>
                <w:szCs w:val="19"/>
              </w:rPr>
              <w:t>ь</w:t>
            </w:r>
            <w:r w:rsidRPr="003A4B24">
              <w:rPr>
                <w:sz w:val="19"/>
                <w:szCs w:val="19"/>
              </w:rPr>
              <w:t>ными стандартами начального общего обр</w:t>
            </w:r>
            <w:r w:rsidRPr="003A4B24">
              <w:rPr>
                <w:sz w:val="19"/>
                <w:szCs w:val="19"/>
              </w:rPr>
              <w:t>а</w:t>
            </w:r>
            <w:r w:rsidRPr="003A4B24">
              <w:rPr>
                <w:sz w:val="19"/>
                <w:szCs w:val="19"/>
              </w:rPr>
              <w:t>зования обучающихся с ограниченными возмо</w:t>
            </w:r>
            <w:r w:rsidRPr="003A4B24">
              <w:rPr>
                <w:sz w:val="19"/>
                <w:szCs w:val="19"/>
              </w:rPr>
              <w:t>ж</w:t>
            </w:r>
            <w:r w:rsidRPr="003A4B24">
              <w:rPr>
                <w:sz w:val="19"/>
                <w:szCs w:val="19"/>
              </w:rPr>
              <w:t>ностями здоровья и об</w:t>
            </w:r>
            <w:r w:rsidRPr="003A4B24">
              <w:rPr>
                <w:sz w:val="19"/>
                <w:szCs w:val="19"/>
              </w:rPr>
              <w:t>у</w:t>
            </w:r>
            <w:r w:rsidRPr="003A4B24">
              <w:rPr>
                <w:sz w:val="19"/>
                <w:szCs w:val="19"/>
              </w:rPr>
              <w:t>чающихся с</w:t>
            </w:r>
            <w:proofErr w:type="gramEnd"/>
            <w:r w:rsidRPr="003A4B24">
              <w:rPr>
                <w:sz w:val="19"/>
                <w:szCs w:val="19"/>
              </w:rPr>
              <w:t xml:space="preserve"> умственной отсталостью; оснащение специально оборудова</w:t>
            </w:r>
            <w:r w:rsidRPr="003A4B24">
              <w:rPr>
                <w:sz w:val="19"/>
                <w:szCs w:val="19"/>
              </w:rPr>
              <w:t>н</w:t>
            </w:r>
            <w:r w:rsidRPr="003A4B24">
              <w:rPr>
                <w:sz w:val="19"/>
                <w:szCs w:val="19"/>
              </w:rPr>
              <w:t>ным автотранспортом для перевозки детей-инвалидов); оснащение специальным оборудов</w:t>
            </w:r>
            <w:r w:rsidRPr="003A4B24">
              <w:rPr>
                <w:sz w:val="19"/>
                <w:szCs w:val="19"/>
              </w:rPr>
              <w:t>а</w:t>
            </w:r>
            <w:r w:rsidRPr="003A4B24">
              <w:rPr>
                <w:sz w:val="19"/>
                <w:szCs w:val="19"/>
              </w:rPr>
              <w:t>нием для дистанционного общего и дополнительн</w:t>
            </w:r>
            <w:r w:rsidRPr="003A4B24">
              <w:rPr>
                <w:sz w:val="19"/>
                <w:szCs w:val="19"/>
              </w:rPr>
              <w:t>о</w:t>
            </w:r>
            <w:r w:rsidRPr="003A4B24">
              <w:rPr>
                <w:sz w:val="19"/>
                <w:szCs w:val="19"/>
              </w:rPr>
              <w:t>го образования детей-инвалидов</w:t>
            </w:r>
            <w:r w:rsidRPr="003A4B24">
              <w:rPr>
                <w:rStyle w:val="aff4"/>
                <w:sz w:val="19"/>
                <w:szCs w:val="19"/>
              </w:rPr>
              <w:footnoteReference w:id="36"/>
            </w:r>
          </w:p>
        </w:tc>
        <w:tc>
          <w:tcPr>
            <w:tcW w:w="444" w:type="pct"/>
            <w:vAlign w:val="center"/>
          </w:tcPr>
          <w:p w:rsidR="00396E4C" w:rsidRPr="003A4B24" w:rsidRDefault="00396E4C" w:rsidP="0041788B">
            <w:pPr>
              <w:rPr>
                <w:sz w:val="19"/>
                <w:szCs w:val="19"/>
              </w:rPr>
            </w:pPr>
            <w:r w:rsidRPr="003A4B24">
              <w:rPr>
                <w:sz w:val="19"/>
                <w:szCs w:val="19"/>
              </w:rPr>
              <w:lastRenderedPageBreak/>
              <w:t>Управление образования мэрии</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r w:rsidRPr="003A4B24">
              <w:rPr>
                <w:sz w:val="19"/>
                <w:szCs w:val="19"/>
              </w:rPr>
              <w:t>800,0</w:t>
            </w:r>
          </w:p>
        </w:tc>
        <w:tc>
          <w:tcPr>
            <w:tcW w:w="356" w:type="pct"/>
            <w:vAlign w:val="center"/>
          </w:tcPr>
          <w:p w:rsidR="00396E4C" w:rsidRPr="003A4B24" w:rsidRDefault="00396E4C" w:rsidP="008328F7">
            <w:pPr>
              <w:jc w:val="center"/>
              <w:rPr>
                <w:sz w:val="19"/>
                <w:szCs w:val="19"/>
              </w:rPr>
            </w:pPr>
            <w:r w:rsidRPr="003A4B24">
              <w:rPr>
                <w:sz w:val="19"/>
                <w:szCs w:val="19"/>
              </w:rPr>
              <w:t>996,6</w:t>
            </w:r>
          </w:p>
        </w:tc>
        <w:tc>
          <w:tcPr>
            <w:tcW w:w="356" w:type="pct"/>
            <w:vAlign w:val="center"/>
          </w:tcPr>
          <w:p w:rsidR="00396E4C" w:rsidRPr="003A4B24" w:rsidRDefault="00396E4C" w:rsidP="008328F7">
            <w:pPr>
              <w:jc w:val="center"/>
              <w:rPr>
                <w:sz w:val="19"/>
                <w:szCs w:val="19"/>
              </w:rPr>
            </w:pPr>
            <w:r w:rsidRPr="003A4B24">
              <w:rPr>
                <w:sz w:val="19"/>
                <w:szCs w:val="19"/>
              </w:rPr>
              <w:t>997,4</w:t>
            </w: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774"/>
        </w:trPr>
        <w:tc>
          <w:tcPr>
            <w:tcW w:w="141" w:type="pct"/>
            <w:vAlign w:val="center"/>
          </w:tcPr>
          <w:p w:rsidR="00396E4C" w:rsidRPr="003A4B24" w:rsidRDefault="00396E4C" w:rsidP="005E2F35">
            <w:pPr>
              <w:jc w:val="center"/>
              <w:rPr>
                <w:sz w:val="19"/>
                <w:szCs w:val="19"/>
              </w:rPr>
            </w:pPr>
            <w:r w:rsidRPr="003A4B24">
              <w:rPr>
                <w:sz w:val="19"/>
                <w:szCs w:val="19"/>
              </w:rPr>
              <w:lastRenderedPageBreak/>
              <w:t>15</w:t>
            </w:r>
          </w:p>
        </w:tc>
        <w:tc>
          <w:tcPr>
            <w:tcW w:w="690" w:type="pct"/>
            <w:vAlign w:val="center"/>
          </w:tcPr>
          <w:p w:rsidR="00396E4C" w:rsidRPr="003A4B24" w:rsidRDefault="00396E4C" w:rsidP="00AE2CB8">
            <w:pPr>
              <w:ind w:left="-57" w:right="-113"/>
              <w:rPr>
                <w:sz w:val="19"/>
                <w:szCs w:val="19"/>
              </w:rPr>
            </w:pPr>
            <w:r w:rsidRPr="003A4B24">
              <w:rPr>
                <w:sz w:val="19"/>
                <w:szCs w:val="19"/>
              </w:rPr>
              <w:t>Основное мероприятие 1.7.  Реализация  новых организационно-экономических моделей и стандартов в дошкольном образовании путем разр</w:t>
            </w:r>
            <w:r w:rsidRPr="003A4B24">
              <w:rPr>
                <w:sz w:val="19"/>
                <w:szCs w:val="19"/>
              </w:rPr>
              <w:t>а</w:t>
            </w:r>
            <w:r w:rsidRPr="003A4B24">
              <w:rPr>
                <w:sz w:val="19"/>
                <w:szCs w:val="19"/>
              </w:rPr>
              <w:t>ботки нормативно-методической базы и экспертно-аналитическое сопровождение ее вне</w:t>
            </w:r>
            <w:r w:rsidRPr="003A4B24">
              <w:rPr>
                <w:sz w:val="19"/>
                <w:szCs w:val="19"/>
              </w:rPr>
              <w:t>д</w:t>
            </w:r>
            <w:r w:rsidRPr="003A4B24">
              <w:rPr>
                <w:sz w:val="19"/>
                <w:szCs w:val="19"/>
              </w:rPr>
              <w:t>рения</w:t>
            </w: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0,1</w:t>
            </w: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666"/>
        </w:trPr>
        <w:tc>
          <w:tcPr>
            <w:tcW w:w="141" w:type="pct"/>
            <w:vAlign w:val="center"/>
          </w:tcPr>
          <w:p w:rsidR="00396E4C" w:rsidRPr="003A4B24" w:rsidRDefault="00396E4C" w:rsidP="005E2F35">
            <w:pPr>
              <w:jc w:val="center"/>
              <w:rPr>
                <w:sz w:val="19"/>
                <w:szCs w:val="19"/>
              </w:rPr>
            </w:pPr>
            <w:r w:rsidRPr="003A4B24">
              <w:rPr>
                <w:sz w:val="19"/>
                <w:szCs w:val="19"/>
              </w:rPr>
              <w:t>16</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1.8. Реализация реги</w:t>
            </w:r>
            <w:r w:rsidRPr="003A4B24">
              <w:rPr>
                <w:sz w:val="19"/>
                <w:szCs w:val="19"/>
              </w:rPr>
              <w:t>о</w:t>
            </w:r>
            <w:r w:rsidRPr="003A4B24">
              <w:rPr>
                <w:sz w:val="19"/>
                <w:szCs w:val="19"/>
              </w:rPr>
              <w:t>нального проекта «С</w:t>
            </w:r>
            <w:r w:rsidRPr="003A4B24">
              <w:rPr>
                <w:sz w:val="19"/>
                <w:szCs w:val="19"/>
              </w:rPr>
              <w:t>о</w:t>
            </w:r>
            <w:r w:rsidRPr="003A4B24">
              <w:rPr>
                <w:sz w:val="19"/>
                <w:szCs w:val="19"/>
              </w:rPr>
              <w:t>действие занятости женщин – доступность дошкольного образов</w:t>
            </w:r>
            <w:r w:rsidRPr="003A4B24">
              <w:rPr>
                <w:sz w:val="19"/>
                <w:szCs w:val="19"/>
              </w:rPr>
              <w:t>а</w:t>
            </w:r>
            <w:r w:rsidRPr="003A4B24">
              <w:rPr>
                <w:sz w:val="19"/>
                <w:szCs w:val="19"/>
              </w:rPr>
              <w:t>ния для детей» (фед</w:t>
            </w:r>
            <w:r w:rsidRPr="003A4B24">
              <w:rPr>
                <w:sz w:val="19"/>
                <w:szCs w:val="19"/>
              </w:rPr>
              <w:t>е</w:t>
            </w:r>
            <w:r w:rsidRPr="003A4B24">
              <w:rPr>
                <w:sz w:val="19"/>
                <w:szCs w:val="19"/>
              </w:rPr>
              <w:t>ральный проект «С</w:t>
            </w:r>
            <w:r w:rsidRPr="003A4B24">
              <w:rPr>
                <w:sz w:val="19"/>
                <w:szCs w:val="19"/>
              </w:rPr>
              <w:t>о</w:t>
            </w:r>
            <w:r w:rsidRPr="003A4B24">
              <w:rPr>
                <w:sz w:val="19"/>
                <w:szCs w:val="19"/>
              </w:rPr>
              <w:t>действие занятости женщин – создание условий дошкольного образования для детей в возрасте до трех лет»).</w:t>
            </w:r>
          </w:p>
        </w:tc>
        <w:tc>
          <w:tcPr>
            <w:tcW w:w="444" w:type="pct"/>
          </w:tcPr>
          <w:p w:rsidR="00396E4C" w:rsidRPr="003A4B24" w:rsidRDefault="00396E4C" w:rsidP="00646EB6">
            <w:pPr>
              <w:ind w:righ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3,1</w:t>
            </w:r>
          </w:p>
        </w:tc>
        <w:tc>
          <w:tcPr>
            <w:tcW w:w="353"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p>
        </w:tc>
        <w:tc>
          <w:tcPr>
            <w:tcW w:w="354" w:type="pct"/>
            <w:vAlign w:val="center"/>
          </w:tcPr>
          <w:p w:rsidR="00396E4C" w:rsidRPr="003A4B24" w:rsidRDefault="00396E4C" w:rsidP="008328F7">
            <w:pPr>
              <w:jc w:val="center"/>
              <w:rPr>
                <w:color w:val="000000"/>
                <w:sz w:val="19"/>
                <w:szCs w:val="19"/>
              </w:rPr>
            </w:pPr>
          </w:p>
        </w:tc>
      </w:tr>
      <w:tr w:rsidR="00F545E6" w:rsidRPr="003A4B24" w:rsidTr="00F545E6">
        <w:trPr>
          <w:trHeight w:val="1666"/>
        </w:trPr>
        <w:tc>
          <w:tcPr>
            <w:tcW w:w="141" w:type="pct"/>
            <w:vAlign w:val="center"/>
          </w:tcPr>
          <w:p w:rsidR="00396E4C" w:rsidRPr="003A4B24" w:rsidRDefault="00396E4C" w:rsidP="005E2F35">
            <w:pPr>
              <w:jc w:val="center"/>
              <w:rPr>
                <w:sz w:val="19"/>
                <w:szCs w:val="19"/>
              </w:rPr>
            </w:pPr>
            <w:r w:rsidRPr="003A4B24">
              <w:rPr>
                <w:sz w:val="19"/>
                <w:szCs w:val="19"/>
              </w:rPr>
              <w:t>17</w:t>
            </w:r>
          </w:p>
        </w:tc>
        <w:tc>
          <w:tcPr>
            <w:tcW w:w="690" w:type="pct"/>
            <w:vAlign w:val="center"/>
          </w:tcPr>
          <w:p w:rsidR="00396E4C" w:rsidRPr="003A4B24" w:rsidRDefault="00396E4C" w:rsidP="0037352C">
            <w:pPr>
              <w:rPr>
                <w:sz w:val="19"/>
                <w:szCs w:val="19"/>
              </w:rPr>
            </w:pPr>
            <w:r w:rsidRPr="003A4B24">
              <w:rPr>
                <w:sz w:val="19"/>
                <w:szCs w:val="19"/>
              </w:rPr>
              <w:t>Основное мероприятие 1.9. Оборудование о</w:t>
            </w:r>
            <w:r w:rsidRPr="003A4B24">
              <w:rPr>
                <w:sz w:val="19"/>
                <w:szCs w:val="19"/>
              </w:rPr>
              <w:t>с</w:t>
            </w:r>
            <w:r w:rsidRPr="003A4B24">
              <w:rPr>
                <w:sz w:val="19"/>
                <w:szCs w:val="19"/>
              </w:rPr>
              <w:t>новных помещений муниципальных д</w:t>
            </w:r>
            <w:r w:rsidRPr="003A4B24">
              <w:rPr>
                <w:sz w:val="19"/>
                <w:szCs w:val="19"/>
              </w:rPr>
              <w:t>о</w:t>
            </w:r>
            <w:r w:rsidRPr="003A4B24">
              <w:rPr>
                <w:sz w:val="19"/>
                <w:szCs w:val="19"/>
              </w:rPr>
              <w:t>школьных образов</w:t>
            </w:r>
            <w:r w:rsidRPr="003A4B24">
              <w:rPr>
                <w:sz w:val="19"/>
                <w:szCs w:val="19"/>
              </w:rPr>
              <w:t>а</w:t>
            </w:r>
            <w:r w:rsidRPr="003A4B24">
              <w:rPr>
                <w:sz w:val="19"/>
                <w:szCs w:val="19"/>
              </w:rPr>
              <w:t xml:space="preserve">тельных учреждений </w:t>
            </w:r>
            <w:proofErr w:type="spellStart"/>
            <w:r w:rsidRPr="003A4B24">
              <w:rPr>
                <w:sz w:val="19"/>
                <w:szCs w:val="19"/>
              </w:rPr>
              <w:t>рециркуляторами</w:t>
            </w:r>
            <w:proofErr w:type="spellEnd"/>
            <w:r w:rsidRPr="003A4B24">
              <w:rPr>
                <w:sz w:val="19"/>
                <w:szCs w:val="19"/>
              </w:rPr>
              <w:t xml:space="preserve"> (ла</w:t>
            </w:r>
            <w:r w:rsidRPr="003A4B24">
              <w:rPr>
                <w:sz w:val="19"/>
                <w:szCs w:val="19"/>
              </w:rPr>
              <w:t>м</w:t>
            </w:r>
            <w:r w:rsidRPr="003A4B24">
              <w:rPr>
                <w:sz w:val="19"/>
                <w:szCs w:val="19"/>
              </w:rPr>
              <w:t>пами) бактерицидными</w:t>
            </w:r>
          </w:p>
        </w:tc>
        <w:tc>
          <w:tcPr>
            <w:tcW w:w="444" w:type="pct"/>
          </w:tcPr>
          <w:p w:rsidR="00396E4C" w:rsidRPr="003A4B24" w:rsidRDefault="00396E4C" w:rsidP="00646EB6">
            <w:pPr>
              <w:ind w:righ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6C338D">
            <w:pPr>
              <w:jc w:val="center"/>
              <w:rPr>
                <w:color w:val="000000"/>
                <w:sz w:val="19"/>
                <w:szCs w:val="19"/>
              </w:rPr>
            </w:pPr>
          </w:p>
        </w:tc>
        <w:tc>
          <w:tcPr>
            <w:tcW w:w="353" w:type="pct"/>
            <w:vAlign w:val="center"/>
          </w:tcPr>
          <w:p w:rsidR="00396E4C" w:rsidRPr="003A4B24" w:rsidRDefault="00396E4C" w:rsidP="006C338D">
            <w:pPr>
              <w:jc w:val="center"/>
              <w:rPr>
                <w:color w:val="000000"/>
                <w:sz w:val="19"/>
                <w:szCs w:val="19"/>
              </w:rPr>
            </w:pPr>
            <w:r w:rsidRPr="003A4B24">
              <w:rPr>
                <w:color w:val="000000"/>
                <w:sz w:val="19"/>
                <w:szCs w:val="19"/>
              </w:rPr>
              <w:t>80,0</w:t>
            </w:r>
          </w:p>
        </w:tc>
        <w:tc>
          <w:tcPr>
            <w:tcW w:w="356" w:type="pct"/>
            <w:vAlign w:val="center"/>
          </w:tcPr>
          <w:p w:rsidR="00396E4C" w:rsidRPr="003A4B24" w:rsidRDefault="00396E4C" w:rsidP="006C338D">
            <w:pPr>
              <w:jc w:val="center"/>
              <w:rPr>
                <w:color w:val="000000"/>
                <w:sz w:val="19"/>
                <w:szCs w:val="19"/>
              </w:rPr>
            </w:pPr>
          </w:p>
        </w:tc>
        <w:tc>
          <w:tcPr>
            <w:tcW w:w="354" w:type="pct"/>
            <w:vAlign w:val="center"/>
          </w:tcPr>
          <w:p w:rsidR="00396E4C" w:rsidRPr="003A4B24" w:rsidRDefault="00396E4C" w:rsidP="006C338D">
            <w:pPr>
              <w:jc w:val="center"/>
              <w:rPr>
                <w:color w:val="000000"/>
                <w:sz w:val="19"/>
                <w:szCs w:val="19"/>
              </w:rPr>
            </w:pPr>
          </w:p>
        </w:tc>
      </w:tr>
      <w:tr w:rsidR="00F545E6" w:rsidRPr="003A4B24" w:rsidTr="00F545E6">
        <w:trPr>
          <w:trHeight w:val="819"/>
        </w:trPr>
        <w:tc>
          <w:tcPr>
            <w:tcW w:w="141" w:type="pct"/>
            <w:vAlign w:val="center"/>
          </w:tcPr>
          <w:p w:rsidR="00396E4C" w:rsidRPr="003A4B24" w:rsidRDefault="00396E4C" w:rsidP="003A58EC">
            <w:pPr>
              <w:jc w:val="center"/>
              <w:rPr>
                <w:sz w:val="19"/>
                <w:szCs w:val="19"/>
              </w:rPr>
            </w:pPr>
            <w:r w:rsidRPr="003A4B24">
              <w:rPr>
                <w:sz w:val="19"/>
                <w:szCs w:val="19"/>
              </w:rPr>
              <w:t>18</w:t>
            </w:r>
          </w:p>
        </w:tc>
        <w:tc>
          <w:tcPr>
            <w:tcW w:w="690" w:type="pct"/>
            <w:vAlign w:val="center"/>
          </w:tcPr>
          <w:p w:rsidR="00396E4C" w:rsidRPr="003A4B24" w:rsidRDefault="00396E4C" w:rsidP="00AE2CB8">
            <w:pPr>
              <w:rPr>
                <w:sz w:val="19"/>
                <w:szCs w:val="19"/>
              </w:rPr>
            </w:pPr>
            <w:r w:rsidRPr="003A4B24">
              <w:rPr>
                <w:sz w:val="19"/>
                <w:szCs w:val="19"/>
              </w:rPr>
              <w:t>Подпрограмма 2. Общее образование</w:t>
            </w:r>
          </w:p>
        </w:tc>
        <w:tc>
          <w:tcPr>
            <w:tcW w:w="444" w:type="pct"/>
            <w:vAlign w:val="center"/>
          </w:tcPr>
          <w:p w:rsidR="00396E4C" w:rsidRPr="003A4B24" w:rsidRDefault="00396E4C" w:rsidP="00A05290">
            <w:pPr>
              <w:ind w:lef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 МКУ «Упра</w:t>
            </w:r>
            <w:r w:rsidRPr="003A4B24">
              <w:rPr>
                <w:sz w:val="19"/>
                <w:szCs w:val="19"/>
              </w:rPr>
              <w:t>в</w:t>
            </w:r>
            <w:r w:rsidRPr="003A4B24">
              <w:rPr>
                <w:sz w:val="19"/>
                <w:szCs w:val="19"/>
              </w:rPr>
              <w:lastRenderedPageBreak/>
              <w:t>ление кап</w:t>
            </w:r>
            <w:r w:rsidRPr="003A4B24">
              <w:rPr>
                <w:sz w:val="19"/>
                <w:szCs w:val="19"/>
              </w:rPr>
              <w:t>и</w:t>
            </w:r>
            <w:r w:rsidRPr="003A4B24">
              <w:rPr>
                <w:sz w:val="19"/>
                <w:szCs w:val="19"/>
              </w:rPr>
              <w:t>тального стр</w:t>
            </w:r>
            <w:r w:rsidRPr="003A4B24">
              <w:rPr>
                <w:sz w:val="19"/>
                <w:szCs w:val="19"/>
              </w:rPr>
              <w:t>о</w:t>
            </w:r>
            <w:r w:rsidRPr="003A4B24">
              <w:rPr>
                <w:sz w:val="19"/>
                <w:szCs w:val="19"/>
              </w:rPr>
              <w:t>ительства и ремонтов»</w:t>
            </w:r>
          </w:p>
          <w:p w:rsidR="00396E4C" w:rsidRPr="003A4B24" w:rsidRDefault="00396E4C" w:rsidP="00A05290">
            <w:pPr>
              <w:ind w:left="-57"/>
              <w:rPr>
                <w:sz w:val="19"/>
                <w:szCs w:val="19"/>
              </w:rPr>
            </w:pPr>
          </w:p>
        </w:tc>
        <w:tc>
          <w:tcPr>
            <w:tcW w:w="354" w:type="pct"/>
            <w:vAlign w:val="center"/>
          </w:tcPr>
          <w:p w:rsidR="00396E4C" w:rsidRPr="003A4B24" w:rsidRDefault="00396E4C" w:rsidP="008328F7">
            <w:pPr>
              <w:jc w:val="center"/>
              <w:rPr>
                <w:sz w:val="19"/>
                <w:szCs w:val="19"/>
              </w:rPr>
            </w:pPr>
            <w:r w:rsidRPr="003A4B24">
              <w:rPr>
                <w:sz w:val="19"/>
                <w:szCs w:val="19"/>
              </w:rPr>
              <w:lastRenderedPageBreak/>
              <w:t>163 579,9</w:t>
            </w:r>
          </w:p>
        </w:tc>
        <w:tc>
          <w:tcPr>
            <w:tcW w:w="309" w:type="pct"/>
            <w:vAlign w:val="center"/>
          </w:tcPr>
          <w:p w:rsidR="00396E4C" w:rsidRPr="003A4B24" w:rsidRDefault="00396E4C" w:rsidP="008328F7">
            <w:pPr>
              <w:jc w:val="center"/>
              <w:rPr>
                <w:sz w:val="19"/>
                <w:szCs w:val="19"/>
              </w:rPr>
            </w:pPr>
            <w:r w:rsidRPr="003A4B24">
              <w:rPr>
                <w:sz w:val="19"/>
                <w:szCs w:val="19"/>
              </w:rPr>
              <w:t>164 623,4</w:t>
            </w:r>
          </w:p>
        </w:tc>
        <w:tc>
          <w:tcPr>
            <w:tcW w:w="310" w:type="pct"/>
            <w:vAlign w:val="center"/>
          </w:tcPr>
          <w:p w:rsidR="00396E4C" w:rsidRPr="003A4B24" w:rsidRDefault="00396E4C" w:rsidP="008328F7">
            <w:pPr>
              <w:jc w:val="center"/>
              <w:rPr>
                <w:sz w:val="19"/>
                <w:szCs w:val="19"/>
              </w:rPr>
            </w:pPr>
            <w:r w:rsidRPr="003A4B24">
              <w:rPr>
                <w:sz w:val="19"/>
                <w:szCs w:val="19"/>
              </w:rPr>
              <w:t>218 976,0</w:t>
            </w:r>
          </w:p>
        </w:tc>
        <w:tc>
          <w:tcPr>
            <w:tcW w:w="310" w:type="pct"/>
            <w:vAlign w:val="center"/>
          </w:tcPr>
          <w:p w:rsidR="00396E4C" w:rsidRPr="003A4B24" w:rsidRDefault="00396E4C" w:rsidP="008328F7">
            <w:pPr>
              <w:jc w:val="center"/>
              <w:rPr>
                <w:sz w:val="19"/>
                <w:szCs w:val="19"/>
              </w:rPr>
            </w:pPr>
            <w:r w:rsidRPr="003A4B24">
              <w:rPr>
                <w:sz w:val="19"/>
                <w:szCs w:val="19"/>
              </w:rPr>
              <w:t>232 166,8</w:t>
            </w:r>
          </w:p>
        </w:tc>
        <w:tc>
          <w:tcPr>
            <w:tcW w:w="310" w:type="pct"/>
            <w:vAlign w:val="center"/>
          </w:tcPr>
          <w:p w:rsidR="00396E4C" w:rsidRPr="003A4B24" w:rsidRDefault="00396E4C" w:rsidP="008328F7">
            <w:pPr>
              <w:jc w:val="center"/>
              <w:rPr>
                <w:sz w:val="19"/>
                <w:szCs w:val="19"/>
              </w:rPr>
            </w:pPr>
            <w:r w:rsidRPr="003A4B24">
              <w:rPr>
                <w:sz w:val="19"/>
                <w:szCs w:val="19"/>
              </w:rPr>
              <w:t>246 367,3</w:t>
            </w:r>
          </w:p>
        </w:tc>
        <w:tc>
          <w:tcPr>
            <w:tcW w:w="356" w:type="pct"/>
            <w:vAlign w:val="center"/>
          </w:tcPr>
          <w:p w:rsidR="00396E4C" w:rsidRPr="003A4B24" w:rsidRDefault="00396E4C" w:rsidP="008328F7">
            <w:pPr>
              <w:jc w:val="center"/>
              <w:rPr>
                <w:sz w:val="19"/>
                <w:szCs w:val="19"/>
              </w:rPr>
            </w:pPr>
            <w:r w:rsidRPr="003A4B24">
              <w:rPr>
                <w:sz w:val="19"/>
                <w:szCs w:val="19"/>
              </w:rPr>
              <w:t>289 190,7</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274 022,5</w:t>
            </w:r>
          </w:p>
        </w:tc>
        <w:tc>
          <w:tcPr>
            <w:tcW w:w="356" w:type="pct"/>
            <w:vAlign w:val="center"/>
          </w:tcPr>
          <w:p w:rsidR="00396E4C" w:rsidRPr="003A4B24" w:rsidRDefault="00396E4C">
            <w:pPr>
              <w:jc w:val="center"/>
              <w:rPr>
                <w:sz w:val="19"/>
                <w:szCs w:val="19"/>
              </w:rPr>
            </w:pPr>
            <w:r w:rsidRPr="003A4B24">
              <w:rPr>
                <w:sz w:val="19"/>
                <w:szCs w:val="19"/>
              </w:rPr>
              <w:t>325 719,6</w:t>
            </w:r>
          </w:p>
        </w:tc>
        <w:tc>
          <w:tcPr>
            <w:tcW w:w="353" w:type="pct"/>
            <w:vAlign w:val="center"/>
          </w:tcPr>
          <w:p w:rsidR="00396E4C" w:rsidRPr="003A4B24" w:rsidRDefault="00396E4C" w:rsidP="00AE707A">
            <w:pPr>
              <w:jc w:val="center"/>
              <w:rPr>
                <w:sz w:val="19"/>
                <w:szCs w:val="19"/>
              </w:rPr>
            </w:pPr>
            <w:r w:rsidRPr="003A4B24">
              <w:rPr>
                <w:sz w:val="19"/>
                <w:szCs w:val="19"/>
              </w:rPr>
              <w:t>321 653,</w:t>
            </w:r>
            <w:r w:rsidR="00AE707A" w:rsidRPr="003A4B24">
              <w:rPr>
                <w:sz w:val="19"/>
                <w:szCs w:val="19"/>
              </w:rPr>
              <w:t>1</w:t>
            </w:r>
          </w:p>
        </w:tc>
        <w:tc>
          <w:tcPr>
            <w:tcW w:w="356" w:type="pct"/>
            <w:vAlign w:val="center"/>
          </w:tcPr>
          <w:p w:rsidR="00396E4C" w:rsidRPr="003A4B24" w:rsidRDefault="00396E4C">
            <w:pPr>
              <w:jc w:val="center"/>
              <w:rPr>
                <w:sz w:val="19"/>
                <w:szCs w:val="19"/>
              </w:rPr>
            </w:pPr>
            <w:r w:rsidRPr="003A4B24">
              <w:rPr>
                <w:sz w:val="19"/>
                <w:szCs w:val="19"/>
              </w:rPr>
              <w:t>320 742,1</w:t>
            </w:r>
          </w:p>
        </w:tc>
        <w:tc>
          <w:tcPr>
            <w:tcW w:w="354" w:type="pct"/>
            <w:vAlign w:val="center"/>
          </w:tcPr>
          <w:p w:rsidR="00396E4C" w:rsidRPr="003A4B24" w:rsidRDefault="00396E4C">
            <w:pPr>
              <w:jc w:val="center"/>
              <w:rPr>
                <w:sz w:val="19"/>
                <w:szCs w:val="19"/>
              </w:rPr>
            </w:pPr>
            <w:r w:rsidRPr="003A4B24">
              <w:rPr>
                <w:sz w:val="19"/>
                <w:szCs w:val="19"/>
              </w:rPr>
              <w:t>320 742,1</w:t>
            </w:r>
          </w:p>
        </w:tc>
      </w:tr>
      <w:tr w:rsidR="00F545E6" w:rsidRPr="003A4B24" w:rsidTr="00F545E6">
        <w:trPr>
          <w:trHeight w:val="2051"/>
        </w:trPr>
        <w:tc>
          <w:tcPr>
            <w:tcW w:w="141" w:type="pct"/>
            <w:vAlign w:val="center"/>
          </w:tcPr>
          <w:p w:rsidR="00396E4C" w:rsidRPr="003A4B24" w:rsidRDefault="00396E4C" w:rsidP="004D6BF7">
            <w:pPr>
              <w:jc w:val="center"/>
              <w:rPr>
                <w:sz w:val="19"/>
                <w:szCs w:val="19"/>
              </w:rPr>
            </w:pPr>
            <w:r w:rsidRPr="003A4B24">
              <w:rPr>
                <w:sz w:val="19"/>
                <w:szCs w:val="19"/>
              </w:rPr>
              <w:lastRenderedPageBreak/>
              <w:t>19</w:t>
            </w:r>
          </w:p>
        </w:tc>
        <w:tc>
          <w:tcPr>
            <w:tcW w:w="690" w:type="pct"/>
            <w:vAlign w:val="center"/>
          </w:tcPr>
          <w:p w:rsidR="00396E4C" w:rsidRPr="003A4B24" w:rsidRDefault="00396E4C" w:rsidP="004D6BF7">
            <w:pPr>
              <w:ind w:left="-57" w:right="-57"/>
              <w:rPr>
                <w:sz w:val="19"/>
                <w:szCs w:val="19"/>
              </w:rPr>
            </w:pPr>
            <w:r w:rsidRPr="003A4B24">
              <w:rPr>
                <w:sz w:val="19"/>
                <w:szCs w:val="19"/>
              </w:rPr>
              <w:t xml:space="preserve">Основное мероприятие 2.1. </w:t>
            </w:r>
            <w:r w:rsidRPr="003A4B24">
              <w:rPr>
                <w:bCs/>
                <w:sz w:val="19"/>
                <w:szCs w:val="19"/>
              </w:rPr>
              <w:t>Организация пред</w:t>
            </w:r>
            <w:r w:rsidRPr="003A4B24">
              <w:rPr>
                <w:bCs/>
                <w:sz w:val="19"/>
                <w:szCs w:val="19"/>
              </w:rPr>
              <w:t>о</w:t>
            </w:r>
            <w:r w:rsidRPr="003A4B24">
              <w:rPr>
                <w:bCs/>
                <w:sz w:val="19"/>
                <w:szCs w:val="19"/>
              </w:rPr>
              <w:t>ставления общедосту</w:t>
            </w:r>
            <w:r w:rsidRPr="003A4B24">
              <w:rPr>
                <w:bCs/>
                <w:sz w:val="19"/>
                <w:szCs w:val="19"/>
              </w:rPr>
              <w:t>п</w:t>
            </w:r>
            <w:r w:rsidRPr="003A4B24">
              <w:rPr>
                <w:bCs/>
                <w:sz w:val="19"/>
                <w:szCs w:val="19"/>
              </w:rPr>
              <w:t>ного и бесплатного д</w:t>
            </w:r>
            <w:r w:rsidRPr="003A4B24">
              <w:rPr>
                <w:bCs/>
                <w:sz w:val="19"/>
                <w:szCs w:val="19"/>
              </w:rPr>
              <w:t>о</w:t>
            </w:r>
            <w:r w:rsidRPr="003A4B24">
              <w:rPr>
                <w:bCs/>
                <w:sz w:val="19"/>
                <w:szCs w:val="19"/>
              </w:rPr>
              <w:t>школьного образования, начального общего, о</w:t>
            </w:r>
            <w:r w:rsidRPr="003A4B24">
              <w:rPr>
                <w:bCs/>
                <w:sz w:val="19"/>
                <w:szCs w:val="19"/>
              </w:rPr>
              <w:t>с</w:t>
            </w:r>
            <w:r w:rsidRPr="003A4B24">
              <w:rPr>
                <w:bCs/>
                <w:sz w:val="19"/>
                <w:szCs w:val="19"/>
              </w:rPr>
              <w:t>новного общего, средн</w:t>
            </w:r>
            <w:r w:rsidRPr="003A4B24">
              <w:rPr>
                <w:bCs/>
                <w:sz w:val="19"/>
                <w:szCs w:val="19"/>
              </w:rPr>
              <w:t>е</w:t>
            </w:r>
            <w:r w:rsidRPr="003A4B24">
              <w:rPr>
                <w:bCs/>
                <w:sz w:val="19"/>
                <w:szCs w:val="19"/>
              </w:rPr>
              <w:t>го общего образования в муниципальных общео</w:t>
            </w:r>
            <w:r w:rsidRPr="003A4B24">
              <w:rPr>
                <w:bCs/>
                <w:sz w:val="19"/>
                <w:szCs w:val="19"/>
              </w:rPr>
              <w:t>б</w:t>
            </w:r>
            <w:r w:rsidRPr="003A4B24">
              <w:rPr>
                <w:bCs/>
                <w:sz w:val="19"/>
                <w:szCs w:val="19"/>
              </w:rPr>
              <w:t>разовательных учрежд</w:t>
            </w:r>
            <w:r w:rsidRPr="003A4B24">
              <w:rPr>
                <w:bCs/>
                <w:sz w:val="19"/>
                <w:szCs w:val="19"/>
              </w:rPr>
              <w:t>е</w:t>
            </w:r>
            <w:r w:rsidRPr="003A4B24">
              <w:rPr>
                <w:bCs/>
                <w:sz w:val="19"/>
                <w:szCs w:val="19"/>
              </w:rPr>
              <w:t>ниях</w:t>
            </w:r>
          </w:p>
        </w:tc>
        <w:tc>
          <w:tcPr>
            <w:tcW w:w="444" w:type="pct"/>
            <w:vAlign w:val="center"/>
          </w:tcPr>
          <w:p w:rsidR="00396E4C" w:rsidRPr="003A4B24" w:rsidRDefault="00396E4C" w:rsidP="004D6BF7">
            <w:pPr>
              <w:ind w:righ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4D6BF7">
            <w:pPr>
              <w:ind w:right="-113"/>
              <w:jc w:val="center"/>
              <w:rPr>
                <w:sz w:val="19"/>
                <w:szCs w:val="19"/>
              </w:rPr>
            </w:pPr>
            <w:r w:rsidRPr="003A4B24">
              <w:rPr>
                <w:sz w:val="19"/>
                <w:szCs w:val="19"/>
              </w:rPr>
              <w:t>163 121,9</w:t>
            </w:r>
          </w:p>
        </w:tc>
        <w:tc>
          <w:tcPr>
            <w:tcW w:w="309" w:type="pct"/>
            <w:vAlign w:val="center"/>
          </w:tcPr>
          <w:p w:rsidR="00396E4C" w:rsidRPr="003A4B24" w:rsidRDefault="00396E4C" w:rsidP="004D6BF7">
            <w:pPr>
              <w:ind w:right="-113"/>
              <w:jc w:val="center"/>
              <w:rPr>
                <w:sz w:val="19"/>
                <w:szCs w:val="19"/>
              </w:rPr>
            </w:pPr>
            <w:r w:rsidRPr="003A4B24">
              <w:rPr>
                <w:sz w:val="19"/>
                <w:szCs w:val="19"/>
              </w:rPr>
              <w:t>156 160,9</w:t>
            </w:r>
          </w:p>
        </w:tc>
        <w:tc>
          <w:tcPr>
            <w:tcW w:w="310" w:type="pct"/>
            <w:vAlign w:val="center"/>
          </w:tcPr>
          <w:p w:rsidR="00396E4C" w:rsidRPr="003A4B24" w:rsidRDefault="00396E4C" w:rsidP="004D6BF7">
            <w:pPr>
              <w:jc w:val="center"/>
              <w:rPr>
                <w:sz w:val="19"/>
                <w:szCs w:val="19"/>
              </w:rPr>
            </w:pPr>
            <w:r w:rsidRPr="003A4B24">
              <w:rPr>
                <w:sz w:val="19"/>
                <w:szCs w:val="19"/>
              </w:rPr>
              <w:t>205 899,7</w:t>
            </w:r>
          </w:p>
        </w:tc>
        <w:tc>
          <w:tcPr>
            <w:tcW w:w="310" w:type="pct"/>
            <w:vAlign w:val="center"/>
          </w:tcPr>
          <w:p w:rsidR="00396E4C" w:rsidRPr="003A4B24" w:rsidRDefault="00396E4C" w:rsidP="004D6BF7">
            <w:pPr>
              <w:jc w:val="center"/>
              <w:rPr>
                <w:sz w:val="19"/>
                <w:szCs w:val="19"/>
              </w:rPr>
            </w:pPr>
            <w:r w:rsidRPr="003A4B24">
              <w:rPr>
                <w:sz w:val="19"/>
                <w:szCs w:val="19"/>
              </w:rPr>
              <w:t>231 707,8</w:t>
            </w:r>
          </w:p>
        </w:tc>
        <w:tc>
          <w:tcPr>
            <w:tcW w:w="310" w:type="pct"/>
            <w:vAlign w:val="center"/>
          </w:tcPr>
          <w:p w:rsidR="00396E4C" w:rsidRPr="003A4B24" w:rsidRDefault="00396E4C" w:rsidP="004D6BF7">
            <w:pPr>
              <w:jc w:val="center"/>
              <w:rPr>
                <w:sz w:val="19"/>
                <w:szCs w:val="19"/>
              </w:rPr>
            </w:pPr>
            <w:r w:rsidRPr="003A4B24">
              <w:rPr>
                <w:sz w:val="19"/>
                <w:szCs w:val="19"/>
              </w:rPr>
              <w:t>244 967,2</w:t>
            </w:r>
          </w:p>
        </w:tc>
        <w:tc>
          <w:tcPr>
            <w:tcW w:w="356" w:type="pct"/>
            <w:vAlign w:val="center"/>
          </w:tcPr>
          <w:p w:rsidR="00396E4C" w:rsidRPr="003A4B24" w:rsidRDefault="00396E4C" w:rsidP="004D6BF7">
            <w:pPr>
              <w:jc w:val="center"/>
              <w:rPr>
                <w:sz w:val="19"/>
                <w:szCs w:val="19"/>
              </w:rPr>
            </w:pPr>
            <w:r w:rsidRPr="003A4B24">
              <w:rPr>
                <w:sz w:val="19"/>
                <w:szCs w:val="19"/>
              </w:rPr>
              <w:t>287 705,9</w:t>
            </w:r>
          </w:p>
        </w:tc>
        <w:tc>
          <w:tcPr>
            <w:tcW w:w="356" w:type="pct"/>
            <w:vAlign w:val="center"/>
          </w:tcPr>
          <w:p w:rsidR="00396E4C" w:rsidRPr="003A4B24" w:rsidRDefault="00396E4C" w:rsidP="004D6BF7">
            <w:pPr>
              <w:jc w:val="center"/>
              <w:rPr>
                <w:sz w:val="19"/>
                <w:szCs w:val="19"/>
              </w:rPr>
            </w:pPr>
            <w:r w:rsidRPr="003A4B24">
              <w:rPr>
                <w:sz w:val="19"/>
                <w:szCs w:val="19"/>
              </w:rPr>
              <w:t>272 299,6</w:t>
            </w:r>
          </w:p>
        </w:tc>
        <w:tc>
          <w:tcPr>
            <w:tcW w:w="356" w:type="pct"/>
            <w:vAlign w:val="center"/>
          </w:tcPr>
          <w:p w:rsidR="00396E4C" w:rsidRPr="003A4B24" w:rsidRDefault="00396E4C">
            <w:pPr>
              <w:jc w:val="center"/>
              <w:rPr>
                <w:sz w:val="19"/>
                <w:szCs w:val="19"/>
              </w:rPr>
            </w:pPr>
            <w:r w:rsidRPr="003A4B24">
              <w:rPr>
                <w:sz w:val="19"/>
                <w:szCs w:val="19"/>
              </w:rPr>
              <w:t>315 980,1</w:t>
            </w:r>
          </w:p>
        </w:tc>
        <w:tc>
          <w:tcPr>
            <w:tcW w:w="353" w:type="pct"/>
            <w:vAlign w:val="center"/>
          </w:tcPr>
          <w:p w:rsidR="00396E4C" w:rsidRPr="003A4B24" w:rsidRDefault="00396E4C">
            <w:pPr>
              <w:jc w:val="center"/>
              <w:rPr>
                <w:sz w:val="19"/>
                <w:szCs w:val="19"/>
              </w:rPr>
            </w:pPr>
            <w:r w:rsidRPr="003A4B24">
              <w:rPr>
                <w:sz w:val="19"/>
                <w:szCs w:val="19"/>
              </w:rPr>
              <w:t>319 270,6</w:t>
            </w:r>
          </w:p>
        </w:tc>
        <w:tc>
          <w:tcPr>
            <w:tcW w:w="356" w:type="pct"/>
            <w:vAlign w:val="center"/>
          </w:tcPr>
          <w:p w:rsidR="00396E4C" w:rsidRPr="003A4B24" w:rsidRDefault="00396E4C">
            <w:pPr>
              <w:jc w:val="center"/>
              <w:rPr>
                <w:sz w:val="19"/>
                <w:szCs w:val="19"/>
              </w:rPr>
            </w:pPr>
            <w:r w:rsidRPr="003A4B24">
              <w:rPr>
                <w:sz w:val="19"/>
                <w:szCs w:val="19"/>
              </w:rPr>
              <w:t>319 270,6</w:t>
            </w:r>
          </w:p>
        </w:tc>
        <w:tc>
          <w:tcPr>
            <w:tcW w:w="354" w:type="pct"/>
            <w:vAlign w:val="center"/>
          </w:tcPr>
          <w:p w:rsidR="00396E4C" w:rsidRPr="003A4B24" w:rsidRDefault="00396E4C">
            <w:pPr>
              <w:jc w:val="center"/>
              <w:rPr>
                <w:sz w:val="19"/>
                <w:szCs w:val="19"/>
              </w:rPr>
            </w:pPr>
            <w:r w:rsidRPr="003A4B24">
              <w:rPr>
                <w:sz w:val="19"/>
                <w:szCs w:val="19"/>
              </w:rPr>
              <w:t>319 270,6</w:t>
            </w:r>
          </w:p>
        </w:tc>
      </w:tr>
      <w:tr w:rsidR="00F545E6" w:rsidRPr="003A4B24" w:rsidTr="00F545E6">
        <w:trPr>
          <w:trHeight w:val="2259"/>
        </w:trPr>
        <w:tc>
          <w:tcPr>
            <w:tcW w:w="141" w:type="pct"/>
            <w:vAlign w:val="center"/>
          </w:tcPr>
          <w:p w:rsidR="00396E4C" w:rsidRPr="003A4B24" w:rsidRDefault="00396E4C" w:rsidP="003A58EC">
            <w:pPr>
              <w:jc w:val="center"/>
              <w:rPr>
                <w:sz w:val="19"/>
                <w:szCs w:val="19"/>
              </w:rPr>
            </w:pPr>
            <w:r w:rsidRPr="003A4B24">
              <w:rPr>
                <w:sz w:val="19"/>
                <w:szCs w:val="19"/>
              </w:rPr>
              <w:t>20</w:t>
            </w:r>
          </w:p>
        </w:tc>
        <w:tc>
          <w:tcPr>
            <w:tcW w:w="690" w:type="pct"/>
            <w:vAlign w:val="center"/>
          </w:tcPr>
          <w:p w:rsidR="00396E4C" w:rsidRPr="003A4B24" w:rsidRDefault="00396E4C" w:rsidP="00AE2CB8">
            <w:pPr>
              <w:ind w:left="-57" w:right="-57"/>
              <w:rPr>
                <w:sz w:val="19"/>
                <w:szCs w:val="19"/>
              </w:rPr>
            </w:pPr>
            <w:r w:rsidRPr="003A4B24">
              <w:rPr>
                <w:sz w:val="19"/>
                <w:szCs w:val="19"/>
              </w:rPr>
              <w:t>в том числе реализация мероприятий по собл</w:t>
            </w:r>
            <w:r w:rsidRPr="003A4B24">
              <w:rPr>
                <w:sz w:val="19"/>
                <w:szCs w:val="19"/>
              </w:rPr>
              <w:t>ю</w:t>
            </w:r>
            <w:r w:rsidRPr="003A4B24">
              <w:rPr>
                <w:sz w:val="19"/>
                <w:szCs w:val="19"/>
              </w:rPr>
              <w:t xml:space="preserve">дению санитарно-эпидемиологических требований в условиях распространения новой </w:t>
            </w:r>
            <w:proofErr w:type="spellStart"/>
            <w:r w:rsidRPr="003A4B24">
              <w:rPr>
                <w:sz w:val="19"/>
                <w:szCs w:val="19"/>
              </w:rPr>
              <w:t>коронавирусной</w:t>
            </w:r>
            <w:proofErr w:type="spellEnd"/>
            <w:r w:rsidRPr="003A4B24">
              <w:rPr>
                <w:sz w:val="19"/>
                <w:szCs w:val="19"/>
              </w:rPr>
              <w:t xml:space="preserve"> инфе</w:t>
            </w:r>
            <w:r w:rsidRPr="003A4B24">
              <w:rPr>
                <w:sz w:val="19"/>
                <w:szCs w:val="19"/>
              </w:rPr>
              <w:t>к</w:t>
            </w:r>
            <w:r w:rsidRPr="003A4B24">
              <w:rPr>
                <w:sz w:val="19"/>
                <w:szCs w:val="19"/>
              </w:rPr>
              <w:t>ции (COVID-19) в общ</w:t>
            </w:r>
            <w:r w:rsidRPr="003A4B24">
              <w:rPr>
                <w:sz w:val="19"/>
                <w:szCs w:val="19"/>
              </w:rPr>
              <w:t>е</w:t>
            </w:r>
            <w:r w:rsidRPr="003A4B24">
              <w:rPr>
                <w:sz w:val="19"/>
                <w:szCs w:val="19"/>
              </w:rPr>
              <w:t>образовательных орган</w:t>
            </w:r>
            <w:r w:rsidRPr="003A4B24">
              <w:rPr>
                <w:sz w:val="19"/>
                <w:szCs w:val="19"/>
              </w:rPr>
              <w:t>и</w:t>
            </w:r>
            <w:r w:rsidRPr="003A4B24">
              <w:rPr>
                <w:sz w:val="19"/>
                <w:szCs w:val="19"/>
              </w:rPr>
              <w:t>зациях</w:t>
            </w:r>
          </w:p>
        </w:tc>
        <w:tc>
          <w:tcPr>
            <w:tcW w:w="444" w:type="pct"/>
            <w:vAlign w:val="center"/>
          </w:tcPr>
          <w:p w:rsidR="00396E4C" w:rsidRPr="003A4B24" w:rsidRDefault="00396E4C" w:rsidP="00B21EDF">
            <w:pPr>
              <w:ind w:righ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r w:rsidRPr="003A4B24">
              <w:rPr>
                <w:sz w:val="19"/>
                <w:szCs w:val="19"/>
              </w:rPr>
              <w:t>1,6</w:t>
            </w: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2967"/>
        </w:trPr>
        <w:tc>
          <w:tcPr>
            <w:tcW w:w="141" w:type="pct"/>
            <w:vAlign w:val="center"/>
          </w:tcPr>
          <w:p w:rsidR="00396E4C" w:rsidRPr="003A4B24" w:rsidRDefault="00396E4C" w:rsidP="003A58EC">
            <w:pPr>
              <w:jc w:val="center"/>
              <w:rPr>
                <w:sz w:val="19"/>
                <w:szCs w:val="19"/>
              </w:rPr>
            </w:pPr>
            <w:r w:rsidRPr="003A4B24">
              <w:rPr>
                <w:sz w:val="19"/>
                <w:szCs w:val="19"/>
              </w:rPr>
              <w:lastRenderedPageBreak/>
              <w:t>21</w:t>
            </w:r>
          </w:p>
        </w:tc>
        <w:tc>
          <w:tcPr>
            <w:tcW w:w="690" w:type="pct"/>
            <w:vAlign w:val="center"/>
          </w:tcPr>
          <w:p w:rsidR="00396E4C" w:rsidRPr="003A4B24" w:rsidRDefault="00396E4C" w:rsidP="00AE2CB8">
            <w:pPr>
              <w:ind w:left="-57" w:right="-57"/>
              <w:rPr>
                <w:sz w:val="19"/>
                <w:szCs w:val="19"/>
              </w:rPr>
            </w:pPr>
            <w:r w:rsidRPr="003A4B24">
              <w:rPr>
                <w:sz w:val="19"/>
                <w:szCs w:val="19"/>
              </w:rPr>
              <w:t xml:space="preserve">Основное мероприятие 2.2. </w:t>
            </w:r>
            <w:r w:rsidRPr="003A4B24">
              <w:rPr>
                <w:bCs/>
                <w:sz w:val="19"/>
                <w:szCs w:val="19"/>
              </w:rPr>
              <w:t>Организация пред</w:t>
            </w:r>
            <w:r w:rsidRPr="003A4B24">
              <w:rPr>
                <w:bCs/>
                <w:sz w:val="19"/>
                <w:szCs w:val="19"/>
              </w:rPr>
              <w:t>о</w:t>
            </w:r>
            <w:r w:rsidRPr="003A4B24">
              <w:rPr>
                <w:bCs/>
                <w:sz w:val="19"/>
                <w:szCs w:val="19"/>
              </w:rPr>
              <w:t>ставления общедосту</w:t>
            </w:r>
            <w:r w:rsidRPr="003A4B24">
              <w:rPr>
                <w:bCs/>
                <w:sz w:val="19"/>
                <w:szCs w:val="19"/>
              </w:rPr>
              <w:t>п</w:t>
            </w:r>
            <w:r w:rsidRPr="003A4B24">
              <w:rPr>
                <w:bCs/>
                <w:sz w:val="19"/>
                <w:szCs w:val="19"/>
              </w:rPr>
              <w:t>ного и бесплатного д</w:t>
            </w:r>
            <w:r w:rsidRPr="003A4B24">
              <w:rPr>
                <w:bCs/>
                <w:sz w:val="19"/>
                <w:szCs w:val="19"/>
              </w:rPr>
              <w:t>о</w:t>
            </w:r>
            <w:r w:rsidRPr="003A4B24">
              <w:rPr>
                <w:bCs/>
                <w:sz w:val="19"/>
                <w:szCs w:val="19"/>
              </w:rPr>
              <w:t>школьного образования, начального общего, о</w:t>
            </w:r>
            <w:r w:rsidRPr="003A4B24">
              <w:rPr>
                <w:bCs/>
                <w:sz w:val="19"/>
                <w:szCs w:val="19"/>
              </w:rPr>
              <w:t>с</w:t>
            </w:r>
            <w:r w:rsidRPr="003A4B24">
              <w:rPr>
                <w:bCs/>
                <w:sz w:val="19"/>
                <w:szCs w:val="19"/>
              </w:rPr>
              <w:t>новного общего, средн</w:t>
            </w:r>
            <w:r w:rsidRPr="003A4B24">
              <w:rPr>
                <w:bCs/>
                <w:sz w:val="19"/>
                <w:szCs w:val="19"/>
              </w:rPr>
              <w:t>е</w:t>
            </w:r>
            <w:r w:rsidRPr="003A4B24">
              <w:rPr>
                <w:bCs/>
                <w:sz w:val="19"/>
                <w:szCs w:val="19"/>
              </w:rPr>
              <w:t>го  общего образования в муниципальных образ</w:t>
            </w:r>
            <w:r w:rsidRPr="003A4B24">
              <w:rPr>
                <w:bCs/>
                <w:sz w:val="19"/>
                <w:szCs w:val="19"/>
              </w:rPr>
              <w:t>о</w:t>
            </w:r>
            <w:r w:rsidRPr="003A4B24">
              <w:rPr>
                <w:bCs/>
                <w:sz w:val="19"/>
                <w:szCs w:val="19"/>
              </w:rPr>
              <w:t>вательных учреждениях, осуществляющих обр</w:t>
            </w:r>
            <w:r w:rsidRPr="003A4B24">
              <w:rPr>
                <w:bCs/>
                <w:sz w:val="19"/>
                <w:szCs w:val="19"/>
              </w:rPr>
              <w:t>а</w:t>
            </w:r>
            <w:r w:rsidRPr="003A4B24">
              <w:rPr>
                <w:bCs/>
                <w:sz w:val="19"/>
                <w:szCs w:val="19"/>
              </w:rPr>
              <w:t>зовательную деятел</w:t>
            </w:r>
            <w:r w:rsidRPr="003A4B24">
              <w:rPr>
                <w:bCs/>
                <w:sz w:val="19"/>
                <w:szCs w:val="19"/>
              </w:rPr>
              <w:t>ь</w:t>
            </w:r>
            <w:r w:rsidRPr="003A4B24">
              <w:rPr>
                <w:bCs/>
                <w:sz w:val="19"/>
                <w:szCs w:val="19"/>
              </w:rPr>
              <w:t>ность по адаптирова</w:t>
            </w:r>
            <w:r w:rsidRPr="003A4B24">
              <w:rPr>
                <w:bCs/>
                <w:sz w:val="19"/>
                <w:szCs w:val="19"/>
              </w:rPr>
              <w:t>н</w:t>
            </w:r>
            <w:r w:rsidRPr="003A4B24">
              <w:rPr>
                <w:bCs/>
                <w:sz w:val="19"/>
                <w:szCs w:val="19"/>
              </w:rPr>
              <w:t>ным основным общео</w:t>
            </w:r>
            <w:r w:rsidRPr="003A4B24">
              <w:rPr>
                <w:bCs/>
                <w:sz w:val="19"/>
                <w:szCs w:val="19"/>
              </w:rPr>
              <w:t>б</w:t>
            </w:r>
            <w:r w:rsidRPr="003A4B24">
              <w:rPr>
                <w:bCs/>
                <w:sz w:val="19"/>
                <w:szCs w:val="19"/>
              </w:rPr>
              <w:t>разовательным програ</w:t>
            </w:r>
            <w:r w:rsidRPr="003A4B24">
              <w:rPr>
                <w:bCs/>
                <w:sz w:val="19"/>
                <w:szCs w:val="19"/>
              </w:rPr>
              <w:t>м</w:t>
            </w:r>
            <w:r w:rsidRPr="003A4B24">
              <w:rPr>
                <w:bCs/>
                <w:sz w:val="19"/>
                <w:szCs w:val="19"/>
              </w:rPr>
              <w:t>мам</w:t>
            </w: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p>
          <w:p w:rsidR="00396E4C" w:rsidRPr="003A4B24" w:rsidRDefault="00396E4C" w:rsidP="008328F7">
            <w:pPr>
              <w:ind w:right="-113"/>
              <w:jc w:val="center"/>
              <w:rPr>
                <w:sz w:val="19"/>
                <w:szCs w:val="19"/>
              </w:rPr>
            </w:pPr>
            <w:r w:rsidRPr="003A4B24">
              <w:rPr>
                <w:sz w:val="19"/>
                <w:szCs w:val="19"/>
              </w:rPr>
              <w:t>7 994,5</w:t>
            </w:r>
          </w:p>
          <w:p w:rsidR="00396E4C" w:rsidRPr="003A4B24" w:rsidRDefault="00396E4C" w:rsidP="008328F7">
            <w:pPr>
              <w:ind w:right="-113"/>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12 018,3</w:t>
            </w: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c>
          <w:tcPr>
            <w:tcW w:w="141" w:type="pct"/>
            <w:vAlign w:val="center"/>
          </w:tcPr>
          <w:p w:rsidR="00396E4C" w:rsidRPr="003A4B24" w:rsidRDefault="00396E4C" w:rsidP="008C225D">
            <w:pPr>
              <w:jc w:val="center"/>
              <w:rPr>
                <w:sz w:val="19"/>
                <w:szCs w:val="19"/>
              </w:rPr>
            </w:pPr>
            <w:r w:rsidRPr="003A4B24">
              <w:rPr>
                <w:sz w:val="19"/>
                <w:szCs w:val="19"/>
              </w:rPr>
              <w:t>22</w:t>
            </w:r>
          </w:p>
        </w:tc>
        <w:tc>
          <w:tcPr>
            <w:tcW w:w="690" w:type="pct"/>
            <w:vAlign w:val="center"/>
          </w:tcPr>
          <w:p w:rsidR="00396E4C" w:rsidRPr="003A4B24" w:rsidRDefault="00396E4C" w:rsidP="008C225D">
            <w:pPr>
              <w:ind w:left="-57" w:right="-113"/>
              <w:rPr>
                <w:bCs/>
                <w:sz w:val="19"/>
                <w:szCs w:val="19"/>
              </w:rPr>
            </w:pPr>
            <w:r w:rsidRPr="003A4B24">
              <w:rPr>
                <w:sz w:val="19"/>
                <w:szCs w:val="19"/>
              </w:rPr>
              <w:t>Основное мероприятие 2.3. Формирование ко</w:t>
            </w:r>
            <w:r w:rsidRPr="003A4B24">
              <w:rPr>
                <w:sz w:val="19"/>
                <w:szCs w:val="19"/>
              </w:rPr>
              <w:t>м</w:t>
            </w:r>
            <w:r w:rsidRPr="003A4B24">
              <w:rPr>
                <w:sz w:val="19"/>
                <w:szCs w:val="19"/>
              </w:rPr>
              <w:t>плексной системы выя</w:t>
            </w:r>
            <w:r w:rsidRPr="003A4B24">
              <w:rPr>
                <w:sz w:val="19"/>
                <w:szCs w:val="19"/>
              </w:rPr>
              <w:t>в</w:t>
            </w:r>
            <w:r w:rsidRPr="003A4B24">
              <w:rPr>
                <w:sz w:val="19"/>
                <w:szCs w:val="19"/>
              </w:rPr>
              <w:t>ления, развития и по</w:t>
            </w:r>
            <w:r w:rsidRPr="003A4B24">
              <w:rPr>
                <w:sz w:val="19"/>
                <w:szCs w:val="19"/>
              </w:rPr>
              <w:t>д</w:t>
            </w:r>
            <w:r w:rsidRPr="003A4B24">
              <w:rPr>
                <w:sz w:val="19"/>
                <w:szCs w:val="19"/>
              </w:rPr>
              <w:t>держки одаренных детей и молодых талантов</w:t>
            </w:r>
          </w:p>
        </w:tc>
        <w:tc>
          <w:tcPr>
            <w:tcW w:w="444" w:type="pct"/>
            <w:vAlign w:val="center"/>
          </w:tcPr>
          <w:p w:rsidR="00396E4C" w:rsidRPr="003A4B24" w:rsidRDefault="00396E4C" w:rsidP="008C225D">
            <w:pPr>
              <w:ind w:left="-57" w:right="-113"/>
              <w:rPr>
                <w:sz w:val="19"/>
                <w:szCs w:val="19"/>
              </w:rPr>
            </w:pPr>
            <w:r w:rsidRPr="003A4B24">
              <w:rPr>
                <w:sz w:val="19"/>
                <w:szCs w:val="19"/>
              </w:rPr>
              <w:t>Управление образования мэрии, муниц</w:t>
            </w:r>
            <w:r w:rsidRPr="003A4B24">
              <w:rPr>
                <w:sz w:val="19"/>
                <w:szCs w:val="19"/>
              </w:rPr>
              <w:t>и</w:t>
            </w:r>
            <w:r w:rsidRPr="003A4B24">
              <w:rPr>
                <w:sz w:val="19"/>
                <w:szCs w:val="19"/>
              </w:rPr>
              <w:t>пальные образ</w:t>
            </w:r>
            <w:r w:rsidRPr="003A4B24">
              <w:rPr>
                <w:sz w:val="19"/>
                <w:szCs w:val="19"/>
              </w:rPr>
              <w:t>о</w:t>
            </w:r>
            <w:r w:rsidRPr="003A4B24">
              <w:rPr>
                <w:sz w:val="19"/>
                <w:szCs w:val="19"/>
              </w:rPr>
              <w:t>вательные учреждения</w:t>
            </w:r>
          </w:p>
        </w:tc>
        <w:tc>
          <w:tcPr>
            <w:tcW w:w="354" w:type="pct"/>
            <w:vAlign w:val="center"/>
          </w:tcPr>
          <w:p w:rsidR="00396E4C" w:rsidRPr="003A4B24" w:rsidRDefault="00396E4C" w:rsidP="008C225D">
            <w:pPr>
              <w:ind w:right="-113"/>
              <w:jc w:val="center"/>
              <w:rPr>
                <w:sz w:val="19"/>
                <w:szCs w:val="19"/>
              </w:rPr>
            </w:pPr>
            <w:r w:rsidRPr="003A4B24">
              <w:rPr>
                <w:sz w:val="19"/>
                <w:szCs w:val="19"/>
              </w:rPr>
              <w:t>458,0</w:t>
            </w:r>
          </w:p>
        </w:tc>
        <w:tc>
          <w:tcPr>
            <w:tcW w:w="309" w:type="pct"/>
            <w:vAlign w:val="center"/>
          </w:tcPr>
          <w:p w:rsidR="00396E4C" w:rsidRPr="003A4B24" w:rsidRDefault="00396E4C" w:rsidP="008C225D">
            <w:pPr>
              <w:ind w:right="-113"/>
              <w:jc w:val="center"/>
              <w:rPr>
                <w:sz w:val="19"/>
                <w:szCs w:val="19"/>
              </w:rPr>
            </w:pPr>
            <w:r w:rsidRPr="003A4B24">
              <w:rPr>
                <w:sz w:val="19"/>
                <w:szCs w:val="19"/>
              </w:rPr>
              <w:t>468,0</w:t>
            </w:r>
          </w:p>
        </w:tc>
        <w:tc>
          <w:tcPr>
            <w:tcW w:w="310" w:type="pct"/>
            <w:vAlign w:val="center"/>
          </w:tcPr>
          <w:p w:rsidR="00396E4C" w:rsidRPr="003A4B24" w:rsidRDefault="00396E4C" w:rsidP="008C225D">
            <w:pPr>
              <w:jc w:val="center"/>
              <w:rPr>
                <w:sz w:val="19"/>
                <w:szCs w:val="19"/>
              </w:rPr>
            </w:pPr>
            <w:r w:rsidRPr="003A4B24">
              <w:rPr>
                <w:sz w:val="19"/>
                <w:szCs w:val="19"/>
              </w:rPr>
              <w:t>458,0</w:t>
            </w:r>
          </w:p>
        </w:tc>
        <w:tc>
          <w:tcPr>
            <w:tcW w:w="310" w:type="pct"/>
            <w:vAlign w:val="center"/>
          </w:tcPr>
          <w:p w:rsidR="00396E4C" w:rsidRPr="003A4B24" w:rsidRDefault="00396E4C" w:rsidP="008C225D">
            <w:pPr>
              <w:jc w:val="center"/>
              <w:rPr>
                <w:sz w:val="19"/>
                <w:szCs w:val="19"/>
              </w:rPr>
            </w:pPr>
            <w:r w:rsidRPr="003A4B24">
              <w:rPr>
                <w:sz w:val="19"/>
                <w:szCs w:val="19"/>
              </w:rPr>
              <w:t>458,0</w:t>
            </w:r>
          </w:p>
        </w:tc>
        <w:tc>
          <w:tcPr>
            <w:tcW w:w="310" w:type="pct"/>
            <w:vAlign w:val="center"/>
          </w:tcPr>
          <w:p w:rsidR="00396E4C" w:rsidRPr="003A4B24" w:rsidRDefault="00396E4C" w:rsidP="008C225D">
            <w:pPr>
              <w:jc w:val="center"/>
              <w:rPr>
                <w:sz w:val="19"/>
                <w:szCs w:val="19"/>
              </w:rPr>
            </w:pPr>
            <w:r w:rsidRPr="003A4B24">
              <w:rPr>
                <w:sz w:val="19"/>
                <w:szCs w:val="19"/>
              </w:rPr>
              <w:t>484,0</w:t>
            </w:r>
          </w:p>
        </w:tc>
        <w:tc>
          <w:tcPr>
            <w:tcW w:w="356" w:type="pct"/>
            <w:vAlign w:val="center"/>
          </w:tcPr>
          <w:p w:rsidR="00396E4C" w:rsidRPr="003A4B24" w:rsidRDefault="00396E4C" w:rsidP="008C225D">
            <w:pPr>
              <w:jc w:val="center"/>
              <w:rPr>
                <w:sz w:val="19"/>
                <w:szCs w:val="19"/>
              </w:rPr>
            </w:pPr>
            <w:r w:rsidRPr="003A4B24">
              <w:rPr>
                <w:sz w:val="19"/>
                <w:szCs w:val="19"/>
              </w:rPr>
              <w:t>546,0</w:t>
            </w:r>
          </w:p>
        </w:tc>
        <w:tc>
          <w:tcPr>
            <w:tcW w:w="356" w:type="pct"/>
            <w:vAlign w:val="center"/>
          </w:tcPr>
          <w:p w:rsidR="00396E4C" w:rsidRPr="003A4B24" w:rsidRDefault="00396E4C" w:rsidP="008C225D">
            <w:pPr>
              <w:jc w:val="center"/>
              <w:rPr>
                <w:sz w:val="19"/>
                <w:szCs w:val="19"/>
              </w:rPr>
            </w:pPr>
            <w:r w:rsidRPr="003A4B24">
              <w:rPr>
                <w:sz w:val="19"/>
                <w:szCs w:val="19"/>
              </w:rPr>
              <w:t>448,0</w:t>
            </w:r>
          </w:p>
        </w:tc>
        <w:tc>
          <w:tcPr>
            <w:tcW w:w="356" w:type="pct"/>
            <w:vAlign w:val="center"/>
          </w:tcPr>
          <w:p w:rsidR="00396E4C" w:rsidRPr="003A4B24" w:rsidRDefault="00396E4C" w:rsidP="008C225D">
            <w:pPr>
              <w:jc w:val="center"/>
              <w:rPr>
                <w:sz w:val="19"/>
                <w:szCs w:val="19"/>
              </w:rPr>
            </w:pPr>
            <w:r w:rsidRPr="003A4B24">
              <w:rPr>
                <w:sz w:val="19"/>
                <w:szCs w:val="19"/>
              </w:rPr>
              <w:t>566,0</w:t>
            </w:r>
          </w:p>
        </w:tc>
        <w:tc>
          <w:tcPr>
            <w:tcW w:w="353" w:type="pct"/>
            <w:vAlign w:val="center"/>
          </w:tcPr>
          <w:p w:rsidR="00396E4C" w:rsidRPr="003A4B24" w:rsidRDefault="00396E4C" w:rsidP="008C225D">
            <w:pPr>
              <w:jc w:val="center"/>
              <w:rPr>
                <w:sz w:val="19"/>
                <w:szCs w:val="19"/>
              </w:rPr>
            </w:pPr>
            <w:r w:rsidRPr="003A4B24">
              <w:rPr>
                <w:sz w:val="19"/>
                <w:szCs w:val="19"/>
              </w:rPr>
              <w:t>566,0</w:t>
            </w:r>
          </w:p>
        </w:tc>
        <w:tc>
          <w:tcPr>
            <w:tcW w:w="356" w:type="pct"/>
            <w:vAlign w:val="center"/>
          </w:tcPr>
          <w:p w:rsidR="00396E4C" w:rsidRPr="003A4B24" w:rsidRDefault="00396E4C" w:rsidP="008C225D">
            <w:pPr>
              <w:jc w:val="center"/>
              <w:rPr>
                <w:sz w:val="19"/>
                <w:szCs w:val="19"/>
              </w:rPr>
            </w:pPr>
            <w:r w:rsidRPr="003A4B24">
              <w:rPr>
                <w:sz w:val="19"/>
                <w:szCs w:val="19"/>
              </w:rPr>
              <w:t>566,0</w:t>
            </w:r>
          </w:p>
        </w:tc>
        <w:tc>
          <w:tcPr>
            <w:tcW w:w="354" w:type="pct"/>
            <w:vAlign w:val="center"/>
          </w:tcPr>
          <w:p w:rsidR="00396E4C" w:rsidRPr="003A4B24" w:rsidRDefault="00396E4C" w:rsidP="008C225D">
            <w:pPr>
              <w:jc w:val="center"/>
              <w:rPr>
                <w:sz w:val="19"/>
                <w:szCs w:val="19"/>
              </w:rPr>
            </w:pPr>
            <w:r w:rsidRPr="003A4B24">
              <w:rPr>
                <w:sz w:val="19"/>
                <w:szCs w:val="19"/>
              </w:rPr>
              <w:t>566,0</w:t>
            </w:r>
          </w:p>
        </w:tc>
      </w:tr>
      <w:tr w:rsidR="00F545E6" w:rsidRPr="003A4B24" w:rsidTr="00F545E6">
        <w:tc>
          <w:tcPr>
            <w:tcW w:w="141" w:type="pct"/>
            <w:vAlign w:val="center"/>
          </w:tcPr>
          <w:p w:rsidR="00396E4C" w:rsidRPr="003A4B24" w:rsidRDefault="00396E4C" w:rsidP="003A58EC">
            <w:pPr>
              <w:jc w:val="center"/>
              <w:rPr>
                <w:sz w:val="19"/>
                <w:szCs w:val="19"/>
              </w:rPr>
            </w:pPr>
            <w:r w:rsidRPr="003A4B24">
              <w:rPr>
                <w:sz w:val="19"/>
                <w:szCs w:val="19"/>
              </w:rPr>
              <w:t>23</w:t>
            </w:r>
          </w:p>
        </w:tc>
        <w:tc>
          <w:tcPr>
            <w:tcW w:w="690" w:type="pct"/>
            <w:vAlign w:val="center"/>
          </w:tcPr>
          <w:p w:rsidR="00396E4C" w:rsidRPr="003A4B24" w:rsidRDefault="00396E4C" w:rsidP="00AE2CB8">
            <w:pPr>
              <w:ind w:right="-113"/>
              <w:rPr>
                <w:sz w:val="19"/>
                <w:szCs w:val="19"/>
              </w:rPr>
            </w:pPr>
            <w:r w:rsidRPr="003A4B24">
              <w:rPr>
                <w:sz w:val="19"/>
                <w:szCs w:val="19"/>
              </w:rPr>
              <w:t xml:space="preserve">Основное мероприятие 2.6. Просвещение </w:t>
            </w:r>
            <w:proofErr w:type="gramStart"/>
            <w:r w:rsidRPr="003A4B24">
              <w:rPr>
                <w:sz w:val="19"/>
                <w:szCs w:val="19"/>
              </w:rPr>
              <w:t>обуч</w:t>
            </w:r>
            <w:r w:rsidRPr="003A4B24">
              <w:rPr>
                <w:sz w:val="19"/>
                <w:szCs w:val="19"/>
              </w:rPr>
              <w:t>а</w:t>
            </w:r>
            <w:r w:rsidRPr="003A4B24">
              <w:rPr>
                <w:sz w:val="19"/>
                <w:szCs w:val="19"/>
              </w:rPr>
              <w:t>ющихся</w:t>
            </w:r>
            <w:proofErr w:type="gramEnd"/>
            <w:r w:rsidRPr="003A4B24">
              <w:rPr>
                <w:sz w:val="19"/>
                <w:szCs w:val="19"/>
              </w:rPr>
              <w:t>, формирование культуры  здорового и безопасного образа жи</w:t>
            </w:r>
            <w:r w:rsidRPr="003A4B24">
              <w:rPr>
                <w:sz w:val="19"/>
                <w:szCs w:val="19"/>
              </w:rPr>
              <w:t>з</w:t>
            </w:r>
            <w:r w:rsidRPr="003A4B24">
              <w:rPr>
                <w:sz w:val="19"/>
                <w:szCs w:val="19"/>
              </w:rPr>
              <w:t>ни</w:t>
            </w: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600,0</w:t>
            </w: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c>
          <w:tcPr>
            <w:tcW w:w="141" w:type="pct"/>
            <w:vAlign w:val="center"/>
          </w:tcPr>
          <w:p w:rsidR="00396E4C" w:rsidRPr="003A4B24" w:rsidRDefault="00396E4C" w:rsidP="003A58EC">
            <w:pPr>
              <w:jc w:val="center"/>
              <w:rPr>
                <w:sz w:val="19"/>
                <w:szCs w:val="19"/>
              </w:rPr>
            </w:pPr>
            <w:r w:rsidRPr="003A4B24">
              <w:rPr>
                <w:sz w:val="19"/>
                <w:szCs w:val="19"/>
              </w:rPr>
              <w:t>24</w:t>
            </w:r>
          </w:p>
        </w:tc>
        <w:tc>
          <w:tcPr>
            <w:tcW w:w="690" w:type="pct"/>
            <w:vAlign w:val="center"/>
          </w:tcPr>
          <w:p w:rsidR="00396E4C" w:rsidRPr="003A4B24" w:rsidRDefault="00396E4C" w:rsidP="00AE2CB8">
            <w:pPr>
              <w:ind w:right="-113"/>
              <w:rPr>
                <w:sz w:val="19"/>
                <w:szCs w:val="19"/>
              </w:rPr>
            </w:pPr>
            <w:r w:rsidRPr="003A4B24">
              <w:rPr>
                <w:rStyle w:val="FontStyle83"/>
                <w:sz w:val="19"/>
                <w:szCs w:val="19"/>
              </w:rPr>
              <w:t>Основное мероприятие 2.10.  Организация пр</w:t>
            </w:r>
            <w:r w:rsidRPr="003A4B24">
              <w:rPr>
                <w:rStyle w:val="FontStyle83"/>
                <w:sz w:val="19"/>
                <w:szCs w:val="19"/>
              </w:rPr>
              <w:t>о</w:t>
            </w:r>
            <w:r w:rsidRPr="003A4B24">
              <w:rPr>
                <w:rStyle w:val="FontStyle83"/>
                <w:sz w:val="19"/>
                <w:szCs w:val="19"/>
              </w:rPr>
              <w:t>ведения общественно-значимых мероприятий в сфере образования, науки и молодежной политики</w:t>
            </w: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905,5</w:t>
            </w:r>
          </w:p>
        </w:tc>
        <w:tc>
          <w:tcPr>
            <w:tcW w:w="356" w:type="pct"/>
            <w:vAlign w:val="center"/>
          </w:tcPr>
          <w:p w:rsidR="00396E4C" w:rsidRPr="003A4B24" w:rsidRDefault="00396E4C" w:rsidP="008328F7">
            <w:pPr>
              <w:jc w:val="center"/>
              <w:rPr>
                <w:sz w:val="19"/>
                <w:szCs w:val="19"/>
              </w:rPr>
            </w:pPr>
            <w:r w:rsidRPr="003A4B24">
              <w:rPr>
                <w:sz w:val="19"/>
                <w:szCs w:val="19"/>
              </w:rPr>
              <w:t>938,8</w:t>
            </w:r>
          </w:p>
        </w:tc>
        <w:tc>
          <w:tcPr>
            <w:tcW w:w="356" w:type="pct"/>
            <w:vAlign w:val="center"/>
          </w:tcPr>
          <w:p w:rsidR="00396E4C" w:rsidRPr="003A4B24" w:rsidRDefault="00396E4C" w:rsidP="008328F7">
            <w:pPr>
              <w:jc w:val="center"/>
              <w:rPr>
                <w:sz w:val="19"/>
                <w:szCs w:val="19"/>
              </w:rPr>
            </w:pPr>
            <w:r w:rsidRPr="003A4B24">
              <w:rPr>
                <w:sz w:val="19"/>
                <w:szCs w:val="19"/>
              </w:rPr>
              <w:t>905,5</w:t>
            </w:r>
          </w:p>
        </w:tc>
        <w:tc>
          <w:tcPr>
            <w:tcW w:w="356" w:type="pct"/>
            <w:vAlign w:val="center"/>
          </w:tcPr>
          <w:p w:rsidR="00396E4C" w:rsidRPr="003A4B24" w:rsidRDefault="00396E4C" w:rsidP="008328F7">
            <w:pPr>
              <w:jc w:val="center"/>
              <w:rPr>
                <w:sz w:val="19"/>
                <w:szCs w:val="19"/>
              </w:rPr>
            </w:pPr>
            <w:r w:rsidRPr="003A4B24">
              <w:rPr>
                <w:sz w:val="19"/>
                <w:szCs w:val="19"/>
              </w:rPr>
              <w:t>1 005,7</w:t>
            </w:r>
          </w:p>
        </w:tc>
        <w:tc>
          <w:tcPr>
            <w:tcW w:w="353" w:type="pct"/>
            <w:vAlign w:val="center"/>
          </w:tcPr>
          <w:p w:rsidR="00396E4C" w:rsidRPr="003A4B24" w:rsidRDefault="00396E4C" w:rsidP="008328F7">
            <w:pPr>
              <w:jc w:val="center"/>
              <w:rPr>
                <w:sz w:val="19"/>
                <w:szCs w:val="19"/>
              </w:rPr>
            </w:pPr>
            <w:r w:rsidRPr="003A4B24">
              <w:rPr>
                <w:sz w:val="19"/>
                <w:szCs w:val="19"/>
              </w:rPr>
              <w:t>905,5</w:t>
            </w:r>
          </w:p>
        </w:tc>
        <w:tc>
          <w:tcPr>
            <w:tcW w:w="356" w:type="pct"/>
            <w:vAlign w:val="center"/>
          </w:tcPr>
          <w:p w:rsidR="00396E4C" w:rsidRPr="003A4B24" w:rsidRDefault="00396E4C" w:rsidP="008328F7">
            <w:pPr>
              <w:jc w:val="center"/>
              <w:rPr>
                <w:sz w:val="19"/>
                <w:szCs w:val="19"/>
              </w:rPr>
            </w:pPr>
            <w:r w:rsidRPr="003A4B24">
              <w:rPr>
                <w:sz w:val="19"/>
                <w:szCs w:val="19"/>
              </w:rPr>
              <w:t>905,5</w:t>
            </w:r>
          </w:p>
        </w:tc>
        <w:tc>
          <w:tcPr>
            <w:tcW w:w="354" w:type="pct"/>
            <w:vAlign w:val="center"/>
          </w:tcPr>
          <w:p w:rsidR="00396E4C" w:rsidRPr="003A4B24" w:rsidRDefault="00396E4C" w:rsidP="008328F7">
            <w:pPr>
              <w:jc w:val="center"/>
              <w:rPr>
                <w:sz w:val="19"/>
                <w:szCs w:val="19"/>
              </w:rPr>
            </w:pPr>
            <w:r w:rsidRPr="003A4B24">
              <w:rPr>
                <w:sz w:val="19"/>
                <w:szCs w:val="19"/>
              </w:rPr>
              <w:t>905,5</w:t>
            </w:r>
          </w:p>
        </w:tc>
      </w:tr>
      <w:tr w:rsidR="00F545E6" w:rsidRPr="003A4B24" w:rsidTr="00F545E6">
        <w:tc>
          <w:tcPr>
            <w:tcW w:w="141" w:type="pct"/>
            <w:vAlign w:val="center"/>
          </w:tcPr>
          <w:p w:rsidR="00396E4C" w:rsidRPr="003A4B24" w:rsidRDefault="00396E4C" w:rsidP="003A58EC">
            <w:pPr>
              <w:jc w:val="center"/>
              <w:rPr>
                <w:sz w:val="19"/>
                <w:szCs w:val="19"/>
              </w:rPr>
            </w:pPr>
            <w:r w:rsidRPr="003A4B24">
              <w:rPr>
                <w:sz w:val="19"/>
                <w:szCs w:val="19"/>
              </w:rPr>
              <w:t>25</w:t>
            </w:r>
          </w:p>
        </w:tc>
        <w:tc>
          <w:tcPr>
            <w:tcW w:w="690" w:type="pct"/>
            <w:vAlign w:val="center"/>
          </w:tcPr>
          <w:p w:rsidR="00396E4C" w:rsidRPr="003A4B24" w:rsidRDefault="00396E4C" w:rsidP="00AE2CB8">
            <w:pPr>
              <w:rPr>
                <w:sz w:val="19"/>
                <w:szCs w:val="19"/>
              </w:rPr>
            </w:pPr>
            <w:r w:rsidRPr="003A4B24">
              <w:rPr>
                <w:sz w:val="19"/>
                <w:szCs w:val="19"/>
              </w:rPr>
              <w:t xml:space="preserve">Основное мероприятие 2.12. Создание сети </w:t>
            </w:r>
            <w:r w:rsidRPr="003A4B24">
              <w:rPr>
                <w:sz w:val="19"/>
                <w:szCs w:val="19"/>
              </w:rPr>
              <w:lastRenderedPageBreak/>
              <w:t>школ, реализующих инновационные пр</w:t>
            </w:r>
            <w:r w:rsidRPr="003A4B24">
              <w:rPr>
                <w:sz w:val="19"/>
                <w:szCs w:val="19"/>
              </w:rPr>
              <w:t>о</w:t>
            </w:r>
            <w:r w:rsidRPr="003A4B24">
              <w:rPr>
                <w:sz w:val="19"/>
                <w:szCs w:val="19"/>
              </w:rPr>
              <w:t>граммы для отработки новых технологий и содержания обучения и воспитания, через ко</w:t>
            </w:r>
            <w:r w:rsidRPr="003A4B24">
              <w:rPr>
                <w:sz w:val="19"/>
                <w:szCs w:val="19"/>
              </w:rPr>
              <w:t>н</w:t>
            </w:r>
            <w:r w:rsidRPr="003A4B24">
              <w:rPr>
                <w:sz w:val="19"/>
                <w:szCs w:val="19"/>
              </w:rPr>
              <w:t>курсную поддержку школьных инициатив и сетевых проектов</w:t>
            </w:r>
          </w:p>
        </w:tc>
        <w:tc>
          <w:tcPr>
            <w:tcW w:w="444" w:type="pct"/>
          </w:tcPr>
          <w:p w:rsidR="00396E4C" w:rsidRPr="003A4B24" w:rsidRDefault="00396E4C" w:rsidP="00A05290">
            <w:pPr>
              <w:ind w:left="-57" w:right="-57"/>
              <w:rPr>
                <w:sz w:val="19"/>
                <w:szCs w:val="19"/>
              </w:rPr>
            </w:pPr>
            <w:r w:rsidRPr="003A4B24">
              <w:rPr>
                <w:sz w:val="19"/>
                <w:szCs w:val="19"/>
              </w:rPr>
              <w:lastRenderedPageBreak/>
              <w:t xml:space="preserve">Управление образования </w:t>
            </w:r>
            <w:r w:rsidRPr="003A4B24">
              <w:rPr>
                <w:sz w:val="19"/>
                <w:szCs w:val="19"/>
              </w:rPr>
              <w:lastRenderedPageBreak/>
              <w:t>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1,0</w:t>
            </w: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c>
          <w:tcPr>
            <w:tcW w:w="141" w:type="pct"/>
            <w:vAlign w:val="center"/>
          </w:tcPr>
          <w:p w:rsidR="00396E4C" w:rsidRPr="003A4B24" w:rsidRDefault="00396E4C" w:rsidP="003A58EC">
            <w:pPr>
              <w:jc w:val="center"/>
              <w:rPr>
                <w:sz w:val="19"/>
                <w:szCs w:val="19"/>
              </w:rPr>
            </w:pPr>
            <w:r w:rsidRPr="003A4B24">
              <w:rPr>
                <w:sz w:val="19"/>
                <w:szCs w:val="19"/>
              </w:rPr>
              <w:lastRenderedPageBreak/>
              <w:t>26</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2.13. Обеспечение с</w:t>
            </w:r>
            <w:r w:rsidRPr="003A4B24">
              <w:rPr>
                <w:sz w:val="19"/>
                <w:szCs w:val="19"/>
              </w:rPr>
              <w:t>о</w:t>
            </w:r>
            <w:r w:rsidRPr="003A4B24">
              <w:rPr>
                <w:sz w:val="19"/>
                <w:szCs w:val="19"/>
              </w:rPr>
              <w:t>временных требований к условиям организации образовательного пр</w:t>
            </w:r>
            <w:r w:rsidRPr="003A4B24">
              <w:rPr>
                <w:sz w:val="19"/>
                <w:szCs w:val="19"/>
              </w:rPr>
              <w:t>о</w:t>
            </w:r>
            <w:r w:rsidRPr="003A4B24">
              <w:rPr>
                <w:sz w:val="19"/>
                <w:szCs w:val="19"/>
              </w:rPr>
              <w:t>цесса в образовател</w:t>
            </w:r>
            <w:r w:rsidRPr="003A4B24">
              <w:rPr>
                <w:sz w:val="19"/>
                <w:szCs w:val="19"/>
              </w:rPr>
              <w:t>ь</w:t>
            </w:r>
            <w:r w:rsidRPr="003A4B24">
              <w:rPr>
                <w:sz w:val="19"/>
                <w:szCs w:val="19"/>
              </w:rPr>
              <w:t>ных организациях</w:t>
            </w:r>
          </w:p>
        </w:tc>
        <w:tc>
          <w:tcPr>
            <w:tcW w:w="444" w:type="pct"/>
          </w:tcPr>
          <w:p w:rsidR="00396E4C" w:rsidRPr="003A4B24" w:rsidRDefault="00396E4C" w:rsidP="00A05290">
            <w:pPr>
              <w:ind w:left="-57" w:righ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p w:rsidR="00396E4C" w:rsidRPr="003A4B24" w:rsidRDefault="00396E4C" w:rsidP="008328F7">
            <w:pPr>
              <w:jc w:val="center"/>
              <w:rPr>
                <w:sz w:val="19"/>
                <w:szCs w:val="19"/>
              </w:rPr>
            </w:pPr>
            <w:r w:rsidRPr="003A4B24">
              <w:rPr>
                <w:sz w:val="19"/>
                <w:szCs w:val="19"/>
              </w:rPr>
              <w:t>10,0</w:t>
            </w: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2116"/>
        </w:trPr>
        <w:tc>
          <w:tcPr>
            <w:tcW w:w="141" w:type="pct"/>
            <w:vAlign w:val="center"/>
          </w:tcPr>
          <w:p w:rsidR="00396E4C" w:rsidRPr="003A4B24" w:rsidRDefault="00396E4C" w:rsidP="003A58EC">
            <w:pPr>
              <w:jc w:val="center"/>
              <w:rPr>
                <w:sz w:val="19"/>
                <w:szCs w:val="19"/>
              </w:rPr>
            </w:pPr>
            <w:r w:rsidRPr="003A4B24">
              <w:rPr>
                <w:sz w:val="19"/>
                <w:szCs w:val="19"/>
              </w:rPr>
              <w:t>27</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2.14. Внедрение в о</w:t>
            </w:r>
            <w:r w:rsidRPr="003A4B24">
              <w:rPr>
                <w:sz w:val="19"/>
                <w:szCs w:val="19"/>
              </w:rPr>
              <w:t>б</w:t>
            </w:r>
            <w:r w:rsidRPr="003A4B24">
              <w:rPr>
                <w:sz w:val="19"/>
                <w:szCs w:val="19"/>
              </w:rPr>
              <w:t>щеобразовательных организациях системы мониторинга здоровья обучающихся на основе отечественной технол</w:t>
            </w:r>
            <w:r w:rsidRPr="003A4B24">
              <w:rPr>
                <w:sz w:val="19"/>
                <w:szCs w:val="19"/>
              </w:rPr>
              <w:t>о</w:t>
            </w:r>
            <w:r w:rsidRPr="003A4B24">
              <w:rPr>
                <w:sz w:val="19"/>
                <w:szCs w:val="19"/>
              </w:rPr>
              <w:t>гической платформы</w:t>
            </w:r>
          </w:p>
        </w:tc>
        <w:tc>
          <w:tcPr>
            <w:tcW w:w="444" w:type="pct"/>
          </w:tcPr>
          <w:p w:rsidR="00396E4C" w:rsidRPr="003A4B24" w:rsidRDefault="00396E4C" w:rsidP="00A05290">
            <w:pPr>
              <w:ind w:left="-57" w:righ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0,6</w:t>
            </w: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729"/>
        </w:trPr>
        <w:tc>
          <w:tcPr>
            <w:tcW w:w="141" w:type="pct"/>
            <w:vAlign w:val="center"/>
          </w:tcPr>
          <w:p w:rsidR="00396E4C" w:rsidRPr="003A4B24" w:rsidRDefault="00396E4C" w:rsidP="003A58EC">
            <w:pPr>
              <w:jc w:val="center"/>
              <w:rPr>
                <w:sz w:val="19"/>
                <w:szCs w:val="19"/>
              </w:rPr>
            </w:pPr>
            <w:r w:rsidRPr="003A4B24">
              <w:rPr>
                <w:sz w:val="19"/>
                <w:szCs w:val="19"/>
              </w:rPr>
              <w:t>28</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2.15. Повышение кач</w:t>
            </w:r>
            <w:r w:rsidRPr="003A4B24">
              <w:rPr>
                <w:sz w:val="19"/>
                <w:szCs w:val="19"/>
              </w:rPr>
              <w:t>е</w:t>
            </w:r>
            <w:r w:rsidRPr="003A4B24">
              <w:rPr>
                <w:sz w:val="19"/>
                <w:szCs w:val="19"/>
              </w:rPr>
              <w:t>ства образования в школах с низкими р</w:t>
            </w:r>
            <w:r w:rsidRPr="003A4B24">
              <w:rPr>
                <w:sz w:val="19"/>
                <w:szCs w:val="19"/>
              </w:rPr>
              <w:t>е</w:t>
            </w:r>
            <w:r w:rsidRPr="003A4B24">
              <w:rPr>
                <w:sz w:val="19"/>
                <w:szCs w:val="19"/>
              </w:rPr>
              <w:t>зультатами обучения и в школах, функцион</w:t>
            </w:r>
            <w:r w:rsidRPr="003A4B24">
              <w:rPr>
                <w:sz w:val="19"/>
                <w:szCs w:val="19"/>
              </w:rPr>
              <w:t>и</w:t>
            </w:r>
            <w:r w:rsidRPr="003A4B24">
              <w:rPr>
                <w:sz w:val="19"/>
                <w:szCs w:val="19"/>
              </w:rPr>
              <w:t>рующих в неблагопр</w:t>
            </w:r>
            <w:r w:rsidRPr="003A4B24">
              <w:rPr>
                <w:sz w:val="19"/>
                <w:szCs w:val="19"/>
              </w:rPr>
              <w:t>и</w:t>
            </w:r>
            <w:r w:rsidRPr="003A4B24">
              <w:rPr>
                <w:sz w:val="19"/>
                <w:szCs w:val="19"/>
              </w:rPr>
              <w:t>ятных социальных условиях</w:t>
            </w:r>
          </w:p>
        </w:tc>
        <w:tc>
          <w:tcPr>
            <w:tcW w:w="444" w:type="pct"/>
          </w:tcPr>
          <w:p w:rsidR="00396E4C" w:rsidRPr="003A4B24" w:rsidRDefault="00396E4C" w:rsidP="00015F99">
            <w:pPr>
              <w:ind w:left="-57" w:righ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414"/>
        </w:trPr>
        <w:tc>
          <w:tcPr>
            <w:tcW w:w="141" w:type="pct"/>
            <w:vAlign w:val="center"/>
          </w:tcPr>
          <w:p w:rsidR="00396E4C" w:rsidRPr="003A4B24" w:rsidRDefault="00396E4C" w:rsidP="003A58EC">
            <w:pPr>
              <w:jc w:val="center"/>
              <w:rPr>
                <w:sz w:val="19"/>
                <w:szCs w:val="19"/>
              </w:rPr>
            </w:pPr>
            <w:r w:rsidRPr="003A4B24">
              <w:rPr>
                <w:sz w:val="19"/>
                <w:szCs w:val="19"/>
              </w:rPr>
              <w:lastRenderedPageBreak/>
              <w:t>29</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2.16. Реализация реги</w:t>
            </w:r>
            <w:r w:rsidRPr="003A4B24">
              <w:rPr>
                <w:sz w:val="19"/>
                <w:szCs w:val="19"/>
              </w:rPr>
              <w:t>о</w:t>
            </w:r>
            <w:r w:rsidRPr="003A4B24">
              <w:rPr>
                <w:sz w:val="19"/>
                <w:szCs w:val="19"/>
              </w:rPr>
              <w:t>нального проекта «С</w:t>
            </w:r>
            <w:r w:rsidRPr="003A4B24">
              <w:rPr>
                <w:sz w:val="19"/>
                <w:szCs w:val="19"/>
              </w:rPr>
              <w:t>о</w:t>
            </w:r>
            <w:r w:rsidRPr="003A4B24">
              <w:rPr>
                <w:sz w:val="19"/>
                <w:szCs w:val="19"/>
              </w:rPr>
              <w:t xml:space="preserve">временная школа» </w:t>
            </w:r>
            <w:r w:rsidRPr="003A4B24">
              <w:rPr>
                <w:rStyle w:val="aff4"/>
                <w:sz w:val="19"/>
                <w:szCs w:val="19"/>
              </w:rPr>
              <w:footnoteReference w:id="37"/>
            </w:r>
          </w:p>
        </w:tc>
        <w:tc>
          <w:tcPr>
            <w:tcW w:w="444" w:type="pct"/>
          </w:tcPr>
          <w:p w:rsidR="00396E4C" w:rsidRPr="003A4B24" w:rsidRDefault="00396E4C" w:rsidP="00015F99">
            <w:pPr>
              <w:ind w:left="-57" w:righ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176,4</w:t>
            </w:r>
          </w:p>
        </w:tc>
        <w:tc>
          <w:tcPr>
            <w:tcW w:w="356" w:type="pct"/>
            <w:vAlign w:val="center"/>
          </w:tcPr>
          <w:p w:rsidR="00396E4C" w:rsidRPr="003A4B24" w:rsidRDefault="00396E4C" w:rsidP="008328F7">
            <w:pPr>
              <w:jc w:val="center"/>
              <w:rPr>
                <w:bCs/>
                <w:sz w:val="19"/>
                <w:szCs w:val="19"/>
              </w:rPr>
            </w:pPr>
            <w:r w:rsidRPr="003A4B24">
              <w:rPr>
                <w:bCs/>
                <w:sz w:val="19"/>
                <w:szCs w:val="19"/>
              </w:rPr>
              <w:t>360,5</w:t>
            </w:r>
          </w:p>
        </w:tc>
        <w:tc>
          <w:tcPr>
            <w:tcW w:w="353" w:type="pct"/>
            <w:vAlign w:val="center"/>
          </w:tcPr>
          <w:p w:rsidR="00396E4C" w:rsidRPr="003A4B24" w:rsidRDefault="00396E4C" w:rsidP="00AE707A">
            <w:pPr>
              <w:jc w:val="center"/>
              <w:rPr>
                <w:bCs/>
                <w:sz w:val="19"/>
                <w:szCs w:val="19"/>
              </w:rPr>
            </w:pPr>
            <w:r w:rsidRPr="003A4B24">
              <w:rPr>
                <w:bCs/>
                <w:sz w:val="19"/>
                <w:szCs w:val="19"/>
              </w:rPr>
              <w:t>336,</w:t>
            </w:r>
            <w:r w:rsidR="00AE707A" w:rsidRPr="003A4B24">
              <w:rPr>
                <w:bCs/>
                <w:sz w:val="19"/>
                <w:szCs w:val="19"/>
              </w:rPr>
              <w:t>8</w:t>
            </w:r>
          </w:p>
        </w:tc>
        <w:tc>
          <w:tcPr>
            <w:tcW w:w="356" w:type="pct"/>
            <w:vAlign w:val="center"/>
          </w:tcPr>
          <w:p w:rsidR="00396E4C" w:rsidRPr="003A4B24" w:rsidRDefault="00396E4C" w:rsidP="008328F7">
            <w:pPr>
              <w:jc w:val="center"/>
              <w:rPr>
                <w:b/>
                <w:bCs/>
                <w:color w:val="003366"/>
                <w:sz w:val="19"/>
                <w:szCs w:val="19"/>
              </w:rPr>
            </w:pPr>
          </w:p>
        </w:tc>
        <w:tc>
          <w:tcPr>
            <w:tcW w:w="354" w:type="pct"/>
            <w:vAlign w:val="center"/>
          </w:tcPr>
          <w:p w:rsidR="00396E4C" w:rsidRPr="003A4B24" w:rsidRDefault="00396E4C" w:rsidP="008328F7">
            <w:pPr>
              <w:jc w:val="center"/>
              <w:rPr>
                <w:b/>
                <w:bCs/>
                <w:color w:val="003366"/>
                <w:sz w:val="19"/>
                <w:szCs w:val="19"/>
              </w:rPr>
            </w:pPr>
          </w:p>
        </w:tc>
      </w:tr>
      <w:tr w:rsidR="00F545E6" w:rsidRPr="003A4B24" w:rsidTr="00F545E6">
        <w:trPr>
          <w:trHeight w:val="1499"/>
        </w:trPr>
        <w:tc>
          <w:tcPr>
            <w:tcW w:w="141" w:type="pct"/>
            <w:vAlign w:val="center"/>
          </w:tcPr>
          <w:p w:rsidR="00396E4C" w:rsidRPr="003A4B24" w:rsidRDefault="00396E4C" w:rsidP="005E2F35">
            <w:pPr>
              <w:jc w:val="center"/>
              <w:rPr>
                <w:sz w:val="19"/>
                <w:szCs w:val="19"/>
              </w:rPr>
            </w:pPr>
            <w:r w:rsidRPr="003A4B24">
              <w:rPr>
                <w:sz w:val="19"/>
                <w:szCs w:val="19"/>
              </w:rPr>
              <w:t>30</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2.17. Реализация реги</w:t>
            </w:r>
            <w:r w:rsidRPr="003A4B24">
              <w:rPr>
                <w:sz w:val="19"/>
                <w:szCs w:val="19"/>
              </w:rPr>
              <w:t>о</w:t>
            </w:r>
            <w:r w:rsidRPr="003A4B24">
              <w:rPr>
                <w:sz w:val="19"/>
                <w:szCs w:val="19"/>
              </w:rPr>
              <w:t>нального проекта «Цифровая образов</w:t>
            </w:r>
            <w:r w:rsidRPr="003A4B24">
              <w:rPr>
                <w:sz w:val="19"/>
                <w:szCs w:val="19"/>
              </w:rPr>
              <w:t>а</w:t>
            </w:r>
            <w:r w:rsidRPr="003A4B24">
              <w:rPr>
                <w:sz w:val="19"/>
                <w:szCs w:val="19"/>
              </w:rPr>
              <w:t xml:space="preserve">тельная среда» </w:t>
            </w:r>
            <w:r w:rsidRPr="003A4B24">
              <w:rPr>
                <w:rStyle w:val="aff4"/>
                <w:sz w:val="19"/>
                <w:szCs w:val="19"/>
              </w:rPr>
              <w:footnoteReference w:id="38"/>
            </w:r>
          </w:p>
        </w:tc>
        <w:tc>
          <w:tcPr>
            <w:tcW w:w="444" w:type="pct"/>
          </w:tcPr>
          <w:p w:rsidR="00396E4C" w:rsidRPr="003A4B24" w:rsidRDefault="00396E4C" w:rsidP="00015F99">
            <w:pPr>
              <w:ind w:left="-57" w:righ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r w:rsidRPr="003A4B24">
              <w:rPr>
                <w:sz w:val="19"/>
                <w:szCs w:val="19"/>
              </w:rPr>
              <w:t>193,0</w:t>
            </w:r>
          </w:p>
        </w:tc>
        <w:tc>
          <w:tcPr>
            <w:tcW w:w="356" w:type="pct"/>
            <w:vAlign w:val="center"/>
          </w:tcPr>
          <w:p w:rsidR="00396E4C" w:rsidRPr="003A4B24" w:rsidRDefault="00396E4C" w:rsidP="008328F7">
            <w:pPr>
              <w:jc w:val="center"/>
              <w:rPr>
                <w:sz w:val="19"/>
                <w:szCs w:val="19"/>
              </w:rPr>
            </w:pPr>
            <w:r w:rsidRPr="003A4B24">
              <w:rPr>
                <w:sz w:val="19"/>
                <w:szCs w:val="19"/>
              </w:rPr>
              <w:t>3 526,9</w:t>
            </w: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499"/>
        </w:trPr>
        <w:tc>
          <w:tcPr>
            <w:tcW w:w="141" w:type="pct"/>
            <w:vAlign w:val="center"/>
          </w:tcPr>
          <w:p w:rsidR="00396E4C" w:rsidRPr="003A4B24" w:rsidRDefault="00396E4C" w:rsidP="005E2F35">
            <w:pPr>
              <w:jc w:val="center"/>
              <w:rPr>
                <w:sz w:val="19"/>
                <w:szCs w:val="19"/>
              </w:rPr>
            </w:pPr>
            <w:r w:rsidRPr="003A4B24">
              <w:rPr>
                <w:sz w:val="19"/>
                <w:szCs w:val="19"/>
              </w:rPr>
              <w:t>31</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2.19. Модернизация инфраструктуры сист</w:t>
            </w:r>
            <w:r w:rsidRPr="003A4B24">
              <w:rPr>
                <w:sz w:val="19"/>
                <w:szCs w:val="19"/>
              </w:rPr>
              <w:t>е</w:t>
            </w:r>
            <w:r w:rsidRPr="003A4B24">
              <w:rPr>
                <w:sz w:val="19"/>
                <w:szCs w:val="19"/>
              </w:rPr>
              <w:t xml:space="preserve">мы общего образования путем строительства и </w:t>
            </w:r>
            <w:proofErr w:type="spellStart"/>
            <w:r w:rsidRPr="003A4B24">
              <w:rPr>
                <w:sz w:val="19"/>
                <w:szCs w:val="19"/>
              </w:rPr>
              <w:t>пристроя</w:t>
            </w:r>
            <w:proofErr w:type="spellEnd"/>
          </w:p>
        </w:tc>
        <w:tc>
          <w:tcPr>
            <w:tcW w:w="444" w:type="pct"/>
          </w:tcPr>
          <w:p w:rsidR="00396E4C" w:rsidRPr="003A4B24" w:rsidRDefault="00396E4C" w:rsidP="00A05290">
            <w:pPr>
              <w:ind w:left="-57" w:right="-57"/>
              <w:rPr>
                <w:sz w:val="19"/>
                <w:szCs w:val="19"/>
              </w:rPr>
            </w:pPr>
            <w:r w:rsidRPr="003A4B24">
              <w:rPr>
                <w:sz w:val="19"/>
                <w:szCs w:val="19"/>
              </w:rPr>
              <w:t>МКУ «Упра</w:t>
            </w:r>
            <w:r w:rsidRPr="003A4B24">
              <w:rPr>
                <w:sz w:val="19"/>
                <w:szCs w:val="19"/>
              </w:rPr>
              <w:t>в</w:t>
            </w:r>
            <w:r w:rsidRPr="003A4B24">
              <w:rPr>
                <w:sz w:val="19"/>
                <w:szCs w:val="19"/>
              </w:rPr>
              <w:t>ление кап</w:t>
            </w:r>
            <w:r w:rsidRPr="003A4B24">
              <w:rPr>
                <w:sz w:val="19"/>
                <w:szCs w:val="19"/>
              </w:rPr>
              <w:t>и</w:t>
            </w:r>
            <w:r w:rsidRPr="003A4B24">
              <w:rPr>
                <w:sz w:val="19"/>
                <w:szCs w:val="19"/>
              </w:rPr>
              <w:t>тального стро</w:t>
            </w:r>
            <w:r w:rsidRPr="003A4B24">
              <w:rPr>
                <w:sz w:val="19"/>
                <w:szCs w:val="19"/>
              </w:rPr>
              <w:t>и</w:t>
            </w:r>
            <w:r w:rsidRPr="003A4B24">
              <w:rPr>
                <w:sz w:val="19"/>
                <w:szCs w:val="19"/>
              </w:rPr>
              <w:t>тельства и р</w:t>
            </w:r>
            <w:r w:rsidRPr="003A4B24">
              <w:rPr>
                <w:sz w:val="19"/>
                <w:szCs w:val="19"/>
              </w:rPr>
              <w:t>е</w:t>
            </w:r>
            <w:r w:rsidRPr="003A4B24">
              <w:rPr>
                <w:sz w:val="19"/>
                <w:szCs w:val="19"/>
              </w:rPr>
              <w:t>монтов»</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r w:rsidRPr="003A4B24">
              <w:rPr>
                <w:sz w:val="19"/>
                <w:szCs w:val="19"/>
              </w:rPr>
              <w:t>4 280,4</w:t>
            </w:r>
          </w:p>
        </w:tc>
        <w:tc>
          <w:tcPr>
            <w:tcW w:w="353" w:type="pct"/>
            <w:vAlign w:val="center"/>
          </w:tcPr>
          <w:p w:rsidR="00396E4C" w:rsidRPr="003A4B24" w:rsidRDefault="00396E4C" w:rsidP="008328F7">
            <w:pPr>
              <w:jc w:val="center"/>
              <w:rPr>
                <w:sz w:val="19"/>
                <w:szCs w:val="19"/>
              </w:rPr>
            </w:pPr>
            <w:r w:rsidRPr="003A4B24">
              <w:rPr>
                <w:sz w:val="19"/>
                <w:szCs w:val="19"/>
              </w:rPr>
              <w:t>574,2</w:t>
            </w: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c>
          <w:tcPr>
            <w:tcW w:w="141" w:type="pct"/>
            <w:vAlign w:val="center"/>
          </w:tcPr>
          <w:p w:rsidR="00396E4C" w:rsidRPr="003A4B24" w:rsidRDefault="00396E4C" w:rsidP="00866068">
            <w:pPr>
              <w:jc w:val="center"/>
              <w:rPr>
                <w:sz w:val="19"/>
                <w:szCs w:val="19"/>
              </w:rPr>
            </w:pPr>
            <w:r w:rsidRPr="003A4B24">
              <w:rPr>
                <w:sz w:val="19"/>
                <w:szCs w:val="19"/>
              </w:rPr>
              <w:t>32</w:t>
            </w:r>
          </w:p>
        </w:tc>
        <w:tc>
          <w:tcPr>
            <w:tcW w:w="690" w:type="pct"/>
            <w:vAlign w:val="center"/>
          </w:tcPr>
          <w:p w:rsidR="00396E4C" w:rsidRPr="003A4B24" w:rsidRDefault="00396E4C" w:rsidP="00AE2CB8">
            <w:pPr>
              <w:rPr>
                <w:sz w:val="19"/>
                <w:szCs w:val="19"/>
              </w:rPr>
            </w:pPr>
            <w:r w:rsidRPr="003A4B24">
              <w:rPr>
                <w:sz w:val="19"/>
                <w:szCs w:val="19"/>
              </w:rPr>
              <w:t>Подпрограмма 3. Д</w:t>
            </w:r>
            <w:r w:rsidRPr="003A4B24">
              <w:rPr>
                <w:sz w:val="19"/>
                <w:szCs w:val="19"/>
              </w:rPr>
              <w:t>о</w:t>
            </w:r>
            <w:r w:rsidRPr="003A4B24">
              <w:rPr>
                <w:sz w:val="19"/>
                <w:szCs w:val="19"/>
              </w:rPr>
              <w:t>полнительное образов</w:t>
            </w:r>
            <w:r w:rsidRPr="003A4B24">
              <w:rPr>
                <w:sz w:val="19"/>
                <w:szCs w:val="19"/>
              </w:rPr>
              <w:t>а</w:t>
            </w:r>
            <w:r w:rsidRPr="003A4B24">
              <w:rPr>
                <w:sz w:val="19"/>
                <w:szCs w:val="19"/>
              </w:rPr>
              <w:t>ние</w:t>
            </w:r>
          </w:p>
        </w:tc>
        <w:tc>
          <w:tcPr>
            <w:tcW w:w="444" w:type="pct"/>
          </w:tcPr>
          <w:p w:rsidR="00396E4C" w:rsidRPr="003A4B24" w:rsidRDefault="00396E4C" w:rsidP="00A05290">
            <w:pPr>
              <w:ind w:left="-57" w:right="-57"/>
              <w:rPr>
                <w:sz w:val="19"/>
                <w:szCs w:val="19"/>
              </w:rPr>
            </w:pPr>
            <w:r w:rsidRPr="003A4B24">
              <w:rPr>
                <w:sz w:val="19"/>
                <w:szCs w:val="19"/>
              </w:rPr>
              <w:t>Управление образования мэрии, учр</w:t>
            </w:r>
            <w:r w:rsidRPr="003A4B24">
              <w:rPr>
                <w:sz w:val="19"/>
                <w:szCs w:val="19"/>
              </w:rPr>
              <w:t>е</w:t>
            </w:r>
            <w:r w:rsidRPr="003A4B24">
              <w:rPr>
                <w:sz w:val="19"/>
                <w:szCs w:val="19"/>
              </w:rPr>
              <w:t>ждения допо</w:t>
            </w:r>
            <w:r w:rsidRPr="003A4B24">
              <w:rPr>
                <w:sz w:val="19"/>
                <w:szCs w:val="19"/>
              </w:rPr>
              <w:t>л</w:t>
            </w:r>
            <w:r w:rsidRPr="003A4B24">
              <w:rPr>
                <w:sz w:val="19"/>
                <w:szCs w:val="19"/>
              </w:rPr>
              <w:t>нительного образования детей,  МКУ «Управление капитального строительства и ремонтов»</w:t>
            </w:r>
          </w:p>
        </w:tc>
        <w:tc>
          <w:tcPr>
            <w:tcW w:w="354" w:type="pct"/>
            <w:vAlign w:val="center"/>
          </w:tcPr>
          <w:p w:rsidR="00396E4C" w:rsidRPr="003A4B24" w:rsidRDefault="00396E4C" w:rsidP="008328F7">
            <w:pPr>
              <w:jc w:val="center"/>
              <w:rPr>
                <w:sz w:val="19"/>
                <w:szCs w:val="19"/>
              </w:rPr>
            </w:pPr>
            <w:r w:rsidRPr="003A4B24">
              <w:rPr>
                <w:sz w:val="19"/>
                <w:szCs w:val="19"/>
              </w:rPr>
              <w:t>68 838,7</w:t>
            </w:r>
          </w:p>
        </w:tc>
        <w:tc>
          <w:tcPr>
            <w:tcW w:w="309" w:type="pct"/>
            <w:vAlign w:val="center"/>
          </w:tcPr>
          <w:p w:rsidR="00396E4C" w:rsidRPr="003A4B24" w:rsidRDefault="00396E4C" w:rsidP="008328F7">
            <w:pPr>
              <w:jc w:val="center"/>
              <w:rPr>
                <w:sz w:val="19"/>
                <w:szCs w:val="19"/>
              </w:rPr>
            </w:pPr>
            <w:r w:rsidRPr="003A4B24">
              <w:rPr>
                <w:sz w:val="19"/>
                <w:szCs w:val="19"/>
              </w:rPr>
              <w:t>90 634,4</w:t>
            </w:r>
          </w:p>
        </w:tc>
        <w:tc>
          <w:tcPr>
            <w:tcW w:w="310" w:type="pct"/>
            <w:vAlign w:val="center"/>
          </w:tcPr>
          <w:p w:rsidR="00396E4C" w:rsidRPr="003A4B24" w:rsidRDefault="00396E4C" w:rsidP="008328F7">
            <w:pPr>
              <w:jc w:val="center"/>
              <w:rPr>
                <w:sz w:val="19"/>
                <w:szCs w:val="19"/>
              </w:rPr>
            </w:pPr>
            <w:r w:rsidRPr="003A4B24">
              <w:rPr>
                <w:sz w:val="19"/>
                <w:szCs w:val="19"/>
              </w:rPr>
              <w:t>93 704,5</w:t>
            </w:r>
          </w:p>
        </w:tc>
        <w:tc>
          <w:tcPr>
            <w:tcW w:w="310" w:type="pct"/>
            <w:vAlign w:val="center"/>
          </w:tcPr>
          <w:p w:rsidR="00396E4C" w:rsidRPr="003A4B24" w:rsidRDefault="00396E4C" w:rsidP="008328F7">
            <w:pPr>
              <w:jc w:val="center"/>
              <w:rPr>
                <w:sz w:val="19"/>
                <w:szCs w:val="19"/>
              </w:rPr>
            </w:pPr>
            <w:r w:rsidRPr="003A4B24">
              <w:rPr>
                <w:sz w:val="19"/>
                <w:szCs w:val="19"/>
              </w:rPr>
              <w:t>96 706,0</w:t>
            </w:r>
          </w:p>
        </w:tc>
        <w:tc>
          <w:tcPr>
            <w:tcW w:w="310" w:type="pct"/>
            <w:vAlign w:val="center"/>
          </w:tcPr>
          <w:p w:rsidR="00396E4C" w:rsidRPr="003A4B24" w:rsidRDefault="00396E4C" w:rsidP="008328F7">
            <w:pPr>
              <w:jc w:val="center"/>
              <w:rPr>
                <w:sz w:val="19"/>
                <w:szCs w:val="19"/>
              </w:rPr>
            </w:pPr>
            <w:r w:rsidRPr="003A4B24">
              <w:rPr>
                <w:sz w:val="19"/>
                <w:szCs w:val="19"/>
              </w:rPr>
              <w:t>126 234,0</w:t>
            </w:r>
          </w:p>
        </w:tc>
        <w:tc>
          <w:tcPr>
            <w:tcW w:w="356" w:type="pct"/>
            <w:vAlign w:val="center"/>
          </w:tcPr>
          <w:p w:rsidR="00396E4C" w:rsidRPr="003A4B24" w:rsidRDefault="00396E4C" w:rsidP="008328F7">
            <w:pPr>
              <w:jc w:val="center"/>
              <w:rPr>
                <w:sz w:val="19"/>
                <w:szCs w:val="19"/>
              </w:rPr>
            </w:pPr>
            <w:r w:rsidRPr="003A4B24">
              <w:rPr>
                <w:sz w:val="19"/>
                <w:szCs w:val="19"/>
              </w:rPr>
              <w:t>166 762,0</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114 596,2</w:t>
            </w:r>
          </w:p>
        </w:tc>
        <w:tc>
          <w:tcPr>
            <w:tcW w:w="356" w:type="pct"/>
            <w:vAlign w:val="center"/>
          </w:tcPr>
          <w:p w:rsidR="00396E4C" w:rsidRPr="003A4B24" w:rsidRDefault="00396E4C">
            <w:pPr>
              <w:jc w:val="center"/>
              <w:rPr>
                <w:sz w:val="19"/>
                <w:szCs w:val="19"/>
              </w:rPr>
            </w:pPr>
            <w:r w:rsidRPr="003A4B24">
              <w:rPr>
                <w:sz w:val="19"/>
                <w:szCs w:val="19"/>
              </w:rPr>
              <w:t>136 614,0</w:t>
            </w:r>
          </w:p>
        </w:tc>
        <w:tc>
          <w:tcPr>
            <w:tcW w:w="353" w:type="pct"/>
            <w:vAlign w:val="center"/>
          </w:tcPr>
          <w:p w:rsidR="00396E4C" w:rsidRPr="003A4B24" w:rsidRDefault="00396E4C">
            <w:pPr>
              <w:jc w:val="center"/>
              <w:rPr>
                <w:sz w:val="19"/>
                <w:szCs w:val="19"/>
              </w:rPr>
            </w:pPr>
            <w:r w:rsidRPr="003A4B24">
              <w:rPr>
                <w:sz w:val="19"/>
                <w:szCs w:val="19"/>
              </w:rPr>
              <w:t>135 815,0</w:t>
            </w:r>
          </w:p>
        </w:tc>
        <w:tc>
          <w:tcPr>
            <w:tcW w:w="356" w:type="pct"/>
            <w:vAlign w:val="center"/>
          </w:tcPr>
          <w:p w:rsidR="00396E4C" w:rsidRPr="003A4B24" w:rsidRDefault="00396E4C" w:rsidP="00675B54">
            <w:pPr>
              <w:jc w:val="center"/>
              <w:rPr>
                <w:sz w:val="19"/>
                <w:szCs w:val="19"/>
              </w:rPr>
            </w:pPr>
            <w:r w:rsidRPr="003A4B24">
              <w:rPr>
                <w:sz w:val="19"/>
                <w:szCs w:val="19"/>
              </w:rPr>
              <w:t>135 815,0</w:t>
            </w:r>
          </w:p>
        </w:tc>
        <w:tc>
          <w:tcPr>
            <w:tcW w:w="354" w:type="pct"/>
            <w:vAlign w:val="center"/>
          </w:tcPr>
          <w:p w:rsidR="00396E4C" w:rsidRPr="003A4B24" w:rsidRDefault="00396E4C" w:rsidP="00675B54">
            <w:pPr>
              <w:jc w:val="center"/>
              <w:rPr>
                <w:sz w:val="19"/>
                <w:szCs w:val="19"/>
              </w:rPr>
            </w:pPr>
            <w:r w:rsidRPr="003A4B24">
              <w:rPr>
                <w:sz w:val="19"/>
                <w:szCs w:val="19"/>
              </w:rPr>
              <w:t>135 815,0</w:t>
            </w:r>
          </w:p>
        </w:tc>
      </w:tr>
      <w:tr w:rsidR="00F545E6" w:rsidRPr="003A4B24" w:rsidTr="00F545E6">
        <w:tc>
          <w:tcPr>
            <w:tcW w:w="141" w:type="pct"/>
            <w:vAlign w:val="center"/>
          </w:tcPr>
          <w:p w:rsidR="00396E4C" w:rsidRPr="003A4B24" w:rsidRDefault="00396E4C" w:rsidP="005E2F35">
            <w:pPr>
              <w:jc w:val="center"/>
              <w:rPr>
                <w:sz w:val="19"/>
                <w:szCs w:val="19"/>
              </w:rPr>
            </w:pPr>
            <w:r w:rsidRPr="003A4B24">
              <w:rPr>
                <w:sz w:val="19"/>
                <w:szCs w:val="19"/>
              </w:rPr>
              <w:lastRenderedPageBreak/>
              <w:t>33</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3.1. Организация пред</w:t>
            </w:r>
            <w:r w:rsidRPr="003A4B24">
              <w:rPr>
                <w:sz w:val="19"/>
                <w:szCs w:val="19"/>
              </w:rPr>
              <w:t>о</w:t>
            </w:r>
            <w:r w:rsidRPr="003A4B24">
              <w:rPr>
                <w:sz w:val="19"/>
                <w:szCs w:val="19"/>
              </w:rPr>
              <w:t>ставления дополн</w:t>
            </w:r>
            <w:r w:rsidRPr="003A4B24">
              <w:rPr>
                <w:sz w:val="19"/>
                <w:szCs w:val="19"/>
              </w:rPr>
              <w:t>и</w:t>
            </w:r>
            <w:r w:rsidRPr="003A4B24">
              <w:rPr>
                <w:sz w:val="19"/>
                <w:szCs w:val="19"/>
              </w:rPr>
              <w:t>тельного образования детям</w:t>
            </w:r>
          </w:p>
        </w:tc>
        <w:tc>
          <w:tcPr>
            <w:tcW w:w="444" w:type="pct"/>
          </w:tcPr>
          <w:p w:rsidR="00396E4C" w:rsidRPr="003A4B24" w:rsidRDefault="00396E4C" w:rsidP="00A05290">
            <w:pPr>
              <w:ind w:left="-57" w:right="-57"/>
              <w:rPr>
                <w:sz w:val="19"/>
                <w:szCs w:val="19"/>
              </w:rPr>
            </w:pPr>
            <w:r w:rsidRPr="003A4B24">
              <w:rPr>
                <w:sz w:val="19"/>
                <w:szCs w:val="19"/>
              </w:rPr>
              <w:t>Управление образования мэрии, учр</w:t>
            </w:r>
            <w:r w:rsidRPr="003A4B24">
              <w:rPr>
                <w:sz w:val="19"/>
                <w:szCs w:val="19"/>
              </w:rPr>
              <w:t>е</w:t>
            </w:r>
            <w:r w:rsidRPr="003A4B24">
              <w:rPr>
                <w:sz w:val="19"/>
                <w:szCs w:val="19"/>
              </w:rPr>
              <w:t>ждения допо</w:t>
            </w:r>
            <w:r w:rsidRPr="003A4B24">
              <w:rPr>
                <w:sz w:val="19"/>
                <w:szCs w:val="19"/>
              </w:rPr>
              <w:t>л</w:t>
            </w:r>
            <w:r w:rsidRPr="003A4B24">
              <w:rPr>
                <w:sz w:val="19"/>
                <w:szCs w:val="19"/>
              </w:rPr>
              <w:t>нительного образования детей</w:t>
            </w:r>
          </w:p>
        </w:tc>
        <w:tc>
          <w:tcPr>
            <w:tcW w:w="354"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68 580,7</w:t>
            </w:r>
          </w:p>
        </w:tc>
        <w:tc>
          <w:tcPr>
            <w:tcW w:w="309"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88 518,9</w:t>
            </w:r>
          </w:p>
        </w:tc>
        <w:tc>
          <w:tcPr>
            <w:tcW w:w="310"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91 589,0</w:t>
            </w:r>
          </w:p>
        </w:tc>
        <w:tc>
          <w:tcPr>
            <w:tcW w:w="310" w:type="pct"/>
            <w:vAlign w:val="center"/>
          </w:tcPr>
          <w:p w:rsidR="00396E4C" w:rsidRPr="003A4B24" w:rsidRDefault="00396E4C" w:rsidP="008328F7">
            <w:pPr>
              <w:jc w:val="center"/>
              <w:rPr>
                <w:sz w:val="19"/>
                <w:szCs w:val="19"/>
              </w:rPr>
            </w:pPr>
            <w:r w:rsidRPr="003A4B24">
              <w:rPr>
                <w:sz w:val="19"/>
                <w:szCs w:val="19"/>
              </w:rPr>
              <w:t>95 826,0</w:t>
            </w:r>
          </w:p>
        </w:tc>
        <w:tc>
          <w:tcPr>
            <w:tcW w:w="310" w:type="pct"/>
            <w:vAlign w:val="center"/>
          </w:tcPr>
          <w:p w:rsidR="00396E4C" w:rsidRPr="003A4B24" w:rsidRDefault="00396E4C" w:rsidP="008328F7">
            <w:pPr>
              <w:jc w:val="center"/>
              <w:rPr>
                <w:sz w:val="19"/>
                <w:szCs w:val="19"/>
              </w:rPr>
            </w:pPr>
            <w:r w:rsidRPr="003A4B24">
              <w:rPr>
                <w:sz w:val="19"/>
                <w:szCs w:val="19"/>
              </w:rPr>
              <w:t>82 314,4</w:t>
            </w:r>
          </w:p>
        </w:tc>
        <w:tc>
          <w:tcPr>
            <w:tcW w:w="356" w:type="pct"/>
            <w:vAlign w:val="center"/>
          </w:tcPr>
          <w:p w:rsidR="00396E4C" w:rsidRPr="003A4B24" w:rsidRDefault="00396E4C" w:rsidP="008328F7">
            <w:pPr>
              <w:jc w:val="center"/>
              <w:rPr>
                <w:sz w:val="19"/>
                <w:szCs w:val="19"/>
              </w:rPr>
            </w:pPr>
            <w:r w:rsidRPr="003A4B24">
              <w:rPr>
                <w:sz w:val="19"/>
                <w:szCs w:val="19"/>
              </w:rPr>
              <w:t>78 128,2</w:t>
            </w:r>
          </w:p>
        </w:tc>
        <w:tc>
          <w:tcPr>
            <w:tcW w:w="356" w:type="pct"/>
            <w:vAlign w:val="center"/>
          </w:tcPr>
          <w:p w:rsidR="00396E4C" w:rsidRPr="003A4B24" w:rsidRDefault="00396E4C" w:rsidP="008328F7">
            <w:pPr>
              <w:jc w:val="center"/>
              <w:rPr>
                <w:sz w:val="19"/>
                <w:szCs w:val="19"/>
              </w:rPr>
            </w:pPr>
            <w:r w:rsidRPr="003A4B24">
              <w:rPr>
                <w:sz w:val="19"/>
                <w:szCs w:val="19"/>
              </w:rPr>
              <w:t>27 847,0</w:t>
            </w:r>
          </w:p>
        </w:tc>
        <w:tc>
          <w:tcPr>
            <w:tcW w:w="356" w:type="pct"/>
            <w:vAlign w:val="center"/>
          </w:tcPr>
          <w:p w:rsidR="00396E4C" w:rsidRPr="003A4B24" w:rsidRDefault="00396E4C">
            <w:pPr>
              <w:jc w:val="center"/>
              <w:rPr>
                <w:sz w:val="19"/>
                <w:szCs w:val="19"/>
              </w:rPr>
            </w:pPr>
            <w:r w:rsidRPr="003A4B24">
              <w:rPr>
                <w:sz w:val="19"/>
                <w:szCs w:val="19"/>
              </w:rPr>
              <w:t>34 595,9</w:t>
            </w:r>
          </w:p>
        </w:tc>
        <w:tc>
          <w:tcPr>
            <w:tcW w:w="353" w:type="pct"/>
            <w:vAlign w:val="center"/>
          </w:tcPr>
          <w:p w:rsidR="00396E4C" w:rsidRPr="003A4B24" w:rsidRDefault="00396E4C">
            <w:pPr>
              <w:jc w:val="center"/>
              <w:rPr>
                <w:sz w:val="19"/>
                <w:szCs w:val="19"/>
              </w:rPr>
            </w:pPr>
            <w:r w:rsidRPr="003A4B24">
              <w:rPr>
                <w:sz w:val="19"/>
                <w:szCs w:val="19"/>
              </w:rPr>
              <w:t>134 962,5</w:t>
            </w:r>
          </w:p>
        </w:tc>
        <w:tc>
          <w:tcPr>
            <w:tcW w:w="356" w:type="pct"/>
            <w:vAlign w:val="center"/>
          </w:tcPr>
          <w:p w:rsidR="00396E4C" w:rsidRPr="003A4B24" w:rsidRDefault="00396E4C">
            <w:pPr>
              <w:jc w:val="center"/>
              <w:rPr>
                <w:sz w:val="19"/>
                <w:szCs w:val="19"/>
              </w:rPr>
            </w:pPr>
            <w:r w:rsidRPr="003A4B24">
              <w:rPr>
                <w:sz w:val="19"/>
                <w:szCs w:val="19"/>
              </w:rPr>
              <w:t>134 962,5</w:t>
            </w:r>
          </w:p>
        </w:tc>
        <w:tc>
          <w:tcPr>
            <w:tcW w:w="354" w:type="pct"/>
            <w:vAlign w:val="center"/>
          </w:tcPr>
          <w:p w:rsidR="00396E4C" w:rsidRPr="003A4B24" w:rsidRDefault="00396E4C">
            <w:pPr>
              <w:jc w:val="center"/>
              <w:rPr>
                <w:sz w:val="19"/>
                <w:szCs w:val="19"/>
              </w:rPr>
            </w:pPr>
            <w:r w:rsidRPr="003A4B24">
              <w:rPr>
                <w:sz w:val="19"/>
                <w:szCs w:val="19"/>
              </w:rPr>
              <w:t>134 962,5</w:t>
            </w:r>
          </w:p>
        </w:tc>
      </w:tr>
      <w:tr w:rsidR="00F545E6" w:rsidRPr="003A4B24" w:rsidTr="00F545E6">
        <w:tc>
          <w:tcPr>
            <w:tcW w:w="141" w:type="pct"/>
            <w:vAlign w:val="center"/>
          </w:tcPr>
          <w:p w:rsidR="00396E4C" w:rsidRPr="003A4B24" w:rsidRDefault="00396E4C" w:rsidP="00866068">
            <w:pPr>
              <w:jc w:val="center"/>
              <w:rPr>
                <w:sz w:val="19"/>
                <w:szCs w:val="19"/>
              </w:rPr>
            </w:pPr>
            <w:r w:rsidRPr="003A4B24">
              <w:rPr>
                <w:sz w:val="19"/>
                <w:szCs w:val="19"/>
              </w:rPr>
              <w:t>34</w:t>
            </w:r>
          </w:p>
        </w:tc>
        <w:tc>
          <w:tcPr>
            <w:tcW w:w="690" w:type="pct"/>
            <w:vAlign w:val="center"/>
          </w:tcPr>
          <w:p w:rsidR="00396E4C" w:rsidRPr="003A4B24" w:rsidRDefault="00396E4C" w:rsidP="00AE2CB8">
            <w:pPr>
              <w:ind w:left="-57" w:right="-170"/>
              <w:rPr>
                <w:sz w:val="19"/>
                <w:szCs w:val="19"/>
              </w:rPr>
            </w:pPr>
            <w:r w:rsidRPr="003A4B24">
              <w:rPr>
                <w:sz w:val="19"/>
                <w:szCs w:val="19"/>
              </w:rPr>
              <w:t>Основное мероприятие 3.2. Организация и пров</w:t>
            </w:r>
            <w:r w:rsidRPr="003A4B24">
              <w:rPr>
                <w:sz w:val="19"/>
                <w:szCs w:val="19"/>
              </w:rPr>
              <w:t>е</w:t>
            </w:r>
            <w:r w:rsidRPr="003A4B24">
              <w:rPr>
                <w:sz w:val="19"/>
                <w:szCs w:val="19"/>
              </w:rPr>
              <w:t>дение массовых меропри</w:t>
            </w:r>
            <w:r w:rsidRPr="003A4B24">
              <w:rPr>
                <w:sz w:val="19"/>
                <w:szCs w:val="19"/>
              </w:rPr>
              <w:t>я</w:t>
            </w:r>
            <w:r w:rsidRPr="003A4B24">
              <w:rPr>
                <w:sz w:val="19"/>
                <w:szCs w:val="19"/>
              </w:rPr>
              <w:t>тий муниципального уро</w:t>
            </w:r>
            <w:r w:rsidRPr="003A4B24">
              <w:rPr>
                <w:sz w:val="19"/>
                <w:szCs w:val="19"/>
              </w:rPr>
              <w:t>в</w:t>
            </w:r>
            <w:r w:rsidRPr="003A4B24">
              <w:rPr>
                <w:sz w:val="19"/>
                <w:szCs w:val="19"/>
              </w:rPr>
              <w:t>ня различной направле</w:t>
            </w:r>
            <w:r w:rsidRPr="003A4B24">
              <w:rPr>
                <w:sz w:val="19"/>
                <w:szCs w:val="19"/>
              </w:rPr>
              <w:t>н</w:t>
            </w:r>
            <w:r w:rsidRPr="003A4B24">
              <w:rPr>
                <w:sz w:val="19"/>
                <w:szCs w:val="19"/>
              </w:rPr>
              <w:t xml:space="preserve">ности с </w:t>
            </w:r>
            <w:proofErr w:type="gramStart"/>
            <w:r w:rsidRPr="003A4B24">
              <w:rPr>
                <w:sz w:val="19"/>
                <w:szCs w:val="19"/>
              </w:rPr>
              <w:t>обучающимися</w:t>
            </w:r>
            <w:proofErr w:type="gramEnd"/>
            <w:r w:rsidRPr="003A4B24">
              <w:rPr>
                <w:sz w:val="19"/>
                <w:szCs w:val="19"/>
              </w:rPr>
              <w:t>, обеспечение участия в мероприятиях различного уровня</w:t>
            </w: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w:t>
            </w:r>
          </w:p>
        </w:tc>
        <w:tc>
          <w:tcPr>
            <w:tcW w:w="354" w:type="pct"/>
            <w:vAlign w:val="center"/>
          </w:tcPr>
          <w:p w:rsidR="00396E4C" w:rsidRPr="003A4B24" w:rsidRDefault="00396E4C" w:rsidP="008328F7">
            <w:pPr>
              <w:jc w:val="center"/>
              <w:rPr>
                <w:sz w:val="19"/>
                <w:szCs w:val="19"/>
              </w:rPr>
            </w:pPr>
            <w:r w:rsidRPr="003A4B24">
              <w:rPr>
                <w:sz w:val="19"/>
                <w:szCs w:val="19"/>
              </w:rPr>
              <w:t>258,0</w:t>
            </w:r>
          </w:p>
        </w:tc>
        <w:tc>
          <w:tcPr>
            <w:tcW w:w="309" w:type="pct"/>
            <w:vAlign w:val="center"/>
          </w:tcPr>
          <w:p w:rsidR="00396E4C" w:rsidRPr="003A4B24" w:rsidRDefault="00396E4C" w:rsidP="008328F7">
            <w:pPr>
              <w:jc w:val="center"/>
              <w:rPr>
                <w:sz w:val="19"/>
                <w:szCs w:val="19"/>
              </w:rPr>
            </w:pPr>
            <w:r w:rsidRPr="003A4B24">
              <w:rPr>
                <w:sz w:val="19"/>
                <w:szCs w:val="19"/>
              </w:rPr>
              <w:t>258,0</w:t>
            </w:r>
          </w:p>
        </w:tc>
        <w:tc>
          <w:tcPr>
            <w:tcW w:w="310" w:type="pct"/>
            <w:vAlign w:val="center"/>
          </w:tcPr>
          <w:p w:rsidR="00396E4C" w:rsidRPr="003A4B24" w:rsidRDefault="00396E4C" w:rsidP="008328F7">
            <w:pPr>
              <w:jc w:val="center"/>
              <w:rPr>
                <w:sz w:val="19"/>
                <w:szCs w:val="19"/>
              </w:rPr>
            </w:pPr>
            <w:r w:rsidRPr="003A4B24">
              <w:rPr>
                <w:sz w:val="19"/>
                <w:szCs w:val="19"/>
              </w:rPr>
              <w:t>258,0</w:t>
            </w:r>
          </w:p>
        </w:tc>
        <w:tc>
          <w:tcPr>
            <w:tcW w:w="310" w:type="pct"/>
            <w:vAlign w:val="center"/>
          </w:tcPr>
          <w:p w:rsidR="00396E4C" w:rsidRPr="003A4B24" w:rsidRDefault="00396E4C" w:rsidP="008328F7">
            <w:pPr>
              <w:jc w:val="center"/>
              <w:rPr>
                <w:sz w:val="19"/>
                <w:szCs w:val="19"/>
              </w:rPr>
            </w:pPr>
            <w:r w:rsidRPr="003A4B24">
              <w:rPr>
                <w:sz w:val="19"/>
                <w:szCs w:val="19"/>
              </w:rPr>
              <w:t>258,0</w:t>
            </w:r>
          </w:p>
        </w:tc>
        <w:tc>
          <w:tcPr>
            <w:tcW w:w="310" w:type="pct"/>
            <w:vAlign w:val="center"/>
          </w:tcPr>
          <w:p w:rsidR="00396E4C" w:rsidRPr="003A4B24" w:rsidRDefault="00396E4C" w:rsidP="008328F7">
            <w:pPr>
              <w:jc w:val="center"/>
              <w:rPr>
                <w:sz w:val="19"/>
                <w:szCs w:val="19"/>
              </w:rPr>
            </w:pPr>
            <w:r w:rsidRPr="003A4B24">
              <w:rPr>
                <w:sz w:val="19"/>
                <w:szCs w:val="19"/>
              </w:rPr>
              <w:t>258,0</w:t>
            </w:r>
          </w:p>
        </w:tc>
        <w:tc>
          <w:tcPr>
            <w:tcW w:w="356" w:type="pct"/>
            <w:vAlign w:val="center"/>
          </w:tcPr>
          <w:p w:rsidR="00396E4C" w:rsidRPr="003A4B24" w:rsidRDefault="00396E4C" w:rsidP="008328F7">
            <w:pPr>
              <w:jc w:val="center"/>
              <w:rPr>
                <w:sz w:val="19"/>
                <w:szCs w:val="19"/>
              </w:rPr>
            </w:pPr>
            <w:r w:rsidRPr="003A4B24">
              <w:rPr>
                <w:sz w:val="19"/>
                <w:szCs w:val="19"/>
              </w:rPr>
              <w:t>258,0</w:t>
            </w:r>
          </w:p>
        </w:tc>
        <w:tc>
          <w:tcPr>
            <w:tcW w:w="356" w:type="pct"/>
            <w:vAlign w:val="center"/>
          </w:tcPr>
          <w:p w:rsidR="00396E4C" w:rsidRPr="003A4B24" w:rsidRDefault="00396E4C" w:rsidP="008328F7">
            <w:pPr>
              <w:jc w:val="center"/>
              <w:rPr>
                <w:sz w:val="19"/>
                <w:szCs w:val="19"/>
              </w:rPr>
            </w:pPr>
            <w:r w:rsidRPr="003A4B24">
              <w:rPr>
                <w:sz w:val="19"/>
                <w:szCs w:val="19"/>
              </w:rPr>
              <w:t>258,0</w:t>
            </w:r>
          </w:p>
        </w:tc>
        <w:tc>
          <w:tcPr>
            <w:tcW w:w="356" w:type="pct"/>
            <w:vAlign w:val="center"/>
          </w:tcPr>
          <w:p w:rsidR="00396E4C" w:rsidRPr="003A4B24" w:rsidRDefault="00396E4C" w:rsidP="008328F7">
            <w:pPr>
              <w:jc w:val="center"/>
              <w:rPr>
                <w:sz w:val="19"/>
                <w:szCs w:val="19"/>
              </w:rPr>
            </w:pPr>
            <w:r w:rsidRPr="003A4B24">
              <w:rPr>
                <w:sz w:val="19"/>
                <w:szCs w:val="19"/>
              </w:rPr>
              <w:t>258,0</w:t>
            </w:r>
          </w:p>
        </w:tc>
        <w:tc>
          <w:tcPr>
            <w:tcW w:w="353" w:type="pct"/>
            <w:vAlign w:val="center"/>
          </w:tcPr>
          <w:p w:rsidR="00396E4C" w:rsidRPr="003A4B24" w:rsidRDefault="00396E4C" w:rsidP="008328F7">
            <w:pPr>
              <w:jc w:val="center"/>
              <w:rPr>
                <w:sz w:val="19"/>
                <w:szCs w:val="19"/>
              </w:rPr>
            </w:pPr>
            <w:r w:rsidRPr="003A4B24">
              <w:rPr>
                <w:sz w:val="19"/>
                <w:szCs w:val="19"/>
              </w:rPr>
              <w:t>258,0</w:t>
            </w:r>
          </w:p>
        </w:tc>
        <w:tc>
          <w:tcPr>
            <w:tcW w:w="356" w:type="pct"/>
            <w:vAlign w:val="center"/>
          </w:tcPr>
          <w:p w:rsidR="00396E4C" w:rsidRPr="003A4B24" w:rsidRDefault="00396E4C" w:rsidP="008328F7">
            <w:pPr>
              <w:jc w:val="center"/>
              <w:rPr>
                <w:sz w:val="19"/>
                <w:szCs w:val="19"/>
              </w:rPr>
            </w:pPr>
            <w:r w:rsidRPr="003A4B24">
              <w:rPr>
                <w:sz w:val="19"/>
                <w:szCs w:val="19"/>
              </w:rPr>
              <w:t>258,0</w:t>
            </w:r>
          </w:p>
        </w:tc>
        <w:tc>
          <w:tcPr>
            <w:tcW w:w="354" w:type="pct"/>
            <w:vAlign w:val="center"/>
          </w:tcPr>
          <w:p w:rsidR="00396E4C" w:rsidRPr="003A4B24" w:rsidRDefault="00396E4C" w:rsidP="008328F7">
            <w:pPr>
              <w:jc w:val="center"/>
              <w:rPr>
                <w:sz w:val="19"/>
                <w:szCs w:val="19"/>
              </w:rPr>
            </w:pPr>
            <w:r w:rsidRPr="003A4B24">
              <w:rPr>
                <w:sz w:val="19"/>
                <w:szCs w:val="19"/>
              </w:rPr>
              <w:t>258,0</w:t>
            </w:r>
          </w:p>
        </w:tc>
      </w:tr>
      <w:tr w:rsidR="00F545E6" w:rsidRPr="003A4B24" w:rsidTr="00F545E6">
        <w:tc>
          <w:tcPr>
            <w:tcW w:w="141" w:type="pct"/>
            <w:vAlign w:val="center"/>
          </w:tcPr>
          <w:p w:rsidR="00396E4C" w:rsidRPr="003A4B24" w:rsidRDefault="00396E4C" w:rsidP="00866068">
            <w:pPr>
              <w:jc w:val="center"/>
              <w:rPr>
                <w:sz w:val="19"/>
                <w:szCs w:val="19"/>
              </w:rPr>
            </w:pPr>
            <w:r w:rsidRPr="003A4B24">
              <w:rPr>
                <w:sz w:val="19"/>
                <w:szCs w:val="19"/>
              </w:rPr>
              <w:t>35</w:t>
            </w:r>
          </w:p>
        </w:tc>
        <w:tc>
          <w:tcPr>
            <w:tcW w:w="690" w:type="pct"/>
            <w:vAlign w:val="center"/>
          </w:tcPr>
          <w:p w:rsidR="00396E4C" w:rsidRPr="003A4B24" w:rsidRDefault="00396E4C" w:rsidP="00AE2CB8">
            <w:pPr>
              <w:autoSpaceDE w:val="0"/>
              <w:autoSpaceDN w:val="0"/>
              <w:adjustRightInd w:val="0"/>
              <w:outlineLvl w:val="0"/>
              <w:rPr>
                <w:sz w:val="19"/>
                <w:szCs w:val="19"/>
              </w:rPr>
            </w:pPr>
            <w:r w:rsidRPr="003A4B24">
              <w:rPr>
                <w:sz w:val="19"/>
                <w:szCs w:val="19"/>
              </w:rPr>
              <w:t>Основное мероприятие 3.3. Оказание методич</w:t>
            </w:r>
            <w:r w:rsidRPr="003A4B24">
              <w:rPr>
                <w:sz w:val="19"/>
                <w:szCs w:val="19"/>
              </w:rPr>
              <w:t>е</w:t>
            </w:r>
            <w:r w:rsidRPr="003A4B24">
              <w:rPr>
                <w:sz w:val="19"/>
                <w:szCs w:val="19"/>
              </w:rPr>
              <w:t>ской помощи муниц</w:t>
            </w:r>
            <w:r w:rsidRPr="003A4B24">
              <w:rPr>
                <w:sz w:val="19"/>
                <w:szCs w:val="19"/>
              </w:rPr>
              <w:t>и</w:t>
            </w:r>
            <w:r w:rsidRPr="003A4B24">
              <w:rPr>
                <w:sz w:val="19"/>
                <w:szCs w:val="19"/>
              </w:rPr>
              <w:t>пальным общеобразов</w:t>
            </w:r>
            <w:r w:rsidRPr="003A4B24">
              <w:rPr>
                <w:sz w:val="19"/>
                <w:szCs w:val="19"/>
              </w:rPr>
              <w:t>а</w:t>
            </w:r>
            <w:r w:rsidRPr="003A4B24">
              <w:rPr>
                <w:sz w:val="19"/>
                <w:szCs w:val="19"/>
              </w:rPr>
              <w:t>тельным учреждениям, реализующим основные общеобразовательные программы – образов</w:t>
            </w:r>
            <w:r w:rsidRPr="003A4B24">
              <w:rPr>
                <w:sz w:val="19"/>
                <w:szCs w:val="19"/>
              </w:rPr>
              <w:t>а</w:t>
            </w:r>
            <w:r w:rsidRPr="003A4B24">
              <w:rPr>
                <w:sz w:val="19"/>
                <w:szCs w:val="19"/>
              </w:rPr>
              <w:t>тельные программы начального общего, основного общего, среднего общего обр</w:t>
            </w:r>
            <w:r w:rsidRPr="003A4B24">
              <w:rPr>
                <w:sz w:val="19"/>
                <w:szCs w:val="19"/>
              </w:rPr>
              <w:t>а</w:t>
            </w:r>
            <w:r w:rsidRPr="003A4B24">
              <w:rPr>
                <w:sz w:val="19"/>
                <w:szCs w:val="19"/>
              </w:rPr>
              <w:t>зования</w:t>
            </w:r>
          </w:p>
        </w:tc>
        <w:tc>
          <w:tcPr>
            <w:tcW w:w="444" w:type="pct"/>
            <w:vAlign w:val="center"/>
          </w:tcPr>
          <w:p w:rsidR="00396E4C" w:rsidRPr="003A4B24" w:rsidRDefault="00396E4C" w:rsidP="001D5E76">
            <w:pPr>
              <w:rPr>
                <w:sz w:val="19"/>
                <w:szCs w:val="19"/>
              </w:rPr>
            </w:pPr>
            <w:r w:rsidRPr="003A4B24">
              <w:rPr>
                <w:sz w:val="19"/>
                <w:szCs w:val="19"/>
              </w:rPr>
              <w:t>МБОУ ДО «</w:t>
            </w:r>
            <w:proofErr w:type="spellStart"/>
            <w:r w:rsidRPr="003A4B24">
              <w:rPr>
                <w:sz w:val="19"/>
                <w:szCs w:val="19"/>
              </w:rPr>
              <w:t>ЦДТиМО</w:t>
            </w:r>
            <w:proofErr w:type="spellEnd"/>
            <w:r w:rsidRPr="003A4B24">
              <w:rPr>
                <w:sz w:val="19"/>
                <w:szCs w:val="19"/>
              </w:rPr>
              <w:t>»</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r w:rsidRPr="003A4B24">
              <w:rPr>
                <w:sz w:val="19"/>
                <w:szCs w:val="19"/>
              </w:rPr>
              <w:t>1 857,5</w:t>
            </w:r>
          </w:p>
        </w:tc>
        <w:tc>
          <w:tcPr>
            <w:tcW w:w="310" w:type="pct"/>
            <w:vAlign w:val="center"/>
          </w:tcPr>
          <w:p w:rsidR="00396E4C" w:rsidRPr="003A4B24" w:rsidRDefault="00396E4C" w:rsidP="008328F7">
            <w:pPr>
              <w:jc w:val="center"/>
              <w:rPr>
                <w:sz w:val="19"/>
                <w:szCs w:val="19"/>
              </w:rPr>
            </w:pPr>
            <w:r w:rsidRPr="003A4B24">
              <w:rPr>
                <w:sz w:val="19"/>
                <w:szCs w:val="19"/>
              </w:rPr>
              <w:t>1 857,5</w:t>
            </w: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c>
          <w:tcPr>
            <w:tcW w:w="141" w:type="pct"/>
            <w:vAlign w:val="center"/>
          </w:tcPr>
          <w:p w:rsidR="00396E4C" w:rsidRPr="003A4B24" w:rsidRDefault="00396E4C" w:rsidP="00866068">
            <w:pPr>
              <w:jc w:val="center"/>
              <w:rPr>
                <w:sz w:val="19"/>
                <w:szCs w:val="19"/>
              </w:rPr>
            </w:pPr>
            <w:r w:rsidRPr="003A4B24">
              <w:rPr>
                <w:sz w:val="19"/>
                <w:szCs w:val="19"/>
              </w:rPr>
              <w:t>36</w:t>
            </w:r>
          </w:p>
        </w:tc>
        <w:tc>
          <w:tcPr>
            <w:tcW w:w="690" w:type="pct"/>
            <w:vAlign w:val="center"/>
          </w:tcPr>
          <w:p w:rsidR="00396E4C" w:rsidRPr="003A4B24" w:rsidRDefault="00396E4C" w:rsidP="00AE2CB8">
            <w:pPr>
              <w:autoSpaceDE w:val="0"/>
              <w:autoSpaceDN w:val="0"/>
              <w:adjustRightInd w:val="0"/>
              <w:outlineLvl w:val="0"/>
              <w:rPr>
                <w:sz w:val="19"/>
                <w:szCs w:val="19"/>
              </w:rPr>
            </w:pPr>
            <w:r w:rsidRPr="003A4B24">
              <w:rPr>
                <w:rStyle w:val="FontStyle83"/>
                <w:sz w:val="19"/>
                <w:szCs w:val="19"/>
              </w:rPr>
              <w:t>Основное мероприятие 3.4.  Организация пр</w:t>
            </w:r>
            <w:r w:rsidRPr="003A4B24">
              <w:rPr>
                <w:rStyle w:val="FontStyle83"/>
                <w:sz w:val="19"/>
                <w:szCs w:val="19"/>
              </w:rPr>
              <w:t>о</w:t>
            </w:r>
            <w:r w:rsidRPr="003A4B24">
              <w:rPr>
                <w:rStyle w:val="FontStyle83"/>
                <w:sz w:val="19"/>
                <w:szCs w:val="19"/>
              </w:rPr>
              <w:t>ведения общественн</w:t>
            </w:r>
            <w:proofErr w:type="gramStart"/>
            <w:r w:rsidRPr="003A4B24">
              <w:rPr>
                <w:rStyle w:val="FontStyle83"/>
                <w:sz w:val="19"/>
                <w:szCs w:val="19"/>
              </w:rPr>
              <w:t>о-</w:t>
            </w:r>
            <w:proofErr w:type="gramEnd"/>
            <w:r w:rsidRPr="003A4B24">
              <w:rPr>
                <w:rStyle w:val="FontStyle83"/>
                <w:sz w:val="19"/>
                <w:szCs w:val="19"/>
              </w:rPr>
              <w:t xml:space="preserve"> значимых мероприятий в сфере образования, науки и молодежной политики</w:t>
            </w: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учреждения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594,5</w:t>
            </w:r>
          </w:p>
        </w:tc>
        <w:tc>
          <w:tcPr>
            <w:tcW w:w="356" w:type="pct"/>
            <w:vAlign w:val="center"/>
          </w:tcPr>
          <w:p w:rsidR="00396E4C" w:rsidRPr="003A4B24" w:rsidRDefault="00396E4C" w:rsidP="008328F7">
            <w:pPr>
              <w:jc w:val="center"/>
              <w:rPr>
                <w:sz w:val="19"/>
                <w:szCs w:val="19"/>
              </w:rPr>
            </w:pPr>
            <w:r w:rsidRPr="003A4B24">
              <w:rPr>
                <w:sz w:val="19"/>
                <w:szCs w:val="19"/>
              </w:rPr>
              <w:t>594,5</w:t>
            </w:r>
          </w:p>
        </w:tc>
        <w:tc>
          <w:tcPr>
            <w:tcW w:w="356" w:type="pct"/>
            <w:vAlign w:val="center"/>
          </w:tcPr>
          <w:p w:rsidR="00396E4C" w:rsidRPr="003A4B24" w:rsidRDefault="00396E4C" w:rsidP="008328F7">
            <w:pPr>
              <w:jc w:val="center"/>
              <w:rPr>
                <w:sz w:val="19"/>
                <w:szCs w:val="19"/>
              </w:rPr>
            </w:pPr>
            <w:r w:rsidRPr="003A4B24">
              <w:rPr>
                <w:sz w:val="19"/>
                <w:szCs w:val="19"/>
              </w:rPr>
              <w:t>594,5</w:t>
            </w:r>
          </w:p>
        </w:tc>
        <w:tc>
          <w:tcPr>
            <w:tcW w:w="356" w:type="pct"/>
            <w:vAlign w:val="center"/>
          </w:tcPr>
          <w:p w:rsidR="00396E4C" w:rsidRPr="003A4B24" w:rsidRDefault="00396E4C" w:rsidP="008328F7">
            <w:pPr>
              <w:jc w:val="center"/>
              <w:rPr>
                <w:sz w:val="19"/>
                <w:szCs w:val="19"/>
              </w:rPr>
            </w:pPr>
            <w:r w:rsidRPr="003A4B24">
              <w:rPr>
                <w:sz w:val="19"/>
                <w:szCs w:val="19"/>
              </w:rPr>
              <w:t>594,5</w:t>
            </w:r>
          </w:p>
        </w:tc>
        <w:tc>
          <w:tcPr>
            <w:tcW w:w="353" w:type="pct"/>
            <w:vAlign w:val="center"/>
          </w:tcPr>
          <w:p w:rsidR="00396E4C" w:rsidRPr="003A4B24" w:rsidRDefault="00396E4C" w:rsidP="008328F7">
            <w:pPr>
              <w:jc w:val="center"/>
              <w:rPr>
                <w:sz w:val="19"/>
                <w:szCs w:val="19"/>
              </w:rPr>
            </w:pPr>
            <w:r w:rsidRPr="003A4B24">
              <w:rPr>
                <w:sz w:val="19"/>
                <w:szCs w:val="19"/>
              </w:rPr>
              <w:t>594,5</w:t>
            </w:r>
          </w:p>
        </w:tc>
        <w:tc>
          <w:tcPr>
            <w:tcW w:w="356" w:type="pct"/>
            <w:vAlign w:val="center"/>
          </w:tcPr>
          <w:p w:rsidR="00396E4C" w:rsidRPr="003A4B24" w:rsidRDefault="00396E4C" w:rsidP="008328F7">
            <w:pPr>
              <w:jc w:val="center"/>
              <w:rPr>
                <w:sz w:val="19"/>
                <w:szCs w:val="19"/>
              </w:rPr>
            </w:pPr>
            <w:r w:rsidRPr="003A4B24">
              <w:rPr>
                <w:sz w:val="19"/>
                <w:szCs w:val="19"/>
              </w:rPr>
              <w:t>594,5</w:t>
            </w:r>
          </w:p>
        </w:tc>
        <w:tc>
          <w:tcPr>
            <w:tcW w:w="354" w:type="pct"/>
            <w:vAlign w:val="center"/>
          </w:tcPr>
          <w:p w:rsidR="00396E4C" w:rsidRPr="003A4B24" w:rsidRDefault="00396E4C" w:rsidP="00B436ED">
            <w:pPr>
              <w:jc w:val="center"/>
              <w:rPr>
                <w:sz w:val="19"/>
                <w:szCs w:val="19"/>
              </w:rPr>
            </w:pPr>
            <w:r w:rsidRPr="003A4B24">
              <w:rPr>
                <w:sz w:val="19"/>
                <w:szCs w:val="19"/>
              </w:rPr>
              <w:t>594,5</w:t>
            </w:r>
          </w:p>
        </w:tc>
      </w:tr>
      <w:tr w:rsidR="00F545E6" w:rsidRPr="003A4B24" w:rsidTr="00F545E6">
        <w:tc>
          <w:tcPr>
            <w:tcW w:w="141" w:type="pct"/>
            <w:vAlign w:val="center"/>
          </w:tcPr>
          <w:p w:rsidR="00396E4C" w:rsidRPr="003A4B24" w:rsidRDefault="00396E4C" w:rsidP="00866068">
            <w:pPr>
              <w:jc w:val="center"/>
              <w:rPr>
                <w:sz w:val="19"/>
                <w:szCs w:val="19"/>
              </w:rPr>
            </w:pPr>
            <w:r w:rsidRPr="003A4B24">
              <w:rPr>
                <w:sz w:val="19"/>
                <w:szCs w:val="19"/>
              </w:rPr>
              <w:t>37</w:t>
            </w:r>
          </w:p>
        </w:tc>
        <w:tc>
          <w:tcPr>
            <w:tcW w:w="690" w:type="pct"/>
            <w:vAlign w:val="center"/>
          </w:tcPr>
          <w:p w:rsidR="00396E4C" w:rsidRPr="003A4B24" w:rsidRDefault="00396E4C" w:rsidP="00AE2CB8">
            <w:pPr>
              <w:autoSpaceDE w:val="0"/>
              <w:autoSpaceDN w:val="0"/>
              <w:adjustRightInd w:val="0"/>
              <w:rPr>
                <w:rStyle w:val="FontStyle83"/>
                <w:sz w:val="19"/>
                <w:szCs w:val="19"/>
              </w:rPr>
            </w:pPr>
            <w:r w:rsidRPr="003A4B24">
              <w:rPr>
                <w:bCs/>
                <w:sz w:val="19"/>
                <w:szCs w:val="19"/>
              </w:rPr>
              <w:t xml:space="preserve">Основное мероприятие 3.6. </w:t>
            </w:r>
            <w:r w:rsidRPr="003A4B24">
              <w:rPr>
                <w:sz w:val="19"/>
                <w:szCs w:val="19"/>
              </w:rPr>
              <w:t>Формирование с</w:t>
            </w:r>
            <w:r w:rsidRPr="003A4B24">
              <w:rPr>
                <w:sz w:val="19"/>
                <w:szCs w:val="19"/>
              </w:rPr>
              <w:t>о</w:t>
            </w:r>
            <w:r w:rsidRPr="003A4B24">
              <w:rPr>
                <w:sz w:val="19"/>
                <w:szCs w:val="19"/>
              </w:rPr>
              <w:lastRenderedPageBreak/>
              <w:t>временных управленч</w:t>
            </w:r>
            <w:r w:rsidRPr="003A4B24">
              <w:rPr>
                <w:sz w:val="19"/>
                <w:szCs w:val="19"/>
              </w:rPr>
              <w:t>е</w:t>
            </w:r>
            <w:r w:rsidRPr="003A4B24">
              <w:rPr>
                <w:sz w:val="19"/>
                <w:szCs w:val="19"/>
              </w:rPr>
              <w:t>ских и организационно-</w:t>
            </w:r>
            <w:proofErr w:type="gramStart"/>
            <w:r w:rsidRPr="003A4B24">
              <w:rPr>
                <w:sz w:val="19"/>
                <w:szCs w:val="19"/>
              </w:rPr>
              <w:t>экономических мех</w:t>
            </w:r>
            <w:r w:rsidRPr="003A4B24">
              <w:rPr>
                <w:sz w:val="19"/>
                <w:szCs w:val="19"/>
              </w:rPr>
              <w:t>а</w:t>
            </w:r>
            <w:r w:rsidRPr="003A4B24">
              <w:rPr>
                <w:sz w:val="19"/>
                <w:szCs w:val="19"/>
              </w:rPr>
              <w:t>низмов</w:t>
            </w:r>
            <w:proofErr w:type="gramEnd"/>
            <w:r w:rsidRPr="003A4B24">
              <w:rPr>
                <w:sz w:val="19"/>
                <w:szCs w:val="19"/>
              </w:rPr>
              <w:t xml:space="preserve"> в системе д</w:t>
            </w:r>
            <w:r w:rsidRPr="003A4B24">
              <w:rPr>
                <w:sz w:val="19"/>
                <w:szCs w:val="19"/>
              </w:rPr>
              <w:t>о</w:t>
            </w:r>
            <w:r w:rsidRPr="003A4B24">
              <w:rPr>
                <w:sz w:val="19"/>
                <w:szCs w:val="19"/>
              </w:rPr>
              <w:t>полнительного образ</w:t>
            </w:r>
            <w:r w:rsidRPr="003A4B24">
              <w:rPr>
                <w:sz w:val="19"/>
                <w:szCs w:val="19"/>
              </w:rPr>
              <w:t>о</w:t>
            </w:r>
            <w:r w:rsidRPr="003A4B24">
              <w:rPr>
                <w:sz w:val="19"/>
                <w:szCs w:val="19"/>
              </w:rPr>
              <w:t>вания детей</w:t>
            </w:r>
          </w:p>
        </w:tc>
        <w:tc>
          <w:tcPr>
            <w:tcW w:w="444" w:type="pct"/>
          </w:tcPr>
          <w:p w:rsidR="00396E4C" w:rsidRPr="003A4B24" w:rsidRDefault="00396E4C" w:rsidP="00A05290">
            <w:pPr>
              <w:rPr>
                <w:sz w:val="19"/>
                <w:szCs w:val="19"/>
              </w:rPr>
            </w:pPr>
            <w:r w:rsidRPr="003A4B24">
              <w:rPr>
                <w:sz w:val="19"/>
                <w:szCs w:val="19"/>
              </w:rPr>
              <w:lastRenderedPageBreak/>
              <w:t xml:space="preserve">Управление образования </w:t>
            </w:r>
            <w:r w:rsidRPr="003A4B24">
              <w:rPr>
                <w:sz w:val="19"/>
                <w:szCs w:val="19"/>
              </w:rPr>
              <w:lastRenderedPageBreak/>
              <w:t>мэрии, учр</w:t>
            </w:r>
            <w:r w:rsidRPr="003A4B24">
              <w:rPr>
                <w:sz w:val="19"/>
                <w:szCs w:val="19"/>
              </w:rPr>
              <w:t>е</w:t>
            </w:r>
            <w:r w:rsidRPr="003A4B24">
              <w:rPr>
                <w:sz w:val="19"/>
                <w:szCs w:val="19"/>
              </w:rPr>
              <w:t>ждения д</w:t>
            </w:r>
            <w:r w:rsidRPr="003A4B24">
              <w:rPr>
                <w:sz w:val="19"/>
                <w:szCs w:val="19"/>
              </w:rPr>
              <w:t>о</w:t>
            </w:r>
            <w:r w:rsidRPr="003A4B24">
              <w:rPr>
                <w:sz w:val="19"/>
                <w:szCs w:val="19"/>
              </w:rPr>
              <w:t>полнительн</w:t>
            </w:r>
            <w:r w:rsidRPr="003A4B24">
              <w:rPr>
                <w:sz w:val="19"/>
                <w:szCs w:val="19"/>
              </w:rPr>
              <w:t>о</w:t>
            </w:r>
            <w:r w:rsidRPr="003A4B24">
              <w:rPr>
                <w:sz w:val="19"/>
                <w:szCs w:val="19"/>
              </w:rPr>
              <w:t>го образов</w:t>
            </w:r>
            <w:r w:rsidRPr="003A4B24">
              <w:rPr>
                <w:sz w:val="19"/>
                <w:szCs w:val="19"/>
              </w:rPr>
              <w:t>а</w:t>
            </w:r>
            <w:r w:rsidRPr="003A4B24">
              <w:rPr>
                <w:sz w:val="19"/>
                <w:szCs w:val="19"/>
              </w:rPr>
              <w:t>ния детей</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460,8</w:t>
            </w:r>
          </w:p>
        </w:tc>
        <w:tc>
          <w:tcPr>
            <w:tcW w:w="310" w:type="pct"/>
            <w:vAlign w:val="center"/>
          </w:tcPr>
          <w:p w:rsidR="00396E4C" w:rsidRPr="003A4B24" w:rsidRDefault="00396E4C" w:rsidP="008328F7">
            <w:pPr>
              <w:jc w:val="center"/>
              <w:rPr>
                <w:sz w:val="19"/>
                <w:szCs w:val="19"/>
              </w:rPr>
            </w:pPr>
            <w:r w:rsidRPr="003A4B24">
              <w:rPr>
                <w:sz w:val="19"/>
                <w:szCs w:val="19"/>
              </w:rPr>
              <w:t>17 511,8</w:t>
            </w:r>
          </w:p>
        </w:tc>
        <w:tc>
          <w:tcPr>
            <w:tcW w:w="356" w:type="pct"/>
            <w:vAlign w:val="center"/>
          </w:tcPr>
          <w:p w:rsidR="00396E4C" w:rsidRPr="003A4B24" w:rsidRDefault="00396E4C" w:rsidP="008328F7">
            <w:pPr>
              <w:jc w:val="center"/>
              <w:rPr>
                <w:sz w:val="19"/>
                <w:szCs w:val="19"/>
              </w:rPr>
            </w:pPr>
            <w:r w:rsidRPr="003A4B24">
              <w:rPr>
                <w:sz w:val="19"/>
                <w:szCs w:val="19"/>
              </w:rPr>
              <w:t>53 212,4</w:t>
            </w:r>
          </w:p>
        </w:tc>
        <w:tc>
          <w:tcPr>
            <w:tcW w:w="356" w:type="pct"/>
            <w:vAlign w:val="center"/>
          </w:tcPr>
          <w:p w:rsidR="00396E4C" w:rsidRPr="003A4B24" w:rsidRDefault="00396E4C" w:rsidP="008328F7">
            <w:pPr>
              <w:jc w:val="center"/>
              <w:rPr>
                <w:sz w:val="19"/>
                <w:szCs w:val="19"/>
              </w:rPr>
            </w:pPr>
            <w:r w:rsidRPr="003A4B24">
              <w:rPr>
                <w:sz w:val="19"/>
                <w:szCs w:val="19"/>
              </w:rPr>
              <w:t>85 896,7</w:t>
            </w:r>
          </w:p>
        </w:tc>
        <w:tc>
          <w:tcPr>
            <w:tcW w:w="356" w:type="pct"/>
            <w:vAlign w:val="center"/>
          </w:tcPr>
          <w:p w:rsidR="00396E4C" w:rsidRPr="003A4B24" w:rsidRDefault="00396E4C" w:rsidP="008328F7">
            <w:pPr>
              <w:jc w:val="center"/>
              <w:rPr>
                <w:sz w:val="19"/>
                <w:szCs w:val="19"/>
              </w:rPr>
            </w:pPr>
            <w:r w:rsidRPr="003A4B24">
              <w:rPr>
                <w:sz w:val="19"/>
                <w:szCs w:val="19"/>
              </w:rPr>
              <w:t>101 163,7</w:t>
            </w: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c>
          <w:tcPr>
            <w:tcW w:w="141" w:type="pct"/>
            <w:vAlign w:val="center"/>
          </w:tcPr>
          <w:p w:rsidR="00396E4C" w:rsidRPr="003A4B24" w:rsidRDefault="00396E4C" w:rsidP="00866068">
            <w:pPr>
              <w:jc w:val="center"/>
              <w:rPr>
                <w:sz w:val="19"/>
                <w:szCs w:val="19"/>
              </w:rPr>
            </w:pPr>
            <w:r w:rsidRPr="003A4B24">
              <w:rPr>
                <w:sz w:val="19"/>
                <w:szCs w:val="19"/>
              </w:rPr>
              <w:lastRenderedPageBreak/>
              <w:t>38</w:t>
            </w:r>
          </w:p>
        </w:tc>
        <w:tc>
          <w:tcPr>
            <w:tcW w:w="690" w:type="pct"/>
            <w:vAlign w:val="center"/>
          </w:tcPr>
          <w:p w:rsidR="00396E4C" w:rsidRPr="003A4B24" w:rsidRDefault="00396E4C" w:rsidP="00AE2CB8">
            <w:pPr>
              <w:autoSpaceDE w:val="0"/>
              <w:autoSpaceDN w:val="0"/>
              <w:adjustRightInd w:val="0"/>
              <w:rPr>
                <w:rStyle w:val="FontStyle83"/>
                <w:sz w:val="19"/>
                <w:szCs w:val="19"/>
              </w:rPr>
            </w:pPr>
            <w:r w:rsidRPr="003A4B24">
              <w:rPr>
                <w:bCs/>
                <w:sz w:val="19"/>
                <w:szCs w:val="19"/>
              </w:rPr>
              <w:t xml:space="preserve">Основное мероприятие 3.7. </w:t>
            </w:r>
            <w:r w:rsidRPr="003A4B24">
              <w:rPr>
                <w:sz w:val="19"/>
                <w:szCs w:val="19"/>
              </w:rPr>
              <w:t>Создание условий, обеспечивающих д</w:t>
            </w:r>
            <w:r w:rsidRPr="003A4B24">
              <w:rPr>
                <w:sz w:val="19"/>
                <w:szCs w:val="19"/>
              </w:rPr>
              <w:t>о</w:t>
            </w:r>
            <w:r w:rsidRPr="003A4B24">
              <w:rPr>
                <w:sz w:val="19"/>
                <w:szCs w:val="19"/>
              </w:rPr>
              <w:t>ступность дополн</w:t>
            </w:r>
            <w:r w:rsidRPr="003A4B24">
              <w:rPr>
                <w:sz w:val="19"/>
                <w:szCs w:val="19"/>
              </w:rPr>
              <w:t>и</w:t>
            </w:r>
            <w:r w:rsidRPr="003A4B24">
              <w:rPr>
                <w:sz w:val="19"/>
                <w:szCs w:val="19"/>
              </w:rPr>
              <w:t>тельных общеобразов</w:t>
            </w:r>
            <w:r w:rsidRPr="003A4B24">
              <w:rPr>
                <w:sz w:val="19"/>
                <w:szCs w:val="19"/>
              </w:rPr>
              <w:t>а</w:t>
            </w:r>
            <w:r w:rsidRPr="003A4B24">
              <w:rPr>
                <w:sz w:val="19"/>
                <w:szCs w:val="19"/>
              </w:rPr>
              <w:t>тельных программ ест</w:t>
            </w:r>
            <w:r w:rsidRPr="003A4B24">
              <w:rPr>
                <w:sz w:val="19"/>
                <w:szCs w:val="19"/>
              </w:rPr>
              <w:t>е</w:t>
            </w:r>
            <w:r w:rsidRPr="003A4B24">
              <w:rPr>
                <w:sz w:val="19"/>
                <w:szCs w:val="19"/>
              </w:rPr>
              <w:t>ственно-научной и те</w:t>
            </w:r>
            <w:r w:rsidRPr="003A4B24">
              <w:rPr>
                <w:sz w:val="19"/>
                <w:szCs w:val="19"/>
              </w:rPr>
              <w:t>х</w:t>
            </w:r>
            <w:r w:rsidRPr="003A4B24">
              <w:rPr>
                <w:sz w:val="19"/>
                <w:szCs w:val="19"/>
              </w:rPr>
              <w:t>нической направленн</w:t>
            </w:r>
            <w:r w:rsidRPr="003A4B24">
              <w:rPr>
                <w:sz w:val="19"/>
                <w:szCs w:val="19"/>
              </w:rPr>
              <w:t>о</w:t>
            </w:r>
            <w:r w:rsidRPr="003A4B24">
              <w:rPr>
                <w:sz w:val="19"/>
                <w:szCs w:val="19"/>
              </w:rPr>
              <w:t xml:space="preserve">сти </w:t>
            </w:r>
            <w:proofErr w:type="gramStart"/>
            <w:r w:rsidRPr="003A4B24">
              <w:rPr>
                <w:sz w:val="19"/>
                <w:szCs w:val="19"/>
              </w:rPr>
              <w:t>для</w:t>
            </w:r>
            <w:proofErr w:type="gramEnd"/>
            <w:r w:rsidRPr="003A4B24">
              <w:rPr>
                <w:sz w:val="19"/>
                <w:szCs w:val="19"/>
              </w:rPr>
              <w:t xml:space="preserve"> обучающихся</w:t>
            </w:r>
          </w:p>
        </w:tc>
        <w:tc>
          <w:tcPr>
            <w:tcW w:w="444" w:type="pct"/>
          </w:tcPr>
          <w:p w:rsidR="00396E4C" w:rsidRPr="003A4B24" w:rsidRDefault="00396E4C" w:rsidP="00A05290">
            <w:pPr>
              <w:rPr>
                <w:sz w:val="19"/>
                <w:szCs w:val="19"/>
              </w:rPr>
            </w:pPr>
            <w:r w:rsidRPr="003A4B24">
              <w:rPr>
                <w:sz w:val="19"/>
                <w:szCs w:val="19"/>
              </w:rPr>
              <w:t>Управление образования мэрии, учр</w:t>
            </w:r>
            <w:r w:rsidRPr="003A4B24">
              <w:rPr>
                <w:sz w:val="19"/>
                <w:szCs w:val="19"/>
              </w:rPr>
              <w:t>е</w:t>
            </w:r>
            <w:r w:rsidRPr="003A4B24">
              <w:rPr>
                <w:sz w:val="19"/>
                <w:szCs w:val="19"/>
              </w:rPr>
              <w:t>ждения д</w:t>
            </w:r>
            <w:r w:rsidRPr="003A4B24">
              <w:rPr>
                <w:sz w:val="19"/>
                <w:szCs w:val="19"/>
              </w:rPr>
              <w:t>о</w:t>
            </w:r>
            <w:r w:rsidRPr="003A4B24">
              <w:rPr>
                <w:sz w:val="19"/>
                <w:szCs w:val="19"/>
              </w:rPr>
              <w:t>полнительн</w:t>
            </w:r>
            <w:r w:rsidRPr="003A4B24">
              <w:rPr>
                <w:sz w:val="19"/>
                <w:szCs w:val="19"/>
              </w:rPr>
              <w:t>о</w:t>
            </w:r>
            <w:r w:rsidRPr="003A4B24">
              <w:rPr>
                <w:sz w:val="19"/>
                <w:szCs w:val="19"/>
              </w:rPr>
              <w:t>го образов</w:t>
            </w:r>
            <w:r w:rsidRPr="003A4B24">
              <w:rPr>
                <w:sz w:val="19"/>
                <w:szCs w:val="19"/>
              </w:rPr>
              <w:t>а</w:t>
            </w:r>
            <w:r w:rsidRPr="003A4B24">
              <w:rPr>
                <w:sz w:val="19"/>
                <w:szCs w:val="19"/>
              </w:rPr>
              <w:t>ния детей, МКУ «Упра</w:t>
            </w:r>
            <w:r w:rsidRPr="003A4B24">
              <w:rPr>
                <w:sz w:val="19"/>
                <w:szCs w:val="19"/>
              </w:rPr>
              <w:t>в</w:t>
            </w:r>
            <w:r w:rsidRPr="003A4B24">
              <w:rPr>
                <w:sz w:val="19"/>
                <w:szCs w:val="19"/>
              </w:rPr>
              <w:t>ление кап</w:t>
            </w:r>
            <w:r w:rsidRPr="003A4B24">
              <w:rPr>
                <w:sz w:val="19"/>
                <w:szCs w:val="19"/>
              </w:rPr>
              <w:t>и</w:t>
            </w:r>
            <w:r w:rsidRPr="003A4B24">
              <w:rPr>
                <w:sz w:val="19"/>
                <w:szCs w:val="19"/>
              </w:rPr>
              <w:t>тального строительства и ремонтов»</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161,2</w:t>
            </w:r>
          </w:p>
        </w:tc>
        <w:tc>
          <w:tcPr>
            <w:tcW w:w="310" w:type="pct"/>
            <w:vAlign w:val="center"/>
          </w:tcPr>
          <w:p w:rsidR="00396E4C" w:rsidRPr="003A4B24" w:rsidRDefault="00396E4C" w:rsidP="008328F7">
            <w:pPr>
              <w:jc w:val="center"/>
              <w:rPr>
                <w:sz w:val="19"/>
                <w:szCs w:val="19"/>
              </w:rPr>
            </w:pPr>
            <w:r w:rsidRPr="003A4B24">
              <w:rPr>
                <w:sz w:val="19"/>
                <w:szCs w:val="19"/>
              </w:rPr>
              <w:t>25 555,3</w:t>
            </w:r>
          </w:p>
        </w:tc>
        <w:tc>
          <w:tcPr>
            <w:tcW w:w="356" w:type="pct"/>
            <w:vAlign w:val="center"/>
          </w:tcPr>
          <w:p w:rsidR="00396E4C" w:rsidRPr="003A4B24" w:rsidRDefault="00396E4C" w:rsidP="008328F7">
            <w:pPr>
              <w:jc w:val="center"/>
              <w:rPr>
                <w:sz w:val="19"/>
                <w:szCs w:val="19"/>
              </w:rPr>
            </w:pPr>
            <w:r w:rsidRPr="003A4B24">
              <w:rPr>
                <w:sz w:val="19"/>
                <w:szCs w:val="19"/>
              </w:rPr>
              <w:t>34 568,9</w:t>
            </w: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118"/>
        </w:trPr>
        <w:tc>
          <w:tcPr>
            <w:tcW w:w="141" w:type="pct"/>
            <w:vAlign w:val="center"/>
          </w:tcPr>
          <w:p w:rsidR="00396E4C" w:rsidRPr="003A4B24" w:rsidRDefault="00396E4C" w:rsidP="00866068">
            <w:pPr>
              <w:jc w:val="center"/>
              <w:rPr>
                <w:sz w:val="19"/>
                <w:szCs w:val="19"/>
              </w:rPr>
            </w:pPr>
            <w:r w:rsidRPr="003A4B24">
              <w:rPr>
                <w:sz w:val="19"/>
                <w:szCs w:val="19"/>
              </w:rPr>
              <w:t>39</w:t>
            </w:r>
          </w:p>
        </w:tc>
        <w:tc>
          <w:tcPr>
            <w:tcW w:w="690" w:type="pct"/>
            <w:vAlign w:val="center"/>
          </w:tcPr>
          <w:p w:rsidR="00396E4C" w:rsidRPr="003A4B24" w:rsidRDefault="00396E4C" w:rsidP="00BD7D48">
            <w:pPr>
              <w:rPr>
                <w:sz w:val="19"/>
                <w:szCs w:val="19"/>
              </w:rPr>
            </w:pPr>
            <w:r w:rsidRPr="003A4B24">
              <w:rPr>
                <w:sz w:val="19"/>
                <w:szCs w:val="19"/>
              </w:rPr>
              <w:t>Основное мероприятие 3.8. Реализация реги</w:t>
            </w:r>
            <w:r w:rsidRPr="003A4B24">
              <w:rPr>
                <w:sz w:val="19"/>
                <w:szCs w:val="19"/>
              </w:rPr>
              <w:t>о</w:t>
            </w:r>
            <w:r w:rsidRPr="003A4B24">
              <w:rPr>
                <w:sz w:val="19"/>
                <w:szCs w:val="19"/>
              </w:rPr>
              <w:t>нального проекта «Цифровая образов</w:t>
            </w:r>
            <w:r w:rsidRPr="003A4B24">
              <w:rPr>
                <w:sz w:val="19"/>
                <w:szCs w:val="19"/>
              </w:rPr>
              <w:t>а</w:t>
            </w:r>
            <w:r w:rsidRPr="003A4B24">
              <w:rPr>
                <w:sz w:val="19"/>
                <w:szCs w:val="19"/>
              </w:rPr>
              <w:t xml:space="preserve">тельная среда» </w:t>
            </w:r>
          </w:p>
        </w:tc>
        <w:tc>
          <w:tcPr>
            <w:tcW w:w="444" w:type="pct"/>
          </w:tcPr>
          <w:p w:rsidR="00396E4C" w:rsidRPr="003A4B24" w:rsidRDefault="00396E4C" w:rsidP="00A05290">
            <w:pPr>
              <w:ind w:left="-57" w:right="-57"/>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бюджетные и автономные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 xml:space="preserve">ния </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p>
        </w:tc>
        <w:tc>
          <w:tcPr>
            <w:tcW w:w="353"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p>
        </w:tc>
        <w:tc>
          <w:tcPr>
            <w:tcW w:w="354" w:type="pct"/>
            <w:vAlign w:val="center"/>
          </w:tcPr>
          <w:p w:rsidR="00396E4C" w:rsidRPr="003A4B24" w:rsidRDefault="00396E4C" w:rsidP="008328F7">
            <w:pPr>
              <w:jc w:val="center"/>
              <w:rPr>
                <w:color w:val="000000"/>
                <w:sz w:val="19"/>
                <w:szCs w:val="19"/>
              </w:rPr>
            </w:pPr>
          </w:p>
        </w:tc>
      </w:tr>
      <w:tr w:rsidR="00F545E6" w:rsidRPr="003A4B24" w:rsidTr="00F545E6">
        <w:trPr>
          <w:trHeight w:val="1585"/>
        </w:trPr>
        <w:tc>
          <w:tcPr>
            <w:tcW w:w="141" w:type="pct"/>
            <w:vAlign w:val="center"/>
          </w:tcPr>
          <w:p w:rsidR="00396E4C" w:rsidRPr="003A4B24" w:rsidRDefault="00396E4C" w:rsidP="00866068">
            <w:pPr>
              <w:jc w:val="center"/>
              <w:rPr>
                <w:sz w:val="19"/>
                <w:szCs w:val="19"/>
              </w:rPr>
            </w:pPr>
            <w:r w:rsidRPr="003A4B24">
              <w:rPr>
                <w:sz w:val="19"/>
                <w:szCs w:val="19"/>
              </w:rPr>
              <w:t>40</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3.9. Реализация реги</w:t>
            </w:r>
            <w:r w:rsidRPr="003A4B24">
              <w:rPr>
                <w:sz w:val="19"/>
                <w:szCs w:val="19"/>
              </w:rPr>
              <w:t>о</w:t>
            </w:r>
            <w:r w:rsidRPr="003A4B24">
              <w:rPr>
                <w:sz w:val="19"/>
                <w:szCs w:val="19"/>
              </w:rPr>
              <w:t>нального проекта «Успех каждого ребе</w:t>
            </w:r>
            <w:r w:rsidRPr="003A4B24">
              <w:rPr>
                <w:sz w:val="19"/>
                <w:szCs w:val="19"/>
              </w:rPr>
              <w:t>н</w:t>
            </w:r>
            <w:r w:rsidRPr="003A4B24">
              <w:rPr>
                <w:sz w:val="19"/>
                <w:szCs w:val="19"/>
              </w:rPr>
              <w:t>ка»</w:t>
            </w:r>
          </w:p>
        </w:tc>
        <w:tc>
          <w:tcPr>
            <w:tcW w:w="444" w:type="pct"/>
          </w:tcPr>
          <w:p w:rsidR="00396E4C" w:rsidRPr="003A4B24" w:rsidRDefault="00396E4C" w:rsidP="003464D4">
            <w:pPr>
              <w:ind w:left="-57" w:right="-57"/>
              <w:rPr>
                <w:sz w:val="19"/>
                <w:szCs w:val="19"/>
              </w:rPr>
            </w:pPr>
            <w:r w:rsidRPr="003A4B24">
              <w:rPr>
                <w:sz w:val="19"/>
                <w:szCs w:val="19"/>
              </w:rPr>
              <w:t>Управление образования мэрии, учр</w:t>
            </w:r>
            <w:r w:rsidRPr="003A4B24">
              <w:rPr>
                <w:sz w:val="19"/>
                <w:szCs w:val="19"/>
              </w:rPr>
              <w:t>е</w:t>
            </w:r>
            <w:r w:rsidRPr="003A4B24">
              <w:rPr>
                <w:sz w:val="19"/>
                <w:szCs w:val="19"/>
              </w:rPr>
              <w:t>ждения допо</w:t>
            </w:r>
            <w:r w:rsidRPr="003A4B24">
              <w:rPr>
                <w:sz w:val="19"/>
                <w:szCs w:val="19"/>
              </w:rPr>
              <w:t>л</w:t>
            </w:r>
            <w:r w:rsidRPr="003A4B24">
              <w:rPr>
                <w:sz w:val="19"/>
                <w:szCs w:val="19"/>
              </w:rPr>
              <w:t>нительного образования детей</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1,9</w:t>
            </w:r>
          </w:p>
        </w:tc>
        <w:tc>
          <w:tcPr>
            <w:tcW w:w="353"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p>
        </w:tc>
        <w:tc>
          <w:tcPr>
            <w:tcW w:w="354" w:type="pct"/>
            <w:vAlign w:val="center"/>
          </w:tcPr>
          <w:p w:rsidR="00396E4C" w:rsidRPr="003A4B24" w:rsidRDefault="00396E4C" w:rsidP="008328F7">
            <w:pPr>
              <w:jc w:val="center"/>
              <w:rPr>
                <w:color w:val="000000"/>
                <w:sz w:val="19"/>
                <w:szCs w:val="19"/>
              </w:rPr>
            </w:pPr>
          </w:p>
        </w:tc>
      </w:tr>
      <w:tr w:rsidR="00F545E6" w:rsidRPr="003A4B24" w:rsidTr="00F545E6">
        <w:trPr>
          <w:trHeight w:val="1112"/>
        </w:trPr>
        <w:tc>
          <w:tcPr>
            <w:tcW w:w="141" w:type="pct"/>
            <w:vAlign w:val="center"/>
          </w:tcPr>
          <w:p w:rsidR="00396E4C" w:rsidRPr="003A4B24" w:rsidRDefault="00396E4C" w:rsidP="00866068">
            <w:pPr>
              <w:jc w:val="center"/>
              <w:rPr>
                <w:sz w:val="19"/>
                <w:szCs w:val="19"/>
              </w:rPr>
            </w:pPr>
            <w:r w:rsidRPr="003A4B24">
              <w:rPr>
                <w:sz w:val="19"/>
                <w:szCs w:val="19"/>
              </w:rPr>
              <w:lastRenderedPageBreak/>
              <w:t>41</w:t>
            </w:r>
          </w:p>
        </w:tc>
        <w:tc>
          <w:tcPr>
            <w:tcW w:w="690" w:type="pct"/>
            <w:vAlign w:val="center"/>
          </w:tcPr>
          <w:p w:rsidR="00396E4C" w:rsidRPr="003A4B24" w:rsidRDefault="00396E4C" w:rsidP="00AE2CB8">
            <w:pPr>
              <w:rPr>
                <w:sz w:val="19"/>
                <w:szCs w:val="19"/>
              </w:rPr>
            </w:pPr>
            <w:r w:rsidRPr="003A4B24">
              <w:rPr>
                <w:sz w:val="19"/>
                <w:szCs w:val="19"/>
              </w:rPr>
              <w:t>в том числе создание мобильных технопарков «Кванториум»</w:t>
            </w:r>
          </w:p>
        </w:tc>
        <w:tc>
          <w:tcPr>
            <w:tcW w:w="444" w:type="pct"/>
          </w:tcPr>
          <w:p w:rsidR="00396E4C" w:rsidRPr="003A4B24" w:rsidRDefault="00396E4C" w:rsidP="009F1F5E">
            <w:pPr>
              <w:ind w:left="-57" w:right="-57"/>
              <w:rPr>
                <w:sz w:val="19"/>
                <w:szCs w:val="19"/>
              </w:rPr>
            </w:pPr>
            <w:r w:rsidRPr="003A4B24">
              <w:rPr>
                <w:sz w:val="19"/>
                <w:szCs w:val="19"/>
              </w:rPr>
              <w:t>Управление образования мэрии, учр</w:t>
            </w:r>
            <w:r w:rsidRPr="003A4B24">
              <w:rPr>
                <w:sz w:val="19"/>
                <w:szCs w:val="19"/>
              </w:rPr>
              <w:t>е</w:t>
            </w:r>
            <w:r w:rsidRPr="003A4B24">
              <w:rPr>
                <w:sz w:val="19"/>
                <w:szCs w:val="19"/>
              </w:rPr>
              <w:t>ждения допо</w:t>
            </w:r>
            <w:r w:rsidRPr="003A4B24">
              <w:rPr>
                <w:sz w:val="19"/>
                <w:szCs w:val="19"/>
              </w:rPr>
              <w:t>л</w:t>
            </w:r>
            <w:r w:rsidRPr="003A4B24">
              <w:rPr>
                <w:sz w:val="19"/>
                <w:szCs w:val="19"/>
              </w:rPr>
              <w:t>нительного образования детей</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1,7</w:t>
            </w:r>
          </w:p>
        </w:tc>
        <w:tc>
          <w:tcPr>
            <w:tcW w:w="353"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p>
        </w:tc>
        <w:tc>
          <w:tcPr>
            <w:tcW w:w="354" w:type="pct"/>
            <w:vAlign w:val="center"/>
          </w:tcPr>
          <w:p w:rsidR="00396E4C" w:rsidRPr="003A4B24" w:rsidRDefault="00396E4C" w:rsidP="008328F7">
            <w:pPr>
              <w:jc w:val="center"/>
              <w:rPr>
                <w:color w:val="000000"/>
                <w:sz w:val="19"/>
                <w:szCs w:val="19"/>
              </w:rPr>
            </w:pPr>
          </w:p>
        </w:tc>
      </w:tr>
      <w:tr w:rsidR="00F545E6" w:rsidRPr="003A4B24" w:rsidTr="00F545E6">
        <w:trPr>
          <w:trHeight w:val="1112"/>
        </w:trPr>
        <w:tc>
          <w:tcPr>
            <w:tcW w:w="141" w:type="pct"/>
            <w:vAlign w:val="center"/>
          </w:tcPr>
          <w:p w:rsidR="00396E4C" w:rsidRPr="003A4B24" w:rsidRDefault="00396E4C" w:rsidP="00866068">
            <w:pPr>
              <w:jc w:val="center"/>
              <w:rPr>
                <w:sz w:val="19"/>
                <w:szCs w:val="19"/>
              </w:rPr>
            </w:pPr>
            <w:r w:rsidRPr="003A4B24">
              <w:rPr>
                <w:sz w:val="19"/>
                <w:szCs w:val="19"/>
              </w:rPr>
              <w:t>42</w:t>
            </w:r>
          </w:p>
        </w:tc>
        <w:tc>
          <w:tcPr>
            <w:tcW w:w="690" w:type="pct"/>
            <w:vAlign w:val="center"/>
          </w:tcPr>
          <w:p w:rsidR="00396E4C" w:rsidRPr="003A4B24" w:rsidRDefault="00396E4C" w:rsidP="00AE2CB8">
            <w:pPr>
              <w:rPr>
                <w:sz w:val="19"/>
                <w:szCs w:val="19"/>
              </w:rPr>
            </w:pPr>
            <w:r w:rsidRPr="003A4B24">
              <w:rPr>
                <w:sz w:val="19"/>
                <w:szCs w:val="19"/>
              </w:rPr>
              <w:t>в том числе создание новых мест в образов</w:t>
            </w:r>
            <w:r w:rsidRPr="003A4B24">
              <w:rPr>
                <w:sz w:val="19"/>
                <w:szCs w:val="19"/>
              </w:rPr>
              <w:t>а</w:t>
            </w:r>
            <w:r w:rsidRPr="003A4B24">
              <w:rPr>
                <w:sz w:val="19"/>
                <w:szCs w:val="19"/>
              </w:rPr>
              <w:t>тельных организациях различных типов для реализации дополн</w:t>
            </w:r>
            <w:r w:rsidRPr="003A4B24">
              <w:rPr>
                <w:sz w:val="19"/>
                <w:szCs w:val="19"/>
              </w:rPr>
              <w:t>и</w:t>
            </w:r>
            <w:r w:rsidRPr="003A4B24">
              <w:rPr>
                <w:sz w:val="19"/>
                <w:szCs w:val="19"/>
              </w:rPr>
              <w:t>тельных общеразвив</w:t>
            </w:r>
            <w:r w:rsidRPr="003A4B24">
              <w:rPr>
                <w:sz w:val="19"/>
                <w:szCs w:val="19"/>
              </w:rPr>
              <w:t>а</w:t>
            </w:r>
            <w:r w:rsidRPr="003A4B24">
              <w:rPr>
                <w:sz w:val="19"/>
                <w:szCs w:val="19"/>
              </w:rPr>
              <w:t>ющих программ всех направленностей</w:t>
            </w:r>
          </w:p>
        </w:tc>
        <w:tc>
          <w:tcPr>
            <w:tcW w:w="444" w:type="pct"/>
          </w:tcPr>
          <w:p w:rsidR="00396E4C" w:rsidRPr="003A4B24" w:rsidRDefault="00396E4C" w:rsidP="009F1F5E">
            <w:pPr>
              <w:ind w:left="-57" w:right="-57"/>
              <w:rPr>
                <w:sz w:val="19"/>
                <w:szCs w:val="19"/>
              </w:rPr>
            </w:pPr>
            <w:r w:rsidRPr="003A4B24">
              <w:rPr>
                <w:sz w:val="19"/>
                <w:szCs w:val="19"/>
              </w:rPr>
              <w:t>Управление образования мэрии, учр</w:t>
            </w:r>
            <w:r w:rsidRPr="003A4B24">
              <w:rPr>
                <w:sz w:val="19"/>
                <w:szCs w:val="19"/>
              </w:rPr>
              <w:t>е</w:t>
            </w:r>
            <w:r w:rsidRPr="003A4B24">
              <w:rPr>
                <w:sz w:val="19"/>
                <w:szCs w:val="19"/>
              </w:rPr>
              <w:t>ждения допо</w:t>
            </w:r>
            <w:r w:rsidRPr="003A4B24">
              <w:rPr>
                <w:sz w:val="19"/>
                <w:szCs w:val="19"/>
              </w:rPr>
              <w:t>л</w:t>
            </w:r>
            <w:r w:rsidRPr="003A4B24">
              <w:rPr>
                <w:sz w:val="19"/>
                <w:szCs w:val="19"/>
              </w:rPr>
              <w:t>нительного образования детей</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0,2</w:t>
            </w:r>
          </w:p>
        </w:tc>
        <w:tc>
          <w:tcPr>
            <w:tcW w:w="353"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p>
        </w:tc>
        <w:tc>
          <w:tcPr>
            <w:tcW w:w="354" w:type="pct"/>
            <w:vAlign w:val="center"/>
          </w:tcPr>
          <w:p w:rsidR="00396E4C" w:rsidRPr="003A4B24" w:rsidRDefault="00396E4C" w:rsidP="008328F7">
            <w:pPr>
              <w:jc w:val="center"/>
              <w:rPr>
                <w:color w:val="000000"/>
                <w:sz w:val="19"/>
                <w:szCs w:val="19"/>
              </w:rPr>
            </w:pPr>
          </w:p>
        </w:tc>
      </w:tr>
      <w:tr w:rsidR="00F545E6" w:rsidRPr="003A4B24" w:rsidTr="00F545E6">
        <w:trPr>
          <w:trHeight w:val="1112"/>
        </w:trPr>
        <w:tc>
          <w:tcPr>
            <w:tcW w:w="141" w:type="pct"/>
            <w:vAlign w:val="center"/>
          </w:tcPr>
          <w:p w:rsidR="00396E4C" w:rsidRPr="003A4B24" w:rsidRDefault="00396E4C" w:rsidP="00866068">
            <w:pPr>
              <w:jc w:val="center"/>
              <w:rPr>
                <w:sz w:val="19"/>
                <w:szCs w:val="19"/>
              </w:rPr>
            </w:pPr>
            <w:r w:rsidRPr="003A4B24">
              <w:rPr>
                <w:sz w:val="19"/>
                <w:szCs w:val="19"/>
              </w:rPr>
              <w:t>43</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3.10. Обеспечение с</w:t>
            </w:r>
            <w:r w:rsidRPr="003A4B24">
              <w:rPr>
                <w:sz w:val="19"/>
                <w:szCs w:val="19"/>
              </w:rPr>
              <w:t>о</w:t>
            </w:r>
            <w:r w:rsidRPr="003A4B24">
              <w:rPr>
                <w:sz w:val="19"/>
                <w:szCs w:val="19"/>
              </w:rPr>
              <w:t>временных требований к условиям организации образовательного пр</w:t>
            </w:r>
            <w:r w:rsidRPr="003A4B24">
              <w:rPr>
                <w:sz w:val="19"/>
                <w:szCs w:val="19"/>
              </w:rPr>
              <w:t>о</w:t>
            </w:r>
            <w:r w:rsidRPr="003A4B24">
              <w:rPr>
                <w:sz w:val="19"/>
                <w:szCs w:val="19"/>
              </w:rPr>
              <w:t>цесса в образовател</w:t>
            </w:r>
            <w:r w:rsidRPr="003A4B24">
              <w:rPr>
                <w:sz w:val="19"/>
                <w:szCs w:val="19"/>
              </w:rPr>
              <w:t>ь</w:t>
            </w:r>
            <w:r w:rsidRPr="003A4B24">
              <w:rPr>
                <w:sz w:val="19"/>
                <w:szCs w:val="19"/>
              </w:rPr>
              <w:t>ных организациях</w:t>
            </w:r>
          </w:p>
        </w:tc>
        <w:tc>
          <w:tcPr>
            <w:tcW w:w="444" w:type="pct"/>
            <w:vAlign w:val="center"/>
          </w:tcPr>
          <w:p w:rsidR="00396E4C" w:rsidRPr="003A4B24" w:rsidRDefault="00396E4C" w:rsidP="00CC635B">
            <w:pPr>
              <w:ind w:left="-57" w:right="-113"/>
              <w:rPr>
                <w:sz w:val="19"/>
                <w:szCs w:val="19"/>
              </w:rPr>
            </w:pPr>
            <w:r w:rsidRPr="003A4B24">
              <w:rPr>
                <w:sz w:val="19"/>
                <w:szCs w:val="19"/>
              </w:rPr>
              <w:t>Управление образования мэрии, муниц</w:t>
            </w:r>
            <w:r w:rsidRPr="003A4B24">
              <w:rPr>
                <w:sz w:val="19"/>
                <w:szCs w:val="19"/>
              </w:rPr>
              <w:t>и</w:t>
            </w:r>
            <w:r w:rsidRPr="003A4B24">
              <w:rPr>
                <w:sz w:val="19"/>
                <w:szCs w:val="19"/>
              </w:rPr>
              <w:t>пальные бю</w:t>
            </w:r>
            <w:r w:rsidRPr="003A4B24">
              <w:rPr>
                <w:sz w:val="19"/>
                <w:szCs w:val="19"/>
              </w:rPr>
              <w:t>д</w:t>
            </w:r>
            <w:r w:rsidRPr="003A4B24">
              <w:rPr>
                <w:sz w:val="19"/>
                <w:szCs w:val="19"/>
              </w:rPr>
              <w:t>жетные и авт</w:t>
            </w:r>
            <w:r w:rsidRPr="003A4B24">
              <w:rPr>
                <w:sz w:val="19"/>
                <w:szCs w:val="19"/>
              </w:rPr>
              <w:t>о</w:t>
            </w:r>
            <w:r w:rsidRPr="003A4B24">
              <w:rPr>
                <w:sz w:val="19"/>
                <w:szCs w:val="19"/>
              </w:rPr>
              <w:t>номные образ</w:t>
            </w:r>
            <w:r w:rsidRPr="003A4B24">
              <w:rPr>
                <w:sz w:val="19"/>
                <w:szCs w:val="19"/>
              </w:rPr>
              <w:t>о</w:t>
            </w:r>
            <w:r w:rsidRPr="003A4B24">
              <w:rPr>
                <w:sz w:val="19"/>
                <w:szCs w:val="19"/>
              </w:rPr>
              <w:t>вательные учреждения</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0,007</w:t>
            </w:r>
          </w:p>
        </w:tc>
        <w:tc>
          <w:tcPr>
            <w:tcW w:w="353" w:type="pct"/>
            <w:vAlign w:val="center"/>
          </w:tcPr>
          <w:p w:rsidR="00396E4C" w:rsidRPr="003A4B24" w:rsidRDefault="00396E4C" w:rsidP="008328F7">
            <w:pPr>
              <w:jc w:val="center"/>
              <w:rPr>
                <w:color w:val="000000"/>
                <w:sz w:val="19"/>
                <w:szCs w:val="19"/>
              </w:rPr>
            </w:pPr>
          </w:p>
        </w:tc>
        <w:tc>
          <w:tcPr>
            <w:tcW w:w="356" w:type="pct"/>
            <w:vAlign w:val="center"/>
          </w:tcPr>
          <w:p w:rsidR="00396E4C" w:rsidRPr="003A4B24" w:rsidRDefault="00396E4C" w:rsidP="008328F7">
            <w:pPr>
              <w:jc w:val="center"/>
              <w:rPr>
                <w:color w:val="000000"/>
                <w:sz w:val="19"/>
                <w:szCs w:val="19"/>
              </w:rPr>
            </w:pPr>
          </w:p>
        </w:tc>
        <w:tc>
          <w:tcPr>
            <w:tcW w:w="354" w:type="pct"/>
            <w:vAlign w:val="center"/>
          </w:tcPr>
          <w:p w:rsidR="00396E4C" w:rsidRPr="003A4B24" w:rsidRDefault="00396E4C" w:rsidP="008328F7">
            <w:pPr>
              <w:jc w:val="center"/>
              <w:rPr>
                <w:color w:val="000000"/>
                <w:sz w:val="19"/>
                <w:szCs w:val="19"/>
              </w:rPr>
            </w:pPr>
          </w:p>
        </w:tc>
      </w:tr>
      <w:tr w:rsidR="00F545E6" w:rsidRPr="003A4B24" w:rsidTr="00F545E6">
        <w:trPr>
          <w:trHeight w:val="1112"/>
        </w:trPr>
        <w:tc>
          <w:tcPr>
            <w:tcW w:w="141" w:type="pct"/>
            <w:vAlign w:val="center"/>
          </w:tcPr>
          <w:p w:rsidR="00396E4C" w:rsidRPr="003A4B24" w:rsidRDefault="00396E4C" w:rsidP="00CD33ED">
            <w:pPr>
              <w:jc w:val="center"/>
              <w:rPr>
                <w:sz w:val="19"/>
                <w:szCs w:val="19"/>
              </w:rPr>
            </w:pPr>
            <w:r w:rsidRPr="003A4B24">
              <w:rPr>
                <w:sz w:val="19"/>
                <w:szCs w:val="19"/>
              </w:rPr>
              <w:t>44</w:t>
            </w:r>
          </w:p>
        </w:tc>
        <w:tc>
          <w:tcPr>
            <w:tcW w:w="690" w:type="pct"/>
            <w:vAlign w:val="center"/>
          </w:tcPr>
          <w:p w:rsidR="00396E4C" w:rsidRPr="003A4B24" w:rsidRDefault="00396E4C" w:rsidP="00AE2CB8">
            <w:pPr>
              <w:rPr>
                <w:sz w:val="19"/>
                <w:szCs w:val="19"/>
              </w:rPr>
            </w:pPr>
            <w:r w:rsidRPr="003A4B24">
              <w:rPr>
                <w:sz w:val="19"/>
                <w:szCs w:val="19"/>
              </w:rPr>
              <w:t>Подпрограмма 4.  Ка</w:t>
            </w:r>
            <w:r w:rsidRPr="003A4B24">
              <w:rPr>
                <w:sz w:val="19"/>
                <w:szCs w:val="19"/>
              </w:rPr>
              <w:t>д</w:t>
            </w:r>
            <w:r w:rsidRPr="003A4B24">
              <w:rPr>
                <w:sz w:val="19"/>
                <w:szCs w:val="19"/>
              </w:rPr>
              <w:t>ровое обеспечение м</w:t>
            </w:r>
            <w:r w:rsidRPr="003A4B24">
              <w:rPr>
                <w:sz w:val="19"/>
                <w:szCs w:val="19"/>
              </w:rPr>
              <w:t>у</w:t>
            </w:r>
            <w:r w:rsidRPr="003A4B24">
              <w:rPr>
                <w:sz w:val="19"/>
                <w:szCs w:val="19"/>
              </w:rPr>
              <w:t>ниципальной системы образования</w:t>
            </w:r>
          </w:p>
        </w:tc>
        <w:tc>
          <w:tcPr>
            <w:tcW w:w="444" w:type="pct"/>
            <w:vAlign w:val="center"/>
          </w:tcPr>
          <w:p w:rsidR="00396E4C" w:rsidRPr="003A4B24" w:rsidRDefault="00396E4C" w:rsidP="00CC635B">
            <w:pPr>
              <w:ind w:left="-57" w:right="-113"/>
              <w:rPr>
                <w:sz w:val="19"/>
                <w:szCs w:val="19"/>
                <w:lang w:val="en-US"/>
              </w:rPr>
            </w:pPr>
            <w:r w:rsidRPr="003A4B24">
              <w:rPr>
                <w:sz w:val="19"/>
                <w:szCs w:val="19"/>
              </w:rPr>
              <w:t>Управление образования мэрии</w:t>
            </w:r>
          </w:p>
        </w:tc>
        <w:tc>
          <w:tcPr>
            <w:tcW w:w="354" w:type="pct"/>
            <w:vAlign w:val="center"/>
          </w:tcPr>
          <w:p w:rsidR="00396E4C" w:rsidRPr="003A4B24" w:rsidRDefault="00396E4C" w:rsidP="008328F7">
            <w:pPr>
              <w:ind w:right="-113"/>
              <w:jc w:val="center"/>
              <w:rPr>
                <w:sz w:val="19"/>
                <w:szCs w:val="19"/>
              </w:rPr>
            </w:pPr>
            <w:r w:rsidRPr="003A4B24">
              <w:rPr>
                <w:sz w:val="19"/>
                <w:szCs w:val="19"/>
              </w:rPr>
              <w:t>26 053,7</w:t>
            </w:r>
          </w:p>
        </w:tc>
        <w:tc>
          <w:tcPr>
            <w:tcW w:w="309" w:type="pct"/>
            <w:vAlign w:val="center"/>
          </w:tcPr>
          <w:p w:rsidR="00396E4C" w:rsidRPr="003A4B24" w:rsidRDefault="00396E4C" w:rsidP="008328F7">
            <w:pPr>
              <w:ind w:right="-113"/>
              <w:jc w:val="center"/>
              <w:rPr>
                <w:sz w:val="19"/>
                <w:szCs w:val="19"/>
              </w:rPr>
            </w:pPr>
            <w:r w:rsidRPr="003A4B24">
              <w:rPr>
                <w:sz w:val="19"/>
                <w:szCs w:val="19"/>
              </w:rPr>
              <w:t>32 668,5</w:t>
            </w:r>
          </w:p>
        </w:tc>
        <w:tc>
          <w:tcPr>
            <w:tcW w:w="310" w:type="pct"/>
            <w:vAlign w:val="center"/>
          </w:tcPr>
          <w:p w:rsidR="00396E4C" w:rsidRPr="003A4B24" w:rsidRDefault="00396E4C" w:rsidP="008328F7">
            <w:pPr>
              <w:jc w:val="center"/>
              <w:rPr>
                <w:sz w:val="19"/>
                <w:szCs w:val="19"/>
              </w:rPr>
            </w:pPr>
            <w:r w:rsidRPr="003A4B24">
              <w:rPr>
                <w:sz w:val="19"/>
                <w:szCs w:val="19"/>
              </w:rPr>
              <w:t>37 530,9</w:t>
            </w:r>
          </w:p>
        </w:tc>
        <w:tc>
          <w:tcPr>
            <w:tcW w:w="310" w:type="pct"/>
            <w:vAlign w:val="center"/>
          </w:tcPr>
          <w:p w:rsidR="00396E4C" w:rsidRPr="003A4B24" w:rsidRDefault="00396E4C" w:rsidP="008328F7">
            <w:pPr>
              <w:jc w:val="center"/>
              <w:rPr>
                <w:sz w:val="19"/>
                <w:szCs w:val="19"/>
              </w:rPr>
            </w:pPr>
            <w:r w:rsidRPr="003A4B24">
              <w:rPr>
                <w:sz w:val="19"/>
                <w:szCs w:val="19"/>
              </w:rPr>
              <w:t>39 655,1</w:t>
            </w:r>
          </w:p>
        </w:tc>
        <w:tc>
          <w:tcPr>
            <w:tcW w:w="310" w:type="pct"/>
            <w:vAlign w:val="center"/>
          </w:tcPr>
          <w:p w:rsidR="00396E4C" w:rsidRPr="003A4B24" w:rsidRDefault="00396E4C" w:rsidP="008328F7">
            <w:pPr>
              <w:jc w:val="center"/>
              <w:rPr>
                <w:sz w:val="19"/>
                <w:szCs w:val="19"/>
              </w:rPr>
            </w:pPr>
            <w:r w:rsidRPr="003A4B24">
              <w:rPr>
                <w:sz w:val="19"/>
                <w:szCs w:val="19"/>
              </w:rPr>
              <w:t>51 899,8</w:t>
            </w:r>
          </w:p>
        </w:tc>
        <w:tc>
          <w:tcPr>
            <w:tcW w:w="356" w:type="pct"/>
            <w:vAlign w:val="center"/>
          </w:tcPr>
          <w:p w:rsidR="00396E4C" w:rsidRPr="003A4B24" w:rsidRDefault="00396E4C" w:rsidP="008328F7">
            <w:pPr>
              <w:jc w:val="center"/>
              <w:rPr>
                <w:sz w:val="19"/>
                <w:szCs w:val="19"/>
              </w:rPr>
            </w:pPr>
            <w:r w:rsidRPr="003A4B24">
              <w:rPr>
                <w:sz w:val="19"/>
                <w:szCs w:val="19"/>
              </w:rPr>
              <w:t>52 801,5</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47 133,5</w:t>
            </w:r>
          </w:p>
        </w:tc>
        <w:tc>
          <w:tcPr>
            <w:tcW w:w="356" w:type="pct"/>
            <w:vAlign w:val="center"/>
          </w:tcPr>
          <w:p w:rsidR="00396E4C" w:rsidRPr="003A4B24" w:rsidRDefault="00396E4C">
            <w:pPr>
              <w:jc w:val="center"/>
              <w:rPr>
                <w:sz w:val="19"/>
                <w:szCs w:val="19"/>
              </w:rPr>
            </w:pPr>
            <w:r w:rsidRPr="003A4B24">
              <w:rPr>
                <w:sz w:val="19"/>
                <w:szCs w:val="19"/>
              </w:rPr>
              <w:t>53 256,7</w:t>
            </w:r>
          </w:p>
        </w:tc>
        <w:tc>
          <w:tcPr>
            <w:tcW w:w="353" w:type="pct"/>
            <w:vAlign w:val="center"/>
          </w:tcPr>
          <w:p w:rsidR="00396E4C" w:rsidRPr="003A4B24" w:rsidRDefault="00396E4C">
            <w:pPr>
              <w:jc w:val="center"/>
              <w:rPr>
                <w:sz w:val="19"/>
                <w:szCs w:val="19"/>
              </w:rPr>
            </w:pPr>
            <w:r w:rsidRPr="003A4B24">
              <w:rPr>
                <w:sz w:val="19"/>
                <w:szCs w:val="19"/>
              </w:rPr>
              <w:t>59 771,0</w:t>
            </w:r>
          </w:p>
        </w:tc>
        <w:tc>
          <w:tcPr>
            <w:tcW w:w="356" w:type="pct"/>
            <w:vAlign w:val="center"/>
          </w:tcPr>
          <w:p w:rsidR="00396E4C" w:rsidRPr="003A4B24" w:rsidRDefault="00396E4C">
            <w:pPr>
              <w:jc w:val="center"/>
              <w:rPr>
                <w:sz w:val="19"/>
                <w:szCs w:val="19"/>
              </w:rPr>
            </w:pPr>
            <w:r w:rsidRPr="003A4B24">
              <w:rPr>
                <w:sz w:val="19"/>
                <w:szCs w:val="19"/>
              </w:rPr>
              <w:t>59 771,0</w:t>
            </w:r>
          </w:p>
        </w:tc>
        <w:tc>
          <w:tcPr>
            <w:tcW w:w="354" w:type="pct"/>
            <w:vAlign w:val="center"/>
          </w:tcPr>
          <w:p w:rsidR="00396E4C" w:rsidRPr="003A4B24" w:rsidRDefault="00396E4C" w:rsidP="00885919">
            <w:pPr>
              <w:jc w:val="center"/>
              <w:rPr>
                <w:sz w:val="19"/>
                <w:szCs w:val="19"/>
              </w:rPr>
            </w:pPr>
            <w:r w:rsidRPr="003A4B24">
              <w:rPr>
                <w:sz w:val="19"/>
                <w:szCs w:val="19"/>
              </w:rPr>
              <w:t>59 738,4</w:t>
            </w:r>
          </w:p>
        </w:tc>
      </w:tr>
      <w:tr w:rsidR="00F545E6" w:rsidRPr="003A4B24" w:rsidTr="00F545E6">
        <w:tc>
          <w:tcPr>
            <w:tcW w:w="141" w:type="pct"/>
            <w:vAlign w:val="center"/>
          </w:tcPr>
          <w:p w:rsidR="00396E4C" w:rsidRPr="003A4B24" w:rsidRDefault="00396E4C" w:rsidP="00CD33ED">
            <w:pPr>
              <w:jc w:val="center"/>
              <w:rPr>
                <w:sz w:val="19"/>
                <w:szCs w:val="19"/>
              </w:rPr>
            </w:pPr>
            <w:r w:rsidRPr="003A4B24">
              <w:rPr>
                <w:sz w:val="19"/>
                <w:szCs w:val="19"/>
              </w:rPr>
              <w:t>45</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4.1. Осуществление выплат городских пр</w:t>
            </w:r>
            <w:r w:rsidRPr="003A4B24">
              <w:rPr>
                <w:sz w:val="19"/>
                <w:szCs w:val="19"/>
              </w:rPr>
              <w:t>е</w:t>
            </w:r>
            <w:r w:rsidRPr="003A4B24">
              <w:rPr>
                <w:sz w:val="19"/>
                <w:szCs w:val="19"/>
              </w:rPr>
              <w:t>мий работникам мун</w:t>
            </w:r>
            <w:r w:rsidRPr="003A4B24">
              <w:rPr>
                <w:sz w:val="19"/>
                <w:szCs w:val="19"/>
              </w:rPr>
              <w:t>и</w:t>
            </w:r>
            <w:r w:rsidRPr="003A4B24">
              <w:rPr>
                <w:sz w:val="19"/>
                <w:szCs w:val="19"/>
              </w:rPr>
              <w:t>ципальных образов</w:t>
            </w:r>
            <w:r w:rsidRPr="003A4B24">
              <w:rPr>
                <w:sz w:val="19"/>
                <w:szCs w:val="19"/>
              </w:rPr>
              <w:t>а</w:t>
            </w:r>
            <w:r w:rsidRPr="003A4B24">
              <w:rPr>
                <w:sz w:val="19"/>
                <w:szCs w:val="19"/>
              </w:rPr>
              <w:t>тельных учреждений</w:t>
            </w:r>
          </w:p>
        </w:tc>
        <w:tc>
          <w:tcPr>
            <w:tcW w:w="444" w:type="pct"/>
          </w:tcPr>
          <w:p w:rsidR="00396E4C" w:rsidRPr="003A4B24" w:rsidRDefault="00396E4C" w:rsidP="00A05290">
            <w:pPr>
              <w:ind w:left="-57" w:right="-113"/>
              <w:rPr>
                <w:sz w:val="19"/>
                <w:szCs w:val="19"/>
              </w:rPr>
            </w:pPr>
            <w:r w:rsidRPr="003A4B24">
              <w:rPr>
                <w:sz w:val="19"/>
                <w:szCs w:val="19"/>
              </w:rPr>
              <w:t>Управление образования мэрии, муниц</w:t>
            </w:r>
            <w:r w:rsidRPr="003A4B24">
              <w:rPr>
                <w:sz w:val="19"/>
                <w:szCs w:val="19"/>
              </w:rPr>
              <w:t>и</w:t>
            </w:r>
            <w:r w:rsidRPr="003A4B24">
              <w:rPr>
                <w:sz w:val="19"/>
                <w:szCs w:val="19"/>
              </w:rPr>
              <w:t>пальные бю</w:t>
            </w:r>
            <w:r w:rsidRPr="003A4B24">
              <w:rPr>
                <w:sz w:val="19"/>
                <w:szCs w:val="19"/>
              </w:rPr>
              <w:t>д</w:t>
            </w:r>
            <w:r w:rsidRPr="003A4B24">
              <w:rPr>
                <w:sz w:val="19"/>
                <w:szCs w:val="19"/>
              </w:rPr>
              <w:t>жетные и авт</w:t>
            </w:r>
            <w:r w:rsidRPr="003A4B24">
              <w:rPr>
                <w:sz w:val="19"/>
                <w:szCs w:val="19"/>
              </w:rPr>
              <w:t>о</w:t>
            </w:r>
            <w:r w:rsidRPr="003A4B24">
              <w:rPr>
                <w:sz w:val="19"/>
                <w:szCs w:val="19"/>
              </w:rPr>
              <w:t>номные образ</w:t>
            </w:r>
            <w:r w:rsidRPr="003A4B24">
              <w:rPr>
                <w:sz w:val="19"/>
                <w:szCs w:val="19"/>
              </w:rPr>
              <w:t>о</w:t>
            </w:r>
            <w:r w:rsidRPr="003A4B24">
              <w:rPr>
                <w:sz w:val="19"/>
                <w:szCs w:val="19"/>
              </w:rPr>
              <w:t>вательные учреждения</w:t>
            </w:r>
          </w:p>
        </w:tc>
        <w:tc>
          <w:tcPr>
            <w:tcW w:w="354" w:type="pct"/>
            <w:vAlign w:val="center"/>
          </w:tcPr>
          <w:p w:rsidR="00396E4C" w:rsidRPr="003A4B24" w:rsidRDefault="00396E4C" w:rsidP="008328F7">
            <w:pPr>
              <w:ind w:right="-113"/>
              <w:jc w:val="center"/>
              <w:rPr>
                <w:sz w:val="19"/>
                <w:szCs w:val="19"/>
              </w:rPr>
            </w:pPr>
            <w:r w:rsidRPr="003A4B24">
              <w:rPr>
                <w:sz w:val="19"/>
                <w:szCs w:val="19"/>
              </w:rPr>
              <w:t>325,6</w:t>
            </w:r>
          </w:p>
        </w:tc>
        <w:tc>
          <w:tcPr>
            <w:tcW w:w="309" w:type="pct"/>
            <w:vAlign w:val="center"/>
          </w:tcPr>
          <w:p w:rsidR="00396E4C" w:rsidRPr="003A4B24" w:rsidRDefault="00396E4C" w:rsidP="008328F7">
            <w:pPr>
              <w:ind w:right="-113"/>
              <w:jc w:val="center"/>
              <w:rPr>
                <w:sz w:val="19"/>
                <w:szCs w:val="19"/>
              </w:rPr>
            </w:pPr>
            <w:r w:rsidRPr="003A4B24">
              <w:rPr>
                <w:sz w:val="19"/>
                <w:szCs w:val="19"/>
              </w:rPr>
              <w:t>325,5</w:t>
            </w:r>
          </w:p>
        </w:tc>
        <w:tc>
          <w:tcPr>
            <w:tcW w:w="310" w:type="pct"/>
            <w:vAlign w:val="center"/>
          </w:tcPr>
          <w:p w:rsidR="00396E4C" w:rsidRPr="003A4B24" w:rsidRDefault="00396E4C" w:rsidP="008328F7">
            <w:pPr>
              <w:jc w:val="center"/>
              <w:rPr>
                <w:sz w:val="19"/>
                <w:szCs w:val="19"/>
              </w:rPr>
            </w:pPr>
            <w:r w:rsidRPr="003A4B24">
              <w:rPr>
                <w:sz w:val="19"/>
                <w:szCs w:val="19"/>
              </w:rPr>
              <w:t>325,5</w:t>
            </w:r>
          </w:p>
        </w:tc>
        <w:tc>
          <w:tcPr>
            <w:tcW w:w="310" w:type="pct"/>
            <w:vAlign w:val="center"/>
          </w:tcPr>
          <w:p w:rsidR="00396E4C" w:rsidRPr="003A4B24" w:rsidRDefault="00396E4C" w:rsidP="008328F7">
            <w:pPr>
              <w:jc w:val="center"/>
              <w:rPr>
                <w:sz w:val="19"/>
                <w:szCs w:val="19"/>
              </w:rPr>
            </w:pPr>
            <w:r w:rsidRPr="003A4B24">
              <w:rPr>
                <w:sz w:val="19"/>
                <w:szCs w:val="19"/>
              </w:rPr>
              <w:t>325,5</w:t>
            </w:r>
          </w:p>
        </w:tc>
        <w:tc>
          <w:tcPr>
            <w:tcW w:w="310" w:type="pct"/>
            <w:vAlign w:val="center"/>
          </w:tcPr>
          <w:p w:rsidR="00396E4C" w:rsidRPr="003A4B24" w:rsidRDefault="00396E4C" w:rsidP="008328F7">
            <w:pPr>
              <w:jc w:val="center"/>
              <w:rPr>
                <w:sz w:val="19"/>
                <w:szCs w:val="19"/>
              </w:rPr>
            </w:pPr>
            <w:r w:rsidRPr="003A4B24">
              <w:rPr>
                <w:sz w:val="19"/>
                <w:szCs w:val="19"/>
              </w:rPr>
              <w:t>325,5</w:t>
            </w:r>
          </w:p>
        </w:tc>
        <w:tc>
          <w:tcPr>
            <w:tcW w:w="356" w:type="pct"/>
            <w:vAlign w:val="center"/>
          </w:tcPr>
          <w:p w:rsidR="00396E4C" w:rsidRPr="003A4B24" w:rsidRDefault="00396E4C" w:rsidP="008328F7">
            <w:pPr>
              <w:jc w:val="center"/>
              <w:rPr>
                <w:sz w:val="19"/>
                <w:szCs w:val="19"/>
              </w:rPr>
            </w:pPr>
            <w:r w:rsidRPr="003A4B24">
              <w:rPr>
                <w:sz w:val="19"/>
                <w:szCs w:val="19"/>
              </w:rPr>
              <w:t>325,5</w:t>
            </w:r>
          </w:p>
        </w:tc>
        <w:tc>
          <w:tcPr>
            <w:tcW w:w="356" w:type="pct"/>
            <w:vAlign w:val="center"/>
          </w:tcPr>
          <w:p w:rsidR="00396E4C" w:rsidRPr="003A4B24" w:rsidRDefault="00396E4C" w:rsidP="008328F7">
            <w:pPr>
              <w:jc w:val="center"/>
              <w:rPr>
                <w:sz w:val="19"/>
                <w:szCs w:val="19"/>
              </w:rPr>
            </w:pPr>
            <w:r w:rsidRPr="003A4B24">
              <w:rPr>
                <w:sz w:val="19"/>
                <w:szCs w:val="19"/>
              </w:rPr>
              <w:t>611,9</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625,0</w:t>
            </w:r>
          </w:p>
        </w:tc>
        <w:tc>
          <w:tcPr>
            <w:tcW w:w="353" w:type="pct"/>
            <w:vAlign w:val="center"/>
          </w:tcPr>
          <w:p w:rsidR="00396E4C" w:rsidRPr="003A4B24" w:rsidRDefault="00396E4C">
            <w:pPr>
              <w:jc w:val="center"/>
              <w:rPr>
                <w:sz w:val="19"/>
                <w:szCs w:val="19"/>
              </w:rPr>
            </w:pPr>
            <w:r w:rsidRPr="003A4B24">
              <w:rPr>
                <w:sz w:val="19"/>
                <w:szCs w:val="19"/>
              </w:rPr>
              <w:t>625,0</w:t>
            </w:r>
          </w:p>
        </w:tc>
        <w:tc>
          <w:tcPr>
            <w:tcW w:w="356" w:type="pct"/>
            <w:vAlign w:val="center"/>
          </w:tcPr>
          <w:p w:rsidR="00396E4C" w:rsidRPr="003A4B24" w:rsidRDefault="00396E4C">
            <w:pPr>
              <w:jc w:val="center"/>
              <w:rPr>
                <w:sz w:val="19"/>
                <w:szCs w:val="19"/>
              </w:rPr>
            </w:pPr>
            <w:r w:rsidRPr="003A4B24">
              <w:rPr>
                <w:sz w:val="19"/>
                <w:szCs w:val="19"/>
              </w:rPr>
              <w:t>625,0</w:t>
            </w:r>
          </w:p>
        </w:tc>
        <w:tc>
          <w:tcPr>
            <w:tcW w:w="354" w:type="pct"/>
            <w:vAlign w:val="center"/>
          </w:tcPr>
          <w:p w:rsidR="00396E4C" w:rsidRPr="003A4B24" w:rsidRDefault="00396E4C">
            <w:pPr>
              <w:jc w:val="center"/>
              <w:rPr>
                <w:sz w:val="19"/>
                <w:szCs w:val="19"/>
              </w:rPr>
            </w:pPr>
            <w:r w:rsidRPr="003A4B24">
              <w:rPr>
                <w:sz w:val="19"/>
                <w:szCs w:val="19"/>
              </w:rPr>
              <w:t>625,0</w:t>
            </w:r>
          </w:p>
        </w:tc>
      </w:tr>
      <w:tr w:rsidR="00F545E6" w:rsidRPr="003A4B24" w:rsidTr="00F545E6">
        <w:tc>
          <w:tcPr>
            <w:tcW w:w="141" w:type="pct"/>
            <w:vAlign w:val="center"/>
          </w:tcPr>
          <w:p w:rsidR="00396E4C" w:rsidRPr="003A4B24" w:rsidRDefault="00396E4C" w:rsidP="00CD33ED">
            <w:pPr>
              <w:jc w:val="center"/>
              <w:rPr>
                <w:sz w:val="19"/>
                <w:szCs w:val="19"/>
              </w:rPr>
            </w:pPr>
            <w:r w:rsidRPr="003A4B24">
              <w:rPr>
                <w:sz w:val="19"/>
                <w:szCs w:val="19"/>
              </w:rPr>
              <w:t>46</w:t>
            </w:r>
          </w:p>
        </w:tc>
        <w:tc>
          <w:tcPr>
            <w:tcW w:w="690" w:type="pct"/>
            <w:vAlign w:val="center"/>
          </w:tcPr>
          <w:p w:rsidR="00396E4C" w:rsidRPr="003A4B24" w:rsidRDefault="00396E4C" w:rsidP="00AE2CB8">
            <w:pPr>
              <w:rPr>
                <w:sz w:val="19"/>
                <w:szCs w:val="19"/>
              </w:rPr>
            </w:pPr>
            <w:r w:rsidRPr="003A4B24">
              <w:rPr>
                <w:sz w:val="19"/>
                <w:szCs w:val="19"/>
              </w:rPr>
              <w:t xml:space="preserve">Основное мероприятие 4.2. Осуществление </w:t>
            </w:r>
            <w:r w:rsidRPr="003A4B24">
              <w:rPr>
                <w:sz w:val="19"/>
                <w:szCs w:val="19"/>
              </w:rPr>
              <w:lastRenderedPageBreak/>
              <w:t>денежных выплат р</w:t>
            </w:r>
            <w:r w:rsidRPr="003A4B24">
              <w:rPr>
                <w:sz w:val="19"/>
                <w:szCs w:val="19"/>
              </w:rPr>
              <w:t>а</w:t>
            </w:r>
            <w:r w:rsidRPr="003A4B24">
              <w:rPr>
                <w:sz w:val="19"/>
                <w:szCs w:val="19"/>
              </w:rPr>
              <w:t>ботникам муниципал</w:t>
            </w:r>
            <w:r w:rsidRPr="003A4B24">
              <w:rPr>
                <w:sz w:val="19"/>
                <w:szCs w:val="19"/>
              </w:rPr>
              <w:t>ь</w:t>
            </w:r>
            <w:r w:rsidRPr="003A4B24">
              <w:rPr>
                <w:sz w:val="19"/>
                <w:szCs w:val="19"/>
              </w:rPr>
              <w:t>ных образовательных учреждений</w:t>
            </w:r>
          </w:p>
        </w:tc>
        <w:tc>
          <w:tcPr>
            <w:tcW w:w="444" w:type="pct"/>
          </w:tcPr>
          <w:p w:rsidR="00396E4C" w:rsidRPr="003A4B24" w:rsidRDefault="00396E4C" w:rsidP="00A05290">
            <w:pPr>
              <w:ind w:left="-57" w:right="-113"/>
              <w:rPr>
                <w:sz w:val="19"/>
                <w:szCs w:val="19"/>
              </w:rPr>
            </w:pPr>
            <w:r w:rsidRPr="003A4B24">
              <w:rPr>
                <w:sz w:val="19"/>
                <w:szCs w:val="19"/>
              </w:rPr>
              <w:lastRenderedPageBreak/>
              <w:t xml:space="preserve">Управление образования </w:t>
            </w:r>
            <w:r w:rsidRPr="003A4B24">
              <w:rPr>
                <w:sz w:val="19"/>
                <w:szCs w:val="19"/>
              </w:rPr>
              <w:lastRenderedPageBreak/>
              <w:t>мэрии</w:t>
            </w:r>
          </w:p>
        </w:tc>
        <w:tc>
          <w:tcPr>
            <w:tcW w:w="354" w:type="pct"/>
            <w:vAlign w:val="center"/>
          </w:tcPr>
          <w:p w:rsidR="00396E4C" w:rsidRPr="003A4B24" w:rsidRDefault="00396E4C" w:rsidP="008328F7">
            <w:pPr>
              <w:ind w:right="-113"/>
              <w:jc w:val="center"/>
              <w:rPr>
                <w:sz w:val="19"/>
                <w:szCs w:val="19"/>
              </w:rPr>
            </w:pPr>
            <w:r w:rsidRPr="003A4B24">
              <w:rPr>
                <w:sz w:val="19"/>
                <w:szCs w:val="19"/>
              </w:rPr>
              <w:lastRenderedPageBreak/>
              <w:t>25 728,1</w:t>
            </w:r>
          </w:p>
        </w:tc>
        <w:tc>
          <w:tcPr>
            <w:tcW w:w="309" w:type="pct"/>
            <w:vAlign w:val="center"/>
          </w:tcPr>
          <w:p w:rsidR="00396E4C" w:rsidRPr="003A4B24" w:rsidRDefault="00396E4C" w:rsidP="008328F7">
            <w:pPr>
              <w:ind w:right="-113"/>
              <w:jc w:val="center"/>
              <w:rPr>
                <w:sz w:val="19"/>
                <w:szCs w:val="19"/>
              </w:rPr>
            </w:pPr>
            <w:r w:rsidRPr="003A4B24">
              <w:rPr>
                <w:sz w:val="19"/>
                <w:szCs w:val="19"/>
              </w:rPr>
              <w:t>32 310,4</w:t>
            </w:r>
          </w:p>
        </w:tc>
        <w:tc>
          <w:tcPr>
            <w:tcW w:w="310" w:type="pct"/>
            <w:vAlign w:val="center"/>
          </w:tcPr>
          <w:p w:rsidR="00396E4C" w:rsidRPr="003A4B24" w:rsidRDefault="00396E4C" w:rsidP="008328F7">
            <w:pPr>
              <w:jc w:val="center"/>
              <w:rPr>
                <w:sz w:val="19"/>
                <w:szCs w:val="19"/>
              </w:rPr>
            </w:pPr>
            <w:r w:rsidRPr="003A4B24">
              <w:rPr>
                <w:sz w:val="19"/>
                <w:szCs w:val="19"/>
              </w:rPr>
              <w:t>37 205,4</w:t>
            </w:r>
          </w:p>
        </w:tc>
        <w:tc>
          <w:tcPr>
            <w:tcW w:w="310" w:type="pct"/>
            <w:vAlign w:val="center"/>
          </w:tcPr>
          <w:p w:rsidR="00396E4C" w:rsidRPr="003A4B24" w:rsidRDefault="00396E4C" w:rsidP="008328F7">
            <w:pPr>
              <w:jc w:val="center"/>
              <w:rPr>
                <w:sz w:val="19"/>
                <w:szCs w:val="19"/>
              </w:rPr>
            </w:pPr>
            <w:r w:rsidRPr="003A4B24">
              <w:rPr>
                <w:sz w:val="19"/>
                <w:szCs w:val="19"/>
              </w:rPr>
              <w:t>39 297,0</w:t>
            </w:r>
          </w:p>
        </w:tc>
        <w:tc>
          <w:tcPr>
            <w:tcW w:w="310" w:type="pct"/>
            <w:vAlign w:val="center"/>
          </w:tcPr>
          <w:p w:rsidR="00396E4C" w:rsidRPr="003A4B24" w:rsidRDefault="00396E4C" w:rsidP="008328F7">
            <w:pPr>
              <w:jc w:val="center"/>
              <w:rPr>
                <w:sz w:val="19"/>
                <w:szCs w:val="19"/>
              </w:rPr>
            </w:pPr>
            <w:r w:rsidRPr="003A4B24">
              <w:rPr>
                <w:sz w:val="19"/>
                <w:szCs w:val="19"/>
              </w:rPr>
              <w:t>51 574,3</w:t>
            </w:r>
          </w:p>
        </w:tc>
        <w:tc>
          <w:tcPr>
            <w:tcW w:w="356" w:type="pct"/>
            <w:vAlign w:val="center"/>
          </w:tcPr>
          <w:p w:rsidR="00396E4C" w:rsidRPr="003A4B24" w:rsidRDefault="00396E4C" w:rsidP="008328F7">
            <w:pPr>
              <w:jc w:val="center"/>
              <w:rPr>
                <w:sz w:val="19"/>
                <w:szCs w:val="19"/>
              </w:rPr>
            </w:pPr>
            <w:r w:rsidRPr="003A4B24">
              <w:rPr>
                <w:sz w:val="19"/>
                <w:szCs w:val="19"/>
              </w:rPr>
              <w:t>52 443,4</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46 521,6</w:t>
            </w:r>
          </w:p>
        </w:tc>
        <w:tc>
          <w:tcPr>
            <w:tcW w:w="356" w:type="pct"/>
            <w:vAlign w:val="center"/>
          </w:tcPr>
          <w:p w:rsidR="00396E4C" w:rsidRPr="003A4B24" w:rsidRDefault="00396E4C">
            <w:pPr>
              <w:jc w:val="center"/>
              <w:rPr>
                <w:sz w:val="19"/>
                <w:szCs w:val="19"/>
              </w:rPr>
            </w:pPr>
            <w:r w:rsidRPr="003A4B24">
              <w:rPr>
                <w:sz w:val="19"/>
                <w:szCs w:val="19"/>
              </w:rPr>
              <w:t>52 599,1</w:t>
            </w:r>
          </w:p>
        </w:tc>
        <w:tc>
          <w:tcPr>
            <w:tcW w:w="353" w:type="pct"/>
            <w:vAlign w:val="center"/>
          </w:tcPr>
          <w:p w:rsidR="00396E4C" w:rsidRPr="003A4B24" w:rsidRDefault="00396E4C">
            <w:pPr>
              <w:jc w:val="center"/>
              <w:rPr>
                <w:sz w:val="19"/>
                <w:szCs w:val="19"/>
              </w:rPr>
            </w:pPr>
            <w:r w:rsidRPr="003A4B24">
              <w:rPr>
                <w:sz w:val="19"/>
                <w:szCs w:val="19"/>
              </w:rPr>
              <w:t>59 113,4</w:t>
            </w:r>
          </w:p>
        </w:tc>
        <w:tc>
          <w:tcPr>
            <w:tcW w:w="356" w:type="pct"/>
            <w:vAlign w:val="center"/>
          </w:tcPr>
          <w:p w:rsidR="00396E4C" w:rsidRPr="003A4B24" w:rsidRDefault="00396E4C">
            <w:pPr>
              <w:jc w:val="center"/>
              <w:rPr>
                <w:sz w:val="19"/>
                <w:szCs w:val="19"/>
              </w:rPr>
            </w:pPr>
            <w:r w:rsidRPr="003A4B24">
              <w:rPr>
                <w:sz w:val="19"/>
                <w:szCs w:val="19"/>
              </w:rPr>
              <w:t>59 113,4</w:t>
            </w:r>
          </w:p>
        </w:tc>
        <w:tc>
          <w:tcPr>
            <w:tcW w:w="354" w:type="pct"/>
            <w:vAlign w:val="center"/>
          </w:tcPr>
          <w:p w:rsidR="00396E4C" w:rsidRPr="003A4B24" w:rsidRDefault="00396E4C">
            <w:pPr>
              <w:jc w:val="center"/>
              <w:rPr>
                <w:sz w:val="19"/>
                <w:szCs w:val="19"/>
              </w:rPr>
            </w:pPr>
            <w:r w:rsidRPr="003A4B24">
              <w:rPr>
                <w:sz w:val="19"/>
                <w:szCs w:val="19"/>
              </w:rPr>
              <w:t>59 113,4</w:t>
            </w:r>
          </w:p>
        </w:tc>
      </w:tr>
      <w:tr w:rsidR="00F545E6" w:rsidRPr="003A4B24" w:rsidTr="00F545E6">
        <w:trPr>
          <w:trHeight w:val="1081"/>
        </w:trPr>
        <w:tc>
          <w:tcPr>
            <w:tcW w:w="141" w:type="pct"/>
            <w:vAlign w:val="center"/>
          </w:tcPr>
          <w:p w:rsidR="00396E4C" w:rsidRPr="003A4B24" w:rsidRDefault="00396E4C" w:rsidP="00CD33ED">
            <w:pPr>
              <w:jc w:val="center"/>
              <w:rPr>
                <w:sz w:val="19"/>
                <w:szCs w:val="19"/>
              </w:rPr>
            </w:pPr>
            <w:r w:rsidRPr="003A4B24">
              <w:rPr>
                <w:sz w:val="19"/>
                <w:szCs w:val="19"/>
              </w:rPr>
              <w:lastRenderedPageBreak/>
              <w:t>47</w:t>
            </w:r>
          </w:p>
        </w:tc>
        <w:tc>
          <w:tcPr>
            <w:tcW w:w="690" w:type="pct"/>
            <w:vAlign w:val="center"/>
          </w:tcPr>
          <w:p w:rsidR="00396E4C" w:rsidRPr="003A4B24" w:rsidRDefault="00396E4C" w:rsidP="00AE2CB8">
            <w:pPr>
              <w:rPr>
                <w:sz w:val="19"/>
                <w:szCs w:val="19"/>
              </w:rPr>
            </w:pPr>
            <w:r w:rsidRPr="003A4B24">
              <w:rPr>
                <w:sz w:val="19"/>
                <w:szCs w:val="19"/>
              </w:rPr>
              <w:t xml:space="preserve">Основное мероприятие 4.3. </w:t>
            </w:r>
            <w:r w:rsidRPr="003A4B24">
              <w:rPr>
                <w:bCs/>
                <w:sz w:val="19"/>
                <w:szCs w:val="19"/>
              </w:rPr>
              <w:t>Представление лучших педагогов сф</w:t>
            </w:r>
            <w:r w:rsidRPr="003A4B24">
              <w:rPr>
                <w:bCs/>
                <w:sz w:val="19"/>
                <w:szCs w:val="19"/>
              </w:rPr>
              <w:t>е</w:t>
            </w:r>
            <w:r w:rsidRPr="003A4B24">
              <w:rPr>
                <w:bCs/>
                <w:sz w:val="19"/>
                <w:szCs w:val="19"/>
              </w:rPr>
              <w:t>ры образования к п</w:t>
            </w:r>
            <w:r w:rsidRPr="003A4B24">
              <w:rPr>
                <w:bCs/>
                <w:sz w:val="19"/>
                <w:szCs w:val="19"/>
              </w:rPr>
              <w:t>о</w:t>
            </w:r>
            <w:r w:rsidRPr="003A4B24">
              <w:rPr>
                <w:bCs/>
                <w:sz w:val="19"/>
                <w:szCs w:val="19"/>
              </w:rPr>
              <w:t>ощрению  наградами всех уровней</w:t>
            </w:r>
          </w:p>
        </w:tc>
        <w:tc>
          <w:tcPr>
            <w:tcW w:w="444" w:type="pct"/>
          </w:tcPr>
          <w:p w:rsidR="00396E4C" w:rsidRPr="003A4B24" w:rsidRDefault="00396E4C" w:rsidP="00A05290">
            <w:pPr>
              <w:ind w:left="-57" w:right="-113"/>
              <w:rPr>
                <w:sz w:val="19"/>
                <w:szCs w:val="19"/>
              </w:rPr>
            </w:pPr>
            <w:r w:rsidRPr="003A4B24">
              <w:rPr>
                <w:sz w:val="19"/>
                <w:szCs w:val="19"/>
              </w:rPr>
              <w:t>Управление образования мэрии, муниц</w:t>
            </w:r>
            <w:r w:rsidRPr="003A4B24">
              <w:rPr>
                <w:sz w:val="19"/>
                <w:szCs w:val="19"/>
              </w:rPr>
              <w:t>и</w:t>
            </w:r>
            <w:r w:rsidRPr="003A4B24">
              <w:rPr>
                <w:sz w:val="19"/>
                <w:szCs w:val="19"/>
              </w:rPr>
              <w:t>пальные бю</w:t>
            </w:r>
            <w:r w:rsidRPr="003A4B24">
              <w:rPr>
                <w:sz w:val="19"/>
                <w:szCs w:val="19"/>
              </w:rPr>
              <w:t>д</w:t>
            </w:r>
            <w:r w:rsidRPr="003A4B24">
              <w:rPr>
                <w:sz w:val="19"/>
                <w:szCs w:val="19"/>
              </w:rPr>
              <w:t>жетные и авт</w:t>
            </w:r>
            <w:r w:rsidRPr="003A4B24">
              <w:rPr>
                <w:sz w:val="19"/>
                <w:szCs w:val="19"/>
              </w:rPr>
              <w:t>о</w:t>
            </w:r>
            <w:r w:rsidRPr="003A4B24">
              <w:rPr>
                <w:sz w:val="19"/>
                <w:szCs w:val="19"/>
              </w:rPr>
              <w:t>номные образ</w:t>
            </w:r>
            <w:r w:rsidRPr="003A4B24">
              <w:rPr>
                <w:sz w:val="19"/>
                <w:szCs w:val="19"/>
              </w:rPr>
              <w:t>о</w:t>
            </w:r>
            <w:r w:rsidRPr="003A4B24">
              <w:rPr>
                <w:sz w:val="19"/>
                <w:szCs w:val="19"/>
              </w:rPr>
              <w:t>вательные учреждения</w:t>
            </w:r>
          </w:p>
        </w:tc>
        <w:tc>
          <w:tcPr>
            <w:tcW w:w="354" w:type="pct"/>
            <w:vAlign w:val="center"/>
          </w:tcPr>
          <w:p w:rsidR="00396E4C" w:rsidRPr="003A4B24" w:rsidRDefault="00396E4C" w:rsidP="008328F7">
            <w:pPr>
              <w:ind w:right="-113"/>
              <w:jc w:val="center"/>
              <w:rPr>
                <w:sz w:val="19"/>
                <w:szCs w:val="19"/>
              </w:rPr>
            </w:pPr>
          </w:p>
        </w:tc>
        <w:tc>
          <w:tcPr>
            <w:tcW w:w="309" w:type="pct"/>
            <w:vAlign w:val="center"/>
          </w:tcPr>
          <w:p w:rsidR="00396E4C" w:rsidRPr="003A4B24" w:rsidRDefault="00396E4C" w:rsidP="008328F7">
            <w:pPr>
              <w:ind w:right="-113"/>
              <w:jc w:val="center"/>
              <w:rPr>
                <w:sz w:val="19"/>
                <w:szCs w:val="19"/>
              </w:rPr>
            </w:pPr>
            <w:r w:rsidRPr="003A4B24">
              <w:rPr>
                <w:sz w:val="19"/>
                <w:szCs w:val="19"/>
              </w:rPr>
              <w:t>32,6</w:t>
            </w: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r w:rsidRPr="003A4B24">
              <w:rPr>
                <w:sz w:val="19"/>
                <w:szCs w:val="19"/>
              </w:rPr>
              <w:t>32,6</w:t>
            </w: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r w:rsidRPr="003A4B24">
              <w:rPr>
                <w:sz w:val="19"/>
                <w:szCs w:val="19"/>
              </w:rPr>
              <w:t>32,6</w:t>
            </w: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r w:rsidRPr="003A4B24">
              <w:rPr>
                <w:sz w:val="19"/>
                <w:szCs w:val="19"/>
              </w:rPr>
              <w:t>32,6</w:t>
            </w:r>
          </w:p>
        </w:tc>
        <w:tc>
          <w:tcPr>
            <w:tcW w:w="353" w:type="pct"/>
            <w:vAlign w:val="center"/>
          </w:tcPr>
          <w:p w:rsidR="00396E4C" w:rsidRPr="003A4B24" w:rsidRDefault="00396E4C" w:rsidP="008328F7">
            <w:pPr>
              <w:jc w:val="center"/>
              <w:rPr>
                <w:sz w:val="19"/>
                <w:szCs w:val="19"/>
              </w:rPr>
            </w:pPr>
            <w:r w:rsidRPr="003A4B24">
              <w:rPr>
                <w:sz w:val="19"/>
                <w:szCs w:val="19"/>
              </w:rPr>
              <w:t>32,6</w:t>
            </w:r>
          </w:p>
        </w:tc>
        <w:tc>
          <w:tcPr>
            <w:tcW w:w="356" w:type="pct"/>
            <w:vAlign w:val="center"/>
          </w:tcPr>
          <w:p w:rsidR="00396E4C" w:rsidRPr="003A4B24" w:rsidRDefault="00396E4C" w:rsidP="008328F7">
            <w:pPr>
              <w:jc w:val="center"/>
              <w:rPr>
                <w:sz w:val="19"/>
                <w:szCs w:val="19"/>
              </w:rPr>
            </w:pPr>
            <w:r w:rsidRPr="003A4B24">
              <w:rPr>
                <w:sz w:val="19"/>
                <w:szCs w:val="19"/>
              </w:rPr>
              <w:t>32,6</w:t>
            </w:r>
          </w:p>
        </w:tc>
        <w:tc>
          <w:tcPr>
            <w:tcW w:w="354" w:type="pct"/>
            <w:vAlign w:val="center"/>
          </w:tcPr>
          <w:p w:rsidR="00396E4C" w:rsidRPr="003A4B24" w:rsidRDefault="00396E4C" w:rsidP="008328F7">
            <w:pPr>
              <w:jc w:val="center"/>
              <w:rPr>
                <w:sz w:val="19"/>
                <w:szCs w:val="19"/>
              </w:rPr>
            </w:pPr>
          </w:p>
        </w:tc>
      </w:tr>
      <w:tr w:rsidR="00F545E6" w:rsidRPr="003A4B24" w:rsidTr="00F545E6">
        <w:trPr>
          <w:trHeight w:val="966"/>
        </w:trPr>
        <w:tc>
          <w:tcPr>
            <w:tcW w:w="141" w:type="pct"/>
            <w:vAlign w:val="center"/>
          </w:tcPr>
          <w:p w:rsidR="00396E4C" w:rsidRPr="003A4B24" w:rsidRDefault="00396E4C" w:rsidP="00CD33ED">
            <w:pPr>
              <w:jc w:val="center"/>
              <w:rPr>
                <w:sz w:val="19"/>
                <w:szCs w:val="19"/>
              </w:rPr>
            </w:pPr>
            <w:r w:rsidRPr="003A4B24">
              <w:rPr>
                <w:sz w:val="19"/>
                <w:szCs w:val="19"/>
              </w:rPr>
              <w:t>48</w:t>
            </w:r>
          </w:p>
        </w:tc>
        <w:tc>
          <w:tcPr>
            <w:tcW w:w="690" w:type="pct"/>
            <w:vAlign w:val="center"/>
          </w:tcPr>
          <w:p w:rsidR="00396E4C" w:rsidRPr="003A4B24" w:rsidRDefault="00396E4C" w:rsidP="00AE2CB8">
            <w:pPr>
              <w:rPr>
                <w:sz w:val="19"/>
                <w:szCs w:val="19"/>
              </w:rPr>
            </w:pPr>
            <w:r w:rsidRPr="003A4B24">
              <w:rPr>
                <w:sz w:val="19"/>
                <w:szCs w:val="19"/>
              </w:rPr>
              <w:t>Подпрограмма 5. Од</w:t>
            </w:r>
            <w:r w:rsidRPr="003A4B24">
              <w:rPr>
                <w:sz w:val="19"/>
                <w:szCs w:val="19"/>
              </w:rPr>
              <w:t>а</w:t>
            </w:r>
            <w:r w:rsidRPr="003A4B24">
              <w:rPr>
                <w:sz w:val="19"/>
                <w:szCs w:val="19"/>
              </w:rPr>
              <w:t>ренные дети</w:t>
            </w:r>
          </w:p>
          <w:p w:rsidR="00396E4C" w:rsidRPr="003A4B24" w:rsidRDefault="00396E4C" w:rsidP="00AE2CB8">
            <w:pPr>
              <w:rPr>
                <w:sz w:val="19"/>
                <w:szCs w:val="19"/>
              </w:rPr>
            </w:pP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бюджетные и автономные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r w:rsidRPr="003A4B24">
              <w:rPr>
                <w:sz w:val="19"/>
                <w:szCs w:val="19"/>
              </w:rPr>
              <w:t>1 772,8</w:t>
            </w:r>
          </w:p>
        </w:tc>
        <w:tc>
          <w:tcPr>
            <w:tcW w:w="309" w:type="pct"/>
            <w:vAlign w:val="center"/>
          </w:tcPr>
          <w:p w:rsidR="00396E4C" w:rsidRPr="003A4B24" w:rsidRDefault="00396E4C" w:rsidP="008328F7">
            <w:pPr>
              <w:jc w:val="center"/>
              <w:rPr>
                <w:sz w:val="19"/>
                <w:szCs w:val="19"/>
              </w:rPr>
            </w:pPr>
            <w:r w:rsidRPr="003A4B24">
              <w:rPr>
                <w:sz w:val="19"/>
                <w:szCs w:val="19"/>
              </w:rPr>
              <w:t>1 842,8</w:t>
            </w:r>
          </w:p>
        </w:tc>
        <w:tc>
          <w:tcPr>
            <w:tcW w:w="310" w:type="pct"/>
            <w:vAlign w:val="center"/>
          </w:tcPr>
          <w:p w:rsidR="00396E4C" w:rsidRPr="003A4B24" w:rsidRDefault="00396E4C" w:rsidP="008328F7">
            <w:pPr>
              <w:jc w:val="center"/>
              <w:rPr>
                <w:sz w:val="19"/>
                <w:szCs w:val="19"/>
              </w:rPr>
            </w:pPr>
            <w:r w:rsidRPr="003A4B24">
              <w:rPr>
                <w:sz w:val="19"/>
                <w:szCs w:val="19"/>
              </w:rPr>
              <w:t>1 500,0</w:t>
            </w:r>
          </w:p>
        </w:tc>
        <w:tc>
          <w:tcPr>
            <w:tcW w:w="310" w:type="pct"/>
            <w:vAlign w:val="center"/>
          </w:tcPr>
          <w:p w:rsidR="00396E4C" w:rsidRPr="003A4B24" w:rsidRDefault="00396E4C" w:rsidP="008328F7">
            <w:pPr>
              <w:jc w:val="center"/>
              <w:rPr>
                <w:sz w:val="19"/>
                <w:szCs w:val="19"/>
              </w:rPr>
            </w:pPr>
            <w:r w:rsidRPr="003A4B24">
              <w:rPr>
                <w:sz w:val="19"/>
                <w:szCs w:val="19"/>
              </w:rPr>
              <w:t>1 500,0</w:t>
            </w:r>
          </w:p>
        </w:tc>
        <w:tc>
          <w:tcPr>
            <w:tcW w:w="310"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3" w:type="pct"/>
            <w:vAlign w:val="center"/>
          </w:tcPr>
          <w:p w:rsidR="00396E4C" w:rsidRPr="003A4B24" w:rsidRDefault="00396E4C" w:rsidP="008328F7">
            <w:pPr>
              <w:jc w:val="center"/>
              <w:rPr>
                <w:sz w:val="19"/>
                <w:szCs w:val="19"/>
              </w:rPr>
            </w:pPr>
          </w:p>
        </w:tc>
        <w:tc>
          <w:tcPr>
            <w:tcW w:w="356" w:type="pct"/>
            <w:vAlign w:val="center"/>
          </w:tcPr>
          <w:p w:rsidR="00396E4C" w:rsidRPr="003A4B24" w:rsidRDefault="00396E4C" w:rsidP="008328F7">
            <w:pPr>
              <w:jc w:val="center"/>
              <w:rPr>
                <w:sz w:val="19"/>
                <w:szCs w:val="19"/>
              </w:rPr>
            </w:pPr>
          </w:p>
        </w:tc>
        <w:tc>
          <w:tcPr>
            <w:tcW w:w="354" w:type="pct"/>
            <w:vAlign w:val="center"/>
          </w:tcPr>
          <w:p w:rsidR="00396E4C" w:rsidRPr="003A4B24" w:rsidRDefault="00396E4C" w:rsidP="008328F7">
            <w:pPr>
              <w:jc w:val="center"/>
              <w:rPr>
                <w:sz w:val="19"/>
                <w:szCs w:val="19"/>
              </w:rPr>
            </w:pPr>
          </w:p>
        </w:tc>
      </w:tr>
      <w:tr w:rsidR="00F545E6" w:rsidRPr="003A4B24" w:rsidTr="00F545E6">
        <w:trPr>
          <w:trHeight w:val="1621"/>
        </w:trPr>
        <w:tc>
          <w:tcPr>
            <w:tcW w:w="141" w:type="pct"/>
            <w:vAlign w:val="center"/>
          </w:tcPr>
          <w:p w:rsidR="00396E4C" w:rsidRPr="003A4B24" w:rsidRDefault="00396E4C" w:rsidP="00CD33ED">
            <w:pPr>
              <w:jc w:val="center"/>
              <w:rPr>
                <w:sz w:val="19"/>
                <w:szCs w:val="19"/>
              </w:rPr>
            </w:pPr>
            <w:r w:rsidRPr="003A4B24">
              <w:rPr>
                <w:sz w:val="19"/>
                <w:szCs w:val="19"/>
              </w:rPr>
              <w:t>49</w:t>
            </w:r>
          </w:p>
        </w:tc>
        <w:tc>
          <w:tcPr>
            <w:tcW w:w="690" w:type="pct"/>
            <w:vAlign w:val="center"/>
          </w:tcPr>
          <w:p w:rsidR="00396E4C" w:rsidRPr="003A4B24" w:rsidRDefault="00396E4C" w:rsidP="00AE2CB8">
            <w:pPr>
              <w:rPr>
                <w:sz w:val="19"/>
                <w:szCs w:val="19"/>
              </w:rPr>
            </w:pPr>
            <w:r w:rsidRPr="003A4B24">
              <w:rPr>
                <w:sz w:val="19"/>
                <w:szCs w:val="19"/>
              </w:rPr>
              <w:t>Подпрограмма 6.  Укрепление материал</w:t>
            </w:r>
            <w:r w:rsidRPr="003A4B24">
              <w:rPr>
                <w:sz w:val="19"/>
                <w:szCs w:val="19"/>
              </w:rPr>
              <w:t>ь</w:t>
            </w:r>
            <w:r w:rsidRPr="003A4B24">
              <w:rPr>
                <w:sz w:val="19"/>
                <w:szCs w:val="19"/>
              </w:rPr>
              <w:t>но-технической базы образовательных учр</w:t>
            </w:r>
            <w:r w:rsidRPr="003A4B24">
              <w:rPr>
                <w:sz w:val="19"/>
                <w:szCs w:val="19"/>
              </w:rPr>
              <w:t>е</w:t>
            </w:r>
            <w:r w:rsidRPr="003A4B24">
              <w:rPr>
                <w:sz w:val="19"/>
                <w:szCs w:val="19"/>
              </w:rPr>
              <w:t>ждений города и обе</w:t>
            </w:r>
            <w:r w:rsidRPr="003A4B24">
              <w:rPr>
                <w:sz w:val="19"/>
                <w:szCs w:val="19"/>
              </w:rPr>
              <w:t>с</w:t>
            </w:r>
            <w:r w:rsidRPr="003A4B24">
              <w:rPr>
                <w:sz w:val="19"/>
                <w:szCs w:val="19"/>
              </w:rPr>
              <w:t>печение их безопасн</w:t>
            </w:r>
            <w:r w:rsidRPr="003A4B24">
              <w:rPr>
                <w:sz w:val="19"/>
                <w:szCs w:val="19"/>
              </w:rPr>
              <w:t>о</w:t>
            </w:r>
            <w:r w:rsidRPr="003A4B24">
              <w:rPr>
                <w:sz w:val="19"/>
                <w:szCs w:val="19"/>
              </w:rPr>
              <w:t>сти</w:t>
            </w: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бюджетные и автономные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r w:rsidRPr="003A4B24">
              <w:rPr>
                <w:sz w:val="19"/>
                <w:szCs w:val="19"/>
              </w:rPr>
              <w:t>34 617,0</w:t>
            </w:r>
          </w:p>
        </w:tc>
        <w:tc>
          <w:tcPr>
            <w:tcW w:w="309" w:type="pct"/>
            <w:vAlign w:val="center"/>
          </w:tcPr>
          <w:p w:rsidR="00396E4C" w:rsidRPr="003A4B24" w:rsidRDefault="00396E4C" w:rsidP="008328F7">
            <w:pPr>
              <w:jc w:val="center"/>
              <w:rPr>
                <w:sz w:val="19"/>
                <w:szCs w:val="19"/>
              </w:rPr>
            </w:pPr>
            <w:r w:rsidRPr="003A4B24">
              <w:rPr>
                <w:sz w:val="19"/>
                <w:szCs w:val="19"/>
              </w:rPr>
              <w:t>41 610,0</w:t>
            </w:r>
          </w:p>
        </w:tc>
        <w:tc>
          <w:tcPr>
            <w:tcW w:w="310" w:type="pct"/>
            <w:vAlign w:val="center"/>
          </w:tcPr>
          <w:p w:rsidR="00396E4C" w:rsidRPr="003A4B24" w:rsidRDefault="00396E4C" w:rsidP="008328F7">
            <w:pPr>
              <w:jc w:val="center"/>
              <w:rPr>
                <w:sz w:val="19"/>
                <w:szCs w:val="19"/>
              </w:rPr>
            </w:pPr>
            <w:r w:rsidRPr="003A4B24">
              <w:rPr>
                <w:sz w:val="19"/>
                <w:szCs w:val="19"/>
              </w:rPr>
              <w:t>47 269,1</w:t>
            </w:r>
          </w:p>
        </w:tc>
        <w:tc>
          <w:tcPr>
            <w:tcW w:w="310" w:type="pct"/>
            <w:vAlign w:val="center"/>
          </w:tcPr>
          <w:p w:rsidR="00396E4C" w:rsidRPr="003A4B24" w:rsidRDefault="00396E4C" w:rsidP="008328F7">
            <w:pPr>
              <w:jc w:val="center"/>
              <w:rPr>
                <w:sz w:val="19"/>
                <w:szCs w:val="19"/>
              </w:rPr>
            </w:pPr>
            <w:r w:rsidRPr="003A4B24">
              <w:rPr>
                <w:sz w:val="19"/>
                <w:szCs w:val="19"/>
              </w:rPr>
              <w:t>44 398,0</w:t>
            </w:r>
          </w:p>
        </w:tc>
        <w:tc>
          <w:tcPr>
            <w:tcW w:w="310"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31 119,2</w:t>
            </w:r>
          </w:p>
        </w:tc>
        <w:tc>
          <w:tcPr>
            <w:tcW w:w="356" w:type="pct"/>
            <w:vAlign w:val="center"/>
          </w:tcPr>
          <w:p w:rsidR="00396E4C" w:rsidRPr="003A4B24" w:rsidRDefault="00396E4C" w:rsidP="008328F7">
            <w:pPr>
              <w:jc w:val="center"/>
              <w:rPr>
                <w:sz w:val="19"/>
                <w:szCs w:val="19"/>
              </w:rPr>
            </w:pPr>
            <w:r w:rsidRPr="003A4B24">
              <w:rPr>
                <w:sz w:val="19"/>
                <w:szCs w:val="19"/>
              </w:rPr>
              <w:t>28 281,4</w:t>
            </w: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97 427,3</w:t>
            </w:r>
          </w:p>
        </w:tc>
        <w:tc>
          <w:tcPr>
            <w:tcW w:w="356" w:type="pct"/>
            <w:vAlign w:val="center"/>
          </w:tcPr>
          <w:p w:rsidR="00396E4C" w:rsidRPr="003A4B24" w:rsidRDefault="00396E4C">
            <w:pPr>
              <w:jc w:val="center"/>
              <w:rPr>
                <w:sz w:val="19"/>
                <w:szCs w:val="19"/>
              </w:rPr>
            </w:pPr>
            <w:r w:rsidRPr="003A4B24">
              <w:rPr>
                <w:sz w:val="19"/>
                <w:szCs w:val="19"/>
              </w:rPr>
              <w:t>45 888,9</w:t>
            </w:r>
          </w:p>
        </w:tc>
        <w:tc>
          <w:tcPr>
            <w:tcW w:w="353" w:type="pct"/>
            <w:vAlign w:val="center"/>
          </w:tcPr>
          <w:p w:rsidR="00396E4C" w:rsidRPr="003A4B24" w:rsidRDefault="00396E4C" w:rsidP="00AE707A">
            <w:pPr>
              <w:jc w:val="center"/>
              <w:rPr>
                <w:sz w:val="19"/>
                <w:szCs w:val="19"/>
              </w:rPr>
            </w:pPr>
            <w:r w:rsidRPr="003A4B24">
              <w:rPr>
                <w:sz w:val="19"/>
                <w:szCs w:val="19"/>
              </w:rPr>
              <w:t>38 083,</w:t>
            </w:r>
            <w:r w:rsidR="00AE707A" w:rsidRPr="003A4B24">
              <w:rPr>
                <w:sz w:val="19"/>
                <w:szCs w:val="19"/>
              </w:rPr>
              <w:t>2</w:t>
            </w:r>
          </w:p>
        </w:tc>
        <w:tc>
          <w:tcPr>
            <w:tcW w:w="356" w:type="pct"/>
            <w:vAlign w:val="center"/>
          </w:tcPr>
          <w:p w:rsidR="00396E4C" w:rsidRPr="003A4B24" w:rsidRDefault="00396E4C">
            <w:pPr>
              <w:jc w:val="center"/>
              <w:rPr>
                <w:sz w:val="19"/>
                <w:szCs w:val="19"/>
              </w:rPr>
            </w:pPr>
          </w:p>
        </w:tc>
        <w:tc>
          <w:tcPr>
            <w:tcW w:w="354" w:type="pct"/>
            <w:vAlign w:val="center"/>
          </w:tcPr>
          <w:p w:rsidR="00396E4C" w:rsidRPr="003A4B24" w:rsidRDefault="00396E4C">
            <w:pPr>
              <w:jc w:val="center"/>
              <w:rPr>
                <w:sz w:val="19"/>
                <w:szCs w:val="19"/>
              </w:rPr>
            </w:pPr>
          </w:p>
        </w:tc>
      </w:tr>
      <w:tr w:rsidR="00F545E6" w:rsidRPr="003A4B24" w:rsidTr="00F545E6">
        <w:trPr>
          <w:trHeight w:val="323"/>
        </w:trPr>
        <w:tc>
          <w:tcPr>
            <w:tcW w:w="141" w:type="pct"/>
            <w:vAlign w:val="center"/>
          </w:tcPr>
          <w:p w:rsidR="00396E4C" w:rsidRPr="003A4B24" w:rsidRDefault="00396E4C" w:rsidP="00CD33ED">
            <w:pPr>
              <w:jc w:val="center"/>
              <w:rPr>
                <w:sz w:val="19"/>
                <w:szCs w:val="19"/>
              </w:rPr>
            </w:pPr>
            <w:r w:rsidRPr="003A4B24">
              <w:rPr>
                <w:sz w:val="19"/>
                <w:szCs w:val="19"/>
              </w:rPr>
              <w:t>50</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6.1. Текущие ремонты и работы по благоустро</w:t>
            </w:r>
            <w:r w:rsidRPr="003A4B24">
              <w:rPr>
                <w:sz w:val="19"/>
                <w:szCs w:val="19"/>
              </w:rPr>
              <w:t>й</w:t>
            </w:r>
            <w:r w:rsidRPr="003A4B24">
              <w:rPr>
                <w:sz w:val="19"/>
                <w:szCs w:val="19"/>
              </w:rPr>
              <w:t>ству территорий</w:t>
            </w: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бюджетные и автономные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lastRenderedPageBreak/>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20 913,9</w:t>
            </w:r>
          </w:p>
        </w:tc>
        <w:tc>
          <w:tcPr>
            <w:tcW w:w="356"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13 200,0</w:t>
            </w:r>
          </w:p>
        </w:tc>
        <w:tc>
          <w:tcPr>
            <w:tcW w:w="356" w:type="pct"/>
            <w:vAlign w:val="center"/>
          </w:tcPr>
          <w:p w:rsidR="00396E4C" w:rsidRPr="003A4B24" w:rsidRDefault="00396E4C" w:rsidP="008328F7">
            <w:pPr>
              <w:jc w:val="center"/>
              <w:rPr>
                <w:sz w:val="19"/>
                <w:szCs w:val="19"/>
              </w:rPr>
            </w:pPr>
            <w:r w:rsidRPr="003A4B24">
              <w:rPr>
                <w:sz w:val="19"/>
                <w:szCs w:val="19"/>
              </w:rPr>
              <w:t>38 064,9</w:t>
            </w:r>
          </w:p>
        </w:tc>
        <w:tc>
          <w:tcPr>
            <w:tcW w:w="356" w:type="pct"/>
            <w:vAlign w:val="center"/>
          </w:tcPr>
          <w:p w:rsidR="00396E4C" w:rsidRPr="003A4B24" w:rsidRDefault="00396E4C">
            <w:pPr>
              <w:jc w:val="center"/>
              <w:rPr>
                <w:sz w:val="19"/>
                <w:szCs w:val="19"/>
              </w:rPr>
            </w:pPr>
            <w:r w:rsidRPr="003A4B24">
              <w:rPr>
                <w:sz w:val="19"/>
                <w:szCs w:val="19"/>
              </w:rPr>
              <w:t>21 140,2</w:t>
            </w:r>
          </w:p>
        </w:tc>
        <w:tc>
          <w:tcPr>
            <w:tcW w:w="353" w:type="pct"/>
            <w:vAlign w:val="center"/>
          </w:tcPr>
          <w:p w:rsidR="00396E4C" w:rsidRPr="003A4B24" w:rsidRDefault="00396E4C" w:rsidP="00AE707A">
            <w:pPr>
              <w:jc w:val="center"/>
              <w:rPr>
                <w:sz w:val="19"/>
                <w:szCs w:val="19"/>
              </w:rPr>
            </w:pPr>
            <w:r w:rsidRPr="003A4B24">
              <w:rPr>
                <w:sz w:val="19"/>
                <w:szCs w:val="19"/>
              </w:rPr>
              <w:t>17 783,</w:t>
            </w:r>
            <w:r w:rsidR="00AE707A" w:rsidRPr="003A4B24">
              <w:rPr>
                <w:sz w:val="19"/>
                <w:szCs w:val="19"/>
              </w:rPr>
              <w:t>2</w:t>
            </w:r>
          </w:p>
        </w:tc>
        <w:tc>
          <w:tcPr>
            <w:tcW w:w="356" w:type="pct"/>
            <w:vAlign w:val="center"/>
          </w:tcPr>
          <w:p w:rsidR="00396E4C" w:rsidRPr="003A4B24" w:rsidRDefault="00396E4C">
            <w:pPr>
              <w:jc w:val="center"/>
              <w:rPr>
                <w:sz w:val="19"/>
                <w:szCs w:val="19"/>
              </w:rPr>
            </w:pPr>
            <w:r w:rsidRPr="003A4B24">
              <w:rPr>
                <w:sz w:val="19"/>
                <w:szCs w:val="19"/>
              </w:rPr>
              <w:t> </w:t>
            </w:r>
          </w:p>
        </w:tc>
        <w:tc>
          <w:tcPr>
            <w:tcW w:w="354" w:type="pct"/>
            <w:vAlign w:val="center"/>
          </w:tcPr>
          <w:p w:rsidR="00396E4C" w:rsidRPr="003A4B24" w:rsidRDefault="00396E4C">
            <w:pPr>
              <w:jc w:val="center"/>
              <w:rPr>
                <w:sz w:val="19"/>
                <w:szCs w:val="19"/>
              </w:rPr>
            </w:pPr>
            <w:r w:rsidRPr="003A4B24">
              <w:rPr>
                <w:sz w:val="19"/>
                <w:szCs w:val="19"/>
              </w:rPr>
              <w:t> </w:t>
            </w:r>
          </w:p>
        </w:tc>
      </w:tr>
      <w:tr w:rsidR="00F545E6" w:rsidRPr="003A4B24" w:rsidTr="00F545E6">
        <w:trPr>
          <w:trHeight w:val="1621"/>
        </w:trPr>
        <w:tc>
          <w:tcPr>
            <w:tcW w:w="141" w:type="pct"/>
            <w:vAlign w:val="center"/>
          </w:tcPr>
          <w:p w:rsidR="00396E4C" w:rsidRPr="003A4B24" w:rsidRDefault="00396E4C" w:rsidP="00CD33ED">
            <w:pPr>
              <w:jc w:val="center"/>
              <w:rPr>
                <w:sz w:val="19"/>
                <w:szCs w:val="19"/>
              </w:rPr>
            </w:pPr>
            <w:r w:rsidRPr="003A4B24">
              <w:rPr>
                <w:sz w:val="19"/>
                <w:szCs w:val="19"/>
              </w:rPr>
              <w:lastRenderedPageBreak/>
              <w:t>51</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6.2. Оборудование, м</w:t>
            </w:r>
            <w:r w:rsidRPr="003A4B24">
              <w:rPr>
                <w:sz w:val="19"/>
                <w:szCs w:val="19"/>
              </w:rPr>
              <w:t>е</w:t>
            </w:r>
            <w:r w:rsidRPr="003A4B24">
              <w:rPr>
                <w:sz w:val="19"/>
                <w:szCs w:val="19"/>
              </w:rPr>
              <w:t>бель, малые архите</w:t>
            </w:r>
            <w:r w:rsidRPr="003A4B24">
              <w:rPr>
                <w:sz w:val="19"/>
                <w:szCs w:val="19"/>
              </w:rPr>
              <w:t>к</w:t>
            </w:r>
            <w:r w:rsidRPr="003A4B24">
              <w:rPr>
                <w:sz w:val="19"/>
                <w:szCs w:val="19"/>
              </w:rPr>
              <w:t>турные формы для о</w:t>
            </w:r>
            <w:r w:rsidRPr="003A4B24">
              <w:rPr>
                <w:sz w:val="19"/>
                <w:szCs w:val="19"/>
              </w:rPr>
              <w:t>б</w:t>
            </w:r>
            <w:r w:rsidRPr="003A4B24">
              <w:rPr>
                <w:sz w:val="19"/>
                <w:szCs w:val="19"/>
              </w:rPr>
              <w:t>разовательных учр</w:t>
            </w:r>
            <w:r w:rsidRPr="003A4B24">
              <w:rPr>
                <w:sz w:val="19"/>
                <w:szCs w:val="19"/>
              </w:rPr>
              <w:t>е</w:t>
            </w:r>
            <w:r w:rsidRPr="003A4B24">
              <w:rPr>
                <w:sz w:val="19"/>
                <w:szCs w:val="19"/>
              </w:rPr>
              <w:t>ждений</w:t>
            </w: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бюджетные и автономные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4 905,1</w:t>
            </w:r>
          </w:p>
        </w:tc>
        <w:tc>
          <w:tcPr>
            <w:tcW w:w="356"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8 465,0</w:t>
            </w:r>
          </w:p>
        </w:tc>
        <w:tc>
          <w:tcPr>
            <w:tcW w:w="356" w:type="pct"/>
            <w:vAlign w:val="center"/>
          </w:tcPr>
          <w:p w:rsidR="00396E4C" w:rsidRPr="003A4B24" w:rsidRDefault="00396E4C" w:rsidP="008328F7">
            <w:pPr>
              <w:jc w:val="center"/>
              <w:rPr>
                <w:sz w:val="19"/>
                <w:szCs w:val="19"/>
              </w:rPr>
            </w:pPr>
            <w:r w:rsidRPr="003A4B24">
              <w:rPr>
                <w:sz w:val="19"/>
                <w:szCs w:val="19"/>
              </w:rPr>
              <w:t>11 570,8</w:t>
            </w:r>
          </w:p>
        </w:tc>
        <w:tc>
          <w:tcPr>
            <w:tcW w:w="356" w:type="pct"/>
            <w:vAlign w:val="center"/>
          </w:tcPr>
          <w:p w:rsidR="00396E4C" w:rsidRPr="003A4B24" w:rsidRDefault="00396E4C">
            <w:pPr>
              <w:jc w:val="center"/>
              <w:rPr>
                <w:sz w:val="19"/>
                <w:szCs w:val="19"/>
              </w:rPr>
            </w:pPr>
            <w:r w:rsidRPr="003A4B24">
              <w:rPr>
                <w:sz w:val="19"/>
                <w:szCs w:val="19"/>
              </w:rPr>
              <w:t>11 662,5</w:t>
            </w:r>
          </w:p>
        </w:tc>
        <w:tc>
          <w:tcPr>
            <w:tcW w:w="353" w:type="pct"/>
            <w:vAlign w:val="center"/>
          </w:tcPr>
          <w:p w:rsidR="00396E4C" w:rsidRPr="003A4B24" w:rsidRDefault="00396E4C">
            <w:pPr>
              <w:jc w:val="center"/>
              <w:rPr>
                <w:sz w:val="19"/>
                <w:szCs w:val="19"/>
              </w:rPr>
            </w:pPr>
            <w:r w:rsidRPr="003A4B24">
              <w:rPr>
                <w:sz w:val="19"/>
                <w:szCs w:val="19"/>
              </w:rPr>
              <w:t>6 800,0</w:t>
            </w:r>
          </w:p>
        </w:tc>
        <w:tc>
          <w:tcPr>
            <w:tcW w:w="356" w:type="pct"/>
            <w:vAlign w:val="center"/>
          </w:tcPr>
          <w:p w:rsidR="00396E4C" w:rsidRPr="003A4B24" w:rsidRDefault="00396E4C">
            <w:pPr>
              <w:jc w:val="center"/>
              <w:rPr>
                <w:sz w:val="19"/>
                <w:szCs w:val="19"/>
              </w:rPr>
            </w:pPr>
            <w:r w:rsidRPr="003A4B24">
              <w:rPr>
                <w:sz w:val="19"/>
                <w:szCs w:val="19"/>
              </w:rPr>
              <w:t> </w:t>
            </w:r>
          </w:p>
        </w:tc>
        <w:tc>
          <w:tcPr>
            <w:tcW w:w="354" w:type="pct"/>
            <w:vAlign w:val="center"/>
          </w:tcPr>
          <w:p w:rsidR="00396E4C" w:rsidRPr="003A4B24" w:rsidRDefault="00396E4C">
            <w:pPr>
              <w:jc w:val="center"/>
              <w:rPr>
                <w:sz w:val="19"/>
                <w:szCs w:val="19"/>
              </w:rPr>
            </w:pPr>
            <w:r w:rsidRPr="003A4B24">
              <w:rPr>
                <w:sz w:val="19"/>
                <w:szCs w:val="19"/>
              </w:rPr>
              <w:t> </w:t>
            </w:r>
          </w:p>
        </w:tc>
      </w:tr>
      <w:tr w:rsidR="00F545E6" w:rsidRPr="003A4B24" w:rsidTr="00F545E6">
        <w:trPr>
          <w:trHeight w:val="677"/>
        </w:trPr>
        <w:tc>
          <w:tcPr>
            <w:tcW w:w="141" w:type="pct"/>
            <w:vAlign w:val="center"/>
          </w:tcPr>
          <w:p w:rsidR="00396E4C" w:rsidRPr="003A4B24" w:rsidRDefault="00396E4C" w:rsidP="00CD33ED">
            <w:pPr>
              <w:jc w:val="center"/>
              <w:rPr>
                <w:sz w:val="19"/>
                <w:szCs w:val="19"/>
              </w:rPr>
            </w:pPr>
            <w:r w:rsidRPr="003A4B24">
              <w:rPr>
                <w:sz w:val="19"/>
                <w:szCs w:val="19"/>
              </w:rPr>
              <w:t>52</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6.3. Открытие групп на базе функциониру</w:t>
            </w:r>
            <w:r w:rsidRPr="003A4B24">
              <w:rPr>
                <w:sz w:val="19"/>
                <w:szCs w:val="19"/>
              </w:rPr>
              <w:t>ю</w:t>
            </w:r>
            <w:r w:rsidRPr="003A4B24">
              <w:rPr>
                <w:sz w:val="19"/>
                <w:szCs w:val="19"/>
              </w:rPr>
              <w:t>щих, строящихся д</w:t>
            </w:r>
            <w:r w:rsidRPr="003A4B24">
              <w:rPr>
                <w:sz w:val="19"/>
                <w:szCs w:val="19"/>
              </w:rPr>
              <w:t>о</w:t>
            </w:r>
            <w:r w:rsidRPr="003A4B24">
              <w:rPr>
                <w:sz w:val="19"/>
                <w:szCs w:val="19"/>
              </w:rPr>
              <w:t>школьных учреждений, открытие, строител</w:t>
            </w:r>
            <w:r w:rsidRPr="003A4B24">
              <w:rPr>
                <w:sz w:val="19"/>
                <w:szCs w:val="19"/>
              </w:rPr>
              <w:t>ь</w:t>
            </w:r>
            <w:r w:rsidRPr="003A4B24">
              <w:rPr>
                <w:sz w:val="19"/>
                <w:szCs w:val="19"/>
              </w:rPr>
              <w:t>ство общеобразовател</w:t>
            </w:r>
            <w:r w:rsidRPr="003A4B24">
              <w:rPr>
                <w:sz w:val="19"/>
                <w:szCs w:val="19"/>
              </w:rPr>
              <w:t>ь</w:t>
            </w:r>
            <w:r w:rsidRPr="003A4B24">
              <w:rPr>
                <w:sz w:val="19"/>
                <w:szCs w:val="19"/>
              </w:rPr>
              <w:t>ных учреждений, в том числе оснащение новых мест в общеобразов</w:t>
            </w:r>
            <w:r w:rsidRPr="003A4B24">
              <w:rPr>
                <w:sz w:val="19"/>
                <w:szCs w:val="19"/>
              </w:rPr>
              <w:t>а</w:t>
            </w:r>
            <w:r w:rsidRPr="003A4B24">
              <w:rPr>
                <w:sz w:val="19"/>
                <w:szCs w:val="19"/>
              </w:rPr>
              <w:t>тельных учреждениях средствами обучения и воспитания</w:t>
            </w:r>
          </w:p>
        </w:tc>
        <w:tc>
          <w:tcPr>
            <w:tcW w:w="444" w:type="pct"/>
          </w:tcPr>
          <w:p w:rsidR="00396E4C" w:rsidRPr="003A4B24" w:rsidRDefault="00396E4C" w:rsidP="00A05290">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бюджетные и автономные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5 300,2</w:t>
            </w:r>
          </w:p>
        </w:tc>
        <w:tc>
          <w:tcPr>
            <w:tcW w:w="356"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4 616,4</w:t>
            </w:r>
          </w:p>
        </w:tc>
        <w:tc>
          <w:tcPr>
            <w:tcW w:w="356"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24 170,0</w:t>
            </w:r>
          </w:p>
        </w:tc>
        <w:tc>
          <w:tcPr>
            <w:tcW w:w="356" w:type="pct"/>
            <w:vAlign w:val="center"/>
          </w:tcPr>
          <w:p w:rsidR="00396E4C" w:rsidRPr="003A4B24" w:rsidRDefault="00396E4C" w:rsidP="008328F7">
            <w:pPr>
              <w:pStyle w:val="ConsPlusCell"/>
              <w:jc w:val="center"/>
              <w:rPr>
                <w:rFonts w:ascii="Times New Roman" w:hAnsi="Times New Roman"/>
                <w:sz w:val="19"/>
                <w:szCs w:val="19"/>
              </w:rPr>
            </w:pPr>
          </w:p>
        </w:tc>
        <w:tc>
          <w:tcPr>
            <w:tcW w:w="353" w:type="pct"/>
            <w:vAlign w:val="center"/>
          </w:tcPr>
          <w:p w:rsidR="00396E4C" w:rsidRPr="003A4B24" w:rsidRDefault="00396E4C" w:rsidP="008328F7">
            <w:pPr>
              <w:pStyle w:val="ConsPlusCell"/>
              <w:jc w:val="center"/>
              <w:rPr>
                <w:rFonts w:ascii="Times New Roman" w:hAnsi="Times New Roman"/>
                <w:sz w:val="19"/>
                <w:szCs w:val="19"/>
              </w:rPr>
            </w:pPr>
          </w:p>
        </w:tc>
        <w:tc>
          <w:tcPr>
            <w:tcW w:w="356" w:type="pct"/>
            <w:vAlign w:val="center"/>
          </w:tcPr>
          <w:p w:rsidR="00396E4C" w:rsidRPr="003A4B24" w:rsidRDefault="00396E4C" w:rsidP="008328F7">
            <w:pPr>
              <w:pStyle w:val="ConsPlusCell"/>
              <w:jc w:val="center"/>
              <w:rPr>
                <w:rFonts w:ascii="Times New Roman" w:hAnsi="Times New Roman"/>
                <w:sz w:val="19"/>
                <w:szCs w:val="19"/>
              </w:rPr>
            </w:pPr>
          </w:p>
        </w:tc>
        <w:tc>
          <w:tcPr>
            <w:tcW w:w="354" w:type="pct"/>
            <w:vAlign w:val="center"/>
          </w:tcPr>
          <w:p w:rsidR="00396E4C" w:rsidRPr="003A4B24" w:rsidRDefault="00396E4C" w:rsidP="008328F7">
            <w:pPr>
              <w:pStyle w:val="ConsPlusCell"/>
              <w:jc w:val="center"/>
              <w:rPr>
                <w:rFonts w:ascii="Times New Roman" w:hAnsi="Times New Roman"/>
                <w:sz w:val="19"/>
                <w:szCs w:val="19"/>
              </w:rPr>
            </w:pPr>
          </w:p>
        </w:tc>
      </w:tr>
      <w:tr w:rsidR="00F545E6" w:rsidRPr="003A4B24" w:rsidTr="00F545E6">
        <w:trPr>
          <w:trHeight w:val="1634"/>
        </w:trPr>
        <w:tc>
          <w:tcPr>
            <w:tcW w:w="141" w:type="pct"/>
            <w:vAlign w:val="center"/>
          </w:tcPr>
          <w:p w:rsidR="00396E4C" w:rsidRPr="003A4B24" w:rsidRDefault="00396E4C" w:rsidP="00866068">
            <w:pPr>
              <w:jc w:val="center"/>
              <w:rPr>
                <w:sz w:val="19"/>
                <w:szCs w:val="19"/>
              </w:rPr>
            </w:pPr>
            <w:r w:rsidRPr="003A4B24">
              <w:rPr>
                <w:sz w:val="19"/>
                <w:szCs w:val="19"/>
              </w:rPr>
              <w:t>53</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6.4. Строительство комплексных спорти</w:t>
            </w:r>
            <w:r w:rsidRPr="003A4B24">
              <w:rPr>
                <w:sz w:val="19"/>
                <w:szCs w:val="19"/>
              </w:rPr>
              <w:t>в</w:t>
            </w:r>
            <w:r w:rsidRPr="003A4B24">
              <w:rPr>
                <w:sz w:val="19"/>
                <w:szCs w:val="19"/>
              </w:rPr>
              <w:t>ных площадок на те</w:t>
            </w:r>
            <w:r w:rsidRPr="003A4B24">
              <w:rPr>
                <w:sz w:val="19"/>
                <w:szCs w:val="19"/>
              </w:rPr>
              <w:t>р</w:t>
            </w:r>
            <w:r w:rsidRPr="003A4B24">
              <w:rPr>
                <w:sz w:val="19"/>
                <w:szCs w:val="19"/>
              </w:rPr>
              <w:t>ритории общеобразов</w:t>
            </w:r>
            <w:r w:rsidRPr="003A4B24">
              <w:rPr>
                <w:sz w:val="19"/>
                <w:szCs w:val="19"/>
              </w:rPr>
              <w:t>а</w:t>
            </w:r>
            <w:r w:rsidRPr="003A4B24">
              <w:rPr>
                <w:sz w:val="19"/>
                <w:szCs w:val="19"/>
              </w:rPr>
              <w:t>тельных учреждений</w:t>
            </w:r>
          </w:p>
        </w:tc>
        <w:tc>
          <w:tcPr>
            <w:tcW w:w="444" w:type="pct"/>
          </w:tcPr>
          <w:p w:rsidR="00396E4C" w:rsidRPr="003A4B24" w:rsidRDefault="00396E4C" w:rsidP="003464D4">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бюджетные и автономные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pStyle w:val="ConsPlusCell"/>
              <w:jc w:val="center"/>
              <w:rPr>
                <w:rFonts w:ascii="Times New Roman" w:hAnsi="Times New Roman"/>
                <w:sz w:val="19"/>
                <w:szCs w:val="19"/>
              </w:rPr>
            </w:pPr>
          </w:p>
        </w:tc>
        <w:tc>
          <w:tcPr>
            <w:tcW w:w="356"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2 000,0</w:t>
            </w:r>
          </w:p>
        </w:tc>
        <w:tc>
          <w:tcPr>
            <w:tcW w:w="356" w:type="pct"/>
            <w:vAlign w:val="center"/>
          </w:tcPr>
          <w:p w:rsidR="00396E4C" w:rsidRPr="003A4B24" w:rsidRDefault="00396E4C" w:rsidP="008328F7">
            <w:pPr>
              <w:pStyle w:val="ConsPlusCell"/>
              <w:jc w:val="center"/>
              <w:rPr>
                <w:rFonts w:ascii="Times New Roman" w:hAnsi="Times New Roman"/>
                <w:sz w:val="19"/>
                <w:szCs w:val="19"/>
              </w:rPr>
            </w:pPr>
          </w:p>
        </w:tc>
        <w:tc>
          <w:tcPr>
            <w:tcW w:w="356" w:type="pct"/>
            <w:vAlign w:val="center"/>
          </w:tcPr>
          <w:p w:rsidR="00396E4C" w:rsidRPr="003A4B24" w:rsidRDefault="00396E4C" w:rsidP="008328F7">
            <w:pPr>
              <w:pStyle w:val="ConsPlusCell"/>
              <w:jc w:val="center"/>
              <w:rPr>
                <w:rFonts w:ascii="Times New Roman" w:hAnsi="Times New Roman"/>
                <w:sz w:val="19"/>
                <w:szCs w:val="19"/>
              </w:rPr>
            </w:pPr>
          </w:p>
        </w:tc>
        <w:tc>
          <w:tcPr>
            <w:tcW w:w="353" w:type="pct"/>
            <w:vAlign w:val="center"/>
          </w:tcPr>
          <w:p w:rsidR="00396E4C" w:rsidRPr="003A4B24" w:rsidRDefault="00396E4C" w:rsidP="008328F7">
            <w:pPr>
              <w:pStyle w:val="ConsPlusCell"/>
              <w:jc w:val="center"/>
              <w:rPr>
                <w:rFonts w:ascii="Times New Roman" w:hAnsi="Times New Roman"/>
                <w:sz w:val="19"/>
                <w:szCs w:val="19"/>
              </w:rPr>
            </w:pPr>
          </w:p>
        </w:tc>
        <w:tc>
          <w:tcPr>
            <w:tcW w:w="356" w:type="pct"/>
            <w:vAlign w:val="center"/>
          </w:tcPr>
          <w:p w:rsidR="00396E4C" w:rsidRPr="003A4B24" w:rsidRDefault="00396E4C" w:rsidP="008328F7">
            <w:pPr>
              <w:pStyle w:val="ConsPlusCell"/>
              <w:jc w:val="center"/>
              <w:rPr>
                <w:rFonts w:ascii="Times New Roman" w:hAnsi="Times New Roman"/>
                <w:sz w:val="19"/>
                <w:szCs w:val="19"/>
              </w:rPr>
            </w:pPr>
          </w:p>
        </w:tc>
        <w:tc>
          <w:tcPr>
            <w:tcW w:w="354" w:type="pct"/>
            <w:vAlign w:val="center"/>
          </w:tcPr>
          <w:p w:rsidR="00396E4C" w:rsidRPr="003A4B24" w:rsidRDefault="00396E4C" w:rsidP="008328F7">
            <w:pPr>
              <w:pStyle w:val="ConsPlusCell"/>
              <w:jc w:val="center"/>
              <w:rPr>
                <w:rFonts w:ascii="Times New Roman" w:hAnsi="Times New Roman"/>
                <w:sz w:val="19"/>
                <w:szCs w:val="19"/>
              </w:rPr>
            </w:pPr>
          </w:p>
        </w:tc>
      </w:tr>
      <w:tr w:rsidR="00F545E6" w:rsidRPr="003A4B24" w:rsidTr="00F545E6">
        <w:trPr>
          <w:trHeight w:val="1634"/>
        </w:trPr>
        <w:tc>
          <w:tcPr>
            <w:tcW w:w="141" w:type="pct"/>
            <w:vAlign w:val="center"/>
          </w:tcPr>
          <w:p w:rsidR="00396E4C" w:rsidRPr="003A4B24" w:rsidRDefault="00396E4C" w:rsidP="00CD33ED">
            <w:pPr>
              <w:jc w:val="center"/>
              <w:rPr>
                <w:sz w:val="19"/>
                <w:szCs w:val="19"/>
              </w:rPr>
            </w:pPr>
            <w:r w:rsidRPr="003A4B24">
              <w:rPr>
                <w:sz w:val="19"/>
                <w:szCs w:val="19"/>
              </w:rPr>
              <w:lastRenderedPageBreak/>
              <w:t>54</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6.5. Строительство зд</w:t>
            </w:r>
            <w:r w:rsidRPr="003A4B24">
              <w:rPr>
                <w:sz w:val="19"/>
                <w:szCs w:val="19"/>
              </w:rPr>
              <w:t>а</w:t>
            </w:r>
            <w:r w:rsidRPr="003A4B24">
              <w:rPr>
                <w:sz w:val="19"/>
                <w:szCs w:val="19"/>
              </w:rPr>
              <w:t>ний новых образов</w:t>
            </w:r>
            <w:r w:rsidRPr="003A4B24">
              <w:rPr>
                <w:sz w:val="19"/>
                <w:szCs w:val="19"/>
              </w:rPr>
              <w:t>а</w:t>
            </w:r>
            <w:r w:rsidRPr="003A4B24">
              <w:rPr>
                <w:sz w:val="19"/>
                <w:szCs w:val="19"/>
              </w:rPr>
              <w:t>тельных организаций (федеральный проект «Современная школа»)</w:t>
            </w:r>
          </w:p>
        </w:tc>
        <w:tc>
          <w:tcPr>
            <w:tcW w:w="444" w:type="pct"/>
          </w:tcPr>
          <w:p w:rsidR="00396E4C" w:rsidRPr="003A4B24" w:rsidRDefault="00396E4C" w:rsidP="003464D4">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бюджетные и автономные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pStyle w:val="ConsPlusCell"/>
              <w:jc w:val="center"/>
              <w:rPr>
                <w:rFonts w:ascii="Times New Roman" w:hAnsi="Times New Roman"/>
                <w:sz w:val="19"/>
                <w:szCs w:val="19"/>
              </w:rPr>
            </w:pPr>
          </w:p>
        </w:tc>
        <w:tc>
          <w:tcPr>
            <w:tcW w:w="356" w:type="pct"/>
            <w:vAlign w:val="center"/>
          </w:tcPr>
          <w:p w:rsidR="00396E4C" w:rsidRPr="003A4B24" w:rsidRDefault="00396E4C" w:rsidP="008328F7">
            <w:pPr>
              <w:pStyle w:val="ConsPlusCell"/>
              <w:jc w:val="center"/>
              <w:rPr>
                <w:rFonts w:ascii="Times New Roman" w:hAnsi="Times New Roman"/>
                <w:sz w:val="19"/>
                <w:szCs w:val="19"/>
              </w:rPr>
            </w:pPr>
          </w:p>
        </w:tc>
        <w:tc>
          <w:tcPr>
            <w:tcW w:w="356" w:type="pct"/>
            <w:vAlign w:val="center"/>
          </w:tcPr>
          <w:p w:rsidR="00396E4C" w:rsidRPr="003A4B24" w:rsidRDefault="00396E4C" w:rsidP="008328F7">
            <w:pPr>
              <w:pStyle w:val="ConsPlusCell"/>
              <w:jc w:val="center"/>
              <w:rPr>
                <w:rFonts w:ascii="Times New Roman" w:hAnsi="Times New Roman"/>
                <w:sz w:val="19"/>
                <w:szCs w:val="19"/>
              </w:rPr>
            </w:pPr>
            <w:r w:rsidRPr="003A4B24">
              <w:rPr>
                <w:rFonts w:ascii="Times New Roman" w:hAnsi="Times New Roman"/>
                <w:sz w:val="19"/>
                <w:szCs w:val="19"/>
              </w:rPr>
              <w:t>23 621,6</w:t>
            </w:r>
          </w:p>
        </w:tc>
        <w:tc>
          <w:tcPr>
            <w:tcW w:w="356" w:type="pct"/>
            <w:vAlign w:val="center"/>
          </w:tcPr>
          <w:p w:rsidR="00396E4C" w:rsidRPr="003A4B24" w:rsidRDefault="00396E4C" w:rsidP="008328F7">
            <w:pPr>
              <w:pStyle w:val="ConsPlusCell"/>
              <w:jc w:val="center"/>
              <w:rPr>
                <w:rFonts w:ascii="Times New Roman" w:hAnsi="Times New Roman"/>
                <w:sz w:val="19"/>
                <w:szCs w:val="19"/>
              </w:rPr>
            </w:pPr>
          </w:p>
        </w:tc>
        <w:tc>
          <w:tcPr>
            <w:tcW w:w="353" w:type="pct"/>
            <w:vAlign w:val="center"/>
          </w:tcPr>
          <w:p w:rsidR="00396E4C" w:rsidRPr="003A4B24" w:rsidRDefault="00396E4C" w:rsidP="008328F7">
            <w:pPr>
              <w:pStyle w:val="ConsPlusCell"/>
              <w:jc w:val="center"/>
              <w:rPr>
                <w:rFonts w:ascii="Times New Roman" w:hAnsi="Times New Roman"/>
                <w:sz w:val="19"/>
                <w:szCs w:val="19"/>
              </w:rPr>
            </w:pPr>
          </w:p>
        </w:tc>
        <w:tc>
          <w:tcPr>
            <w:tcW w:w="356" w:type="pct"/>
            <w:vAlign w:val="center"/>
          </w:tcPr>
          <w:p w:rsidR="00396E4C" w:rsidRPr="003A4B24" w:rsidRDefault="00396E4C" w:rsidP="008328F7">
            <w:pPr>
              <w:pStyle w:val="ConsPlusCell"/>
              <w:jc w:val="center"/>
              <w:rPr>
                <w:rFonts w:ascii="Times New Roman" w:hAnsi="Times New Roman"/>
                <w:sz w:val="19"/>
                <w:szCs w:val="19"/>
              </w:rPr>
            </w:pPr>
          </w:p>
        </w:tc>
        <w:tc>
          <w:tcPr>
            <w:tcW w:w="354" w:type="pct"/>
            <w:vAlign w:val="center"/>
          </w:tcPr>
          <w:p w:rsidR="00396E4C" w:rsidRPr="003A4B24" w:rsidRDefault="00396E4C" w:rsidP="008328F7">
            <w:pPr>
              <w:pStyle w:val="ConsPlusCell"/>
              <w:jc w:val="center"/>
              <w:rPr>
                <w:rFonts w:ascii="Times New Roman" w:hAnsi="Times New Roman"/>
                <w:sz w:val="19"/>
                <w:szCs w:val="19"/>
              </w:rPr>
            </w:pPr>
          </w:p>
        </w:tc>
      </w:tr>
      <w:tr w:rsidR="00F545E6" w:rsidRPr="003A4B24" w:rsidTr="00F545E6">
        <w:trPr>
          <w:trHeight w:val="1634"/>
        </w:trPr>
        <w:tc>
          <w:tcPr>
            <w:tcW w:w="141" w:type="pct"/>
            <w:vAlign w:val="center"/>
          </w:tcPr>
          <w:p w:rsidR="00396E4C" w:rsidRPr="003A4B24" w:rsidRDefault="00396E4C" w:rsidP="00CD33ED">
            <w:pPr>
              <w:jc w:val="center"/>
              <w:rPr>
                <w:sz w:val="19"/>
                <w:szCs w:val="19"/>
              </w:rPr>
            </w:pPr>
            <w:r w:rsidRPr="003A4B24">
              <w:rPr>
                <w:sz w:val="19"/>
                <w:szCs w:val="19"/>
              </w:rPr>
              <w:t>55</w:t>
            </w:r>
          </w:p>
        </w:tc>
        <w:tc>
          <w:tcPr>
            <w:tcW w:w="690" w:type="pct"/>
            <w:vAlign w:val="center"/>
          </w:tcPr>
          <w:p w:rsidR="00396E4C" w:rsidRPr="003A4B24" w:rsidRDefault="00396E4C" w:rsidP="00AE2CB8">
            <w:pPr>
              <w:rPr>
                <w:sz w:val="19"/>
                <w:szCs w:val="19"/>
              </w:rPr>
            </w:pPr>
            <w:r w:rsidRPr="003A4B24">
              <w:rPr>
                <w:sz w:val="19"/>
                <w:szCs w:val="19"/>
              </w:rPr>
              <w:t>Основное мероприятие 6.6. Ремонт объектов социальной и комм</w:t>
            </w:r>
            <w:r w:rsidRPr="003A4B24">
              <w:rPr>
                <w:sz w:val="19"/>
                <w:szCs w:val="19"/>
              </w:rPr>
              <w:t>у</w:t>
            </w:r>
            <w:r w:rsidRPr="003A4B24">
              <w:rPr>
                <w:sz w:val="19"/>
                <w:szCs w:val="19"/>
              </w:rPr>
              <w:t>нальной инфраструктур муниципальной со</w:t>
            </w:r>
            <w:r w:rsidRPr="003A4B24">
              <w:rPr>
                <w:sz w:val="19"/>
                <w:szCs w:val="19"/>
              </w:rPr>
              <w:t>б</w:t>
            </w:r>
            <w:r w:rsidRPr="003A4B24">
              <w:rPr>
                <w:sz w:val="19"/>
                <w:szCs w:val="19"/>
              </w:rPr>
              <w:t>ственности</w:t>
            </w:r>
          </w:p>
        </w:tc>
        <w:tc>
          <w:tcPr>
            <w:tcW w:w="444" w:type="pct"/>
          </w:tcPr>
          <w:p w:rsidR="00396E4C" w:rsidRPr="003A4B24" w:rsidRDefault="00396E4C" w:rsidP="003464D4">
            <w:pPr>
              <w:rPr>
                <w:sz w:val="19"/>
                <w:szCs w:val="19"/>
              </w:rPr>
            </w:pPr>
            <w:r w:rsidRPr="003A4B24">
              <w:rPr>
                <w:sz w:val="19"/>
                <w:szCs w:val="19"/>
              </w:rPr>
              <w:t>Управление образования мэрии, мун</w:t>
            </w:r>
            <w:r w:rsidRPr="003A4B24">
              <w:rPr>
                <w:sz w:val="19"/>
                <w:szCs w:val="19"/>
              </w:rPr>
              <w:t>и</w:t>
            </w:r>
            <w:r w:rsidRPr="003A4B24">
              <w:rPr>
                <w:sz w:val="19"/>
                <w:szCs w:val="19"/>
              </w:rPr>
              <w:t>ципальные бюджетные и автономные образовател</w:t>
            </w:r>
            <w:r w:rsidRPr="003A4B24">
              <w:rPr>
                <w:sz w:val="19"/>
                <w:szCs w:val="19"/>
              </w:rPr>
              <w:t>ь</w:t>
            </w:r>
            <w:r w:rsidRPr="003A4B24">
              <w:rPr>
                <w:sz w:val="19"/>
                <w:szCs w:val="19"/>
              </w:rPr>
              <w:t>ные учрежд</w:t>
            </w:r>
            <w:r w:rsidRPr="003A4B24">
              <w:rPr>
                <w:sz w:val="19"/>
                <w:szCs w:val="19"/>
              </w:rPr>
              <w:t>е</w:t>
            </w:r>
            <w:r w:rsidRPr="003A4B24">
              <w:rPr>
                <w:sz w:val="19"/>
                <w:szCs w:val="19"/>
              </w:rPr>
              <w:t>ния</w:t>
            </w:r>
          </w:p>
        </w:tc>
        <w:tc>
          <w:tcPr>
            <w:tcW w:w="354" w:type="pct"/>
            <w:vAlign w:val="center"/>
          </w:tcPr>
          <w:p w:rsidR="00396E4C" w:rsidRPr="003A4B24" w:rsidRDefault="00396E4C" w:rsidP="008328F7">
            <w:pPr>
              <w:jc w:val="center"/>
              <w:rPr>
                <w:sz w:val="19"/>
                <w:szCs w:val="19"/>
              </w:rPr>
            </w:pPr>
          </w:p>
        </w:tc>
        <w:tc>
          <w:tcPr>
            <w:tcW w:w="309"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jc w:val="center"/>
              <w:rPr>
                <w:sz w:val="19"/>
                <w:szCs w:val="19"/>
              </w:rPr>
            </w:pPr>
          </w:p>
        </w:tc>
        <w:tc>
          <w:tcPr>
            <w:tcW w:w="310" w:type="pct"/>
            <w:vAlign w:val="center"/>
          </w:tcPr>
          <w:p w:rsidR="00396E4C" w:rsidRPr="003A4B24" w:rsidRDefault="00396E4C" w:rsidP="008328F7">
            <w:pPr>
              <w:pStyle w:val="ConsPlusCell"/>
              <w:jc w:val="center"/>
              <w:rPr>
                <w:rFonts w:ascii="Times New Roman" w:hAnsi="Times New Roman"/>
                <w:sz w:val="19"/>
                <w:szCs w:val="19"/>
              </w:rPr>
            </w:pPr>
          </w:p>
        </w:tc>
        <w:tc>
          <w:tcPr>
            <w:tcW w:w="356" w:type="pct"/>
            <w:vAlign w:val="center"/>
          </w:tcPr>
          <w:p w:rsidR="00396E4C" w:rsidRPr="003A4B24" w:rsidRDefault="00396E4C" w:rsidP="008328F7">
            <w:pPr>
              <w:pStyle w:val="ConsPlusCell"/>
              <w:jc w:val="center"/>
              <w:rPr>
                <w:rFonts w:ascii="Times New Roman" w:hAnsi="Times New Roman"/>
                <w:sz w:val="19"/>
                <w:szCs w:val="19"/>
              </w:rPr>
            </w:pPr>
          </w:p>
        </w:tc>
        <w:tc>
          <w:tcPr>
            <w:tcW w:w="356" w:type="pct"/>
            <w:vAlign w:val="center"/>
          </w:tcPr>
          <w:p w:rsidR="00396E4C" w:rsidRPr="003A4B24" w:rsidRDefault="00396E4C" w:rsidP="008328F7">
            <w:pPr>
              <w:pStyle w:val="ConsPlusCell"/>
              <w:jc w:val="center"/>
              <w:rPr>
                <w:rFonts w:ascii="Times New Roman" w:hAnsi="Times New Roman"/>
                <w:sz w:val="19"/>
                <w:szCs w:val="19"/>
              </w:rPr>
            </w:pPr>
          </w:p>
        </w:tc>
        <w:tc>
          <w:tcPr>
            <w:tcW w:w="356" w:type="pct"/>
            <w:vAlign w:val="center"/>
          </w:tcPr>
          <w:p w:rsidR="00396E4C" w:rsidRPr="003A4B24" w:rsidRDefault="00396E4C" w:rsidP="008328F7">
            <w:pPr>
              <w:jc w:val="center"/>
              <w:rPr>
                <w:color w:val="000000"/>
                <w:sz w:val="19"/>
                <w:szCs w:val="19"/>
              </w:rPr>
            </w:pPr>
            <w:r w:rsidRPr="003A4B24">
              <w:rPr>
                <w:color w:val="000000"/>
                <w:sz w:val="19"/>
                <w:szCs w:val="19"/>
              </w:rPr>
              <w:t>13 086,2</w:t>
            </w:r>
          </w:p>
        </w:tc>
        <w:tc>
          <w:tcPr>
            <w:tcW w:w="353" w:type="pct"/>
            <w:vAlign w:val="center"/>
          </w:tcPr>
          <w:p w:rsidR="00396E4C" w:rsidRPr="003A4B24" w:rsidRDefault="00396E4C" w:rsidP="008328F7">
            <w:pPr>
              <w:jc w:val="center"/>
              <w:rPr>
                <w:color w:val="000000"/>
                <w:sz w:val="19"/>
                <w:szCs w:val="19"/>
              </w:rPr>
            </w:pPr>
            <w:r w:rsidRPr="003A4B24">
              <w:rPr>
                <w:color w:val="000000"/>
                <w:sz w:val="19"/>
                <w:szCs w:val="19"/>
              </w:rPr>
              <w:t>13 500,0</w:t>
            </w:r>
          </w:p>
        </w:tc>
        <w:tc>
          <w:tcPr>
            <w:tcW w:w="356" w:type="pct"/>
            <w:vAlign w:val="center"/>
          </w:tcPr>
          <w:p w:rsidR="00396E4C" w:rsidRPr="003A4B24" w:rsidRDefault="00396E4C" w:rsidP="008328F7">
            <w:pPr>
              <w:jc w:val="center"/>
              <w:rPr>
                <w:color w:val="000000"/>
                <w:sz w:val="19"/>
                <w:szCs w:val="19"/>
              </w:rPr>
            </w:pPr>
          </w:p>
        </w:tc>
        <w:tc>
          <w:tcPr>
            <w:tcW w:w="354" w:type="pct"/>
            <w:vAlign w:val="center"/>
          </w:tcPr>
          <w:p w:rsidR="00396E4C" w:rsidRPr="003A4B24" w:rsidRDefault="00396E4C" w:rsidP="008328F7">
            <w:pPr>
              <w:jc w:val="center"/>
              <w:rPr>
                <w:color w:val="000000"/>
                <w:sz w:val="19"/>
                <w:szCs w:val="19"/>
              </w:rPr>
            </w:pPr>
          </w:p>
        </w:tc>
      </w:tr>
    </w:tbl>
    <w:p w:rsidR="00BC46AE" w:rsidRPr="003A4B24" w:rsidRDefault="00BC46AE" w:rsidP="00BC46AE">
      <w:pPr>
        <w:pStyle w:val="Style49"/>
        <w:widowControl/>
        <w:tabs>
          <w:tab w:val="left" w:pos="917"/>
        </w:tabs>
        <w:rPr>
          <w:rStyle w:val="FontStyle83"/>
          <w:i/>
          <w:sz w:val="20"/>
          <w:szCs w:val="20"/>
        </w:rPr>
      </w:pPr>
      <w:r w:rsidRPr="003A4B24">
        <w:rPr>
          <w:rStyle w:val="FontStyle83"/>
          <w:i/>
          <w:sz w:val="20"/>
          <w:szCs w:val="20"/>
        </w:rPr>
        <w:t>*В объем ресурсного обеспечения включена дотация по заработной плате за счет средств областного бюджета на уровне 2020 года. Возможно изменение объемов после довед</w:t>
      </w:r>
      <w:r w:rsidRPr="003A4B24">
        <w:rPr>
          <w:rStyle w:val="FontStyle83"/>
          <w:i/>
          <w:sz w:val="20"/>
          <w:szCs w:val="20"/>
        </w:rPr>
        <w:t>е</w:t>
      </w:r>
      <w:r w:rsidRPr="003A4B24">
        <w:rPr>
          <w:rStyle w:val="FontStyle83"/>
          <w:i/>
          <w:sz w:val="20"/>
          <w:szCs w:val="20"/>
        </w:rPr>
        <w:t>ния межбюджетных трансфертов.</w:t>
      </w:r>
    </w:p>
    <w:p w:rsidR="00C872DD" w:rsidRPr="003A4B24" w:rsidRDefault="00C872DD" w:rsidP="00BC46AE">
      <w:pPr>
        <w:pStyle w:val="Style49"/>
        <w:widowControl/>
        <w:tabs>
          <w:tab w:val="left" w:pos="917"/>
        </w:tabs>
        <w:rPr>
          <w:rStyle w:val="FontStyle83"/>
          <w:i/>
          <w:sz w:val="20"/>
          <w:szCs w:val="20"/>
        </w:rPr>
      </w:pPr>
    </w:p>
    <w:p w:rsidR="00BC46AE" w:rsidRPr="003A4B24" w:rsidRDefault="00BC46AE" w:rsidP="00BC46AE">
      <w:pPr>
        <w:pStyle w:val="Style49"/>
        <w:widowControl/>
        <w:tabs>
          <w:tab w:val="left" w:pos="917"/>
        </w:tabs>
        <w:rPr>
          <w:rStyle w:val="FontStyle83"/>
          <w:i/>
          <w:sz w:val="20"/>
          <w:szCs w:val="20"/>
        </w:rPr>
      </w:pPr>
    </w:p>
    <w:p w:rsidR="00DA7B44" w:rsidRPr="003A4B24" w:rsidRDefault="00DA7B44">
      <w:pPr>
        <w:rPr>
          <w:rStyle w:val="FontStyle83"/>
          <w:szCs w:val="26"/>
        </w:rPr>
      </w:pPr>
      <w:r w:rsidRPr="003A4B24">
        <w:rPr>
          <w:rStyle w:val="FontStyle83"/>
          <w:szCs w:val="26"/>
        </w:rPr>
        <w:br w:type="page"/>
      </w:r>
    </w:p>
    <w:p w:rsidR="00396E4C" w:rsidRPr="003A4B24" w:rsidRDefault="00396E4C" w:rsidP="002E6B80">
      <w:pPr>
        <w:pStyle w:val="Style49"/>
        <w:widowControl/>
        <w:tabs>
          <w:tab w:val="left" w:pos="917"/>
        </w:tabs>
        <w:ind w:firstLine="11907"/>
        <w:rPr>
          <w:rStyle w:val="FontStyle83"/>
          <w:szCs w:val="26"/>
        </w:rPr>
      </w:pPr>
      <w:r w:rsidRPr="003A4B24">
        <w:rPr>
          <w:rStyle w:val="FontStyle83"/>
          <w:szCs w:val="26"/>
        </w:rPr>
        <w:lastRenderedPageBreak/>
        <w:t xml:space="preserve">Приложение </w:t>
      </w:r>
      <w:r w:rsidR="004731D8">
        <w:rPr>
          <w:rStyle w:val="FontStyle83"/>
          <w:szCs w:val="26"/>
        </w:rPr>
        <w:t>4</w:t>
      </w:r>
    </w:p>
    <w:p w:rsidR="00396E4C" w:rsidRPr="003A4B24" w:rsidRDefault="00396E4C" w:rsidP="002E6B80">
      <w:pPr>
        <w:pStyle w:val="Style49"/>
        <w:widowControl/>
        <w:tabs>
          <w:tab w:val="left" w:pos="917"/>
        </w:tabs>
        <w:ind w:firstLine="11907"/>
        <w:rPr>
          <w:rStyle w:val="FontStyle83"/>
          <w:szCs w:val="26"/>
        </w:rPr>
      </w:pPr>
      <w:r w:rsidRPr="003A4B24">
        <w:rPr>
          <w:rStyle w:val="FontStyle83"/>
          <w:szCs w:val="26"/>
        </w:rPr>
        <w:t>к муниципальной программе</w:t>
      </w:r>
    </w:p>
    <w:p w:rsidR="00396E4C" w:rsidRPr="003A4B24" w:rsidRDefault="00396E4C" w:rsidP="002E6B80">
      <w:pPr>
        <w:jc w:val="right"/>
        <w:rPr>
          <w:sz w:val="26"/>
          <w:szCs w:val="26"/>
        </w:rPr>
      </w:pPr>
    </w:p>
    <w:p w:rsidR="00396E4C" w:rsidRPr="003A4B24" w:rsidRDefault="00396E4C" w:rsidP="002E6B80">
      <w:pPr>
        <w:jc w:val="center"/>
        <w:rPr>
          <w:sz w:val="26"/>
          <w:szCs w:val="26"/>
        </w:rPr>
      </w:pPr>
      <w:r w:rsidRPr="003A4B24">
        <w:rPr>
          <w:sz w:val="26"/>
          <w:szCs w:val="26"/>
        </w:rPr>
        <w:t>Ресурсное обеспечение и прогнозная (справочная) оценка расходов городского бюджета, федерального, областного бюджетов</w:t>
      </w:r>
    </w:p>
    <w:p w:rsidR="00396E4C" w:rsidRPr="003A4B24" w:rsidRDefault="00396E4C" w:rsidP="002E6B80">
      <w:pPr>
        <w:jc w:val="center"/>
        <w:rPr>
          <w:sz w:val="26"/>
          <w:szCs w:val="26"/>
        </w:rPr>
      </w:pPr>
      <w:r w:rsidRPr="003A4B24">
        <w:rPr>
          <w:sz w:val="26"/>
          <w:szCs w:val="26"/>
        </w:rPr>
        <w:t>внебюджетных источников на реализацию целей муниципальной программы города</w:t>
      </w:r>
    </w:p>
    <w:p w:rsidR="00396E4C" w:rsidRPr="003A4B24" w:rsidRDefault="00396E4C" w:rsidP="002E6B80">
      <w:pPr>
        <w:jc w:val="both"/>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
        <w:gridCol w:w="2063"/>
        <w:gridCol w:w="1299"/>
        <w:gridCol w:w="1022"/>
        <w:gridCol w:w="1023"/>
        <w:gridCol w:w="1023"/>
        <w:gridCol w:w="1023"/>
        <w:gridCol w:w="1070"/>
        <w:gridCol w:w="1070"/>
        <w:gridCol w:w="1246"/>
        <w:gridCol w:w="1205"/>
        <w:gridCol w:w="1098"/>
        <w:gridCol w:w="1092"/>
        <w:gridCol w:w="1089"/>
      </w:tblGrid>
      <w:tr w:rsidR="00396E4C" w:rsidRPr="003A4B24" w:rsidTr="001D5215">
        <w:trPr>
          <w:cantSplit/>
          <w:trHeight w:val="634"/>
          <w:tblHeader/>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 xml:space="preserve">№ </w:t>
            </w:r>
            <w:proofErr w:type="gramStart"/>
            <w:r w:rsidRPr="003A4B24">
              <w:rPr>
                <w:sz w:val="18"/>
                <w:szCs w:val="18"/>
              </w:rPr>
              <w:t>п</w:t>
            </w:r>
            <w:proofErr w:type="gramEnd"/>
            <w:r w:rsidRPr="003A4B24">
              <w:rPr>
                <w:sz w:val="18"/>
                <w:szCs w:val="18"/>
              </w:rPr>
              <w:t>/п</w:t>
            </w:r>
          </w:p>
        </w:tc>
        <w:tc>
          <w:tcPr>
            <w:tcW w:w="656" w:type="pct"/>
            <w:vMerge w:val="restart"/>
            <w:vAlign w:val="center"/>
          </w:tcPr>
          <w:p w:rsidR="00396E4C" w:rsidRPr="003A4B24" w:rsidRDefault="00396E4C" w:rsidP="00F11CF2">
            <w:pPr>
              <w:autoSpaceDE w:val="0"/>
              <w:autoSpaceDN w:val="0"/>
              <w:adjustRightInd w:val="0"/>
              <w:ind w:left="-57" w:right="-57"/>
              <w:jc w:val="center"/>
              <w:rPr>
                <w:sz w:val="18"/>
                <w:szCs w:val="18"/>
              </w:rPr>
            </w:pPr>
            <w:r w:rsidRPr="003A4B24">
              <w:rPr>
                <w:sz w:val="18"/>
                <w:szCs w:val="18"/>
              </w:rPr>
              <w:t>Наименование муниц</w:t>
            </w:r>
            <w:r w:rsidRPr="003A4B24">
              <w:rPr>
                <w:sz w:val="18"/>
                <w:szCs w:val="18"/>
              </w:rPr>
              <w:t>и</w:t>
            </w:r>
            <w:r w:rsidRPr="003A4B24">
              <w:rPr>
                <w:sz w:val="18"/>
                <w:szCs w:val="18"/>
              </w:rPr>
              <w:t>пальной программы, подпрограммы муниц</w:t>
            </w:r>
            <w:r w:rsidRPr="003A4B24">
              <w:rPr>
                <w:sz w:val="18"/>
                <w:szCs w:val="18"/>
              </w:rPr>
              <w:t>и</w:t>
            </w:r>
            <w:r w:rsidRPr="003A4B24">
              <w:rPr>
                <w:sz w:val="18"/>
                <w:szCs w:val="18"/>
              </w:rPr>
              <w:t>пальной программы, ведомственной целевой программы, основного мероприятия</w:t>
            </w:r>
          </w:p>
        </w:tc>
        <w:tc>
          <w:tcPr>
            <w:tcW w:w="413"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Источники ресурсного обеспечения</w:t>
            </w:r>
          </w:p>
        </w:tc>
        <w:tc>
          <w:tcPr>
            <w:tcW w:w="3802" w:type="pct"/>
            <w:gridSpan w:val="11"/>
            <w:vAlign w:val="center"/>
          </w:tcPr>
          <w:p w:rsidR="00396E4C" w:rsidRPr="003A4B24" w:rsidRDefault="00396E4C" w:rsidP="00F11CF2">
            <w:pPr>
              <w:autoSpaceDE w:val="0"/>
              <w:autoSpaceDN w:val="0"/>
              <w:adjustRightInd w:val="0"/>
              <w:jc w:val="center"/>
              <w:rPr>
                <w:sz w:val="18"/>
                <w:szCs w:val="18"/>
              </w:rPr>
            </w:pPr>
            <w:r w:rsidRPr="003A4B24">
              <w:rPr>
                <w:sz w:val="18"/>
                <w:szCs w:val="18"/>
              </w:rPr>
              <w:t>Оценка расходов (тыс. руб.), год</w:t>
            </w:r>
          </w:p>
        </w:tc>
      </w:tr>
      <w:tr w:rsidR="00396E4C" w:rsidRPr="003A4B24" w:rsidTr="001D5215">
        <w:trPr>
          <w:cantSplit/>
          <w:trHeight w:val="685"/>
          <w:tblHeader/>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Merge/>
            <w:vAlign w:val="center"/>
          </w:tcPr>
          <w:p w:rsidR="00396E4C" w:rsidRPr="003A4B24" w:rsidRDefault="00396E4C" w:rsidP="00F11CF2">
            <w:pPr>
              <w:autoSpaceDE w:val="0"/>
              <w:autoSpaceDN w:val="0"/>
              <w:adjustRightInd w:val="0"/>
              <w:rPr>
                <w:sz w:val="18"/>
                <w:szCs w:val="18"/>
              </w:rPr>
            </w:pPr>
          </w:p>
        </w:tc>
        <w:tc>
          <w:tcPr>
            <w:tcW w:w="325"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2013</w:t>
            </w:r>
          </w:p>
        </w:tc>
        <w:tc>
          <w:tcPr>
            <w:tcW w:w="325"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2014</w:t>
            </w:r>
          </w:p>
        </w:tc>
        <w:tc>
          <w:tcPr>
            <w:tcW w:w="325"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2015</w:t>
            </w:r>
          </w:p>
        </w:tc>
        <w:tc>
          <w:tcPr>
            <w:tcW w:w="325"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2016</w:t>
            </w:r>
          </w:p>
        </w:tc>
        <w:tc>
          <w:tcPr>
            <w:tcW w:w="340"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2017</w:t>
            </w:r>
          </w:p>
        </w:tc>
        <w:tc>
          <w:tcPr>
            <w:tcW w:w="340"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2018</w:t>
            </w:r>
          </w:p>
        </w:tc>
        <w:tc>
          <w:tcPr>
            <w:tcW w:w="396"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2019</w:t>
            </w:r>
          </w:p>
        </w:tc>
        <w:tc>
          <w:tcPr>
            <w:tcW w:w="383"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2020</w:t>
            </w:r>
          </w:p>
        </w:tc>
        <w:tc>
          <w:tcPr>
            <w:tcW w:w="349"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2021</w:t>
            </w:r>
          </w:p>
        </w:tc>
        <w:tc>
          <w:tcPr>
            <w:tcW w:w="347"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2022</w:t>
            </w:r>
          </w:p>
        </w:tc>
        <w:tc>
          <w:tcPr>
            <w:tcW w:w="346" w:type="pct"/>
            <w:vAlign w:val="center"/>
          </w:tcPr>
          <w:p w:rsidR="00396E4C" w:rsidRPr="003A4B24" w:rsidRDefault="00396E4C" w:rsidP="00397533">
            <w:pPr>
              <w:autoSpaceDE w:val="0"/>
              <w:autoSpaceDN w:val="0"/>
              <w:adjustRightInd w:val="0"/>
              <w:jc w:val="center"/>
              <w:rPr>
                <w:sz w:val="18"/>
                <w:szCs w:val="18"/>
              </w:rPr>
            </w:pPr>
            <w:r w:rsidRPr="003A4B24">
              <w:rPr>
                <w:sz w:val="18"/>
                <w:szCs w:val="18"/>
              </w:rPr>
              <w:t>2023</w:t>
            </w:r>
          </w:p>
        </w:tc>
      </w:tr>
      <w:tr w:rsidR="00396E4C" w:rsidRPr="003A4B24" w:rsidTr="00CE313B">
        <w:trPr>
          <w:cantSplit/>
          <w:trHeight w:val="435"/>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1</w:t>
            </w:r>
          </w:p>
        </w:tc>
        <w:tc>
          <w:tcPr>
            <w:tcW w:w="656" w:type="pct"/>
            <w:vMerge w:val="restart"/>
            <w:vAlign w:val="center"/>
          </w:tcPr>
          <w:p w:rsidR="00396E4C" w:rsidRPr="003A4B24" w:rsidRDefault="00396E4C" w:rsidP="009C193A">
            <w:pPr>
              <w:autoSpaceDE w:val="0"/>
              <w:autoSpaceDN w:val="0"/>
              <w:adjustRightInd w:val="0"/>
              <w:rPr>
                <w:sz w:val="18"/>
                <w:szCs w:val="18"/>
              </w:rPr>
            </w:pPr>
            <w:r w:rsidRPr="003A4B24">
              <w:rPr>
                <w:sz w:val="18"/>
                <w:szCs w:val="18"/>
              </w:rPr>
              <w:t>Муниципальная пр</w:t>
            </w:r>
            <w:r w:rsidRPr="003A4B24">
              <w:rPr>
                <w:sz w:val="18"/>
                <w:szCs w:val="18"/>
              </w:rPr>
              <w:t>о</w:t>
            </w:r>
            <w:r w:rsidRPr="003A4B24">
              <w:rPr>
                <w:sz w:val="18"/>
                <w:szCs w:val="18"/>
              </w:rPr>
              <w:t>грамма «Развитие обр</w:t>
            </w:r>
            <w:r w:rsidRPr="003A4B24">
              <w:rPr>
                <w:sz w:val="18"/>
                <w:szCs w:val="18"/>
              </w:rPr>
              <w:t>а</w:t>
            </w:r>
            <w:r w:rsidRPr="003A4B24">
              <w:rPr>
                <w:sz w:val="18"/>
                <w:szCs w:val="18"/>
              </w:rPr>
              <w:t>зования» на 2013-202</w:t>
            </w:r>
            <w:r w:rsidR="009C193A" w:rsidRPr="003A4B24">
              <w:rPr>
                <w:sz w:val="18"/>
                <w:szCs w:val="18"/>
              </w:rPr>
              <w:t>3</w:t>
            </w:r>
            <w:r w:rsidRPr="003A4B24">
              <w:rPr>
                <w:sz w:val="18"/>
                <w:szCs w:val="18"/>
              </w:rPr>
              <w:t xml:space="preserve"> годы</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r w:rsidRPr="003A4B24">
              <w:rPr>
                <w:sz w:val="18"/>
                <w:szCs w:val="18"/>
              </w:rPr>
              <w:t>1 580 036,5</w:t>
            </w:r>
          </w:p>
        </w:tc>
        <w:tc>
          <w:tcPr>
            <w:tcW w:w="325" w:type="pct"/>
            <w:vAlign w:val="center"/>
          </w:tcPr>
          <w:p w:rsidR="00396E4C" w:rsidRPr="003A4B24" w:rsidRDefault="00396E4C" w:rsidP="00F11CF2">
            <w:pPr>
              <w:jc w:val="center"/>
              <w:rPr>
                <w:sz w:val="18"/>
                <w:szCs w:val="18"/>
              </w:rPr>
            </w:pPr>
            <w:r w:rsidRPr="003A4B24">
              <w:rPr>
                <w:sz w:val="18"/>
                <w:szCs w:val="18"/>
              </w:rPr>
              <w:t>3 367 199,3</w:t>
            </w:r>
          </w:p>
        </w:tc>
        <w:tc>
          <w:tcPr>
            <w:tcW w:w="325" w:type="pct"/>
            <w:vAlign w:val="center"/>
          </w:tcPr>
          <w:p w:rsidR="00396E4C" w:rsidRPr="003A4B24" w:rsidRDefault="00396E4C" w:rsidP="00F11CF2">
            <w:pPr>
              <w:jc w:val="center"/>
              <w:rPr>
                <w:sz w:val="18"/>
                <w:szCs w:val="18"/>
              </w:rPr>
            </w:pPr>
            <w:r w:rsidRPr="003A4B24">
              <w:rPr>
                <w:sz w:val="18"/>
                <w:szCs w:val="18"/>
              </w:rPr>
              <w:t>3 246 938,0</w:t>
            </w:r>
          </w:p>
        </w:tc>
        <w:tc>
          <w:tcPr>
            <w:tcW w:w="325" w:type="pct"/>
            <w:vAlign w:val="center"/>
          </w:tcPr>
          <w:p w:rsidR="00396E4C" w:rsidRPr="003A4B24" w:rsidRDefault="00396E4C" w:rsidP="00F11CF2">
            <w:pPr>
              <w:jc w:val="center"/>
              <w:rPr>
                <w:sz w:val="18"/>
                <w:szCs w:val="18"/>
              </w:rPr>
            </w:pPr>
            <w:r w:rsidRPr="003A4B24">
              <w:rPr>
                <w:sz w:val="18"/>
                <w:szCs w:val="18"/>
              </w:rPr>
              <w:t>3 434 609,3</w:t>
            </w:r>
          </w:p>
        </w:tc>
        <w:tc>
          <w:tcPr>
            <w:tcW w:w="340" w:type="pct"/>
            <w:vAlign w:val="center"/>
          </w:tcPr>
          <w:p w:rsidR="00396E4C" w:rsidRPr="003A4B24" w:rsidRDefault="00396E4C" w:rsidP="00F11CF2">
            <w:pPr>
              <w:jc w:val="center"/>
              <w:rPr>
                <w:sz w:val="18"/>
                <w:szCs w:val="18"/>
              </w:rPr>
            </w:pPr>
            <w:r w:rsidRPr="003A4B24">
              <w:rPr>
                <w:sz w:val="18"/>
                <w:szCs w:val="18"/>
              </w:rPr>
              <w:t>3 69</w:t>
            </w:r>
            <w:r w:rsidRPr="003A4B24">
              <w:rPr>
                <w:sz w:val="18"/>
                <w:szCs w:val="18"/>
                <w:lang w:val="en-US"/>
              </w:rPr>
              <w:t>3 600</w:t>
            </w:r>
            <w:r w:rsidRPr="003A4B24">
              <w:rPr>
                <w:sz w:val="18"/>
                <w:szCs w:val="18"/>
              </w:rPr>
              <w:t>,4</w:t>
            </w:r>
          </w:p>
        </w:tc>
        <w:tc>
          <w:tcPr>
            <w:tcW w:w="340" w:type="pct"/>
            <w:vAlign w:val="center"/>
          </w:tcPr>
          <w:p w:rsidR="00396E4C" w:rsidRPr="003A4B24" w:rsidRDefault="00396E4C" w:rsidP="00F11CF2">
            <w:pPr>
              <w:jc w:val="center"/>
              <w:rPr>
                <w:sz w:val="18"/>
                <w:szCs w:val="18"/>
              </w:rPr>
            </w:pPr>
            <w:r w:rsidRPr="003A4B24">
              <w:rPr>
                <w:sz w:val="18"/>
                <w:szCs w:val="18"/>
              </w:rPr>
              <w:t>4 364 897,4</w:t>
            </w:r>
          </w:p>
        </w:tc>
        <w:tc>
          <w:tcPr>
            <w:tcW w:w="396" w:type="pct"/>
            <w:vAlign w:val="center"/>
          </w:tcPr>
          <w:p w:rsidR="00396E4C" w:rsidRPr="003A4B24" w:rsidRDefault="00396E4C" w:rsidP="00F11CF2">
            <w:pPr>
              <w:jc w:val="center"/>
              <w:rPr>
                <w:bCs/>
                <w:sz w:val="18"/>
                <w:szCs w:val="18"/>
              </w:rPr>
            </w:pPr>
            <w:r w:rsidRPr="003A4B24">
              <w:rPr>
                <w:bCs/>
                <w:sz w:val="18"/>
                <w:szCs w:val="18"/>
              </w:rPr>
              <w:t>4 860 465,7</w:t>
            </w:r>
          </w:p>
        </w:tc>
        <w:tc>
          <w:tcPr>
            <w:tcW w:w="383" w:type="pct"/>
            <w:vAlign w:val="center"/>
          </w:tcPr>
          <w:p w:rsidR="00396E4C" w:rsidRPr="003A4B24" w:rsidRDefault="00396E4C">
            <w:pPr>
              <w:jc w:val="center"/>
              <w:rPr>
                <w:sz w:val="18"/>
                <w:szCs w:val="18"/>
              </w:rPr>
            </w:pPr>
            <w:r w:rsidRPr="003A4B24">
              <w:rPr>
                <w:sz w:val="18"/>
                <w:szCs w:val="18"/>
              </w:rPr>
              <w:t>5 458 416,6</w:t>
            </w:r>
          </w:p>
        </w:tc>
        <w:tc>
          <w:tcPr>
            <w:tcW w:w="349" w:type="pct"/>
            <w:vAlign w:val="center"/>
          </w:tcPr>
          <w:p w:rsidR="00396E4C" w:rsidRPr="003A4B24" w:rsidRDefault="00396E4C">
            <w:pPr>
              <w:jc w:val="center"/>
              <w:rPr>
                <w:sz w:val="18"/>
                <w:szCs w:val="18"/>
              </w:rPr>
            </w:pPr>
            <w:r w:rsidRPr="003A4B24">
              <w:rPr>
                <w:sz w:val="18"/>
                <w:szCs w:val="18"/>
              </w:rPr>
              <w:t>5 734 336,4</w:t>
            </w:r>
          </w:p>
        </w:tc>
        <w:tc>
          <w:tcPr>
            <w:tcW w:w="347" w:type="pct"/>
            <w:vAlign w:val="center"/>
          </w:tcPr>
          <w:p w:rsidR="00396E4C" w:rsidRPr="003A4B24" w:rsidRDefault="00396E4C">
            <w:pPr>
              <w:jc w:val="center"/>
              <w:rPr>
                <w:sz w:val="18"/>
                <w:szCs w:val="18"/>
              </w:rPr>
            </w:pPr>
            <w:r w:rsidRPr="003A4B24">
              <w:rPr>
                <w:sz w:val="18"/>
                <w:szCs w:val="18"/>
              </w:rPr>
              <w:t>5 608 385,5</w:t>
            </w:r>
          </w:p>
        </w:tc>
        <w:tc>
          <w:tcPr>
            <w:tcW w:w="346" w:type="pct"/>
            <w:vAlign w:val="center"/>
          </w:tcPr>
          <w:p w:rsidR="00396E4C" w:rsidRPr="003A4B24" w:rsidRDefault="00396E4C">
            <w:pPr>
              <w:jc w:val="center"/>
              <w:rPr>
                <w:sz w:val="18"/>
                <w:szCs w:val="18"/>
              </w:rPr>
            </w:pPr>
            <w:r w:rsidRPr="003A4B24">
              <w:rPr>
                <w:sz w:val="18"/>
                <w:szCs w:val="18"/>
              </w:rPr>
              <w:t>5 468 471,7</w:t>
            </w:r>
          </w:p>
        </w:tc>
      </w:tr>
      <w:tr w:rsidR="00396E4C" w:rsidRPr="003A4B24" w:rsidTr="00CE313B">
        <w:trPr>
          <w:cantSplit/>
          <w:trHeight w:val="568"/>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 xml:space="preserve">городской </w:t>
            </w:r>
          </w:p>
          <w:p w:rsidR="00396E4C" w:rsidRPr="003A4B24" w:rsidRDefault="00396E4C" w:rsidP="00F11CF2">
            <w:pPr>
              <w:autoSpaceDE w:val="0"/>
              <w:autoSpaceDN w:val="0"/>
              <w:adjustRightInd w:val="0"/>
              <w:rPr>
                <w:sz w:val="18"/>
                <w:szCs w:val="18"/>
              </w:rPr>
            </w:pPr>
            <w:r w:rsidRPr="003A4B24">
              <w:rPr>
                <w:sz w:val="18"/>
                <w:szCs w:val="18"/>
              </w:rPr>
              <w:t>бюджет</w:t>
            </w:r>
          </w:p>
        </w:tc>
        <w:tc>
          <w:tcPr>
            <w:tcW w:w="325" w:type="pct"/>
            <w:vAlign w:val="center"/>
          </w:tcPr>
          <w:p w:rsidR="00396E4C" w:rsidRPr="003A4B24" w:rsidRDefault="00396E4C" w:rsidP="00F11CF2">
            <w:pPr>
              <w:jc w:val="center"/>
              <w:rPr>
                <w:sz w:val="18"/>
                <w:szCs w:val="18"/>
              </w:rPr>
            </w:pPr>
            <w:r w:rsidRPr="003A4B24">
              <w:rPr>
                <w:sz w:val="18"/>
                <w:szCs w:val="18"/>
              </w:rPr>
              <w:t>1 430 036,5</w:t>
            </w:r>
          </w:p>
        </w:tc>
        <w:tc>
          <w:tcPr>
            <w:tcW w:w="325" w:type="pct"/>
            <w:vAlign w:val="center"/>
          </w:tcPr>
          <w:p w:rsidR="00396E4C" w:rsidRPr="003A4B24" w:rsidRDefault="00396E4C" w:rsidP="00F11CF2">
            <w:pPr>
              <w:jc w:val="center"/>
              <w:rPr>
                <w:sz w:val="18"/>
                <w:szCs w:val="18"/>
                <w:lang w:val="en-US"/>
              </w:rPr>
            </w:pPr>
            <w:r w:rsidRPr="003A4B24">
              <w:rPr>
                <w:sz w:val="18"/>
                <w:szCs w:val="18"/>
              </w:rPr>
              <w:t>622 877,6</w:t>
            </w:r>
          </w:p>
        </w:tc>
        <w:tc>
          <w:tcPr>
            <w:tcW w:w="325" w:type="pct"/>
            <w:vAlign w:val="center"/>
          </w:tcPr>
          <w:p w:rsidR="00396E4C" w:rsidRPr="003A4B24" w:rsidRDefault="00396E4C" w:rsidP="00F11CF2">
            <w:pPr>
              <w:jc w:val="center"/>
              <w:rPr>
                <w:sz w:val="18"/>
                <w:szCs w:val="18"/>
              </w:rPr>
            </w:pPr>
            <w:r w:rsidRPr="003A4B24">
              <w:rPr>
                <w:sz w:val="18"/>
                <w:szCs w:val="18"/>
              </w:rPr>
              <w:t>849 657,2</w:t>
            </w:r>
          </w:p>
        </w:tc>
        <w:tc>
          <w:tcPr>
            <w:tcW w:w="325" w:type="pct"/>
            <w:vAlign w:val="center"/>
          </w:tcPr>
          <w:p w:rsidR="00396E4C" w:rsidRPr="003A4B24" w:rsidRDefault="00396E4C" w:rsidP="00F11CF2">
            <w:pPr>
              <w:jc w:val="center"/>
              <w:rPr>
                <w:sz w:val="18"/>
                <w:szCs w:val="18"/>
              </w:rPr>
            </w:pPr>
            <w:r w:rsidRPr="003A4B24">
              <w:rPr>
                <w:sz w:val="18"/>
                <w:szCs w:val="18"/>
              </w:rPr>
              <w:t>932 816,1</w:t>
            </w:r>
          </w:p>
        </w:tc>
        <w:tc>
          <w:tcPr>
            <w:tcW w:w="340" w:type="pct"/>
            <w:vAlign w:val="center"/>
          </w:tcPr>
          <w:p w:rsidR="00396E4C" w:rsidRPr="003A4B24" w:rsidRDefault="00396E4C" w:rsidP="00F11CF2">
            <w:pPr>
              <w:jc w:val="center"/>
              <w:rPr>
                <w:sz w:val="18"/>
                <w:szCs w:val="18"/>
              </w:rPr>
            </w:pPr>
            <w:r w:rsidRPr="003A4B24">
              <w:rPr>
                <w:sz w:val="18"/>
                <w:szCs w:val="18"/>
              </w:rPr>
              <w:t>1 007 932,4</w:t>
            </w:r>
          </w:p>
        </w:tc>
        <w:tc>
          <w:tcPr>
            <w:tcW w:w="340" w:type="pct"/>
            <w:vAlign w:val="center"/>
          </w:tcPr>
          <w:p w:rsidR="00396E4C" w:rsidRPr="003A4B24" w:rsidRDefault="00396E4C" w:rsidP="00F11CF2">
            <w:pPr>
              <w:jc w:val="center"/>
              <w:rPr>
                <w:sz w:val="18"/>
                <w:szCs w:val="18"/>
              </w:rPr>
            </w:pPr>
            <w:r w:rsidRPr="003A4B24">
              <w:rPr>
                <w:sz w:val="18"/>
                <w:szCs w:val="18"/>
              </w:rPr>
              <w:t>1 200 381,1</w:t>
            </w:r>
          </w:p>
        </w:tc>
        <w:tc>
          <w:tcPr>
            <w:tcW w:w="396" w:type="pct"/>
            <w:vAlign w:val="center"/>
          </w:tcPr>
          <w:p w:rsidR="00396E4C" w:rsidRPr="003A4B24" w:rsidRDefault="00396E4C" w:rsidP="00F11CF2">
            <w:pPr>
              <w:jc w:val="center"/>
              <w:rPr>
                <w:sz w:val="18"/>
                <w:szCs w:val="18"/>
              </w:rPr>
            </w:pPr>
            <w:r w:rsidRPr="003A4B24">
              <w:rPr>
                <w:sz w:val="18"/>
                <w:szCs w:val="18"/>
              </w:rPr>
              <w:t>1 085 212,0</w:t>
            </w:r>
          </w:p>
        </w:tc>
        <w:tc>
          <w:tcPr>
            <w:tcW w:w="383" w:type="pct"/>
            <w:vAlign w:val="center"/>
          </w:tcPr>
          <w:p w:rsidR="00396E4C" w:rsidRPr="003A4B24" w:rsidRDefault="00396E4C">
            <w:pPr>
              <w:jc w:val="center"/>
              <w:rPr>
                <w:sz w:val="18"/>
                <w:szCs w:val="18"/>
              </w:rPr>
            </w:pPr>
            <w:r w:rsidRPr="003A4B24">
              <w:rPr>
                <w:sz w:val="18"/>
                <w:szCs w:val="18"/>
              </w:rPr>
              <w:t>1 242 970,8</w:t>
            </w:r>
          </w:p>
        </w:tc>
        <w:tc>
          <w:tcPr>
            <w:tcW w:w="349" w:type="pct"/>
            <w:vAlign w:val="center"/>
          </w:tcPr>
          <w:p w:rsidR="00396E4C" w:rsidRPr="003A4B24" w:rsidRDefault="00396E4C">
            <w:pPr>
              <w:jc w:val="center"/>
              <w:rPr>
                <w:sz w:val="18"/>
                <w:szCs w:val="18"/>
              </w:rPr>
            </w:pPr>
            <w:r w:rsidRPr="003A4B24">
              <w:rPr>
                <w:sz w:val="18"/>
                <w:szCs w:val="18"/>
              </w:rPr>
              <w:t>1 228 953,5*</w:t>
            </w:r>
          </w:p>
        </w:tc>
        <w:tc>
          <w:tcPr>
            <w:tcW w:w="347" w:type="pct"/>
            <w:vAlign w:val="center"/>
          </w:tcPr>
          <w:p w:rsidR="00396E4C" w:rsidRPr="003A4B24" w:rsidRDefault="00396E4C">
            <w:pPr>
              <w:jc w:val="center"/>
              <w:rPr>
                <w:sz w:val="18"/>
                <w:szCs w:val="18"/>
              </w:rPr>
            </w:pPr>
            <w:r w:rsidRPr="003A4B24">
              <w:rPr>
                <w:sz w:val="18"/>
                <w:szCs w:val="18"/>
              </w:rPr>
              <w:t>1 200 999,6*</w:t>
            </w:r>
          </w:p>
        </w:tc>
        <w:tc>
          <w:tcPr>
            <w:tcW w:w="346" w:type="pct"/>
            <w:vAlign w:val="center"/>
          </w:tcPr>
          <w:p w:rsidR="00396E4C" w:rsidRPr="003A4B24" w:rsidRDefault="00396E4C">
            <w:pPr>
              <w:jc w:val="center"/>
              <w:rPr>
                <w:sz w:val="18"/>
                <w:szCs w:val="18"/>
              </w:rPr>
            </w:pPr>
            <w:r w:rsidRPr="003A4B24">
              <w:rPr>
                <w:sz w:val="18"/>
                <w:szCs w:val="18"/>
              </w:rPr>
              <w:t>1 201 096,0*</w:t>
            </w:r>
          </w:p>
        </w:tc>
      </w:tr>
      <w:tr w:rsidR="00396E4C" w:rsidRPr="003A4B24" w:rsidTr="00CE313B">
        <w:trPr>
          <w:cantSplit/>
          <w:trHeight w:val="432"/>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150 000,0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180 000,0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185 000,0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185 000,0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320 300,0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320 300,0</w:t>
            </w:r>
          </w:p>
        </w:tc>
        <w:tc>
          <w:tcPr>
            <w:tcW w:w="396" w:type="pct"/>
            <w:vAlign w:val="center"/>
          </w:tcPr>
          <w:p w:rsidR="00396E4C" w:rsidRPr="003A4B24" w:rsidRDefault="00396E4C" w:rsidP="00F11CF2">
            <w:pPr>
              <w:jc w:val="center"/>
              <w:rPr>
                <w:sz w:val="18"/>
                <w:szCs w:val="18"/>
              </w:rPr>
            </w:pPr>
            <w:r w:rsidRPr="003A4B24">
              <w:rPr>
                <w:sz w:val="18"/>
                <w:szCs w:val="18"/>
              </w:rPr>
              <w:t>360 000,0</w:t>
            </w:r>
          </w:p>
        </w:tc>
        <w:tc>
          <w:tcPr>
            <w:tcW w:w="383" w:type="pct"/>
            <w:vAlign w:val="center"/>
          </w:tcPr>
          <w:p w:rsidR="00396E4C" w:rsidRPr="003A4B24" w:rsidRDefault="00396E4C">
            <w:pPr>
              <w:jc w:val="center"/>
              <w:rPr>
                <w:sz w:val="18"/>
                <w:szCs w:val="18"/>
              </w:rPr>
            </w:pPr>
            <w:r w:rsidRPr="003A4B24">
              <w:rPr>
                <w:sz w:val="18"/>
                <w:szCs w:val="18"/>
              </w:rPr>
              <w:t>360 000,0</w:t>
            </w:r>
          </w:p>
        </w:tc>
        <w:tc>
          <w:tcPr>
            <w:tcW w:w="349" w:type="pct"/>
            <w:vAlign w:val="center"/>
          </w:tcPr>
          <w:p w:rsidR="00396E4C" w:rsidRPr="003A4B24" w:rsidRDefault="00396E4C">
            <w:pPr>
              <w:jc w:val="center"/>
              <w:rPr>
                <w:sz w:val="18"/>
                <w:szCs w:val="18"/>
              </w:rPr>
            </w:pPr>
            <w:r w:rsidRPr="003A4B24">
              <w:rPr>
                <w:sz w:val="18"/>
                <w:szCs w:val="18"/>
              </w:rPr>
              <w:t>360 000,0</w:t>
            </w:r>
          </w:p>
        </w:tc>
        <w:tc>
          <w:tcPr>
            <w:tcW w:w="347" w:type="pct"/>
            <w:vAlign w:val="center"/>
          </w:tcPr>
          <w:p w:rsidR="00396E4C" w:rsidRPr="003A4B24" w:rsidRDefault="00396E4C">
            <w:pPr>
              <w:jc w:val="center"/>
              <w:rPr>
                <w:sz w:val="18"/>
                <w:szCs w:val="18"/>
              </w:rPr>
            </w:pPr>
            <w:r w:rsidRPr="003A4B24">
              <w:rPr>
                <w:sz w:val="18"/>
                <w:szCs w:val="18"/>
              </w:rPr>
              <w:t>360 000,0</w:t>
            </w:r>
          </w:p>
        </w:tc>
        <w:tc>
          <w:tcPr>
            <w:tcW w:w="346" w:type="pct"/>
            <w:vAlign w:val="center"/>
          </w:tcPr>
          <w:p w:rsidR="00396E4C" w:rsidRPr="003A4B24" w:rsidRDefault="00396E4C">
            <w:pPr>
              <w:jc w:val="center"/>
              <w:rPr>
                <w:sz w:val="18"/>
                <w:szCs w:val="18"/>
              </w:rPr>
            </w:pPr>
            <w:r w:rsidRPr="003A4B24">
              <w:rPr>
                <w:sz w:val="18"/>
                <w:szCs w:val="18"/>
              </w:rPr>
              <w:t>360 000,0</w:t>
            </w:r>
          </w:p>
        </w:tc>
      </w:tr>
      <w:tr w:rsidR="00396E4C" w:rsidRPr="003A4B24" w:rsidTr="00CE313B">
        <w:trPr>
          <w:cantSplit/>
          <w:trHeight w:val="567"/>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2 564 321,7</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2 174 119,6</w:t>
            </w:r>
          </w:p>
        </w:tc>
        <w:tc>
          <w:tcPr>
            <w:tcW w:w="325" w:type="pct"/>
            <w:vAlign w:val="center"/>
          </w:tcPr>
          <w:p w:rsidR="00396E4C" w:rsidRPr="003A4B24" w:rsidRDefault="00396E4C" w:rsidP="00F11CF2">
            <w:pPr>
              <w:jc w:val="center"/>
              <w:rPr>
                <w:sz w:val="18"/>
                <w:szCs w:val="18"/>
              </w:rPr>
            </w:pPr>
            <w:r w:rsidRPr="003A4B24">
              <w:rPr>
                <w:sz w:val="18"/>
                <w:szCs w:val="18"/>
              </w:rPr>
              <w:t>2 251 126,7</w:t>
            </w:r>
          </w:p>
        </w:tc>
        <w:tc>
          <w:tcPr>
            <w:tcW w:w="340" w:type="pct"/>
            <w:vAlign w:val="center"/>
          </w:tcPr>
          <w:p w:rsidR="00396E4C" w:rsidRPr="003A4B24" w:rsidRDefault="00396E4C" w:rsidP="00F11CF2">
            <w:pPr>
              <w:jc w:val="center"/>
              <w:rPr>
                <w:sz w:val="18"/>
                <w:szCs w:val="18"/>
              </w:rPr>
            </w:pPr>
            <w:r w:rsidRPr="003A4B24">
              <w:rPr>
                <w:sz w:val="18"/>
                <w:szCs w:val="18"/>
              </w:rPr>
              <w:t>2 360 739,7</w:t>
            </w:r>
          </w:p>
        </w:tc>
        <w:tc>
          <w:tcPr>
            <w:tcW w:w="340" w:type="pct"/>
            <w:vAlign w:val="center"/>
          </w:tcPr>
          <w:p w:rsidR="00396E4C" w:rsidRPr="003A4B24" w:rsidRDefault="00396E4C" w:rsidP="00F11CF2">
            <w:pPr>
              <w:jc w:val="center"/>
              <w:rPr>
                <w:sz w:val="18"/>
                <w:szCs w:val="18"/>
              </w:rPr>
            </w:pPr>
            <w:r w:rsidRPr="003A4B24">
              <w:rPr>
                <w:sz w:val="18"/>
                <w:szCs w:val="18"/>
              </w:rPr>
              <w:t>2 757 032,6</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3 340 658,3</w:t>
            </w:r>
          </w:p>
        </w:tc>
        <w:tc>
          <w:tcPr>
            <w:tcW w:w="383" w:type="pct"/>
            <w:vAlign w:val="center"/>
          </w:tcPr>
          <w:p w:rsidR="00396E4C" w:rsidRPr="003A4B24" w:rsidRDefault="00396E4C">
            <w:pPr>
              <w:jc w:val="center"/>
              <w:rPr>
                <w:sz w:val="18"/>
                <w:szCs w:val="18"/>
              </w:rPr>
            </w:pPr>
            <w:r w:rsidRPr="003A4B24">
              <w:rPr>
                <w:sz w:val="18"/>
                <w:szCs w:val="18"/>
              </w:rPr>
              <w:t>3 611 689,4</w:t>
            </w:r>
          </w:p>
        </w:tc>
        <w:tc>
          <w:tcPr>
            <w:tcW w:w="349" w:type="pct"/>
            <w:vAlign w:val="center"/>
          </w:tcPr>
          <w:p w:rsidR="00396E4C" w:rsidRPr="003A4B24" w:rsidRDefault="00396E4C">
            <w:pPr>
              <w:jc w:val="center"/>
              <w:rPr>
                <w:sz w:val="18"/>
                <w:szCs w:val="18"/>
              </w:rPr>
            </w:pPr>
            <w:r w:rsidRPr="003A4B24">
              <w:rPr>
                <w:sz w:val="18"/>
                <w:szCs w:val="18"/>
              </w:rPr>
              <w:t>3768531,8**</w:t>
            </w:r>
          </w:p>
        </w:tc>
        <w:tc>
          <w:tcPr>
            <w:tcW w:w="347" w:type="pct"/>
            <w:vAlign w:val="center"/>
          </w:tcPr>
          <w:p w:rsidR="00396E4C" w:rsidRPr="003A4B24" w:rsidRDefault="00396E4C">
            <w:pPr>
              <w:jc w:val="center"/>
              <w:rPr>
                <w:sz w:val="18"/>
                <w:szCs w:val="18"/>
              </w:rPr>
            </w:pPr>
            <w:r w:rsidRPr="003A4B24">
              <w:rPr>
                <w:sz w:val="18"/>
                <w:szCs w:val="18"/>
              </w:rPr>
              <w:t>3880406,9**</w:t>
            </w:r>
          </w:p>
        </w:tc>
        <w:tc>
          <w:tcPr>
            <w:tcW w:w="346" w:type="pct"/>
            <w:vAlign w:val="center"/>
          </w:tcPr>
          <w:p w:rsidR="00396E4C" w:rsidRPr="003A4B24" w:rsidRDefault="00396E4C">
            <w:pPr>
              <w:jc w:val="center"/>
              <w:rPr>
                <w:sz w:val="18"/>
                <w:szCs w:val="18"/>
              </w:rPr>
            </w:pPr>
            <w:r w:rsidRPr="003A4B24">
              <w:rPr>
                <w:sz w:val="18"/>
                <w:szCs w:val="18"/>
              </w:rPr>
              <w:t>3758166,5**</w:t>
            </w:r>
          </w:p>
        </w:tc>
      </w:tr>
      <w:tr w:rsidR="00396E4C" w:rsidRPr="003A4B24" w:rsidTr="00CE313B">
        <w:trPr>
          <w:cantSplit/>
          <w:trHeight w:val="61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38 161,2</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65 666,5</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4 628,3</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87 183,7</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74 595,4</w:t>
            </w:r>
          </w:p>
        </w:tc>
        <w:tc>
          <w:tcPr>
            <w:tcW w:w="383" w:type="pct"/>
            <w:vAlign w:val="center"/>
          </w:tcPr>
          <w:p w:rsidR="00396E4C" w:rsidRPr="003A4B24" w:rsidRDefault="00396E4C">
            <w:pPr>
              <w:jc w:val="center"/>
              <w:rPr>
                <w:sz w:val="18"/>
                <w:szCs w:val="18"/>
              </w:rPr>
            </w:pPr>
            <w:r w:rsidRPr="003A4B24">
              <w:rPr>
                <w:sz w:val="18"/>
                <w:szCs w:val="18"/>
              </w:rPr>
              <w:t>243 756,4</w:t>
            </w:r>
          </w:p>
        </w:tc>
        <w:tc>
          <w:tcPr>
            <w:tcW w:w="349" w:type="pct"/>
            <w:vAlign w:val="center"/>
          </w:tcPr>
          <w:p w:rsidR="00396E4C" w:rsidRPr="003A4B24" w:rsidRDefault="00396E4C">
            <w:pPr>
              <w:jc w:val="center"/>
              <w:rPr>
                <w:sz w:val="18"/>
                <w:szCs w:val="18"/>
              </w:rPr>
            </w:pPr>
            <w:r w:rsidRPr="003A4B24">
              <w:rPr>
                <w:sz w:val="18"/>
                <w:szCs w:val="18"/>
              </w:rPr>
              <w:t>376 851,1**</w:t>
            </w:r>
          </w:p>
        </w:tc>
        <w:tc>
          <w:tcPr>
            <w:tcW w:w="347" w:type="pct"/>
            <w:vAlign w:val="center"/>
          </w:tcPr>
          <w:p w:rsidR="00396E4C" w:rsidRPr="003A4B24" w:rsidRDefault="00396E4C">
            <w:pPr>
              <w:jc w:val="center"/>
              <w:rPr>
                <w:sz w:val="18"/>
                <w:szCs w:val="18"/>
              </w:rPr>
            </w:pPr>
            <w:r w:rsidRPr="003A4B24">
              <w:rPr>
                <w:sz w:val="18"/>
                <w:szCs w:val="18"/>
              </w:rPr>
              <w:t>166 979,0**</w:t>
            </w:r>
          </w:p>
        </w:tc>
        <w:tc>
          <w:tcPr>
            <w:tcW w:w="346" w:type="pct"/>
            <w:vAlign w:val="center"/>
          </w:tcPr>
          <w:p w:rsidR="00396E4C" w:rsidRPr="003A4B24" w:rsidRDefault="00396E4C">
            <w:pPr>
              <w:jc w:val="center"/>
              <w:rPr>
                <w:sz w:val="18"/>
                <w:szCs w:val="18"/>
              </w:rPr>
            </w:pPr>
            <w:r w:rsidRPr="003A4B24">
              <w:rPr>
                <w:sz w:val="18"/>
                <w:szCs w:val="18"/>
              </w:rPr>
              <w:t>149 209,2**</w:t>
            </w:r>
          </w:p>
        </w:tc>
      </w:tr>
      <w:tr w:rsidR="00396E4C" w:rsidRPr="003A4B24" w:rsidTr="00F76A34">
        <w:trPr>
          <w:trHeight w:val="3737"/>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w:t>
            </w:r>
          </w:p>
        </w:tc>
        <w:tc>
          <w:tcPr>
            <w:tcW w:w="656" w:type="pc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1. Организация и пров</w:t>
            </w:r>
            <w:r w:rsidRPr="003A4B24">
              <w:rPr>
                <w:sz w:val="18"/>
                <w:szCs w:val="18"/>
              </w:rPr>
              <w:t>е</w:t>
            </w:r>
            <w:r w:rsidRPr="003A4B24">
              <w:rPr>
                <w:sz w:val="18"/>
                <w:szCs w:val="18"/>
              </w:rPr>
              <w:t>дение мероприятий управлением образов</w:t>
            </w:r>
            <w:r w:rsidRPr="003A4B24">
              <w:rPr>
                <w:sz w:val="18"/>
                <w:szCs w:val="18"/>
              </w:rPr>
              <w:t>а</w:t>
            </w:r>
            <w:r w:rsidRPr="003A4B24">
              <w:rPr>
                <w:sz w:val="18"/>
                <w:szCs w:val="18"/>
              </w:rPr>
              <w:t>ния мэрии (августовское совещание, прием мэром города выпускников, награжденных премией «За особые успехи в обучении» (медалистов), Учитель года, День уч</w:t>
            </w:r>
            <w:r w:rsidRPr="003A4B24">
              <w:rPr>
                <w:sz w:val="18"/>
                <w:szCs w:val="18"/>
              </w:rPr>
              <w:t>и</w:t>
            </w:r>
            <w:r w:rsidRPr="003A4B24">
              <w:rPr>
                <w:sz w:val="18"/>
                <w:szCs w:val="18"/>
              </w:rPr>
              <w:t>теля, прием и обучение молодых специалистов, организация меропри</w:t>
            </w:r>
            <w:r w:rsidRPr="003A4B24">
              <w:rPr>
                <w:sz w:val="18"/>
                <w:szCs w:val="18"/>
              </w:rPr>
              <w:t>я</w:t>
            </w:r>
            <w:r w:rsidRPr="003A4B24">
              <w:rPr>
                <w:sz w:val="18"/>
                <w:szCs w:val="18"/>
              </w:rPr>
              <w:t>тия, посвященного Дню Знаний (печать откр</w:t>
            </w:r>
            <w:r w:rsidRPr="003A4B24">
              <w:rPr>
                <w:sz w:val="18"/>
                <w:szCs w:val="18"/>
              </w:rPr>
              <w:t>ы</w:t>
            </w:r>
            <w:r w:rsidRPr="003A4B24">
              <w:rPr>
                <w:sz w:val="18"/>
                <w:szCs w:val="18"/>
              </w:rPr>
              <w:t>ток))</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 xml:space="preserve">городской </w:t>
            </w:r>
          </w:p>
          <w:p w:rsidR="00396E4C" w:rsidRPr="003A4B24" w:rsidRDefault="00396E4C" w:rsidP="00F11CF2">
            <w:pPr>
              <w:autoSpaceDE w:val="0"/>
              <w:autoSpaceDN w:val="0"/>
              <w:adjustRightInd w:val="0"/>
              <w:rPr>
                <w:sz w:val="18"/>
                <w:szCs w:val="18"/>
              </w:rPr>
            </w:pPr>
            <w:r w:rsidRPr="003A4B24">
              <w:rPr>
                <w:sz w:val="18"/>
                <w:szCs w:val="18"/>
              </w:rPr>
              <w:t>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r w:rsidRPr="003A4B24">
              <w:rPr>
                <w:sz w:val="18"/>
                <w:szCs w:val="18"/>
              </w:rPr>
              <w:t>92,7</w:t>
            </w:r>
          </w:p>
        </w:tc>
        <w:tc>
          <w:tcPr>
            <w:tcW w:w="325" w:type="pct"/>
            <w:vAlign w:val="center"/>
          </w:tcPr>
          <w:p w:rsidR="00396E4C" w:rsidRPr="003A4B24" w:rsidRDefault="00396E4C" w:rsidP="00F11CF2">
            <w:pPr>
              <w:jc w:val="center"/>
              <w:rPr>
                <w:sz w:val="18"/>
                <w:szCs w:val="18"/>
              </w:rPr>
            </w:pPr>
            <w:r w:rsidRPr="003A4B24">
              <w:rPr>
                <w:sz w:val="18"/>
                <w:szCs w:val="18"/>
              </w:rPr>
              <w:t>92,7</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92,7</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92,7</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92,7</w:t>
            </w:r>
          </w:p>
        </w:tc>
        <w:tc>
          <w:tcPr>
            <w:tcW w:w="396"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313,5</w:t>
            </w:r>
          </w:p>
        </w:tc>
        <w:tc>
          <w:tcPr>
            <w:tcW w:w="383" w:type="pct"/>
            <w:vAlign w:val="center"/>
          </w:tcPr>
          <w:p w:rsidR="00396E4C" w:rsidRPr="003A4B24" w:rsidRDefault="00396E4C" w:rsidP="00F11CF2">
            <w:pPr>
              <w:jc w:val="center"/>
              <w:rPr>
                <w:bCs/>
                <w:sz w:val="18"/>
                <w:szCs w:val="18"/>
              </w:rPr>
            </w:pPr>
            <w:r w:rsidRPr="003A4B24">
              <w:rPr>
                <w:bCs/>
                <w:sz w:val="18"/>
                <w:szCs w:val="18"/>
              </w:rPr>
              <w:t>313,5</w:t>
            </w:r>
          </w:p>
        </w:tc>
        <w:tc>
          <w:tcPr>
            <w:tcW w:w="349" w:type="pct"/>
            <w:vAlign w:val="center"/>
          </w:tcPr>
          <w:p w:rsidR="00396E4C" w:rsidRPr="003A4B24" w:rsidRDefault="00396E4C" w:rsidP="00F11CF2">
            <w:pPr>
              <w:jc w:val="center"/>
              <w:rPr>
                <w:bCs/>
                <w:sz w:val="18"/>
                <w:szCs w:val="18"/>
              </w:rPr>
            </w:pPr>
            <w:r w:rsidRPr="003A4B24">
              <w:rPr>
                <w:bCs/>
                <w:sz w:val="18"/>
                <w:szCs w:val="18"/>
              </w:rPr>
              <w:t>633,5</w:t>
            </w:r>
          </w:p>
        </w:tc>
        <w:tc>
          <w:tcPr>
            <w:tcW w:w="347" w:type="pct"/>
            <w:vAlign w:val="center"/>
          </w:tcPr>
          <w:p w:rsidR="00396E4C" w:rsidRPr="003A4B24" w:rsidRDefault="00396E4C" w:rsidP="00F11CF2">
            <w:pPr>
              <w:jc w:val="center"/>
              <w:rPr>
                <w:bCs/>
                <w:sz w:val="18"/>
                <w:szCs w:val="18"/>
              </w:rPr>
            </w:pPr>
            <w:r w:rsidRPr="003A4B24">
              <w:rPr>
                <w:bCs/>
                <w:sz w:val="18"/>
                <w:szCs w:val="18"/>
              </w:rPr>
              <w:t>633,5</w:t>
            </w:r>
          </w:p>
        </w:tc>
        <w:tc>
          <w:tcPr>
            <w:tcW w:w="346" w:type="pct"/>
            <w:vAlign w:val="center"/>
          </w:tcPr>
          <w:p w:rsidR="00396E4C" w:rsidRPr="003A4B24" w:rsidRDefault="00396E4C" w:rsidP="00F22DCB">
            <w:pPr>
              <w:jc w:val="center"/>
              <w:rPr>
                <w:bCs/>
                <w:sz w:val="18"/>
                <w:szCs w:val="18"/>
              </w:rPr>
            </w:pPr>
            <w:r w:rsidRPr="003A4B24">
              <w:rPr>
                <w:bCs/>
                <w:sz w:val="18"/>
                <w:szCs w:val="18"/>
              </w:rPr>
              <w:t>633,5</w:t>
            </w:r>
          </w:p>
        </w:tc>
      </w:tr>
      <w:tr w:rsidR="00396E4C" w:rsidRPr="003A4B24" w:rsidTr="00591567">
        <w:trPr>
          <w:trHeight w:val="505"/>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3</w:t>
            </w:r>
          </w:p>
        </w:tc>
        <w:tc>
          <w:tcPr>
            <w:tcW w:w="656" w:type="pct"/>
            <w:vMerge w:val="restart"/>
            <w:vAlign w:val="center"/>
          </w:tcPr>
          <w:p w:rsidR="00396E4C" w:rsidRPr="003A4B24" w:rsidRDefault="00396E4C" w:rsidP="00591567">
            <w:pPr>
              <w:autoSpaceDE w:val="0"/>
              <w:autoSpaceDN w:val="0"/>
              <w:adjustRightInd w:val="0"/>
              <w:rPr>
                <w:sz w:val="18"/>
                <w:szCs w:val="18"/>
              </w:rPr>
            </w:pPr>
            <w:r w:rsidRPr="003A4B24">
              <w:rPr>
                <w:sz w:val="18"/>
                <w:szCs w:val="18"/>
              </w:rPr>
              <w:t>Основное мероприятие 2. Обеспечение питан</w:t>
            </w:r>
            <w:r w:rsidRPr="003A4B24">
              <w:rPr>
                <w:sz w:val="18"/>
                <w:szCs w:val="18"/>
              </w:rPr>
              <w:t>и</w:t>
            </w:r>
            <w:r w:rsidRPr="003A4B24">
              <w:rPr>
                <w:sz w:val="18"/>
                <w:szCs w:val="18"/>
              </w:rPr>
              <w:t xml:space="preserve">ем </w:t>
            </w:r>
            <w:proofErr w:type="gramStart"/>
            <w:r w:rsidRPr="003A4B24">
              <w:rPr>
                <w:sz w:val="18"/>
                <w:szCs w:val="18"/>
              </w:rPr>
              <w:t>обучающихся</w:t>
            </w:r>
            <w:proofErr w:type="gramEnd"/>
            <w:r w:rsidRPr="003A4B24">
              <w:rPr>
                <w:sz w:val="18"/>
                <w:szCs w:val="18"/>
              </w:rPr>
              <w:t xml:space="preserve"> в МОУ</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pPr>
              <w:jc w:val="center"/>
              <w:rPr>
                <w:sz w:val="18"/>
                <w:szCs w:val="18"/>
              </w:rPr>
            </w:pPr>
            <w:r w:rsidRPr="003A4B24">
              <w:rPr>
                <w:sz w:val="18"/>
                <w:szCs w:val="18"/>
              </w:rPr>
              <w:t>127 017,3</w:t>
            </w:r>
          </w:p>
        </w:tc>
        <w:tc>
          <w:tcPr>
            <w:tcW w:w="349" w:type="pct"/>
            <w:vAlign w:val="center"/>
          </w:tcPr>
          <w:p w:rsidR="00396E4C" w:rsidRPr="003A4B24" w:rsidRDefault="00396E4C">
            <w:pPr>
              <w:jc w:val="center"/>
              <w:rPr>
                <w:sz w:val="18"/>
                <w:szCs w:val="18"/>
              </w:rPr>
            </w:pPr>
            <w:r w:rsidRPr="003A4B24">
              <w:rPr>
                <w:sz w:val="18"/>
                <w:szCs w:val="18"/>
              </w:rPr>
              <w:t>48 877,7</w:t>
            </w:r>
          </w:p>
        </w:tc>
        <w:tc>
          <w:tcPr>
            <w:tcW w:w="347" w:type="pct"/>
            <w:vAlign w:val="center"/>
          </w:tcPr>
          <w:p w:rsidR="00396E4C" w:rsidRPr="003A4B24" w:rsidRDefault="00396E4C">
            <w:pPr>
              <w:jc w:val="center"/>
              <w:rPr>
                <w:sz w:val="18"/>
                <w:szCs w:val="18"/>
              </w:rPr>
            </w:pPr>
            <w:r w:rsidRPr="003A4B24">
              <w:rPr>
                <w:sz w:val="18"/>
                <w:szCs w:val="18"/>
              </w:rPr>
              <w:t>48 877,7</w:t>
            </w:r>
          </w:p>
        </w:tc>
        <w:tc>
          <w:tcPr>
            <w:tcW w:w="346" w:type="pct"/>
            <w:vAlign w:val="center"/>
          </w:tcPr>
          <w:p w:rsidR="00396E4C" w:rsidRPr="003A4B24" w:rsidRDefault="00396E4C">
            <w:pPr>
              <w:jc w:val="center"/>
              <w:rPr>
                <w:sz w:val="18"/>
                <w:szCs w:val="18"/>
              </w:rPr>
            </w:pPr>
            <w:r w:rsidRPr="003A4B24">
              <w:rPr>
                <w:sz w:val="18"/>
                <w:szCs w:val="18"/>
              </w:rPr>
              <w:t>48 877,7</w:t>
            </w:r>
          </w:p>
        </w:tc>
      </w:tr>
      <w:tr w:rsidR="00396E4C" w:rsidRPr="003A4B24" w:rsidTr="00591567">
        <w:trPr>
          <w:trHeight w:val="50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591567">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r w:rsidRPr="003A4B24">
              <w:rPr>
                <w:sz w:val="18"/>
                <w:szCs w:val="18"/>
              </w:rPr>
              <w:t>17 175,2</w:t>
            </w:r>
          </w:p>
        </w:tc>
        <w:tc>
          <w:tcPr>
            <w:tcW w:w="325" w:type="pct"/>
            <w:vAlign w:val="center"/>
          </w:tcPr>
          <w:p w:rsidR="00396E4C" w:rsidRPr="003A4B24" w:rsidRDefault="00396E4C" w:rsidP="00F11CF2">
            <w:pPr>
              <w:jc w:val="center"/>
              <w:rPr>
                <w:sz w:val="18"/>
                <w:szCs w:val="18"/>
              </w:rPr>
            </w:pPr>
            <w:r w:rsidRPr="003A4B24">
              <w:rPr>
                <w:sz w:val="18"/>
                <w:szCs w:val="18"/>
              </w:rPr>
              <w:t>8147,7</w:t>
            </w:r>
          </w:p>
        </w:tc>
        <w:tc>
          <w:tcPr>
            <w:tcW w:w="325" w:type="pct"/>
            <w:vAlign w:val="center"/>
          </w:tcPr>
          <w:p w:rsidR="00396E4C" w:rsidRPr="003A4B24" w:rsidRDefault="00396E4C" w:rsidP="00F11CF2">
            <w:pPr>
              <w:jc w:val="center"/>
              <w:rPr>
                <w:sz w:val="18"/>
                <w:szCs w:val="18"/>
              </w:rPr>
            </w:pPr>
            <w:r w:rsidRPr="003A4B24">
              <w:rPr>
                <w:sz w:val="18"/>
                <w:szCs w:val="18"/>
              </w:rPr>
              <w:t>4 543,8</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5 026,3</w:t>
            </w:r>
          </w:p>
        </w:tc>
        <w:tc>
          <w:tcPr>
            <w:tcW w:w="340" w:type="pct"/>
            <w:vAlign w:val="center"/>
          </w:tcPr>
          <w:p w:rsidR="00396E4C" w:rsidRPr="003A4B24" w:rsidRDefault="00396E4C" w:rsidP="00F11CF2">
            <w:pPr>
              <w:jc w:val="center"/>
              <w:rPr>
                <w:sz w:val="18"/>
                <w:szCs w:val="18"/>
              </w:rPr>
            </w:pPr>
            <w:r w:rsidRPr="003A4B24">
              <w:rPr>
                <w:sz w:val="18"/>
                <w:szCs w:val="18"/>
              </w:rPr>
              <w:t>6 993,5</w:t>
            </w:r>
          </w:p>
        </w:tc>
        <w:tc>
          <w:tcPr>
            <w:tcW w:w="340" w:type="pct"/>
            <w:vAlign w:val="center"/>
          </w:tcPr>
          <w:p w:rsidR="00396E4C" w:rsidRPr="003A4B24" w:rsidRDefault="00396E4C" w:rsidP="00F11CF2">
            <w:pPr>
              <w:jc w:val="center"/>
              <w:rPr>
                <w:sz w:val="18"/>
                <w:szCs w:val="18"/>
              </w:rPr>
            </w:pPr>
            <w:r w:rsidRPr="003A4B24">
              <w:rPr>
                <w:sz w:val="18"/>
                <w:szCs w:val="18"/>
              </w:rPr>
              <w:t>6 514,6</w:t>
            </w:r>
          </w:p>
        </w:tc>
        <w:tc>
          <w:tcPr>
            <w:tcW w:w="396" w:type="pct"/>
            <w:vAlign w:val="center"/>
          </w:tcPr>
          <w:p w:rsidR="00396E4C" w:rsidRPr="003A4B24" w:rsidRDefault="00396E4C" w:rsidP="00F11CF2">
            <w:pPr>
              <w:jc w:val="center"/>
              <w:rPr>
                <w:sz w:val="18"/>
                <w:szCs w:val="18"/>
              </w:rPr>
            </w:pPr>
            <w:r w:rsidRPr="003A4B24">
              <w:rPr>
                <w:sz w:val="18"/>
                <w:szCs w:val="18"/>
              </w:rPr>
              <w:t>6 999,8</w:t>
            </w:r>
          </w:p>
        </w:tc>
        <w:tc>
          <w:tcPr>
            <w:tcW w:w="383" w:type="pct"/>
            <w:vAlign w:val="center"/>
          </w:tcPr>
          <w:p w:rsidR="00396E4C" w:rsidRPr="003A4B24" w:rsidRDefault="00396E4C">
            <w:pPr>
              <w:jc w:val="center"/>
              <w:rPr>
                <w:sz w:val="18"/>
                <w:szCs w:val="18"/>
              </w:rPr>
            </w:pPr>
            <w:r w:rsidRPr="003A4B24">
              <w:rPr>
                <w:sz w:val="18"/>
                <w:szCs w:val="18"/>
              </w:rPr>
              <w:t>10 862,2</w:t>
            </w:r>
          </w:p>
        </w:tc>
        <w:tc>
          <w:tcPr>
            <w:tcW w:w="349" w:type="pct"/>
            <w:vAlign w:val="center"/>
          </w:tcPr>
          <w:p w:rsidR="00396E4C" w:rsidRPr="003A4B24" w:rsidRDefault="00396E4C">
            <w:pPr>
              <w:jc w:val="center"/>
              <w:rPr>
                <w:sz w:val="18"/>
                <w:szCs w:val="18"/>
              </w:rPr>
            </w:pPr>
            <w:r w:rsidRPr="003A4B24">
              <w:rPr>
                <w:sz w:val="18"/>
                <w:szCs w:val="18"/>
              </w:rPr>
              <w:t>8 161,8</w:t>
            </w:r>
          </w:p>
        </w:tc>
        <w:tc>
          <w:tcPr>
            <w:tcW w:w="347" w:type="pct"/>
            <w:vAlign w:val="center"/>
          </w:tcPr>
          <w:p w:rsidR="00396E4C" w:rsidRPr="003A4B24" w:rsidRDefault="00396E4C">
            <w:pPr>
              <w:jc w:val="center"/>
              <w:rPr>
                <w:sz w:val="18"/>
                <w:szCs w:val="18"/>
              </w:rPr>
            </w:pPr>
            <w:r w:rsidRPr="003A4B24">
              <w:rPr>
                <w:sz w:val="18"/>
                <w:szCs w:val="18"/>
              </w:rPr>
              <w:t>8 161,8</w:t>
            </w:r>
          </w:p>
        </w:tc>
        <w:tc>
          <w:tcPr>
            <w:tcW w:w="346" w:type="pct"/>
            <w:vAlign w:val="center"/>
          </w:tcPr>
          <w:p w:rsidR="00396E4C" w:rsidRPr="003A4B24" w:rsidRDefault="00396E4C">
            <w:pPr>
              <w:jc w:val="center"/>
              <w:rPr>
                <w:sz w:val="18"/>
                <w:szCs w:val="18"/>
              </w:rPr>
            </w:pPr>
            <w:r w:rsidRPr="003A4B24">
              <w:rPr>
                <w:sz w:val="18"/>
                <w:szCs w:val="18"/>
              </w:rPr>
              <w:t>8 161,8</w:t>
            </w:r>
          </w:p>
        </w:tc>
      </w:tr>
      <w:tr w:rsidR="00396E4C" w:rsidRPr="003A4B24" w:rsidTr="00591567">
        <w:trPr>
          <w:trHeight w:val="50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591567">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r w:rsidRPr="003A4B24">
              <w:rPr>
                <w:sz w:val="18"/>
                <w:szCs w:val="18"/>
              </w:rPr>
              <w:t>14 549,7</w:t>
            </w:r>
          </w:p>
        </w:tc>
        <w:tc>
          <w:tcPr>
            <w:tcW w:w="325" w:type="pct"/>
            <w:vAlign w:val="center"/>
          </w:tcPr>
          <w:p w:rsidR="00396E4C" w:rsidRPr="003A4B24" w:rsidRDefault="00396E4C" w:rsidP="00F11CF2">
            <w:pPr>
              <w:jc w:val="center"/>
              <w:rPr>
                <w:sz w:val="18"/>
                <w:szCs w:val="18"/>
              </w:rPr>
            </w:pPr>
            <w:r w:rsidRPr="003A4B24">
              <w:rPr>
                <w:sz w:val="18"/>
                <w:szCs w:val="18"/>
              </w:rPr>
              <w:t>14 077,2</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21 636,3</w:t>
            </w:r>
          </w:p>
        </w:tc>
        <w:tc>
          <w:tcPr>
            <w:tcW w:w="340" w:type="pct"/>
            <w:vAlign w:val="center"/>
          </w:tcPr>
          <w:p w:rsidR="00396E4C" w:rsidRPr="003A4B24" w:rsidRDefault="00396E4C" w:rsidP="00F11CF2">
            <w:pPr>
              <w:jc w:val="center"/>
              <w:rPr>
                <w:sz w:val="18"/>
                <w:szCs w:val="18"/>
              </w:rPr>
            </w:pPr>
            <w:r w:rsidRPr="003A4B24">
              <w:rPr>
                <w:sz w:val="18"/>
                <w:szCs w:val="18"/>
              </w:rPr>
              <w:t>19 615,9</w:t>
            </w:r>
          </w:p>
        </w:tc>
        <w:tc>
          <w:tcPr>
            <w:tcW w:w="340" w:type="pct"/>
            <w:vAlign w:val="center"/>
          </w:tcPr>
          <w:p w:rsidR="00396E4C" w:rsidRPr="003A4B24" w:rsidRDefault="00396E4C" w:rsidP="00F11CF2">
            <w:pPr>
              <w:jc w:val="center"/>
              <w:rPr>
                <w:sz w:val="18"/>
                <w:szCs w:val="18"/>
              </w:rPr>
            </w:pPr>
            <w:r w:rsidRPr="003A4B24">
              <w:rPr>
                <w:sz w:val="18"/>
                <w:szCs w:val="18"/>
              </w:rPr>
              <w:t>32 190,0</w:t>
            </w:r>
          </w:p>
        </w:tc>
        <w:tc>
          <w:tcPr>
            <w:tcW w:w="396" w:type="pct"/>
            <w:vAlign w:val="center"/>
          </w:tcPr>
          <w:p w:rsidR="00396E4C" w:rsidRPr="003A4B24" w:rsidRDefault="00396E4C" w:rsidP="00F11CF2">
            <w:pPr>
              <w:jc w:val="center"/>
              <w:rPr>
                <w:sz w:val="18"/>
                <w:szCs w:val="18"/>
              </w:rPr>
            </w:pPr>
            <w:r w:rsidRPr="003A4B24">
              <w:rPr>
                <w:sz w:val="18"/>
                <w:szCs w:val="18"/>
              </w:rPr>
              <w:t>44 313,0</w:t>
            </w:r>
          </w:p>
        </w:tc>
        <w:tc>
          <w:tcPr>
            <w:tcW w:w="383" w:type="pct"/>
            <w:vAlign w:val="center"/>
          </w:tcPr>
          <w:p w:rsidR="00396E4C" w:rsidRPr="003A4B24" w:rsidRDefault="00396E4C">
            <w:pPr>
              <w:jc w:val="center"/>
              <w:rPr>
                <w:sz w:val="18"/>
                <w:szCs w:val="18"/>
              </w:rPr>
            </w:pPr>
            <w:r w:rsidRPr="003A4B24">
              <w:rPr>
                <w:sz w:val="18"/>
                <w:szCs w:val="18"/>
              </w:rPr>
              <w:t>55 039,7</w:t>
            </w:r>
          </w:p>
        </w:tc>
        <w:tc>
          <w:tcPr>
            <w:tcW w:w="349" w:type="pct"/>
            <w:vAlign w:val="center"/>
          </w:tcPr>
          <w:p w:rsidR="00396E4C" w:rsidRPr="003A4B24" w:rsidRDefault="00396E4C" w:rsidP="00F11CF2">
            <w:pPr>
              <w:jc w:val="center"/>
              <w:rPr>
                <w:sz w:val="18"/>
                <w:szCs w:val="18"/>
              </w:rPr>
            </w:pPr>
            <w:r w:rsidRPr="003A4B24">
              <w:rPr>
                <w:sz w:val="18"/>
                <w:szCs w:val="18"/>
              </w:rPr>
              <w:t>40 715,9</w:t>
            </w:r>
          </w:p>
        </w:tc>
        <w:tc>
          <w:tcPr>
            <w:tcW w:w="347" w:type="pct"/>
            <w:vAlign w:val="center"/>
          </w:tcPr>
          <w:p w:rsidR="00396E4C" w:rsidRPr="003A4B24" w:rsidRDefault="00396E4C" w:rsidP="00F11CF2">
            <w:pPr>
              <w:jc w:val="center"/>
              <w:rPr>
                <w:sz w:val="18"/>
                <w:szCs w:val="18"/>
              </w:rPr>
            </w:pPr>
            <w:r w:rsidRPr="003A4B24">
              <w:rPr>
                <w:sz w:val="18"/>
                <w:szCs w:val="18"/>
              </w:rPr>
              <w:t>40 715,9</w:t>
            </w:r>
          </w:p>
        </w:tc>
        <w:tc>
          <w:tcPr>
            <w:tcW w:w="346" w:type="pct"/>
            <w:vAlign w:val="center"/>
          </w:tcPr>
          <w:p w:rsidR="00396E4C" w:rsidRPr="003A4B24" w:rsidRDefault="00396E4C" w:rsidP="00F22DCB">
            <w:pPr>
              <w:jc w:val="center"/>
              <w:rPr>
                <w:sz w:val="18"/>
                <w:szCs w:val="18"/>
              </w:rPr>
            </w:pPr>
            <w:r w:rsidRPr="003A4B24">
              <w:rPr>
                <w:sz w:val="18"/>
                <w:szCs w:val="18"/>
              </w:rPr>
              <w:t>40 715,9</w:t>
            </w:r>
          </w:p>
        </w:tc>
      </w:tr>
      <w:tr w:rsidR="00396E4C" w:rsidRPr="003A4B24" w:rsidTr="00591567">
        <w:trPr>
          <w:trHeight w:val="50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591567">
            <w:pPr>
              <w:autoSpaceDE w:val="0"/>
              <w:autoSpaceDN w:val="0"/>
              <w:adjustRightInd w:val="0"/>
              <w:rPr>
                <w:sz w:val="18"/>
                <w:szCs w:val="18"/>
              </w:rPr>
            </w:pPr>
          </w:p>
        </w:tc>
        <w:tc>
          <w:tcPr>
            <w:tcW w:w="413" w:type="pct"/>
            <w:vAlign w:val="center"/>
          </w:tcPr>
          <w:p w:rsidR="00396E4C" w:rsidRPr="003A4B24" w:rsidRDefault="00396E4C" w:rsidP="00B436ED">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pPr>
              <w:jc w:val="center"/>
              <w:rPr>
                <w:sz w:val="18"/>
                <w:szCs w:val="18"/>
              </w:rPr>
            </w:pPr>
            <w:r w:rsidRPr="003A4B24">
              <w:rPr>
                <w:sz w:val="18"/>
                <w:szCs w:val="18"/>
              </w:rPr>
              <w:t>61 115,4</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591567">
        <w:trPr>
          <w:trHeight w:val="50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restart"/>
            <w:vAlign w:val="center"/>
          </w:tcPr>
          <w:p w:rsidR="00396E4C" w:rsidRPr="003A4B24" w:rsidRDefault="00396E4C" w:rsidP="00591567">
            <w:pPr>
              <w:autoSpaceDE w:val="0"/>
              <w:autoSpaceDN w:val="0"/>
              <w:adjustRightInd w:val="0"/>
              <w:rPr>
                <w:sz w:val="18"/>
                <w:szCs w:val="18"/>
              </w:rPr>
            </w:pPr>
            <w:proofErr w:type="gramStart"/>
            <w:r w:rsidRPr="003A4B24">
              <w:rPr>
                <w:sz w:val="18"/>
                <w:szCs w:val="18"/>
              </w:rPr>
              <w:t>в том числе организация бесплатного горячего питания обучающихся, получающих начальное общее образование в муниципальных образ</w:t>
            </w:r>
            <w:r w:rsidRPr="003A4B24">
              <w:rPr>
                <w:sz w:val="18"/>
                <w:szCs w:val="18"/>
              </w:rPr>
              <w:t>о</w:t>
            </w:r>
            <w:r w:rsidRPr="003A4B24">
              <w:rPr>
                <w:sz w:val="18"/>
                <w:szCs w:val="18"/>
              </w:rPr>
              <w:t>вательных организациях</w:t>
            </w:r>
            <w:proofErr w:type="gramEnd"/>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pPr>
              <w:jc w:val="center"/>
              <w:rPr>
                <w:sz w:val="18"/>
                <w:szCs w:val="18"/>
              </w:rPr>
            </w:pPr>
            <w:r w:rsidRPr="003A4B24">
              <w:rPr>
                <w:sz w:val="18"/>
                <w:szCs w:val="18"/>
              </w:rPr>
              <w:t>80 990,4</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591567">
        <w:trPr>
          <w:trHeight w:val="50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pPr>
              <w:jc w:val="center"/>
              <w:rPr>
                <w:sz w:val="18"/>
                <w:szCs w:val="18"/>
              </w:rPr>
            </w:pPr>
            <w:r w:rsidRPr="003A4B24">
              <w:rPr>
                <w:sz w:val="18"/>
                <w:szCs w:val="18"/>
              </w:rPr>
              <w:t>1 619,8</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591567">
        <w:trPr>
          <w:trHeight w:val="50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pPr>
              <w:jc w:val="center"/>
              <w:rPr>
                <w:sz w:val="18"/>
                <w:szCs w:val="18"/>
              </w:rPr>
            </w:pPr>
            <w:r w:rsidRPr="003A4B24">
              <w:rPr>
                <w:sz w:val="18"/>
                <w:szCs w:val="18"/>
              </w:rPr>
              <w:t>18 255,2</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591567">
        <w:trPr>
          <w:trHeight w:val="50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pPr>
              <w:jc w:val="center"/>
              <w:rPr>
                <w:sz w:val="18"/>
                <w:szCs w:val="18"/>
              </w:rPr>
            </w:pPr>
            <w:r w:rsidRPr="003A4B24">
              <w:rPr>
                <w:sz w:val="18"/>
                <w:szCs w:val="18"/>
              </w:rPr>
              <w:t>61 115,4</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1579"/>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w:t>
            </w:r>
          </w:p>
        </w:tc>
        <w:tc>
          <w:tcPr>
            <w:tcW w:w="656" w:type="pc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3. Обеспечение работы по организации и вед</w:t>
            </w:r>
            <w:r w:rsidRPr="003A4B24">
              <w:rPr>
                <w:sz w:val="18"/>
                <w:szCs w:val="18"/>
              </w:rPr>
              <w:t>е</w:t>
            </w:r>
            <w:r w:rsidRPr="003A4B24">
              <w:rPr>
                <w:sz w:val="18"/>
                <w:szCs w:val="18"/>
              </w:rPr>
              <w:t>нию бухгалтерского (бюджетного)  учета и отчетности</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r w:rsidRPr="003A4B24">
              <w:rPr>
                <w:sz w:val="18"/>
                <w:szCs w:val="18"/>
              </w:rPr>
              <w:t>49 795,6</w:t>
            </w:r>
          </w:p>
        </w:tc>
        <w:tc>
          <w:tcPr>
            <w:tcW w:w="325" w:type="pct"/>
            <w:vAlign w:val="center"/>
          </w:tcPr>
          <w:p w:rsidR="00396E4C" w:rsidRPr="003A4B24" w:rsidRDefault="00396E4C" w:rsidP="00F11CF2">
            <w:pPr>
              <w:jc w:val="center"/>
              <w:rPr>
                <w:sz w:val="18"/>
                <w:szCs w:val="18"/>
              </w:rPr>
            </w:pPr>
            <w:r w:rsidRPr="003A4B24">
              <w:rPr>
                <w:sz w:val="18"/>
                <w:szCs w:val="18"/>
              </w:rPr>
              <w:t>43 086,0</w:t>
            </w:r>
          </w:p>
        </w:tc>
        <w:tc>
          <w:tcPr>
            <w:tcW w:w="325" w:type="pct"/>
            <w:vAlign w:val="center"/>
          </w:tcPr>
          <w:p w:rsidR="00396E4C" w:rsidRPr="003A4B24" w:rsidRDefault="00396E4C" w:rsidP="00F11CF2">
            <w:pPr>
              <w:jc w:val="center"/>
              <w:rPr>
                <w:sz w:val="18"/>
                <w:szCs w:val="18"/>
              </w:rPr>
            </w:pPr>
            <w:r w:rsidRPr="003A4B24">
              <w:rPr>
                <w:sz w:val="18"/>
                <w:szCs w:val="18"/>
              </w:rPr>
              <w:t>34 066,4</w:t>
            </w:r>
          </w:p>
        </w:tc>
        <w:tc>
          <w:tcPr>
            <w:tcW w:w="325" w:type="pct"/>
            <w:vAlign w:val="center"/>
          </w:tcPr>
          <w:p w:rsidR="00396E4C" w:rsidRPr="003A4B24" w:rsidRDefault="00396E4C" w:rsidP="00F11CF2">
            <w:pPr>
              <w:jc w:val="center"/>
              <w:rPr>
                <w:sz w:val="18"/>
                <w:szCs w:val="18"/>
              </w:rPr>
            </w:pPr>
            <w:r w:rsidRPr="003A4B24">
              <w:rPr>
                <w:sz w:val="18"/>
                <w:szCs w:val="18"/>
              </w:rPr>
              <w:t>63 720,3</w:t>
            </w:r>
          </w:p>
        </w:tc>
        <w:tc>
          <w:tcPr>
            <w:tcW w:w="340" w:type="pct"/>
            <w:vAlign w:val="center"/>
          </w:tcPr>
          <w:p w:rsidR="00396E4C" w:rsidRPr="003A4B24" w:rsidRDefault="00396E4C" w:rsidP="00F11CF2">
            <w:pPr>
              <w:jc w:val="center"/>
              <w:rPr>
                <w:sz w:val="18"/>
                <w:szCs w:val="18"/>
              </w:rPr>
            </w:pPr>
            <w:r w:rsidRPr="003A4B24">
              <w:rPr>
                <w:sz w:val="18"/>
                <w:szCs w:val="18"/>
              </w:rPr>
              <w:t>65 181,1</w:t>
            </w:r>
          </w:p>
        </w:tc>
        <w:tc>
          <w:tcPr>
            <w:tcW w:w="340" w:type="pct"/>
            <w:vAlign w:val="center"/>
          </w:tcPr>
          <w:p w:rsidR="00396E4C" w:rsidRPr="003A4B24" w:rsidRDefault="00396E4C" w:rsidP="00F11CF2">
            <w:pPr>
              <w:jc w:val="center"/>
              <w:rPr>
                <w:sz w:val="18"/>
                <w:szCs w:val="18"/>
              </w:rPr>
            </w:pPr>
            <w:r w:rsidRPr="003A4B24">
              <w:rPr>
                <w:sz w:val="18"/>
                <w:szCs w:val="18"/>
              </w:rPr>
              <w:t>72 550,6</w:t>
            </w: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1026"/>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w:t>
            </w:r>
          </w:p>
        </w:tc>
        <w:tc>
          <w:tcPr>
            <w:tcW w:w="656"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Основное мероприятие 4. Выплата компенсации на приобретение книгоизд</w:t>
            </w:r>
            <w:r w:rsidRPr="003A4B24">
              <w:rPr>
                <w:sz w:val="18"/>
                <w:szCs w:val="18"/>
              </w:rPr>
              <w:t>а</w:t>
            </w:r>
            <w:r w:rsidRPr="003A4B24">
              <w:rPr>
                <w:sz w:val="18"/>
                <w:szCs w:val="18"/>
              </w:rPr>
              <w:t>тельской продукции</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r w:rsidRPr="003A4B24">
              <w:rPr>
                <w:sz w:val="18"/>
                <w:szCs w:val="18"/>
              </w:rPr>
              <w:t>5451,2</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689"/>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6</w:t>
            </w:r>
          </w:p>
        </w:tc>
        <w:tc>
          <w:tcPr>
            <w:tcW w:w="656" w:type="pct"/>
            <w:vMerge w:val="restart"/>
            <w:vAlign w:val="center"/>
          </w:tcPr>
          <w:p w:rsidR="00396E4C" w:rsidRPr="003A4B24" w:rsidRDefault="00396E4C" w:rsidP="00F11CF2">
            <w:pPr>
              <w:autoSpaceDE w:val="0"/>
              <w:autoSpaceDN w:val="0"/>
              <w:adjustRightInd w:val="0"/>
              <w:ind w:right="-57"/>
              <w:rPr>
                <w:sz w:val="18"/>
                <w:szCs w:val="18"/>
              </w:rPr>
            </w:pPr>
            <w:r w:rsidRPr="003A4B24">
              <w:rPr>
                <w:sz w:val="18"/>
                <w:szCs w:val="18"/>
              </w:rPr>
              <w:t>Основное мероприятие 5. Организация работы по реализации целей, задач управления, выполнения его функциональных обязанностей и реализ</w:t>
            </w:r>
            <w:r w:rsidRPr="003A4B24">
              <w:rPr>
                <w:sz w:val="18"/>
                <w:szCs w:val="18"/>
              </w:rPr>
              <w:t>а</w:t>
            </w:r>
            <w:r w:rsidRPr="003A4B24">
              <w:rPr>
                <w:sz w:val="18"/>
                <w:szCs w:val="18"/>
              </w:rPr>
              <w:lastRenderedPageBreak/>
              <w:t>ция мероприятий мун</w:t>
            </w:r>
            <w:r w:rsidRPr="003A4B24">
              <w:rPr>
                <w:sz w:val="18"/>
                <w:szCs w:val="18"/>
              </w:rPr>
              <w:t>и</w:t>
            </w:r>
            <w:r w:rsidRPr="003A4B24">
              <w:rPr>
                <w:sz w:val="18"/>
                <w:szCs w:val="18"/>
              </w:rPr>
              <w:t>ципальной программы</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iCs/>
                <w:sz w:val="18"/>
                <w:szCs w:val="18"/>
              </w:rPr>
            </w:pPr>
            <w:r w:rsidRPr="003A4B24">
              <w:rPr>
                <w:bCs/>
                <w:iCs/>
                <w:sz w:val="18"/>
                <w:szCs w:val="18"/>
              </w:rPr>
              <w:t>15 338,9</w:t>
            </w:r>
          </w:p>
        </w:tc>
        <w:tc>
          <w:tcPr>
            <w:tcW w:w="383" w:type="pct"/>
            <w:vAlign w:val="center"/>
          </w:tcPr>
          <w:p w:rsidR="00396E4C" w:rsidRPr="003A4B24" w:rsidRDefault="00396E4C">
            <w:pPr>
              <w:jc w:val="center"/>
              <w:rPr>
                <w:sz w:val="18"/>
                <w:szCs w:val="18"/>
              </w:rPr>
            </w:pPr>
            <w:r w:rsidRPr="003A4B24">
              <w:rPr>
                <w:sz w:val="18"/>
                <w:szCs w:val="18"/>
              </w:rPr>
              <w:t>17 825,4</w:t>
            </w:r>
          </w:p>
        </w:tc>
        <w:tc>
          <w:tcPr>
            <w:tcW w:w="349" w:type="pct"/>
            <w:vAlign w:val="center"/>
          </w:tcPr>
          <w:p w:rsidR="00396E4C" w:rsidRPr="003A4B24" w:rsidRDefault="00396E4C">
            <w:pPr>
              <w:jc w:val="center"/>
              <w:rPr>
                <w:sz w:val="18"/>
                <w:szCs w:val="18"/>
              </w:rPr>
            </w:pPr>
            <w:r w:rsidRPr="003A4B24">
              <w:rPr>
                <w:sz w:val="18"/>
                <w:szCs w:val="18"/>
              </w:rPr>
              <w:t>17 823,2</w:t>
            </w:r>
          </w:p>
        </w:tc>
        <w:tc>
          <w:tcPr>
            <w:tcW w:w="347" w:type="pct"/>
            <w:vAlign w:val="center"/>
          </w:tcPr>
          <w:p w:rsidR="00396E4C" w:rsidRPr="003A4B24" w:rsidRDefault="00396E4C">
            <w:pPr>
              <w:jc w:val="center"/>
              <w:rPr>
                <w:sz w:val="18"/>
                <w:szCs w:val="18"/>
              </w:rPr>
            </w:pPr>
            <w:r w:rsidRPr="003A4B24">
              <w:rPr>
                <w:sz w:val="18"/>
                <w:szCs w:val="18"/>
              </w:rPr>
              <w:t>17 823,2</w:t>
            </w:r>
          </w:p>
        </w:tc>
        <w:tc>
          <w:tcPr>
            <w:tcW w:w="346" w:type="pct"/>
            <w:vAlign w:val="center"/>
          </w:tcPr>
          <w:p w:rsidR="00396E4C" w:rsidRPr="003A4B24" w:rsidRDefault="00396E4C">
            <w:pPr>
              <w:jc w:val="center"/>
              <w:rPr>
                <w:sz w:val="18"/>
                <w:szCs w:val="18"/>
              </w:rPr>
            </w:pPr>
            <w:r w:rsidRPr="003A4B24">
              <w:rPr>
                <w:sz w:val="18"/>
                <w:szCs w:val="18"/>
              </w:rPr>
              <w:t>17 823,2</w:t>
            </w:r>
          </w:p>
        </w:tc>
      </w:tr>
      <w:tr w:rsidR="00396E4C" w:rsidRPr="003A4B24" w:rsidTr="001D5215">
        <w:trPr>
          <w:trHeight w:val="689"/>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ind w:right="-57"/>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r w:rsidRPr="003A4B24">
              <w:rPr>
                <w:sz w:val="18"/>
                <w:szCs w:val="18"/>
              </w:rPr>
              <w:t>21 484,2</w:t>
            </w:r>
          </w:p>
        </w:tc>
        <w:tc>
          <w:tcPr>
            <w:tcW w:w="325" w:type="pct"/>
            <w:vAlign w:val="center"/>
          </w:tcPr>
          <w:p w:rsidR="00396E4C" w:rsidRPr="003A4B24" w:rsidRDefault="00396E4C" w:rsidP="00F11CF2">
            <w:pPr>
              <w:jc w:val="center"/>
              <w:rPr>
                <w:sz w:val="18"/>
                <w:szCs w:val="18"/>
              </w:rPr>
            </w:pPr>
            <w:r w:rsidRPr="003A4B24">
              <w:rPr>
                <w:sz w:val="18"/>
                <w:szCs w:val="18"/>
              </w:rPr>
              <w:t>16 841,2</w:t>
            </w:r>
          </w:p>
        </w:tc>
        <w:tc>
          <w:tcPr>
            <w:tcW w:w="340" w:type="pct"/>
            <w:vAlign w:val="center"/>
          </w:tcPr>
          <w:p w:rsidR="00396E4C" w:rsidRPr="003A4B24" w:rsidRDefault="00396E4C" w:rsidP="00F11CF2">
            <w:pPr>
              <w:jc w:val="center"/>
              <w:rPr>
                <w:sz w:val="18"/>
                <w:szCs w:val="18"/>
              </w:rPr>
            </w:pPr>
            <w:r w:rsidRPr="003A4B24">
              <w:rPr>
                <w:sz w:val="18"/>
                <w:szCs w:val="18"/>
              </w:rPr>
              <w:t>15 332,7</w:t>
            </w:r>
          </w:p>
        </w:tc>
        <w:tc>
          <w:tcPr>
            <w:tcW w:w="340" w:type="pct"/>
            <w:vAlign w:val="center"/>
          </w:tcPr>
          <w:p w:rsidR="00396E4C" w:rsidRPr="003A4B24" w:rsidRDefault="00396E4C" w:rsidP="00F11CF2">
            <w:pPr>
              <w:jc w:val="center"/>
              <w:rPr>
                <w:sz w:val="18"/>
                <w:szCs w:val="18"/>
              </w:rPr>
            </w:pPr>
            <w:r w:rsidRPr="003A4B24">
              <w:rPr>
                <w:sz w:val="18"/>
                <w:szCs w:val="18"/>
              </w:rPr>
              <w:t>15 428,1</w:t>
            </w:r>
          </w:p>
        </w:tc>
        <w:tc>
          <w:tcPr>
            <w:tcW w:w="396" w:type="pct"/>
            <w:vAlign w:val="center"/>
          </w:tcPr>
          <w:p w:rsidR="00396E4C" w:rsidRPr="003A4B24" w:rsidRDefault="00396E4C" w:rsidP="00F11CF2">
            <w:pPr>
              <w:jc w:val="center"/>
              <w:rPr>
                <w:sz w:val="18"/>
                <w:szCs w:val="18"/>
              </w:rPr>
            </w:pPr>
            <w:r w:rsidRPr="003A4B24">
              <w:rPr>
                <w:sz w:val="18"/>
                <w:szCs w:val="18"/>
              </w:rPr>
              <w:t>14 538,2</w:t>
            </w:r>
          </w:p>
        </w:tc>
        <w:tc>
          <w:tcPr>
            <w:tcW w:w="383" w:type="pct"/>
            <w:vAlign w:val="center"/>
          </w:tcPr>
          <w:p w:rsidR="00396E4C" w:rsidRPr="003A4B24" w:rsidRDefault="00396E4C">
            <w:pPr>
              <w:jc w:val="center"/>
              <w:rPr>
                <w:sz w:val="18"/>
                <w:szCs w:val="18"/>
              </w:rPr>
            </w:pPr>
            <w:r w:rsidRPr="003A4B24">
              <w:rPr>
                <w:sz w:val="18"/>
                <w:szCs w:val="18"/>
              </w:rPr>
              <w:t>17 825,4</w:t>
            </w:r>
          </w:p>
        </w:tc>
        <w:tc>
          <w:tcPr>
            <w:tcW w:w="349" w:type="pct"/>
            <w:vAlign w:val="center"/>
          </w:tcPr>
          <w:p w:rsidR="00396E4C" w:rsidRPr="003A4B24" w:rsidRDefault="00396E4C" w:rsidP="00A95AE6">
            <w:pPr>
              <w:jc w:val="center"/>
              <w:rPr>
                <w:sz w:val="18"/>
                <w:szCs w:val="18"/>
              </w:rPr>
            </w:pPr>
            <w:r w:rsidRPr="003A4B24">
              <w:rPr>
                <w:sz w:val="18"/>
                <w:szCs w:val="18"/>
              </w:rPr>
              <w:t>17 823,2</w:t>
            </w:r>
          </w:p>
        </w:tc>
        <w:tc>
          <w:tcPr>
            <w:tcW w:w="347" w:type="pct"/>
            <w:vAlign w:val="center"/>
          </w:tcPr>
          <w:p w:rsidR="00396E4C" w:rsidRPr="003A4B24" w:rsidRDefault="00396E4C" w:rsidP="00A95AE6">
            <w:pPr>
              <w:jc w:val="center"/>
              <w:rPr>
                <w:sz w:val="18"/>
                <w:szCs w:val="18"/>
              </w:rPr>
            </w:pPr>
            <w:r w:rsidRPr="003A4B24">
              <w:rPr>
                <w:sz w:val="18"/>
                <w:szCs w:val="18"/>
              </w:rPr>
              <w:t>17 823,2</w:t>
            </w:r>
          </w:p>
        </w:tc>
        <w:tc>
          <w:tcPr>
            <w:tcW w:w="346" w:type="pct"/>
            <w:vAlign w:val="center"/>
          </w:tcPr>
          <w:p w:rsidR="00396E4C" w:rsidRPr="003A4B24" w:rsidRDefault="00396E4C" w:rsidP="00A95AE6">
            <w:pPr>
              <w:jc w:val="center"/>
              <w:rPr>
                <w:sz w:val="18"/>
                <w:szCs w:val="18"/>
              </w:rPr>
            </w:pPr>
            <w:r w:rsidRPr="003A4B24">
              <w:rPr>
                <w:sz w:val="18"/>
                <w:szCs w:val="18"/>
              </w:rPr>
              <w:t>17 823,2</w:t>
            </w:r>
          </w:p>
        </w:tc>
      </w:tr>
      <w:tr w:rsidR="00396E4C" w:rsidRPr="003A4B24" w:rsidTr="001D5215">
        <w:trPr>
          <w:trHeight w:val="689"/>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ind w:right="-57"/>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800,7</w:t>
            </w: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108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7</w:t>
            </w:r>
          </w:p>
        </w:tc>
        <w:tc>
          <w:tcPr>
            <w:tcW w:w="656"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Основное мероприятие 6. Проведение городского патриотического фест</w:t>
            </w:r>
            <w:r w:rsidRPr="003A4B24">
              <w:rPr>
                <w:sz w:val="18"/>
                <w:szCs w:val="18"/>
              </w:rPr>
              <w:t>и</w:t>
            </w:r>
            <w:r w:rsidRPr="003A4B24">
              <w:rPr>
                <w:sz w:val="18"/>
                <w:szCs w:val="18"/>
              </w:rPr>
              <w:t>валя «Город Победы»</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r w:rsidRPr="003A4B24">
              <w:rPr>
                <w:sz w:val="18"/>
                <w:szCs w:val="18"/>
              </w:rPr>
              <w:t>22,3</w:t>
            </w: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1599"/>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8</w:t>
            </w:r>
          </w:p>
        </w:tc>
        <w:tc>
          <w:tcPr>
            <w:tcW w:w="656"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Основное мероприятие 7. Реализация инновацио</w:t>
            </w:r>
            <w:r w:rsidRPr="003A4B24">
              <w:rPr>
                <w:sz w:val="18"/>
                <w:szCs w:val="18"/>
              </w:rPr>
              <w:t>н</w:t>
            </w:r>
            <w:r w:rsidRPr="003A4B24">
              <w:rPr>
                <w:sz w:val="18"/>
                <w:szCs w:val="18"/>
              </w:rPr>
              <w:t>ного социального прое</w:t>
            </w:r>
            <w:r w:rsidRPr="003A4B24">
              <w:rPr>
                <w:sz w:val="18"/>
                <w:szCs w:val="18"/>
              </w:rPr>
              <w:t>к</w:t>
            </w:r>
            <w:r w:rsidRPr="003A4B24">
              <w:rPr>
                <w:sz w:val="18"/>
                <w:szCs w:val="18"/>
              </w:rPr>
              <w:t>та «Служба комплексн</w:t>
            </w:r>
            <w:r w:rsidRPr="003A4B24">
              <w:rPr>
                <w:sz w:val="18"/>
                <w:szCs w:val="18"/>
              </w:rPr>
              <w:t>о</w:t>
            </w:r>
            <w:r w:rsidRPr="003A4B24">
              <w:rPr>
                <w:sz w:val="18"/>
                <w:szCs w:val="18"/>
              </w:rPr>
              <w:t>го сопровождения «С</w:t>
            </w:r>
            <w:r w:rsidRPr="003A4B24">
              <w:rPr>
                <w:sz w:val="18"/>
                <w:szCs w:val="18"/>
              </w:rPr>
              <w:t>е</w:t>
            </w:r>
            <w:r w:rsidRPr="003A4B24">
              <w:rPr>
                <w:sz w:val="18"/>
                <w:szCs w:val="18"/>
              </w:rPr>
              <w:t>мья»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1 000,0</w:t>
            </w:r>
          </w:p>
        </w:tc>
        <w:tc>
          <w:tcPr>
            <w:tcW w:w="396" w:type="pct"/>
            <w:vAlign w:val="center"/>
          </w:tcPr>
          <w:p w:rsidR="00396E4C" w:rsidRPr="003A4B24" w:rsidRDefault="00396E4C" w:rsidP="00F11CF2">
            <w:pPr>
              <w:jc w:val="center"/>
              <w:rPr>
                <w:sz w:val="18"/>
                <w:szCs w:val="18"/>
              </w:rPr>
            </w:pPr>
            <w:r w:rsidRPr="003A4B24">
              <w:rPr>
                <w:sz w:val="18"/>
                <w:szCs w:val="18"/>
              </w:rPr>
              <w:t>1 018,8</w:t>
            </w: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496"/>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9</w:t>
            </w:r>
          </w:p>
        </w:tc>
        <w:tc>
          <w:tcPr>
            <w:tcW w:w="656" w:type="pct"/>
            <w:vMerge w:val="restart"/>
            <w:vAlign w:val="center"/>
          </w:tcPr>
          <w:p w:rsidR="00396E4C" w:rsidRPr="003A4B24" w:rsidRDefault="00396E4C" w:rsidP="00F11CF2">
            <w:pPr>
              <w:rPr>
                <w:sz w:val="18"/>
                <w:szCs w:val="18"/>
              </w:rPr>
            </w:pPr>
            <w:r w:rsidRPr="003A4B24">
              <w:rPr>
                <w:sz w:val="18"/>
                <w:szCs w:val="18"/>
              </w:rPr>
              <w:t>Основное мероприятие 8. Экономическое и материально-техническое сопрово</w:t>
            </w:r>
            <w:r w:rsidRPr="003A4B24">
              <w:rPr>
                <w:sz w:val="18"/>
                <w:szCs w:val="18"/>
              </w:rPr>
              <w:t>ж</w:t>
            </w:r>
            <w:r w:rsidRPr="003A4B24">
              <w:rPr>
                <w:sz w:val="18"/>
                <w:szCs w:val="18"/>
              </w:rPr>
              <w:t>дение деятельности м</w:t>
            </w:r>
            <w:r w:rsidRPr="003A4B24">
              <w:rPr>
                <w:sz w:val="18"/>
                <w:szCs w:val="18"/>
              </w:rPr>
              <w:t>у</w:t>
            </w:r>
            <w:r w:rsidRPr="003A4B24">
              <w:rPr>
                <w:sz w:val="18"/>
                <w:szCs w:val="18"/>
              </w:rPr>
              <w:t>ниципальных образов</w:t>
            </w:r>
            <w:r w:rsidRPr="003A4B24">
              <w:rPr>
                <w:sz w:val="18"/>
                <w:szCs w:val="18"/>
              </w:rPr>
              <w:t>а</w:t>
            </w:r>
            <w:r w:rsidRPr="003A4B24">
              <w:rPr>
                <w:sz w:val="18"/>
                <w:szCs w:val="18"/>
              </w:rPr>
              <w:t>тельных учреждений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iCs/>
                <w:sz w:val="18"/>
                <w:szCs w:val="18"/>
              </w:rPr>
            </w:pPr>
            <w:r w:rsidRPr="003A4B24">
              <w:rPr>
                <w:bCs/>
                <w:iCs/>
                <w:sz w:val="18"/>
                <w:szCs w:val="18"/>
              </w:rPr>
              <w:t>30 872,9</w:t>
            </w:r>
          </w:p>
        </w:tc>
        <w:tc>
          <w:tcPr>
            <w:tcW w:w="383" w:type="pct"/>
            <w:vAlign w:val="center"/>
          </w:tcPr>
          <w:p w:rsidR="00396E4C" w:rsidRPr="003A4B24" w:rsidRDefault="00396E4C">
            <w:pPr>
              <w:jc w:val="center"/>
              <w:rPr>
                <w:sz w:val="18"/>
                <w:szCs w:val="18"/>
              </w:rPr>
            </w:pPr>
            <w:r w:rsidRPr="003A4B24">
              <w:rPr>
                <w:sz w:val="18"/>
                <w:szCs w:val="18"/>
              </w:rPr>
              <w:t>45 843,8</w:t>
            </w:r>
          </w:p>
        </w:tc>
        <w:tc>
          <w:tcPr>
            <w:tcW w:w="349" w:type="pct"/>
            <w:vAlign w:val="center"/>
          </w:tcPr>
          <w:p w:rsidR="00396E4C" w:rsidRPr="003A4B24" w:rsidRDefault="00396E4C">
            <w:pPr>
              <w:jc w:val="center"/>
              <w:rPr>
                <w:sz w:val="18"/>
                <w:szCs w:val="18"/>
              </w:rPr>
            </w:pPr>
            <w:r w:rsidRPr="003A4B24">
              <w:rPr>
                <w:sz w:val="18"/>
                <w:szCs w:val="18"/>
              </w:rPr>
              <w:t>40 531,9</w:t>
            </w:r>
          </w:p>
        </w:tc>
        <w:tc>
          <w:tcPr>
            <w:tcW w:w="347" w:type="pct"/>
            <w:vAlign w:val="center"/>
          </w:tcPr>
          <w:p w:rsidR="00396E4C" w:rsidRPr="003A4B24" w:rsidRDefault="00396E4C">
            <w:pPr>
              <w:jc w:val="center"/>
              <w:rPr>
                <w:sz w:val="18"/>
                <w:szCs w:val="18"/>
              </w:rPr>
            </w:pPr>
            <w:r w:rsidRPr="003A4B24">
              <w:rPr>
                <w:sz w:val="18"/>
                <w:szCs w:val="18"/>
              </w:rPr>
              <w:t>40 464,5</w:t>
            </w:r>
          </w:p>
        </w:tc>
        <w:tc>
          <w:tcPr>
            <w:tcW w:w="346" w:type="pct"/>
            <w:vAlign w:val="center"/>
          </w:tcPr>
          <w:p w:rsidR="00396E4C" w:rsidRPr="003A4B24" w:rsidRDefault="00396E4C">
            <w:pPr>
              <w:jc w:val="center"/>
              <w:rPr>
                <w:sz w:val="18"/>
                <w:szCs w:val="18"/>
              </w:rPr>
            </w:pPr>
            <w:r w:rsidRPr="003A4B24">
              <w:rPr>
                <w:sz w:val="18"/>
                <w:szCs w:val="18"/>
              </w:rPr>
              <w:t>40 464,5</w:t>
            </w:r>
          </w:p>
        </w:tc>
      </w:tr>
      <w:tr w:rsidR="00396E4C" w:rsidRPr="003A4B24" w:rsidTr="001D5215">
        <w:trPr>
          <w:trHeight w:val="559"/>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29 271,0</w:t>
            </w:r>
          </w:p>
        </w:tc>
        <w:tc>
          <w:tcPr>
            <w:tcW w:w="383" w:type="pct"/>
            <w:vAlign w:val="center"/>
          </w:tcPr>
          <w:p w:rsidR="00396E4C" w:rsidRPr="003A4B24" w:rsidRDefault="00396E4C">
            <w:pPr>
              <w:jc w:val="center"/>
              <w:rPr>
                <w:sz w:val="18"/>
                <w:szCs w:val="18"/>
              </w:rPr>
            </w:pPr>
            <w:r w:rsidRPr="003A4B24">
              <w:rPr>
                <w:sz w:val="18"/>
                <w:szCs w:val="18"/>
              </w:rPr>
              <w:t>45 843,8</w:t>
            </w:r>
          </w:p>
        </w:tc>
        <w:tc>
          <w:tcPr>
            <w:tcW w:w="349" w:type="pct"/>
            <w:vAlign w:val="center"/>
          </w:tcPr>
          <w:p w:rsidR="00396E4C" w:rsidRPr="003A4B24" w:rsidRDefault="00396E4C" w:rsidP="00A95AE6">
            <w:pPr>
              <w:jc w:val="center"/>
              <w:rPr>
                <w:sz w:val="18"/>
                <w:szCs w:val="18"/>
              </w:rPr>
            </w:pPr>
            <w:r w:rsidRPr="003A4B24">
              <w:rPr>
                <w:sz w:val="18"/>
                <w:szCs w:val="18"/>
              </w:rPr>
              <w:t>40 531,9</w:t>
            </w:r>
          </w:p>
        </w:tc>
        <w:tc>
          <w:tcPr>
            <w:tcW w:w="347" w:type="pct"/>
            <w:vAlign w:val="center"/>
          </w:tcPr>
          <w:p w:rsidR="00396E4C" w:rsidRPr="003A4B24" w:rsidRDefault="00396E4C" w:rsidP="00A95AE6">
            <w:pPr>
              <w:jc w:val="center"/>
              <w:rPr>
                <w:sz w:val="18"/>
                <w:szCs w:val="18"/>
              </w:rPr>
            </w:pPr>
            <w:r w:rsidRPr="003A4B24">
              <w:rPr>
                <w:sz w:val="18"/>
                <w:szCs w:val="18"/>
              </w:rPr>
              <w:t>40 464,5</w:t>
            </w:r>
          </w:p>
        </w:tc>
        <w:tc>
          <w:tcPr>
            <w:tcW w:w="346" w:type="pct"/>
            <w:vAlign w:val="center"/>
          </w:tcPr>
          <w:p w:rsidR="00396E4C" w:rsidRPr="003A4B24" w:rsidRDefault="00396E4C" w:rsidP="00A95AE6">
            <w:pPr>
              <w:jc w:val="center"/>
              <w:rPr>
                <w:sz w:val="18"/>
                <w:szCs w:val="18"/>
              </w:rPr>
            </w:pPr>
            <w:r w:rsidRPr="003A4B24">
              <w:rPr>
                <w:sz w:val="18"/>
                <w:szCs w:val="18"/>
              </w:rPr>
              <w:t>40 464,5</w:t>
            </w:r>
          </w:p>
        </w:tc>
      </w:tr>
      <w:tr w:rsidR="00396E4C" w:rsidRPr="003A4B24" w:rsidTr="001D5215">
        <w:trPr>
          <w:trHeight w:val="411"/>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1 601,9</w:t>
            </w:r>
          </w:p>
        </w:tc>
        <w:tc>
          <w:tcPr>
            <w:tcW w:w="383" w:type="pct"/>
            <w:vAlign w:val="center"/>
          </w:tcPr>
          <w:p w:rsidR="00396E4C" w:rsidRPr="003A4B24" w:rsidRDefault="00396E4C" w:rsidP="00F11CF2">
            <w:pPr>
              <w:jc w:val="center"/>
              <w:rPr>
                <w:sz w:val="18"/>
                <w:szCs w:val="18"/>
              </w:rPr>
            </w:pPr>
            <w:r w:rsidRPr="003A4B24">
              <w:rPr>
                <w:sz w:val="18"/>
                <w:szCs w:val="18"/>
              </w:rPr>
              <w:t> </w:t>
            </w:r>
          </w:p>
        </w:tc>
        <w:tc>
          <w:tcPr>
            <w:tcW w:w="349" w:type="pct"/>
            <w:vAlign w:val="center"/>
          </w:tcPr>
          <w:p w:rsidR="00396E4C" w:rsidRPr="003A4B24" w:rsidRDefault="00396E4C" w:rsidP="00F11CF2">
            <w:pPr>
              <w:jc w:val="center"/>
              <w:rPr>
                <w:sz w:val="18"/>
                <w:szCs w:val="18"/>
              </w:rPr>
            </w:pPr>
            <w:r w:rsidRPr="003A4B24">
              <w:rPr>
                <w:sz w:val="18"/>
                <w:szCs w:val="18"/>
              </w:rPr>
              <w:t> </w:t>
            </w:r>
          </w:p>
        </w:tc>
        <w:tc>
          <w:tcPr>
            <w:tcW w:w="347" w:type="pct"/>
            <w:vAlign w:val="center"/>
          </w:tcPr>
          <w:p w:rsidR="00396E4C" w:rsidRPr="003A4B24" w:rsidRDefault="00396E4C" w:rsidP="00F11CF2">
            <w:pPr>
              <w:jc w:val="center"/>
              <w:rPr>
                <w:sz w:val="18"/>
                <w:szCs w:val="18"/>
              </w:rPr>
            </w:pPr>
            <w:r w:rsidRPr="003A4B24">
              <w:rPr>
                <w:sz w:val="18"/>
                <w:szCs w:val="18"/>
              </w:rPr>
              <w:t> </w:t>
            </w:r>
          </w:p>
        </w:tc>
        <w:tc>
          <w:tcPr>
            <w:tcW w:w="346" w:type="pct"/>
            <w:vAlign w:val="center"/>
          </w:tcPr>
          <w:p w:rsidR="00396E4C" w:rsidRPr="003A4B24" w:rsidRDefault="00396E4C" w:rsidP="00F22DCB">
            <w:pPr>
              <w:jc w:val="center"/>
              <w:rPr>
                <w:sz w:val="18"/>
                <w:szCs w:val="18"/>
              </w:rPr>
            </w:pPr>
            <w:r w:rsidRPr="003A4B24">
              <w:rPr>
                <w:sz w:val="18"/>
                <w:szCs w:val="18"/>
              </w:rPr>
              <w:t> </w:t>
            </w:r>
          </w:p>
        </w:tc>
      </w:tr>
      <w:tr w:rsidR="00396E4C" w:rsidRPr="003A4B24" w:rsidTr="001D5215">
        <w:trPr>
          <w:trHeight w:val="53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10</w:t>
            </w:r>
          </w:p>
        </w:tc>
        <w:tc>
          <w:tcPr>
            <w:tcW w:w="656" w:type="pct"/>
            <w:vMerge w:val="restart"/>
            <w:vAlign w:val="center"/>
          </w:tcPr>
          <w:p w:rsidR="00396E4C" w:rsidRPr="003A4B24" w:rsidRDefault="00396E4C" w:rsidP="00F11CF2">
            <w:pPr>
              <w:rPr>
                <w:sz w:val="18"/>
                <w:szCs w:val="18"/>
              </w:rPr>
            </w:pPr>
            <w:r w:rsidRPr="003A4B24">
              <w:rPr>
                <w:sz w:val="18"/>
                <w:szCs w:val="18"/>
              </w:rPr>
              <w:t>Основное мероприятие 9. Оказание содействия в трудоустройстве нез</w:t>
            </w:r>
            <w:r w:rsidRPr="003A4B24">
              <w:rPr>
                <w:sz w:val="18"/>
                <w:szCs w:val="18"/>
              </w:rPr>
              <w:t>а</w:t>
            </w:r>
            <w:r w:rsidRPr="003A4B24">
              <w:rPr>
                <w:sz w:val="18"/>
                <w:szCs w:val="18"/>
              </w:rPr>
              <w:t>нятых инвалидов мол</w:t>
            </w:r>
            <w:r w:rsidRPr="003A4B24">
              <w:rPr>
                <w:sz w:val="18"/>
                <w:szCs w:val="18"/>
              </w:rPr>
              <w:t>о</w:t>
            </w:r>
            <w:r w:rsidRPr="003A4B24">
              <w:rPr>
                <w:sz w:val="18"/>
                <w:szCs w:val="18"/>
              </w:rPr>
              <w:t>дого возраста на обор</w:t>
            </w:r>
            <w:r w:rsidRPr="003A4B24">
              <w:rPr>
                <w:sz w:val="18"/>
                <w:szCs w:val="18"/>
              </w:rPr>
              <w:t>у</w:t>
            </w:r>
            <w:r w:rsidRPr="003A4B24">
              <w:rPr>
                <w:sz w:val="18"/>
                <w:szCs w:val="18"/>
              </w:rPr>
              <w:t>дованные (оснащенные) для них рабочие места</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508,8</w:t>
            </w: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53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53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508,8</w:t>
            </w: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950A28">
        <w:trPr>
          <w:trHeight w:val="491"/>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11</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Подпрограмма 1. Д</w:t>
            </w:r>
            <w:r w:rsidRPr="003A4B24">
              <w:rPr>
                <w:sz w:val="18"/>
                <w:szCs w:val="18"/>
              </w:rPr>
              <w:t>о</w:t>
            </w:r>
            <w:r w:rsidRPr="003A4B24">
              <w:rPr>
                <w:sz w:val="18"/>
                <w:szCs w:val="18"/>
              </w:rPr>
              <w:t>школьное образование</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r w:rsidRPr="003A4B24">
              <w:rPr>
                <w:sz w:val="18"/>
                <w:szCs w:val="18"/>
              </w:rPr>
              <w:t>1 212 752,4</w:t>
            </w:r>
          </w:p>
        </w:tc>
        <w:tc>
          <w:tcPr>
            <w:tcW w:w="325" w:type="pct"/>
            <w:vAlign w:val="center"/>
          </w:tcPr>
          <w:p w:rsidR="00396E4C" w:rsidRPr="003A4B24" w:rsidRDefault="00396E4C" w:rsidP="00F11CF2">
            <w:pPr>
              <w:jc w:val="center"/>
              <w:rPr>
                <w:sz w:val="18"/>
                <w:szCs w:val="18"/>
              </w:rPr>
            </w:pPr>
            <w:r w:rsidRPr="003A4B24">
              <w:rPr>
                <w:sz w:val="18"/>
                <w:szCs w:val="18"/>
              </w:rPr>
              <w:t>1 584 812,3</w:t>
            </w:r>
          </w:p>
        </w:tc>
        <w:tc>
          <w:tcPr>
            <w:tcW w:w="325" w:type="pct"/>
            <w:vAlign w:val="center"/>
          </w:tcPr>
          <w:p w:rsidR="00396E4C" w:rsidRPr="003A4B24" w:rsidRDefault="00396E4C" w:rsidP="00F11CF2">
            <w:pPr>
              <w:jc w:val="center"/>
              <w:rPr>
                <w:sz w:val="18"/>
                <w:szCs w:val="18"/>
              </w:rPr>
            </w:pPr>
            <w:r w:rsidRPr="003A4B24">
              <w:rPr>
                <w:sz w:val="18"/>
                <w:szCs w:val="18"/>
              </w:rPr>
              <w:t>1 655 086,0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1 732 629,6</w:t>
            </w:r>
          </w:p>
        </w:tc>
        <w:tc>
          <w:tcPr>
            <w:tcW w:w="340" w:type="pct"/>
            <w:vAlign w:val="center"/>
          </w:tcPr>
          <w:p w:rsidR="00396E4C" w:rsidRPr="003A4B24" w:rsidRDefault="00396E4C" w:rsidP="00F11CF2">
            <w:pPr>
              <w:jc w:val="center"/>
              <w:rPr>
                <w:sz w:val="18"/>
                <w:szCs w:val="18"/>
              </w:rPr>
            </w:pPr>
            <w:r w:rsidRPr="003A4B24">
              <w:rPr>
                <w:sz w:val="18"/>
                <w:szCs w:val="18"/>
              </w:rPr>
              <w:t>1 964 048,8</w:t>
            </w:r>
          </w:p>
        </w:tc>
        <w:tc>
          <w:tcPr>
            <w:tcW w:w="340" w:type="pct"/>
            <w:vAlign w:val="center"/>
          </w:tcPr>
          <w:p w:rsidR="00396E4C" w:rsidRPr="003A4B24" w:rsidRDefault="00396E4C" w:rsidP="00F11CF2">
            <w:pPr>
              <w:jc w:val="center"/>
              <w:rPr>
                <w:sz w:val="18"/>
                <w:szCs w:val="18"/>
              </w:rPr>
            </w:pPr>
            <w:r w:rsidRPr="003A4B24">
              <w:rPr>
                <w:sz w:val="18"/>
                <w:szCs w:val="18"/>
              </w:rPr>
              <w:t>2 289 669,3</w:t>
            </w:r>
          </w:p>
        </w:tc>
        <w:tc>
          <w:tcPr>
            <w:tcW w:w="396" w:type="pct"/>
            <w:vAlign w:val="center"/>
          </w:tcPr>
          <w:p w:rsidR="00396E4C" w:rsidRPr="003A4B24" w:rsidRDefault="00396E4C" w:rsidP="00F11CF2">
            <w:pPr>
              <w:jc w:val="center"/>
              <w:rPr>
                <w:sz w:val="18"/>
                <w:szCs w:val="18"/>
              </w:rPr>
            </w:pPr>
            <w:r w:rsidRPr="003A4B24">
              <w:rPr>
                <w:sz w:val="18"/>
                <w:szCs w:val="18"/>
              </w:rPr>
              <w:t>2 634 691,0</w:t>
            </w:r>
          </w:p>
        </w:tc>
        <w:tc>
          <w:tcPr>
            <w:tcW w:w="383" w:type="pct"/>
            <w:vAlign w:val="center"/>
          </w:tcPr>
          <w:p w:rsidR="00396E4C" w:rsidRPr="003A4B24" w:rsidRDefault="00396E4C">
            <w:pPr>
              <w:jc w:val="center"/>
              <w:rPr>
                <w:sz w:val="18"/>
                <w:szCs w:val="18"/>
              </w:rPr>
            </w:pPr>
            <w:r w:rsidRPr="003A4B24">
              <w:rPr>
                <w:sz w:val="18"/>
                <w:szCs w:val="18"/>
              </w:rPr>
              <w:t>2 814 759,1</w:t>
            </w:r>
          </w:p>
        </w:tc>
        <w:tc>
          <w:tcPr>
            <w:tcW w:w="349" w:type="pct"/>
            <w:vAlign w:val="center"/>
          </w:tcPr>
          <w:p w:rsidR="00396E4C" w:rsidRPr="003A4B24" w:rsidRDefault="00396E4C">
            <w:pPr>
              <w:jc w:val="center"/>
              <w:rPr>
                <w:sz w:val="18"/>
                <w:szCs w:val="18"/>
              </w:rPr>
            </w:pPr>
            <w:r w:rsidRPr="003A4B24">
              <w:rPr>
                <w:sz w:val="18"/>
                <w:szCs w:val="18"/>
              </w:rPr>
              <w:t>2 850 068,3</w:t>
            </w:r>
          </w:p>
        </w:tc>
        <w:tc>
          <w:tcPr>
            <w:tcW w:w="347" w:type="pct"/>
            <w:vAlign w:val="center"/>
          </w:tcPr>
          <w:p w:rsidR="00396E4C" w:rsidRPr="003A4B24" w:rsidRDefault="00396E4C">
            <w:pPr>
              <w:jc w:val="center"/>
              <w:rPr>
                <w:sz w:val="18"/>
                <w:szCs w:val="18"/>
              </w:rPr>
            </w:pPr>
            <w:r w:rsidRPr="003A4B24">
              <w:rPr>
                <w:sz w:val="18"/>
                <w:szCs w:val="18"/>
              </w:rPr>
              <w:t>2 946 361,7</w:t>
            </w:r>
          </w:p>
        </w:tc>
        <w:tc>
          <w:tcPr>
            <w:tcW w:w="346" w:type="pct"/>
            <w:vAlign w:val="center"/>
          </w:tcPr>
          <w:p w:rsidR="00396E4C" w:rsidRPr="003A4B24" w:rsidRDefault="00396E4C">
            <w:pPr>
              <w:jc w:val="center"/>
              <w:rPr>
                <w:sz w:val="18"/>
                <w:szCs w:val="18"/>
              </w:rPr>
            </w:pPr>
            <w:r w:rsidRPr="003A4B24">
              <w:rPr>
                <w:sz w:val="18"/>
                <w:szCs w:val="18"/>
              </w:rPr>
              <w:t>2 946 490,7</w:t>
            </w:r>
          </w:p>
        </w:tc>
      </w:tr>
      <w:tr w:rsidR="00396E4C" w:rsidRPr="003A4B24" w:rsidTr="00950A28">
        <w:trPr>
          <w:trHeight w:val="541"/>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r w:rsidRPr="003A4B24">
              <w:rPr>
                <w:sz w:val="18"/>
                <w:szCs w:val="18"/>
              </w:rPr>
              <w:t>1 062 752,4</w:t>
            </w:r>
          </w:p>
        </w:tc>
        <w:tc>
          <w:tcPr>
            <w:tcW w:w="325" w:type="pct"/>
            <w:vAlign w:val="center"/>
          </w:tcPr>
          <w:p w:rsidR="00396E4C" w:rsidRPr="003A4B24" w:rsidRDefault="00396E4C" w:rsidP="00F11CF2">
            <w:pPr>
              <w:jc w:val="center"/>
              <w:rPr>
                <w:sz w:val="18"/>
                <w:szCs w:val="18"/>
              </w:rPr>
            </w:pPr>
            <w:r w:rsidRPr="003A4B24">
              <w:rPr>
                <w:sz w:val="18"/>
                <w:szCs w:val="18"/>
              </w:rPr>
              <w:t>240 172,1</w:t>
            </w:r>
          </w:p>
        </w:tc>
        <w:tc>
          <w:tcPr>
            <w:tcW w:w="325" w:type="pct"/>
            <w:vAlign w:val="center"/>
          </w:tcPr>
          <w:p w:rsidR="00396E4C" w:rsidRPr="003A4B24" w:rsidRDefault="00396E4C" w:rsidP="00F11CF2">
            <w:pPr>
              <w:jc w:val="center"/>
              <w:rPr>
                <w:sz w:val="18"/>
                <w:szCs w:val="18"/>
              </w:rPr>
            </w:pPr>
            <w:r w:rsidRPr="003A4B24">
              <w:rPr>
                <w:sz w:val="18"/>
                <w:szCs w:val="18"/>
              </w:rPr>
              <w:t>390 467,3</w:t>
            </w:r>
          </w:p>
        </w:tc>
        <w:tc>
          <w:tcPr>
            <w:tcW w:w="325" w:type="pct"/>
            <w:vAlign w:val="center"/>
          </w:tcPr>
          <w:p w:rsidR="00396E4C" w:rsidRPr="003A4B24" w:rsidRDefault="00396E4C" w:rsidP="00F11CF2">
            <w:pPr>
              <w:tabs>
                <w:tab w:val="center" w:pos="603"/>
              </w:tabs>
              <w:autoSpaceDE w:val="0"/>
              <w:autoSpaceDN w:val="0"/>
              <w:adjustRightInd w:val="0"/>
              <w:jc w:val="center"/>
              <w:rPr>
                <w:sz w:val="18"/>
                <w:szCs w:val="18"/>
              </w:rPr>
            </w:pPr>
            <w:r w:rsidRPr="003A4B24">
              <w:rPr>
                <w:sz w:val="18"/>
                <w:szCs w:val="18"/>
              </w:rPr>
              <w:t>432 709,7</w:t>
            </w:r>
          </w:p>
        </w:tc>
        <w:tc>
          <w:tcPr>
            <w:tcW w:w="340" w:type="pct"/>
            <w:vAlign w:val="center"/>
          </w:tcPr>
          <w:p w:rsidR="00396E4C" w:rsidRPr="003A4B24" w:rsidRDefault="00396E4C" w:rsidP="00F11CF2">
            <w:pPr>
              <w:jc w:val="center"/>
              <w:rPr>
                <w:sz w:val="18"/>
                <w:szCs w:val="18"/>
              </w:rPr>
            </w:pPr>
            <w:r w:rsidRPr="003A4B24">
              <w:rPr>
                <w:sz w:val="18"/>
                <w:szCs w:val="18"/>
              </w:rPr>
              <w:t>464 712,1</w:t>
            </w:r>
          </w:p>
        </w:tc>
        <w:tc>
          <w:tcPr>
            <w:tcW w:w="340" w:type="pct"/>
            <w:vAlign w:val="center"/>
          </w:tcPr>
          <w:p w:rsidR="00396E4C" w:rsidRPr="003A4B24" w:rsidRDefault="00396E4C" w:rsidP="00F11CF2">
            <w:pPr>
              <w:jc w:val="center"/>
              <w:rPr>
                <w:sz w:val="18"/>
                <w:szCs w:val="18"/>
              </w:rPr>
            </w:pPr>
            <w:r w:rsidRPr="003A4B24">
              <w:rPr>
                <w:sz w:val="18"/>
                <w:szCs w:val="18"/>
              </w:rPr>
              <w:t>567 759,5</w:t>
            </w:r>
          </w:p>
        </w:tc>
        <w:tc>
          <w:tcPr>
            <w:tcW w:w="396" w:type="pct"/>
            <w:vAlign w:val="center"/>
          </w:tcPr>
          <w:p w:rsidR="00396E4C" w:rsidRPr="003A4B24" w:rsidRDefault="00396E4C" w:rsidP="00F11CF2">
            <w:pPr>
              <w:jc w:val="center"/>
              <w:rPr>
                <w:sz w:val="18"/>
                <w:szCs w:val="18"/>
              </w:rPr>
            </w:pPr>
            <w:r w:rsidRPr="003A4B24">
              <w:rPr>
                <w:sz w:val="18"/>
                <w:szCs w:val="18"/>
              </w:rPr>
              <w:t>499 891,2</w:t>
            </w:r>
          </w:p>
        </w:tc>
        <w:tc>
          <w:tcPr>
            <w:tcW w:w="383" w:type="pct"/>
            <w:vAlign w:val="center"/>
          </w:tcPr>
          <w:p w:rsidR="00396E4C" w:rsidRPr="003A4B24" w:rsidRDefault="00396E4C">
            <w:pPr>
              <w:jc w:val="center"/>
              <w:rPr>
                <w:sz w:val="18"/>
                <w:szCs w:val="18"/>
              </w:rPr>
            </w:pPr>
            <w:r w:rsidRPr="003A4B24">
              <w:rPr>
                <w:sz w:val="18"/>
                <w:szCs w:val="18"/>
              </w:rPr>
              <w:t>606 646,7</w:t>
            </w:r>
          </w:p>
        </w:tc>
        <w:tc>
          <w:tcPr>
            <w:tcW w:w="349" w:type="pct"/>
            <w:vAlign w:val="center"/>
          </w:tcPr>
          <w:p w:rsidR="00396E4C" w:rsidRPr="003A4B24" w:rsidRDefault="00396E4C">
            <w:pPr>
              <w:jc w:val="center"/>
              <w:rPr>
                <w:sz w:val="18"/>
                <w:szCs w:val="18"/>
              </w:rPr>
            </w:pPr>
            <w:r w:rsidRPr="003A4B24">
              <w:rPr>
                <w:sz w:val="18"/>
                <w:szCs w:val="18"/>
              </w:rPr>
              <w:t>606 480,8</w:t>
            </w:r>
          </w:p>
        </w:tc>
        <w:tc>
          <w:tcPr>
            <w:tcW w:w="347" w:type="pct"/>
            <w:vAlign w:val="center"/>
          </w:tcPr>
          <w:p w:rsidR="00396E4C" w:rsidRPr="003A4B24" w:rsidRDefault="00396E4C">
            <w:pPr>
              <w:jc w:val="center"/>
              <w:rPr>
                <w:sz w:val="18"/>
                <w:szCs w:val="18"/>
              </w:rPr>
            </w:pPr>
            <w:r w:rsidRPr="003A4B24">
              <w:rPr>
                <w:sz w:val="18"/>
                <w:szCs w:val="18"/>
              </w:rPr>
              <w:t>617 588,5</w:t>
            </w:r>
          </w:p>
        </w:tc>
        <w:tc>
          <w:tcPr>
            <w:tcW w:w="346" w:type="pct"/>
            <w:vAlign w:val="center"/>
          </w:tcPr>
          <w:p w:rsidR="00396E4C" w:rsidRPr="003A4B24" w:rsidRDefault="00396E4C">
            <w:pPr>
              <w:jc w:val="center"/>
              <w:rPr>
                <w:sz w:val="18"/>
                <w:szCs w:val="18"/>
              </w:rPr>
            </w:pPr>
            <w:r w:rsidRPr="003A4B24">
              <w:rPr>
                <w:sz w:val="18"/>
                <w:szCs w:val="18"/>
              </w:rPr>
              <w:t>617 717,5</w:t>
            </w:r>
          </w:p>
        </w:tc>
      </w:tr>
      <w:tr w:rsidR="00396E4C" w:rsidRPr="003A4B24" w:rsidTr="00950A28">
        <w:trPr>
          <w:trHeight w:val="561"/>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150 000,0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180 000,0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185 000,0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185 000,0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320 300,0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320 300,0</w:t>
            </w:r>
          </w:p>
        </w:tc>
        <w:tc>
          <w:tcPr>
            <w:tcW w:w="396" w:type="pct"/>
            <w:vAlign w:val="center"/>
          </w:tcPr>
          <w:p w:rsidR="00396E4C" w:rsidRPr="003A4B24" w:rsidRDefault="00396E4C" w:rsidP="00F11CF2">
            <w:pPr>
              <w:jc w:val="center"/>
              <w:rPr>
                <w:sz w:val="18"/>
                <w:szCs w:val="18"/>
              </w:rPr>
            </w:pPr>
            <w:r w:rsidRPr="003A4B24">
              <w:rPr>
                <w:sz w:val="18"/>
                <w:szCs w:val="18"/>
              </w:rPr>
              <w:t>360 000,0</w:t>
            </w:r>
          </w:p>
        </w:tc>
        <w:tc>
          <w:tcPr>
            <w:tcW w:w="383" w:type="pct"/>
            <w:vAlign w:val="center"/>
          </w:tcPr>
          <w:p w:rsidR="00396E4C" w:rsidRPr="003A4B24" w:rsidRDefault="00396E4C">
            <w:pPr>
              <w:jc w:val="center"/>
              <w:rPr>
                <w:sz w:val="18"/>
                <w:szCs w:val="18"/>
              </w:rPr>
            </w:pPr>
            <w:r w:rsidRPr="003A4B24">
              <w:rPr>
                <w:sz w:val="18"/>
                <w:szCs w:val="18"/>
              </w:rPr>
              <w:t>360 000,0</w:t>
            </w:r>
          </w:p>
        </w:tc>
        <w:tc>
          <w:tcPr>
            <w:tcW w:w="349" w:type="pct"/>
            <w:vAlign w:val="center"/>
          </w:tcPr>
          <w:p w:rsidR="00396E4C" w:rsidRPr="003A4B24" w:rsidRDefault="00396E4C">
            <w:pPr>
              <w:jc w:val="center"/>
              <w:rPr>
                <w:sz w:val="18"/>
                <w:szCs w:val="18"/>
              </w:rPr>
            </w:pPr>
            <w:r w:rsidRPr="003A4B24">
              <w:rPr>
                <w:sz w:val="18"/>
                <w:szCs w:val="18"/>
              </w:rPr>
              <w:t>360 000,0</w:t>
            </w:r>
          </w:p>
        </w:tc>
        <w:tc>
          <w:tcPr>
            <w:tcW w:w="347" w:type="pct"/>
            <w:vAlign w:val="center"/>
          </w:tcPr>
          <w:p w:rsidR="00396E4C" w:rsidRPr="003A4B24" w:rsidRDefault="00396E4C">
            <w:pPr>
              <w:jc w:val="center"/>
              <w:rPr>
                <w:sz w:val="18"/>
                <w:szCs w:val="18"/>
              </w:rPr>
            </w:pPr>
            <w:r w:rsidRPr="003A4B24">
              <w:rPr>
                <w:sz w:val="18"/>
                <w:szCs w:val="18"/>
              </w:rPr>
              <w:t>360 000,0</w:t>
            </w:r>
          </w:p>
        </w:tc>
        <w:tc>
          <w:tcPr>
            <w:tcW w:w="346" w:type="pct"/>
            <w:vAlign w:val="center"/>
          </w:tcPr>
          <w:p w:rsidR="00396E4C" w:rsidRPr="003A4B24" w:rsidRDefault="00396E4C">
            <w:pPr>
              <w:jc w:val="center"/>
              <w:rPr>
                <w:sz w:val="18"/>
                <w:szCs w:val="18"/>
              </w:rPr>
            </w:pPr>
            <w:r w:rsidRPr="003A4B24">
              <w:rPr>
                <w:sz w:val="18"/>
                <w:szCs w:val="18"/>
              </w:rPr>
              <w:t>360 000,0</w:t>
            </w:r>
          </w:p>
        </w:tc>
      </w:tr>
      <w:tr w:rsidR="00396E4C" w:rsidRPr="003A4B24" w:rsidTr="00D713BB">
        <w:trPr>
          <w:trHeight w:val="597"/>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r w:rsidRPr="003A4B24">
              <w:rPr>
                <w:sz w:val="18"/>
                <w:szCs w:val="18"/>
              </w:rPr>
              <w:t>1 164 640,2</w:t>
            </w:r>
          </w:p>
        </w:tc>
        <w:tc>
          <w:tcPr>
            <w:tcW w:w="325" w:type="pct"/>
            <w:vAlign w:val="center"/>
          </w:tcPr>
          <w:p w:rsidR="00396E4C" w:rsidRPr="003A4B24" w:rsidRDefault="00396E4C" w:rsidP="00F11CF2">
            <w:pPr>
              <w:jc w:val="center"/>
              <w:rPr>
                <w:sz w:val="18"/>
                <w:szCs w:val="18"/>
              </w:rPr>
            </w:pPr>
            <w:r w:rsidRPr="003A4B24">
              <w:rPr>
                <w:sz w:val="18"/>
                <w:szCs w:val="18"/>
              </w:rPr>
              <w:t>1 041 526,6</w:t>
            </w:r>
          </w:p>
        </w:tc>
        <w:tc>
          <w:tcPr>
            <w:tcW w:w="325" w:type="pct"/>
            <w:vAlign w:val="center"/>
          </w:tcPr>
          <w:p w:rsidR="00396E4C" w:rsidRPr="003A4B24" w:rsidRDefault="00396E4C" w:rsidP="00F11CF2">
            <w:pPr>
              <w:tabs>
                <w:tab w:val="center" w:pos="603"/>
              </w:tabs>
              <w:autoSpaceDE w:val="0"/>
              <w:autoSpaceDN w:val="0"/>
              <w:adjustRightInd w:val="0"/>
              <w:jc w:val="center"/>
              <w:rPr>
                <w:sz w:val="18"/>
                <w:szCs w:val="18"/>
              </w:rPr>
            </w:pPr>
            <w:r w:rsidRPr="003A4B24">
              <w:rPr>
                <w:sz w:val="18"/>
                <w:szCs w:val="18"/>
              </w:rPr>
              <w:t>1 114 919,9</w:t>
            </w:r>
          </w:p>
        </w:tc>
        <w:tc>
          <w:tcPr>
            <w:tcW w:w="340" w:type="pct"/>
            <w:vAlign w:val="center"/>
          </w:tcPr>
          <w:p w:rsidR="00396E4C" w:rsidRPr="003A4B24" w:rsidRDefault="00396E4C" w:rsidP="00F11CF2">
            <w:pPr>
              <w:tabs>
                <w:tab w:val="center" w:pos="603"/>
              </w:tabs>
              <w:autoSpaceDE w:val="0"/>
              <w:autoSpaceDN w:val="0"/>
              <w:adjustRightInd w:val="0"/>
              <w:jc w:val="center"/>
              <w:rPr>
                <w:sz w:val="18"/>
                <w:szCs w:val="18"/>
              </w:rPr>
            </w:pPr>
            <w:r w:rsidRPr="003A4B24">
              <w:rPr>
                <w:sz w:val="18"/>
                <w:szCs w:val="18"/>
              </w:rPr>
              <w:t>1 179 036,7</w:t>
            </w:r>
          </w:p>
        </w:tc>
        <w:tc>
          <w:tcPr>
            <w:tcW w:w="340" w:type="pct"/>
            <w:vAlign w:val="center"/>
          </w:tcPr>
          <w:p w:rsidR="00396E4C" w:rsidRPr="003A4B24" w:rsidRDefault="00396E4C" w:rsidP="00F11CF2">
            <w:pPr>
              <w:jc w:val="center"/>
              <w:rPr>
                <w:sz w:val="18"/>
                <w:szCs w:val="18"/>
              </w:rPr>
            </w:pPr>
            <w:r w:rsidRPr="003A4B24">
              <w:rPr>
                <w:sz w:val="18"/>
                <w:szCs w:val="18"/>
              </w:rPr>
              <w:t>1 400 816,3</w:t>
            </w:r>
          </w:p>
        </w:tc>
        <w:tc>
          <w:tcPr>
            <w:tcW w:w="396" w:type="pct"/>
            <w:vAlign w:val="center"/>
          </w:tcPr>
          <w:p w:rsidR="00396E4C" w:rsidRPr="003A4B24" w:rsidRDefault="00396E4C" w:rsidP="00F11CF2">
            <w:pPr>
              <w:jc w:val="center"/>
              <w:rPr>
                <w:sz w:val="18"/>
                <w:szCs w:val="18"/>
              </w:rPr>
            </w:pPr>
            <w:r w:rsidRPr="003A4B24">
              <w:rPr>
                <w:sz w:val="18"/>
                <w:szCs w:val="18"/>
              </w:rPr>
              <w:t>1 773 811,1</w:t>
            </w:r>
          </w:p>
        </w:tc>
        <w:tc>
          <w:tcPr>
            <w:tcW w:w="383" w:type="pct"/>
            <w:vAlign w:val="center"/>
          </w:tcPr>
          <w:p w:rsidR="00396E4C" w:rsidRPr="003A4B24" w:rsidRDefault="00396E4C">
            <w:pPr>
              <w:jc w:val="center"/>
              <w:rPr>
                <w:sz w:val="18"/>
                <w:szCs w:val="18"/>
              </w:rPr>
            </w:pPr>
            <w:r w:rsidRPr="003A4B24">
              <w:rPr>
                <w:sz w:val="18"/>
                <w:szCs w:val="18"/>
              </w:rPr>
              <w:t>1 817 275,4</w:t>
            </w:r>
          </w:p>
        </w:tc>
        <w:tc>
          <w:tcPr>
            <w:tcW w:w="349" w:type="pct"/>
            <w:vAlign w:val="center"/>
          </w:tcPr>
          <w:p w:rsidR="00396E4C" w:rsidRPr="003A4B24" w:rsidRDefault="00396E4C">
            <w:pPr>
              <w:jc w:val="center"/>
              <w:rPr>
                <w:sz w:val="18"/>
                <w:szCs w:val="18"/>
              </w:rPr>
            </w:pPr>
            <w:r w:rsidRPr="003A4B24">
              <w:rPr>
                <w:sz w:val="18"/>
                <w:szCs w:val="18"/>
              </w:rPr>
              <w:t>1 883 587,5</w:t>
            </w:r>
          </w:p>
        </w:tc>
        <w:tc>
          <w:tcPr>
            <w:tcW w:w="347" w:type="pct"/>
            <w:vAlign w:val="center"/>
          </w:tcPr>
          <w:p w:rsidR="00396E4C" w:rsidRPr="003A4B24" w:rsidRDefault="00396E4C">
            <w:pPr>
              <w:jc w:val="center"/>
              <w:rPr>
                <w:sz w:val="18"/>
                <w:szCs w:val="18"/>
              </w:rPr>
            </w:pPr>
            <w:r w:rsidRPr="003A4B24">
              <w:rPr>
                <w:sz w:val="18"/>
                <w:szCs w:val="18"/>
              </w:rPr>
              <w:t>1 968 773,2</w:t>
            </w:r>
          </w:p>
        </w:tc>
        <w:tc>
          <w:tcPr>
            <w:tcW w:w="346" w:type="pct"/>
            <w:vAlign w:val="center"/>
          </w:tcPr>
          <w:p w:rsidR="00396E4C" w:rsidRPr="003A4B24" w:rsidRDefault="00396E4C">
            <w:pPr>
              <w:jc w:val="center"/>
              <w:rPr>
                <w:sz w:val="18"/>
                <w:szCs w:val="18"/>
              </w:rPr>
            </w:pPr>
            <w:r w:rsidRPr="003A4B24">
              <w:rPr>
                <w:sz w:val="18"/>
                <w:szCs w:val="18"/>
              </w:rPr>
              <w:t>1 968 773,2</w:t>
            </w:r>
          </w:p>
        </w:tc>
      </w:tr>
      <w:tr w:rsidR="00396E4C" w:rsidRPr="003A4B24" w:rsidTr="00950A28">
        <w:trPr>
          <w:trHeight w:val="648"/>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r w:rsidRPr="003A4B24">
              <w:rPr>
                <w:sz w:val="18"/>
                <w:szCs w:val="18"/>
              </w:rPr>
              <w:t>38 092,1</w:t>
            </w:r>
          </w:p>
        </w:tc>
        <w:tc>
          <w:tcPr>
            <w:tcW w:w="325" w:type="pct"/>
            <w:vAlign w:val="center"/>
          </w:tcPr>
          <w:p w:rsidR="00396E4C" w:rsidRPr="003A4B24" w:rsidRDefault="00396E4C" w:rsidP="00F11CF2">
            <w:pPr>
              <w:tabs>
                <w:tab w:val="center" w:pos="603"/>
              </w:tabs>
              <w:autoSpaceDE w:val="0"/>
              <w:autoSpaceDN w:val="0"/>
              <w:adjustRightInd w:val="0"/>
              <w:jc w:val="center"/>
              <w:rPr>
                <w:sz w:val="18"/>
                <w:szCs w:val="18"/>
              </w:rPr>
            </w:pPr>
          </w:p>
        </w:tc>
        <w:tc>
          <w:tcPr>
            <w:tcW w:w="340" w:type="pct"/>
            <w:vAlign w:val="center"/>
          </w:tcPr>
          <w:p w:rsidR="00396E4C" w:rsidRPr="003A4B24" w:rsidRDefault="00396E4C" w:rsidP="00F11CF2">
            <w:pPr>
              <w:tabs>
                <w:tab w:val="center" w:pos="603"/>
              </w:tabs>
              <w:autoSpaceDE w:val="0"/>
              <w:autoSpaceDN w:val="0"/>
              <w:adjustRightInd w:val="0"/>
              <w:jc w:val="center"/>
              <w:rPr>
                <w:sz w:val="18"/>
                <w:szCs w:val="18"/>
              </w:rPr>
            </w:pPr>
          </w:p>
        </w:tc>
        <w:tc>
          <w:tcPr>
            <w:tcW w:w="340" w:type="pct"/>
            <w:vAlign w:val="center"/>
          </w:tcPr>
          <w:p w:rsidR="00396E4C" w:rsidRPr="003A4B24" w:rsidRDefault="00396E4C" w:rsidP="00F11CF2">
            <w:pPr>
              <w:tabs>
                <w:tab w:val="center" w:pos="603"/>
              </w:tabs>
              <w:autoSpaceDE w:val="0"/>
              <w:autoSpaceDN w:val="0"/>
              <w:adjustRightInd w:val="0"/>
              <w:jc w:val="center"/>
              <w:rPr>
                <w:sz w:val="18"/>
                <w:szCs w:val="18"/>
              </w:rPr>
            </w:pPr>
            <w:r w:rsidRPr="003A4B24">
              <w:rPr>
                <w:sz w:val="18"/>
                <w:szCs w:val="18"/>
              </w:rPr>
              <w:t>793,5</w:t>
            </w:r>
          </w:p>
        </w:tc>
        <w:tc>
          <w:tcPr>
            <w:tcW w:w="396" w:type="pct"/>
            <w:vAlign w:val="center"/>
          </w:tcPr>
          <w:p w:rsidR="00396E4C" w:rsidRPr="003A4B24" w:rsidRDefault="00396E4C" w:rsidP="00F11CF2">
            <w:pPr>
              <w:jc w:val="center"/>
              <w:rPr>
                <w:sz w:val="18"/>
                <w:szCs w:val="18"/>
              </w:rPr>
            </w:pPr>
            <w:r w:rsidRPr="003A4B24">
              <w:rPr>
                <w:sz w:val="18"/>
                <w:szCs w:val="18"/>
              </w:rPr>
              <w:t>988,7</w:t>
            </w:r>
          </w:p>
        </w:tc>
        <w:tc>
          <w:tcPr>
            <w:tcW w:w="383" w:type="pct"/>
            <w:vAlign w:val="center"/>
          </w:tcPr>
          <w:p w:rsidR="00396E4C" w:rsidRPr="003A4B24" w:rsidRDefault="00396E4C">
            <w:pPr>
              <w:jc w:val="center"/>
              <w:rPr>
                <w:sz w:val="18"/>
                <w:szCs w:val="18"/>
              </w:rPr>
            </w:pPr>
            <w:r w:rsidRPr="003A4B24">
              <w:rPr>
                <w:sz w:val="18"/>
                <w:szCs w:val="18"/>
              </w:rPr>
              <w:t>30 837,0</w:t>
            </w:r>
          </w:p>
        </w:tc>
        <w:tc>
          <w:tcPr>
            <w:tcW w:w="349" w:type="pct"/>
            <w:vAlign w:val="center"/>
          </w:tcPr>
          <w:p w:rsidR="00396E4C" w:rsidRPr="003A4B24" w:rsidRDefault="00396E4C">
            <w:pPr>
              <w:jc w:val="center"/>
              <w:rPr>
                <w:sz w:val="18"/>
                <w:szCs w:val="18"/>
              </w:rPr>
            </w:pPr>
          </w:p>
        </w:tc>
        <w:tc>
          <w:tcPr>
            <w:tcW w:w="347" w:type="pct"/>
            <w:vAlign w:val="center"/>
          </w:tcPr>
          <w:p w:rsidR="00396E4C" w:rsidRPr="003A4B24" w:rsidRDefault="00396E4C">
            <w:pPr>
              <w:jc w:val="center"/>
              <w:rPr>
                <w:sz w:val="18"/>
                <w:szCs w:val="18"/>
              </w:rPr>
            </w:pPr>
          </w:p>
        </w:tc>
        <w:tc>
          <w:tcPr>
            <w:tcW w:w="346" w:type="pct"/>
            <w:vAlign w:val="center"/>
          </w:tcPr>
          <w:p w:rsidR="00396E4C" w:rsidRPr="003A4B24" w:rsidRDefault="00396E4C">
            <w:pPr>
              <w:jc w:val="center"/>
              <w:rPr>
                <w:sz w:val="18"/>
                <w:szCs w:val="18"/>
              </w:rPr>
            </w:pPr>
          </w:p>
        </w:tc>
      </w:tr>
      <w:tr w:rsidR="00396E4C" w:rsidRPr="003A4B24" w:rsidTr="001D5215">
        <w:trPr>
          <w:trHeight w:val="915"/>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12</w:t>
            </w:r>
          </w:p>
        </w:tc>
        <w:tc>
          <w:tcPr>
            <w:tcW w:w="656" w:type="pct"/>
            <w:vMerge w:val="restart"/>
            <w:vAlign w:val="center"/>
          </w:tcPr>
          <w:p w:rsidR="00396E4C" w:rsidRPr="003A4B24" w:rsidRDefault="00396E4C" w:rsidP="00F11CF2">
            <w:pPr>
              <w:rPr>
                <w:sz w:val="18"/>
                <w:szCs w:val="18"/>
              </w:rPr>
            </w:pPr>
            <w:r w:rsidRPr="003A4B24">
              <w:rPr>
                <w:sz w:val="18"/>
                <w:szCs w:val="18"/>
              </w:rPr>
              <w:t>Основное мероприятие 1.1. Организация пред</w:t>
            </w:r>
            <w:r w:rsidRPr="003A4B24">
              <w:rPr>
                <w:sz w:val="18"/>
                <w:szCs w:val="18"/>
              </w:rPr>
              <w:t>о</w:t>
            </w:r>
            <w:r w:rsidRPr="003A4B24">
              <w:rPr>
                <w:sz w:val="18"/>
                <w:szCs w:val="18"/>
              </w:rPr>
              <w:t>ставления общедосту</w:t>
            </w:r>
            <w:r w:rsidRPr="003A4B24">
              <w:rPr>
                <w:sz w:val="18"/>
                <w:szCs w:val="18"/>
              </w:rPr>
              <w:t>п</w:t>
            </w:r>
            <w:r w:rsidRPr="003A4B24">
              <w:rPr>
                <w:sz w:val="18"/>
                <w:szCs w:val="18"/>
              </w:rPr>
              <w:t>ного и бесплатного д</w:t>
            </w:r>
            <w:r w:rsidRPr="003A4B24">
              <w:rPr>
                <w:sz w:val="18"/>
                <w:szCs w:val="18"/>
              </w:rPr>
              <w:t>о</w:t>
            </w:r>
            <w:r w:rsidRPr="003A4B24">
              <w:rPr>
                <w:sz w:val="18"/>
                <w:szCs w:val="18"/>
              </w:rPr>
              <w:t>школьного образования в муниципальных д</w:t>
            </w:r>
            <w:r w:rsidRPr="003A4B24">
              <w:rPr>
                <w:sz w:val="18"/>
                <w:szCs w:val="18"/>
              </w:rPr>
              <w:t>о</w:t>
            </w:r>
            <w:r w:rsidRPr="003A4B24">
              <w:rPr>
                <w:sz w:val="18"/>
                <w:szCs w:val="18"/>
              </w:rPr>
              <w:t>школьных образов</w:t>
            </w:r>
            <w:r w:rsidRPr="003A4B24">
              <w:rPr>
                <w:sz w:val="18"/>
                <w:szCs w:val="18"/>
              </w:rPr>
              <w:t>а</w:t>
            </w:r>
            <w:r w:rsidRPr="003A4B24">
              <w:rPr>
                <w:sz w:val="18"/>
                <w:szCs w:val="18"/>
              </w:rPr>
              <w:t>тельных учреждениях</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778 296,7</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vAlign w:val="center"/>
          </w:tcPr>
          <w:p w:rsidR="00396E4C" w:rsidRPr="003A4B24" w:rsidRDefault="00396E4C" w:rsidP="00F22DCB">
            <w:pPr>
              <w:autoSpaceDE w:val="0"/>
              <w:autoSpaceDN w:val="0"/>
              <w:adjustRightInd w:val="0"/>
              <w:jc w:val="center"/>
              <w:rPr>
                <w:sz w:val="18"/>
                <w:szCs w:val="18"/>
              </w:rPr>
            </w:pPr>
          </w:p>
        </w:tc>
      </w:tr>
      <w:tr w:rsidR="00396E4C" w:rsidRPr="003A4B24" w:rsidTr="001D5215">
        <w:trPr>
          <w:trHeight w:val="91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1 105 205,5</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971 044,9</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1 043 807,8</w:t>
            </w:r>
          </w:p>
        </w:tc>
        <w:tc>
          <w:tcPr>
            <w:tcW w:w="340" w:type="pct"/>
            <w:vAlign w:val="center"/>
          </w:tcPr>
          <w:p w:rsidR="00396E4C" w:rsidRPr="003A4B24" w:rsidRDefault="00396E4C" w:rsidP="00F11CF2">
            <w:pPr>
              <w:jc w:val="center"/>
              <w:rPr>
                <w:sz w:val="18"/>
                <w:szCs w:val="18"/>
              </w:rPr>
            </w:pPr>
            <w:r w:rsidRPr="003A4B24">
              <w:rPr>
                <w:sz w:val="18"/>
                <w:szCs w:val="18"/>
              </w:rPr>
              <w:t>1 </w:t>
            </w:r>
            <w:r w:rsidRPr="003A4B24">
              <w:rPr>
                <w:sz w:val="18"/>
                <w:szCs w:val="18"/>
                <w:lang w:val="en-US"/>
              </w:rPr>
              <w:t>100 051</w:t>
            </w:r>
            <w:r w:rsidRPr="003A4B24">
              <w:rPr>
                <w:sz w:val="18"/>
                <w:szCs w:val="18"/>
              </w:rPr>
              <w:t>,7</w:t>
            </w:r>
          </w:p>
        </w:tc>
        <w:tc>
          <w:tcPr>
            <w:tcW w:w="340" w:type="pct"/>
            <w:vAlign w:val="center"/>
          </w:tcPr>
          <w:p w:rsidR="00396E4C" w:rsidRPr="003A4B24" w:rsidRDefault="00396E4C" w:rsidP="00F11CF2">
            <w:pPr>
              <w:jc w:val="center"/>
              <w:rPr>
                <w:sz w:val="18"/>
                <w:szCs w:val="18"/>
              </w:rPr>
            </w:pPr>
            <w:r w:rsidRPr="003A4B24">
              <w:rPr>
                <w:sz w:val="18"/>
                <w:szCs w:val="18"/>
              </w:rPr>
              <w:t>1 321 555,0</w:t>
            </w:r>
          </w:p>
        </w:tc>
        <w:tc>
          <w:tcPr>
            <w:tcW w:w="396" w:type="pct"/>
            <w:vAlign w:val="center"/>
          </w:tcPr>
          <w:p w:rsidR="00396E4C" w:rsidRPr="003A4B24" w:rsidRDefault="00396E4C" w:rsidP="00F11CF2">
            <w:pPr>
              <w:jc w:val="center"/>
              <w:rPr>
                <w:sz w:val="18"/>
                <w:szCs w:val="18"/>
              </w:rPr>
            </w:pPr>
            <w:r w:rsidRPr="003A4B24">
              <w:rPr>
                <w:sz w:val="18"/>
                <w:szCs w:val="18"/>
              </w:rPr>
              <w:t>1 585 553,0</w:t>
            </w:r>
          </w:p>
        </w:tc>
        <w:tc>
          <w:tcPr>
            <w:tcW w:w="383" w:type="pct"/>
            <w:vAlign w:val="center"/>
          </w:tcPr>
          <w:p w:rsidR="00396E4C" w:rsidRPr="003A4B24" w:rsidRDefault="00396E4C" w:rsidP="00F11CF2">
            <w:pPr>
              <w:jc w:val="center"/>
              <w:rPr>
                <w:bCs/>
                <w:sz w:val="18"/>
                <w:szCs w:val="18"/>
              </w:rPr>
            </w:pPr>
            <w:r w:rsidRPr="003A4B24">
              <w:rPr>
                <w:bCs/>
                <w:sz w:val="18"/>
                <w:szCs w:val="18"/>
              </w:rPr>
              <w:t>1 749 134,6</w:t>
            </w:r>
          </w:p>
        </w:tc>
        <w:tc>
          <w:tcPr>
            <w:tcW w:w="349" w:type="pct"/>
            <w:vAlign w:val="center"/>
          </w:tcPr>
          <w:p w:rsidR="00396E4C" w:rsidRPr="003A4B24" w:rsidRDefault="00396E4C" w:rsidP="00F11CF2">
            <w:pPr>
              <w:jc w:val="center"/>
              <w:rPr>
                <w:bCs/>
                <w:sz w:val="18"/>
                <w:szCs w:val="18"/>
              </w:rPr>
            </w:pPr>
            <w:r w:rsidRPr="003A4B24">
              <w:rPr>
                <w:bCs/>
                <w:sz w:val="18"/>
                <w:szCs w:val="18"/>
              </w:rPr>
              <w:t>1 804 116,9</w:t>
            </w:r>
          </w:p>
        </w:tc>
        <w:tc>
          <w:tcPr>
            <w:tcW w:w="347" w:type="pct"/>
            <w:vAlign w:val="center"/>
          </w:tcPr>
          <w:p w:rsidR="00396E4C" w:rsidRPr="003A4B24" w:rsidRDefault="00396E4C" w:rsidP="00F11CF2">
            <w:pPr>
              <w:jc w:val="center"/>
              <w:rPr>
                <w:bCs/>
                <w:sz w:val="18"/>
                <w:szCs w:val="18"/>
              </w:rPr>
            </w:pPr>
            <w:r w:rsidRPr="003A4B24">
              <w:rPr>
                <w:bCs/>
                <w:sz w:val="18"/>
                <w:szCs w:val="18"/>
              </w:rPr>
              <w:t>1 889 302,6</w:t>
            </w:r>
          </w:p>
        </w:tc>
        <w:tc>
          <w:tcPr>
            <w:tcW w:w="346" w:type="pct"/>
            <w:vAlign w:val="center"/>
          </w:tcPr>
          <w:p w:rsidR="00396E4C" w:rsidRPr="003A4B24" w:rsidRDefault="00396E4C" w:rsidP="00F22DCB">
            <w:pPr>
              <w:jc w:val="center"/>
              <w:rPr>
                <w:bCs/>
                <w:sz w:val="18"/>
                <w:szCs w:val="18"/>
              </w:rPr>
            </w:pPr>
            <w:r w:rsidRPr="003A4B24">
              <w:rPr>
                <w:bCs/>
                <w:sz w:val="18"/>
                <w:szCs w:val="18"/>
              </w:rPr>
              <w:t>1 889 302,6</w:t>
            </w:r>
          </w:p>
        </w:tc>
      </w:tr>
      <w:tr w:rsidR="00396E4C" w:rsidRPr="003A4B24" w:rsidTr="001D5215">
        <w:trPr>
          <w:trHeight w:val="1488"/>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13</w:t>
            </w:r>
          </w:p>
        </w:tc>
        <w:tc>
          <w:tcPr>
            <w:tcW w:w="656" w:type="pct"/>
            <w:vMerge w:val="restart"/>
            <w:vAlign w:val="center"/>
          </w:tcPr>
          <w:p w:rsidR="00396E4C" w:rsidRPr="003A4B24" w:rsidRDefault="00396E4C" w:rsidP="00F11CF2">
            <w:pPr>
              <w:rPr>
                <w:sz w:val="18"/>
                <w:szCs w:val="18"/>
              </w:rPr>
            </w:pPr>
            <w:r w:rsidRPr="003A4B24">
              <w:rPr>
                <w:sz w:val="18"/>
                <w:szCs w:val="18"/>
              </w:rPr>
              <w:t>Основное мероприятие 1.2. Создание условий для осуществления пр</w:t>
            </w:r>
            <w:r w:rsidRPr="003A4B24">
              <w:rPr>
                <w:sz w:val="18"/>
                <w:szCs w:val="18"/>
              </w:rPr>
              <w:t>и</w:t>
            </w:r>
            <w:r w:rsidRPr="003A4B24">
              <w:rPr>
                <w:sz w:val="18"/>
                <w:szCs w:val="18"/>
              </w:rPr>
              <w:t>смотра и ухода за дет</w:t>
            </w:r>
            <w:r w:rsidRPr="003A4B24">
              <w:rPr>
                <w:sz w:val="18"/>
                <w:szCs w:val="18"/>
              </w:rPr>
              <w:t>ь</w:t>
            </w:r>
            <w:r w:rsidRPr="003A4B24">
              <w:rPr>
                <w:sz w:val="18"/>
                <w:szCs w:val="18"/>
              </w:rPr>
              <w:t>ми в муниципальных дошкольных образов</w:t>
            </w:r>
            <w:r w:rsidRPr="003A4B24">
              <w:rPr>
                <w:sz w:val="18"/>
                <w:szCs w:val="18"/>
              </w:rPr>
              <w:t>а</w:t>
            </w:r>
            <w:r w:rsidRPr="003A4B24">
              <w:rPr>
                <w:sz w:val="18"/>
                <w:szCs w:val="18"/>
              </w:rPr>
              <w:t>тельных учреждениях и дошкольных группах муниципальных общ</w:t>
            </w:r>
            <w:r w:rsidRPr="003A4B24">
              <w:rPr>
                <w:sz w:val="18"/>
                <w:szCs w:val="18"/>
              </w:rPr>
              <w:t>е</w:t>
            </w:r>
            <w:r w:rsidRPr="003A4B24">
              <w:rPr>
                <w:sz w:val="18"/>
                <w:szCs w:val="18"/>
              </w:rPr>
              <w:t>образовательных учр</w:t>
            </w:r>
            <w:r w:rsidRPr="003A4B24">
              <w:rPr>
                <w:sz w:val="18"/>
                <w:szCs w:val="18"/>
              </w:rPr>
              <w:t>е</w:t>
            </w:r>
            <w:r w:rsidRPr="003A4B24">
              <w:rPr>
                <w:sz w:val="18"/>
                <w:szCs w:val="18"/>
              </w:rPr>
              <w:t>ждений, реализующих основные общеобраз</w:t>
            </w:r>
            <w:r w:rsidRPr="003A4B24">
              <w:rPr>
                <w:sz w:val="18"/>
                <w:szCs w:val="18"/>
              </w:rPr>
              <w:t>о</w:t>
            </w:r>
            <w:r w:rsidRPr="003A4B24">
              <w:rPr>
                <w:sz w:val="18"/>
                <w:szCs w:val="18"/>
              </w:rPr>
              <w:t>вательные программы - образовательные пр</w:t>
            </w:r>
            <w:r w:rsidRPr="003A4B24">
              <w:rPr>
                <w:sz w:val="18"/>
                <w:szCs w:val="18"/>
              </w:rPr>
              <w:t>о</w:t>
            </w:r>
            <w:r w:rsidRPr="003A4B24">
              <w:rPr>
                <w:sz w:val="18"/>
                <w:szCs w:val="18"/>
              </w:rPr>
              <w:t>граммы дошкольного образования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150 000,0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180 000,0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185 000,0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185 000,0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320 300,0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320 300,0</w:t>
            </w:r>
          </w:p>
        </w:tc>
        <w:tc>
          <w:tcPr>
            <w:tcW w:w="396" w:type="pct"/>
            <w:vAlign w:val="center"/>
          </w:tcPr>
          <w:p w:rsidR="00396E4C" w:rsidRPr="003A4B24" w:rsidRDefault="00396E4C" w:rsidP="00F11CF2">
            <w:pPr>
              <w:jc w:val="center"/>
              <w:rPr>
                <w:sz w:val="18"/>
                <w:szCs w:val="18"/>
              </w:rPr>
            </w:pPr>
            <w:r w:rsidRPr="003A4B24">
              <w:rPr>
                <w:sz w:val="18"/>
                <w:szCs w:val="18"/>
              </w:rPr>
              <w:t>360 000,0</w:t>
            </w:r>
          </w:p>
        </w:tc>
        <w:tc>
          <w:tcPr>
            <w:tcW w:w="383" w:type="pct"/>
            <w:vAlign w:val="center"/>
          </w:tcPr>
          <w:p w:rsidR="00396E4C" w:rsidRPr="003A4B24" w:rsidRDefault="00396E4C" w:rsidP="00F11CF2">
            <w:pPr>
              <w:jc w:val="center"/>
              <w:rPr>
                <w:sz w:val="18"/>
                <w:szCs w:val="18"/>
              </w:rPr>
            </w:pPr>
            <w:r w:rsidRPr="003A4B24">
              <w:rPr>
                <w:sz w:val="18"/>
                <w:szCs w:val="18"/>
              </w:rPr>
              <w:t>360 000,0</w:t>
            </w:r>
          </w:p>
        </w:tc>
        <w:tc>
          <w:tcPr>
            <w:tcW w:w="349" w:type="pct"/>
            <w:vAlign w:val="center"/>
          </w:tcPr>
          <w:p w:rsidR="00396E4C" w:rsidRPr="003A4B24" w:rsidRDefault="00396E4C" w:rsidP="00F11CF2">
            <w:pPr>
              <w:jc w:val="center"/>
              <w:rPr>
                <w:sz w:val="18"/>
                <w:szCs w:val="18"/>
              </w:rPr>
            </w:pPr>
            <w:r w:rsidRPr="003A4B24">
              <w:rPr>
                <w:sz w:val="18"/>
                <w:szCs w:val="18"/>
              </w:rPr>
              <w:t>360 000,0</w:t>
            </w:r>
          </w:p>
        </w:tc>
        <w:tc>
          <w:tcPr>
            <w:tcW w:w="347" w:type="pct"/>
            <w:vAlign w:val="center"/>
          </w:tcPr>
          <w:p w:rsidR="00396E4C" w:rsidRPr="003A4B24" w:rsidRDefault="00396E4C" w:rsidP="00F11CF2">
            <w:pPr>
              <w:jc w:val="center"/>
              <w:rPr>
                <w:sz w:val="18"/>
                <w:szCs w:val="18"/>
              </w:rPr>
            </w:pPr>
            <w:r w:rsidRPr="003A4B24">
              <w:rPr>
                <w:sz w:val="18"/>
                <w:szCs w:val="18"/>
              </w:rPr>
              <w:t>360 000,0</w:t>
            </w:r>
          </w:p>
        </w:tc>
        <w:tc>
          <w:tcPr>
            <w:tcW w:w="346" w:type="pct"/>
            <w:vAlign w:val="center"/>
          </w:tcPr>
          <w:p w:rsidR="00396E4C" w:rsidRPr="003A4B24" w:rsidRDefault="00396E4C" w:rsidP="00F22DCB">
            <w:pPr>
              <w:jc w:val="center"/>
              <w:rPr>
                <w:sz w:val="18"/>
                <w:szCs w:val="18"/>
              </w:rPr>
            </w:pPr>
            <w:r w:rsidRPr="003A4B24">
              <w:rPr>
                <w:sz w:val="18"/>
                <w:szCs w:val="18"/>
              </w:rPr>
              <w:t>360 000,0</w:t>
            </w:r>
          </w:p>
        </w:tc>
      </w:tr>
      <w:tr w:rsidR="00396E4C" w:rsidRPr="003A4B24" w:rsidTr="001D5215">
        <w:trPr>
          <w:trHeight w:val="1537"/>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w:t>
            </w:r>
            <w:r w:rsidRPr="003A4B24">
              <w:rPr>
                <w:sz w:val="18"/>
                <w:szCs w:val="18"/>
                <w:lang w:val="en-US"/>
              </w:rPr>
              <w:t>84</w:t>
            </w:r>
            <w:r w:rsidRPr="003A4B24">
              <w:rPr>
                <w:sz w:val="18"/>
                <w:szCs w:val="18"/>
              </w:rPr>
              <w:t xml:space="preserve"> 455,7</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240 172,1</w:t>
            </w:r>
          </w:p>
        </w:tc>
        <w:tc>
          <w:tcPr>
            <w:tcW w:w="325" w:type="pct"/>
            <w:vAlign w:val="center"/>
          </w:tcPr>
          <w:p w:rsidR="00396E4C" w:rsidRPr="003A4B24" w:rsidRDefault="00396E4C" w:rsidP="00F11CF2">
            <w:pPr>
              <w:jc w:val="center"/>
              <w:rPr>
                <w:sz w:val="18"/>
                <w:szCs w:val="18"/>
              </w:rPr>
            </w:pPr>
            <w:r w:rsidRPr="003A4B24">
              <w:rPr>
                <w:sz w:val="18"/>
                <w:szCs w:val="18"/>
              </w:rPr>
              <w:t>390 467,3</w:t>
            </w:r>
          </w:p>
        </w:tc>
        <w:tc>
          <w:tcPr>
            <w:tcW w:w="325" w:type="pct"/>
            <w:vAlign w:val="center"/>
          </w:tcPr>
          <w:p w:rsidR="00396E4C" w:rsidRPr="003A4B24" w:rsidRDefault="00396E4C" w:rsidP="00F11CF2">
            <w:pPr>
              <w:tabs>
                <w:tab w:val="center" w:pos="603"/>
              </w:tabs>
              <w:autoSpaceDE w:val="0"/>
              <w:autoSpaceDN w:val="0"/>
              <w:adjustRightInd w:val="0"/>
              <w:jc w:val="center"/>
              <w:rPr>
                <w:sz w:val="18"/>
                <w:szCs w:val="18"/>
              </w:rPr>
            </w:pPr>
            <w:r w:rsidRPr="003A4B24">
              <w:rPr>
                <w:sz w:val="18"/>
                <w:szCs w:val="18"/>
              </w:rPr>
              <w:t>432 709,7</w:t>
            </w:r>
          </w:p>
        </w:tc>
        <w:tc>
          <w:tcPr>
            <w:tcW w:w="340" w:type="pct"/>
            <w:vAlign w:val="center"/>
          </w:tcPr>
          <w:p w:rsidR="00396E4C" w:rsidRPr="003A4B24" w:rsidRDefault="00396E4C" w:rsidP="00F11CF2">
            <w:pPr>
              <w:jc w:val="center"/>
              <w:rPr>
                <w:sz w:val="18"/>
                <w:szCs w:val="18"/>
              </w:rPr>
            </w:pPr>
            <w:r w:rsidRPr="003A4B24">
              <w:rPr>
                <w:sz w:val="18"/>
                <w:szCs w:val="18"/>
              </w:rPr>
              <w:t>464 712,0</w:t>
            </w:r>
          </w:p>
        </w:tc>
        <w:tc>
          <w:tcPr>
            <w:tcW w:w="340" w:type="pct"/>
            <w:vAlign w:val="center"/>
          </w:tcPr>
          <w:p w:rsidR="00396E4C" w:rsidRPr="003A4B24" w:rsidRDefault="00396E4C" w:rsidP="00F11CF2">
            <w:pPr>
              <w:jc w:val="center"/>
              <w:rPr>
                <w:sz w:val="18"/>
                <w:szCs w:val="18"/>
              </w:rPr>
            </w:pPr>
            <w:r w:rsidRPr="003A4B24">
              <w:rPr>
                <w:sz w:val="18"/>
                <w:szCs w:val="18"/>
              </w:rPr>
              <w:t>566 959,5</w:t>
            </w:r>
          </w:p>
        </w:tc>
        <w:tc>
          <w:tcPr>
            <w:tcW w:w="396" w:type="pct"/>
            <w:vAlign w:val="center"/>
          </w:tcPr>
          <w:p w:rsidR="00396E4C" w:rsidRPr="003A4B24" w:rsidRDefault="00396E4C" w:rsidP="00F11CF2">
            <w:pPr>
              <w:jc w:val="center"/>
              <w:rPr>
                <w:sz w:val="18"/>
                <w:szCs w:val="18"/>
              </w:rPr>
            </w:pPr>
            <w:r w:rsidRPr="003A4B24">
              <w:rPr>
                <w:sz w:val="18"/>
                <w:szCs w:val="18"/>
              </w:rPr>
              <w:t>498 894,6</w:t>
            </w:r>
          </w:p>
        </w:tc>
        <w:tc>
          <w:tcPr>
            <w:tcW w:w="383" w:type="pct"/>
            <w:vAlign w:val="center"/>
          </w:tcPr>
          <w:p w:rsidR="00396E4C" w:rsidRPr="003A4B24" w:rsidRDefault="00396E4C">
            <w:pPr>
              <w:jc w:val="center"/>
              <w:rPr>
                <w:sz w:val="18"/>
                <w:szCs w:val="18"/>
              </w:rPr>
            </w:pPr>
            <w:r w:rsidRPr="003A4B24">
              <w:rPr>
                <w:sz w:val="18"/>
                <w:szCs w:val="18"/>
              </w:rPr>
              <w:t>605 646,2</w:t>
            </w:r>
          </w:p>
        </w:tc>
        <w:tc>
          <w:tcPr>
            <w:tcW w:w="349" w:type="pct"/>
            <w:vAlign w:val="center"/>
          </w:tcPr>
          <w:p w:rsidR="00396E4C" w:rsidRPr="003A4B24" w:rsidRDefault="00396E4C">
            <w:pPr>
              <w:jc w:val="center"/>
              <w:rPr>
                <w:sz w:val="18"/>
                <w:szCs w:val="18"/>
              </w:rPr>
            </w:pPr>
            <w:r w:rsidRPr="003A4B24">
              <w:rPr>
                <w:sz w:val="18"/>
                <w:szCs w:val="18"/>
              </w:rPr>
              <w:t>606 400,8</w:t>
            </w:r>
          </w:p>
        </w:tc>
        <w:tc>
          <w:tcPr>
            <w:tcW w:w="347" w:type="pct"/>
            <w:vAlign w:val="center"/>
          </w:tcPr>
          <w:p w:rsidR="00396E4C" w:rsidRPr="003A4B24" w:rsidRDefault="00396E4C">
            <w:pPr>
              <w:jc w:val="center"/>
              <w:rPr>
                <w:sz w:val="18"/>
                <w:szCs w:val="18"/>
              </w:rPr>
            </w:pPr>
            <w:r w:rsidRPr="003A4B24">
              <w:rPr>
                <w:sz w:val="18"/>
                <w:szCs w:val="18"/>
              </w:rPr>
              <w:t>617 588,5</w:t>
            </w:r>
          </w:p>
        </w:tc>
        <w:tc>
          <w:tcPr>
            <w:tcW w:w="346" w:type="pct"/>
            <w:vAlign w:val="center"/>
          </w:tcPr>
          <w:p w:rsidR="00396E4C" w:rsidRPr="003A4B24" w:rsidRDefault="00396E4C">
            <w:pPr>
              <w:jc w:val="center"/>
              <w:rPr>
                <w:sz w:val="18"/>
                <w:szCs w:val="18"/>
              </w:rPr>
            </w:pPr>
            <w:r w:rsidRPr="003A4B24">
              <w:rPr>
                <w:sz w:val="18"/>
                <w:szCs w:val="18"/>
              </w:rPr>
              <w:t>617 717,5</w:t>
            </w:r>
          </w:p>
        </w:tc>
      </w:tr>
      <w:tr w:rsidR="00396E4C" w:rsidRPr="003A4B24" w:rsidTr="001D5215">
        <w:trPr>
          <w:trHeight w:val="916"/>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ind w:right="-57"/>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108 138,8</w:t>
            </w:r>
          </w:p>
        </w:tc>
        <w:tc>
          <w:tcPr>
            <w:tcW w:w="383" w:type="pct"/>
            <w:vAlign w:val="center"/>
          </w:tcPr>
          <w:p w:rsidR="00396E4C" w:rsidRPr="003A4B24" w:rsidRDefault="00396E4C" w:rsidP="00F11CF2">
            <w:pPr>
              <w:jc w:val="center"/>
              <w:rPr>
                <w:b/>
                <w:bCs/>
                <w:color w:val="003366"/>
                <w:sz w:val="18"/>
                <w:szCs w:val="18"/>
              </w:rPr>
            </w:pPr>
            <w:r w:rsidRPr="003A4B24">
              <w:rPr>
                <w:b/>
                <w:bCs/>
                <w:color w:val="003366"/>
                <w:sz w:val="18"/>
                <w:szCs w:val="18"/>
              </w:rPr>
              <w:t> </w:t>
            </w:r>
          </w:p>
        </w:tc>
        <w:tc>
          <w:tcPr>
            <w:tcW w:w="349" w:type="pct"/>
            <w:vAlign w:val="center"/>
          </w:tcPr>
          <w:p w:rsidR="00396E4C" w:rsidRPr="003A4B24" w:rsidRDefault="00396E4C" w:rsidP="00F11CF2">
            <w:pPr>
              <w:jc w:val="center"/>
              <w:rPr>
                <w:b/>
                <w:bCs/>
                <w:color w:val="003366"/>
                <w:sz w:val="18"/>
                <w:szCs w:val="18"/>
              </w:rPr>
            </w:pPr>
            <w:r w:rsidRPr="003A4B24">
              <w:rPr>
                <w:b/>
                <w:bCs/>
                <w:color w:val="003366"/>
                <w:sz w:val="18"/>
                <w:szCs w:val="18"/>
              </w:rPr>
              <w:t> </w:t>
            </w:r>
          </w:p>
        </w:tc>
        <w:tc>
          <w:tcPr>
            <w:tcW w:w="347" w:type="pct"/>
            <w:vAlign w:val="center"/>
          </w:tcPr>
          <w:p w:rsidR="00396E4C" w:rsidRPr="003A4B24" w:rsidRDefault="00396E4C" w:rsidP="00F11CF2">
            <w:pPr>
              <w:jc w:val="center"/>
              <w:rPr>
                <w:b/>
                <w:bCs/>
                <w:color w:val="003366"/>
                <w:sz w:val="18"/>
                <w:szCs w:val="18"/>
              </w:rPr>
            </w:pPr>
            <w:r w:rsidRPr="003A4B24">
              <w:rPr>
                <w:b/>
                <w:bCs/>
                <w:color w:val="003366"/>
                <w:sz w:val="18"/>
                <w:szCs w:val="18"/>
              </w:rPr>
              <w:t> </w:t>
            </w:r>
          </w:p>
        </w:tc>
        <w:tc>
          <w:tcPr>
            <w:tcW w:w="346" w:type="pct"/>
            <w:vAlign w:val="center"/>
          </w:tcPr>
          <w:p w:rsidR="00396E4C" w:rsidRPr="003A4B24" w:rsidRDefault="00396E4C" w:rsidP="00F22DCB">
            <w:pPr>
              <w:jc w:val="center"/>
              <w:rPr>
                <w:b/>
                <w:bCs/>
                <w:color w:val="003366"/>
                <w:sz w:val="18"/>
                <w:szCs w:val="18"/>
              </w:rPr>
            </w:pPr>
            <w:r w:rsidRPr="003A4B24">
              <w:rPr>
                <w:b/>
                <w:bCs/>
                <w:color w:val="003366"/>
                <w:sz w:val="18"/>
                <w:szCs w:val="18"/>
              </w:rPr>
              <w:t> </w:t>
            </w:r>
          </w:p>
        </w:tc>
      </w:tr>
      <w:tr w:rsidR="00396E4C" w:rsidRPr="003A4B24" w:rsidTr="001D5215">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14</w:t>
            </w:r>
          </w:p>
        </w:tc>
        <w:tc>
          <w:tcPr>
            <w:tcW w:w="656" w:type="pct"/>
            <w:vAlign w:val="center"/>
          </w:tcPr>
          <w:p w:rsidR="00396E4C" w:rsidRPr="003A4B24" w:rsidRDefault="00396E4C" w:rsidP="00F11CF2">
            <w:pPr>
              <w:ind w:right="-57"/>
              <w:rPr>
                <w:sz w:val="18"/>
                <w:szCs w:val="18"/>
              </w:rPr>
            </w:pPr>
            <w:r w:rsidRPr="003A4B24">
              <w:rPr>
                <w:sz w:val="18"/>
                <w:szCs w:val="18"/>
              </w:rPr>
              <w:t>Основное мероприятие 1.3. Создание дополн</w:t>
            </w:r>
            <w:r w:rsidRPr="003A4B24">
              <w:rPr>
                <w:sz w:val="18"/>
                <w:szCs w:val="18"/>
              </w:rPr>
              <w:t>и</w:t>
            </w:r>
            <w:r w:rsidRPr="003A4B24">
              <w:rPr>
                <w:sz w:val="18"/>
                <w:szCs w:val="18"/>
              </w:rPr>
              <w:t>тельных мест для детей в возрасте до 3 лет и с 3 до 7 лет путем комплект</w:t>
            </w:r>
            <w:r w:rsidRPr="003A4B24">
              <w:rPr>
                <w:sz w:val="18"/>
                <w:szCs w:val="18"/>
              </w:rPr>
              <w:t>о</w:t>
            </w:r>
            <w:r w:rsidRPr="003A4B24">
              <w:rPr>
                <w:sz w:val="18"/>
                <w:szCs w:val="18"/>
              </w:rPr>
              <w:t>вания вновь построенных детских садов в микр</w:t>
            </w:r>
            <w:r w:rsidRPr="003A4B24">
              <w:rPr>
                <w:sz w:val="18"/>
                <w:szCs w:val="18"/>
              </w:rPr>
              <w:t>о</w:t>
            </w:r>
            <w:r w:rsidRPr="003A4B24">
              <w:rPr>
                <w:sz w:val="18"/>
                <w:szCs w:val="18"/>
              </w:rPr>
              <w:lastRenderedPageBreak/>
              <w:t>районах города с инте</w:t>
            </w:r>
            <w:r w:rsidRPr="003A4B24">
              <w:rPr>
                <w:sz w:val="18"/>
                <w:szCs w:val="18"/>
              </w:rPr>
              <w:t>н</w:t>
            </w:r>
            <w:r w:rsidRPr="003A4B24">
              <w:rPr>
                <w:sz w:val="18"/>
                <w:szCs w:val="18"/>
              </w:rPr>
              <w:t>сивной жилищной з</w:t>
            </w:r>
            <w:r w:rsidRPr="003A4B24">
              <w:rPr>
                <w:sz w:val="18"/>
                <w:szCs w:val="18"/>
              </w:rPr>
              <w:t>а</w:t>
            </w:r>
            <w:r w:rsidRPr="003A4B24">
              <w:rPr>
                <w:sz w:val="18"/>
                <w:szCs w:val="18"/>
              </w:rPr>
              <w:t xml:space="preserve">стройкой (103,112, 144, 105 </w:t>
            </w:r>
            <w:proofErr w:type="spellStart"/>
            <w:r w:rsidRPr="003A4B24">
              <w:rPr>
                <w:sz w:val="18"/>
                <w:szCs w:val="18"/>
              </w:rPr>
              <w:t>мкр</w:t>
            </w:r>
            <w:proofErr w:type="spellEnd"/>
            <w:r w:rsidRPr="003A4B24">
              <w:rPr>
                <w:sz w:val="18"/>
                <w:szCs w:val="18"/>
              </w:rPr>
              <w:t>); реконструкции (перепрофилирования) типовых зданий д</w:t>
            </w:r>
            <w:r w:rsidRPr="003A4B24">
              <w:rPr>
                <w:sz w:val="18"/>
                <w:szCs w:val="18"/>
              </w:rPr>
              <w:t>о</w:t>
            </w:r>
            <w:r w:rsidRPr="003A4B24">
              <w:rPr>
                <w:sz w:val="18"/>
                <w:szCs w:val="18"/>
              </w:rPr>
              <w:t>школьных учреждений, используемых не по прямому назначению</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37 401,6</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vAlign w:val="center"/>
          </w:tcPr>
          <w:p w:rsidR="00396E4C" w:rsidRPr="003A4B24" w:rsidRDefault="00396E4C" w:rsidP="00F22DCB">
            <w:pPr>
              <w:autoSpaceDE w:val="0"/>
              <w:autoSpaceDN w:val="0"/>
              <w:adjustRightInd w:val="0"/>
              <w:jc w:val="center"/>
              <w:rPr>
                <w:sz w:val="18"/>
                <w:szCs w:val="18"/>
              </w:rPr>
            </w:pPr>
          </w:p>
        </w:tc>
      </w:tr>
      <w:tr w:rsidR="00396E4C" w:rsidRPr="003A4B24" w:rsidTr="001D5215">
        <w:trPr>
          <w:trHeight w:val="1609"/>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15</w:t>
            </w:r>
          </w:p>
        </w:tc>
        <w:tc>
          <w:tcPr>
            <w:tcW w:w="656" w:type="pct"/>
            <w:vAlign w:val="center"/>
          </w:tcPr>
          <w:p w:rsidR="00396E4C" w:rsidRPr="003A4B24" w:rsidRDefault="00396E4C" w:rsidP="00F11CF2">
            <w:pPr>
              <w:ind w:right="-57"/>
              <w:rPr>
                <w:sz w:val="18"/>
                <w:szCs w:val="18"/>
              </w:rPr>
            </w:pPr>
            <w:r w:rsidRPr="003A4B24">
              <w:rPr>
                <w:sz w:val="18"/>
                <w:szCs w:val="18"/>
              </w:rPr>
              <w:t>Основное мероприятие 1.4. Оказание содействия родителям (законным представителям) детей, посещающих дошкол</w:t>
            </w:r>
            <w:r w:rsidRPr="003A4B24">
              <w:rPr>
                <w:sz w:val="18"/>
                <w:szCs w:val="18"/>
              </w:rPr>
              <w:t>ь</w:t>
            </w:r>
            <w:r w:rsidRPr="003A4B24">
              <w:rPr>
                <w:sz w:val="18"/>
                <w:szCs w:val="18"/>
              </w:rPr>
              <w:t>ные образовательные учреждения, реализу</w:t>
            </w:r>
            <w:r w:rsidRPr="003A4B24">
              <w:rPr>
                <w:sz w:val="18"/>
                <w:szCs w:val="18"/>
              </w:rPr>
              <w:t>ю</w:t>
            </w:r>
            <w:r w:rsidRPr="003A4B24">
              <w:rPr>
                <w:sz w:val="18"/>
                <w:szCs w:val="18"/>
              </w:rPr>
              <w:t>щие основные общеобр</w:t>
            </w:r>
            <w:r w:rsidRPr="003A4B24">
              <w:rPr>
                <w:sz w:val="18"/>
                <w:szCs w:val="18"/>
              </w:rPr>
              <w:t>а</w:t>
            </w:r>
            <w:r w:rsidRPr="003A4B24">
              <w:rPr>
                <w:sz w:val="18"/>
                <w:szCs w:val="18"/>
              </w:rPr>
              <w:t>зовательные программы - образовательные пр</w:t>
            </w:r>
            <w:r w:rsidRPr="003A4B24">
              <w:rPr>
                <w:sz w:val="18"/>
                <w:szCs w:val="18"/>
              </w:rPr>
              <w:t>о</w:t>
            </w:r>
            <w:r w:rsidRPr="003A4B24">
              <w:rPr>
                <w:sz w:val="18"/>
                <w:szCs w:val="18"/>
              </w:rPr>
              <w:t>граммы дошкольного образования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59 434,7</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70 445,4</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71 112,1</w:t>
            </w:r>
          </w:p>
        </w:tc>
        <w:tc>
          <w:tcPr>
            <w:tcW w:w="340" w:type="pct"/>
            <w:vAlign w:val="center"/>
          </w:tcPr>
          <w:p w:rsidR="00396E4C" w:rsidRPr="003A4B24" w:rsidRDefault="00396E4C" w:rsidP="00F11CF2">
            <w:pPr>
              <w:jc w:val="center"/>
              <w:rPr>
                <w:sz w:val="18"/>
                <w:szCs w:val="18"/>
              </w:rPr>
            </w:pPr>
            <w:r w:rsidRPr="003A4B24">
              <w:rPr>
                <w:sz w:val="18"/>
                <w:szCs w:val="18"/>
              </w:rPr>
              <w:t>78 485,0</w:t>
            </w:r>
          </w:p>
        </w:tc>
        <w:tc>
          <w:tcPr>
            <w:tcW w:w="340" w:type="pct"/>
            <w:vAlign w:val="center"/>
          </w:tcPr>
          <w:p w:rsidR="00396E4C" w:rsidRPr="003A4B24" w:rsidRDefault="00396E4C" w:rsidP="00F11CF2">
            <w:pPr>
              <w:jc w:val="center"/>
              <w:rPr>
                <w:sz w:val="18"/>
                <w:szCs w:val="18"/>
              </w:rPr>
            </w:pPr>
            <w:r w:rsidRPr="003A4B24">
              <w:rPr>
                <w:sz w:val="18"/>
                <w:szCs w:val="18"/>
              </w:rPr>
              <w:t>79 024,3</w:t>
            </w:r>
          </w:p>
        </w:tc>
        <w:tc>
          <w:tcPr>
            <w:tcW w:w="396" w:type="pct"/>
            <w:vAlign w:val="center"/>
          </w:tcPr>
          <w:p w:rsidR="00396E4C" w:rsidRPr="003A4B24" w:rsidRDefault="00396E4C" w:rsidP="00F11CF2">
            <w:pPr>
              <w:jc w:val="center"/>
              <w:rPr>
                <w:sz w:val="18"/>
                <w:szCs w:val="18"/>
              </w:rPr>
            </w:pPr>
            <w:r w:rsidRPr="003A4B24">
              <w:rPr>
                <w:sz w:val="18"/>
                <w:szCs w:val="18"/>
              </w:rPr>
              <w:t>79 824,0</w:t>
            </w:r>
          </w:p>
        </w:tc>
        <w:tc>
          <w:tcPr>
            <w:tcW w:w="383" w:type="pct"/>
            <w:vAlign w:val="center"/>
          </w:tcPr>
          <w:p w:rsidR="00396E4C" w:rsidRPr="003A4B24" w:rsidRDefault="00396E4C" w:rsidP="00F11CF2">
            <w:pPr>
              <w:jc w:val="center"/>
              <w:rPr>
                <w:bCs/>
                <w:sz w:val="18"/>
                <w:szCs w:val="18"/>
              </w:rPr>
            </w:pPr>
            <w:r w:rsidRPr="003A4B24">
              <w:rPr>
                <w:bCs/>
                <w:sz w:val="18"/>
                <w:szCs w:val="18"/>
              </w:rPr>
              <w:t>66 601,5</w:t>
            </w:r>
          </w:p>
        </w:tc>
        <w:tc>
          <w:tcPr>
            <w:tcW w:w="349" w:type="pct"/>
            <w:vAlign w:val="center"/>
          </w:tcPr>
          <w:p w:rsidR="00396E4C" w:rsidRPr="003A4B24" w:rsidRDefault="00396E4C" w:rsidP="00F11CF2">
            <w:pPr>
              <w:jc w:val="center"/>
              <w:rPr>
                <w:bCs/>
                <w:sz w:val="18"/>
                <w:szCs w:val="18"/>
              </w:rPr>
            </w:pPr>
            <w:r w:rsidRPr="003A4B24">
              <w:rPr>
                <w:bCs/>
                <w:sz w:val="18"/>
                <w:szCs w:val="18"/>
              </w:rPr>
              <w:t>79 470,6</w:t>
            </w:r>
          </w:p>
        </w:tc>
        <w:tc>
          <w:tcPr>
            <w:tcW w:w="347" w:type="pct"/>
            <w:vAlign w:val="center"/>
          </w:tcPr>
          <w:p w:rsidR="00396E4C" w:rsidRPr="003A4B24" w:rsidRDefault="00396E4C" w:rsidP="00F11CF2">
            <w:pPr>
              <w:jc w:val="center"/>
              <w:rPr>
                <w:bCs/>
                <w:sz w:val="18"/>
                <w:szCs w:val="18"/>
              </w:rPr>
            </w:pPr>
            <w:r w:rsidRPr="003A4B24">
              <w:rPr>
                <w:bCs/>
                <w:sz w:val="18"/>
                <w:szCs w:val="18"/>
              </w:rPr>
              <w:t>79 470,6</w:t>
            </w:r>
          </w:p>
        </w:tc>
        <w:tc>
          <w:tcPr>
            <w:tcW w:w="346" w:type="pct"/>
            <w:vAlign w:val="center"/>
          </w:tcPr>
          <w:p w:rsidR="00396E4C" w:rsidRPr="003A4B24" w:rsidRDefault="00396E4C" w:rsidP="00F22DCB">
            <w:pPr>
              <w:jc w:val="center"/>
              <w:rPr>
                <w:bCs/>
                <w:sz w:val="18"/>
                <w:szCs w:val="18"/>
              </w:rPr>
            </w:pPr>
            <w:r w:rsidRPr="003A4B24">
              <w:rPr>
                <w:bCs/>
                <w:sz w:val="18"/>
                <w:szCs w:val="18"/>
              </w:rPr>
              <w:t>79 470,6</w:t>
            </w:r>
          </w:p>
        </w:tc>
      </w:tr>
      <w:tr w:rsidR="00396E4C" w:rsidRPr="003A4B24" w:rsidTr="001D5215">
        <w:trPr>
          <w:trHeight w:val="285"/>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16</w:t>
            </w:r>
          </w:p>
        </w:tc>
        <w:tc>
          <w:tcPr>
            <w:tcW w:w="656" w:type="pct"/>
            <w:vMerge w:val="restart"/>
            <w:vAlign w:val="center"/>
          </w:tcPr>
          <w:p w:rsidR="00396E4C" w:rsidRPr="003A4B24" w:rsidRDefault="00396E4C" w:rsidP="00F11CF2">
            <w:pPr>
              <w:ind w:right="-57"/>
              <w:rPr>
                <w:sz w:val="18"/>
                <w:szCs w:val="18"/>
              </w:rPr>
            </w:pPr>
            <w:r w:rsidRPr="003A4B24">
              <w:rPr>
                <w:sz w:val="18"/>
                <w:szCs w:val="18"/>
              </w:rPr>
              <w:t>Основное мероприятие 1.5. Создание оборуд</w:t>
            </w:r>
            <w:r w:rsidRPr="003A4B24">
              <w:rPr>
                <w:sz w:val="18"/>
                <w:szCs w:val="18"/>
              </w:rPr>
              <w:t>о</w:t>
            </w:r>
            <w:r w:rsidRPr="003A4B24">
              <w:rPr>
                <w:sz w:val="18"/>
                <w:szCs w:val="18"/>
              </w:rPr>
              <w:t>ванных (оснащенных) мест для трудоустро</w:t>
            </w:r>
            <w:r w:rsidRPr="003A4B24">
              <w:rPr>
                <w:sz w:val="18"/>
                <w:szCs w:val="18"/>
              </w:rPr>
              <w:t>й</w:t>
            </w:r>
            <w:r w:rsidRPr="003A4B24">
              <w:rPr>
                <w:sz w:val="18"/>
                <w:szCs w:val="18"/>
              </w:rPr>
              <w:t>ства незанятых инвал</w:t>
            </w:r>
            <w:r w:rsidRPr="003A4B24">
              <w:rPr>
                <w:sz w:val="18"/>
                <w:szCs w:val="18"/>
              </w:rPr>
              <w:t>и</w:t>
            </w:r>
            <w:r w:rsidRPr="003A4B24">
              <w:rPr>
                <w:sz w:val="18"/>
                <w:szCs w:val="18"/>
              </w:rPr>
              <w:t>дов</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726,8</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27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ind w:right="-57"/>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36,3</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56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ind w:right="-57"/>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690,5</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565"/>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17</w:t>
            </w:r>
          </w:p>
        </w:tc>
        <w:tc>
          <w:tcPr>
            <w:tcW w:w="656" w:type="pct"/>
            <w:vMerge w:val="restart"/>
            <w:vAlign w:val="center"/>
          </w:tcPr>
          <w:p w:rsidR="00396E4C" w:rsidRPr="003A4B24" w:rsidRDefault="00396E4C" w:rsidP="00F11CF2">
            <w:pPr>
              <w:ind w:right="-57"/>
              <w:rPr>
                <w:sz w:val="18"/>
                <w:szCs w:val="18"/>
              </w:rPr>
            </w:pPr>
            <w:r w:rsidRPr="003A4B24">
              <w:rPr>
                <w:sz w:val="18"/>
                <w:szCs w:val="18"/>
              </w:rPr>
              <w:t xml:space="preserve">Основное мероприятие 1.6. </w:t>
            </w:r>
            <w:proofErr w:type="gramStart"/>
            <w:r w:rsidRPr="003A4B24">
              <w:rPr>
                <w:sz w:val="18"/>
                <w:szCs w:val="18"/>
              </w:rPr>
              <w:t>Создание в д</w:t>
            </w:r>
            <w:r w:rsidRPr="003A4B24">
              <w:rPr>
                <w:sz w:val="18"/>
                <w:szCs w:val="18"/>
              </w:rPr>
              <w:t>о</w:t>
            </w:r>
            <w:r w:rsidRPr="003A4B24">
              <w:rPr>
                <w:sz w:val="18"/>
                <w:szCs w:val="18"/>
              </w:rPr>
              <w:t>школьных образовател</w:t>
            </w:r>
            <w:r w:rsidRPr="003A4B24">
              <w:rPr>
                <w:sz w:val="18"/>
                <w:szCs w:val="18"/>
              </w:rPr>
              <w:t>ь</w:t>
            </w:r>
            <w:r w:rsidRPr="003A4B24">
              <w:rPr>
                <w:sz w:val="18"/>
                <w:szCs w:val="18"/>
              </w:rPr>
              <w:t>ных, общеобразовател</w:t>
            </w:r>
            <w:r w:rsidRPr="003A4B24">
              <w:rPr>
                <w:sz w:val="18"/>
                <w:szCs w:val="18"/>
              </w:rPr>
              <w:t>ь</w:t>
            </w:r>
            <w:r w:rsidRPr="003A4B24">
              <w:rPr>
                <w:sz w:val="18"/>
                <w:szCs w:val="18"/>
              </w:rPr>
              <w:t>ных организациях, орг</w:t>
            </w:r>
            <w:r w:rsidRPr="003A4B24">
              <w:rPr>
                <w:sz w:val="18"/>
                <w:szCs w:val="18"/>
              </w:rPr>
              <w:t>а</w:t>
            </w:r>
            <w:r w:rsidRPr="003A4B24">
              <w:rPr>
                <w:sz w:val="18"/>
                <w:szCs w:val="18"/>
              </w:rPr>
              <w:t>низациях дополнител</w:t>
            </w:r>
            <w:r w:rsidRPr="003A4B24">
              <w:rPr>
                <w:sz w:val="18"/>
                <w:szCs w:val="18"/>
              </w:rPr>
              <w:t>ь</w:t>
            </w:r>
            <w:r w:rsidRPr="003A4B24">
              <w:rPr>
                <w:sz w:val="18"/>
                <w:szCs w:val="18"/>
              </w:rPr>
              <w:t>ного образования детей (в том числе в организ</w:t>
            </w:r>
            <w:r w:rsidRPr="003A4B24">
              <w:rPr>
                <w:sz w:val="18"/>
                <w:szCs w:val="18"/>
              </w:rPr>
              <w:t>а</w:t>
            </w:r>
            <w:r w:rsidRPr="003A4B24">
              <w:rPr>
                <w:sz w:val="18"/>
                <w:szCs w:val="18"/>
              </w:rPr>
              <w:t>циях, осуществляющих образовательную де</w:t>
            </w:r>
            <w:r w:rsidRPr="003A4B24">
              <w:rPr>
                <w:sz w:val="18"/>
                <w:szCs w:val="18"/>
              </w:rPr>
              <w:t>я</w:t>
            </w:r>
            <w:r w:rsidRPr="003A4B24">
              <w:rPr>
                <w:sz w:val="18"/>
                <w:szCs w:val="18"/>
              </w:rPr>
              <w:t>тельность по адаптир</w:t>
            </w:r>
            <w:r w:rsidRPr="003A4B24">
              <w:rPr>
                <w:sz w:val="18"/>
                <w:szCs w:val="18"/>
              </w:rPr>
              <w:t>о</w:t>
            </w:r>
            <w:r w:rsidRPr="003A4B24">
              <w:rPr>
                <w:sz w:val="18"/>
                <w:szCs w:val="18"/>
              </w:rPr>
              <w:t>ванным основным общ</w:t>
            </w:r>
            <w:r w:rsidRPr="003A4B24">
              <w:rPr>
                <w:sz w:val="18"/>
                <w:szCs w:val="18"/>
              </w:rPr>
              <w:t>е</w:t>
            </w:r>
            <w:r w:rsidRPr="003A4B24">
              <w:rPr>
                <w:sz w:val="18"/>
                <w:szCs w:val="18"/>
              </w:rPr>
              <w:t>образовательным пр</w:t>
            </w:r>
            <w:r w:rsidRPr="003A4B24">
              <w:rPr>
                <w:sz w:val="18"/>
                <w:szCs w:val="18"/>
              </w:rPr>
              <w:t>о</w:t>
            </w:r>
            <w:r w:rsidRPr="003A4B24">
              <w:rPr>
                <w:sz w:val="18"/>
                <w:szCs w:val="18"/>
              </w:rPr>
              <w:t xml:space="preserve">граммам) условий для </w:t>
            </w:r>
            <w:r w:rsidRPr="003A4B24">
              <w:rPr>
                <w:sz w:val="18"/>
                <w:szCs w:val="18"/>
              </w:rPr>
              <w:lastRenderedPageBreak/>
              <w:t>получения детьми-инвалидами качестве</w:t>
            </w:r>
            <w:r w:rsidRPr="003A4B24">
              <w:rPr>
                <w:sz w:val="18"/>
                <w:szCs w:val="18"/>
              </w:rPr>
              <w:t>н</w:t>
            </w:r>
            <w:r w:rsidRPr="003A4B24">
              <w:rPr>
                <w:sz w:val="18"/>
                <w:szCs w:val="18"/>
              </w:rPr>
              <w:t>ного образования: созд</w:t>
            </w:r>
            <w:r w:rsidRPr="003A4B24">
              <w:rPr>
                <w:sz w:val="18"/>
                <w:szCs w:val="18"/>
              </w:rPr>
              <w:t>а</w:t>
            </w:r>
            <w:r w:rsidRPr="003A4B24">
              <w:rPr>
                <w:sz w:val="18"/>
                <w:szCs w:val="18"/>
              </w:rPr>
              <w:t>ние архитектурной д</w:t>
            </w:r>
            <w:r w:rsidRPr="003A4B24">
              <w:rPr>
                <w:sz w:val="18"/>
                <w:szCs w:val="18"/>
              </w:rPr>
              <w:t>о</w:t>
            </w:r>
            <w:r w:rsidRPr="003A4B24">
              <w:rPr>
                <w:sz w:val="18"/>
                <w:szCs w:val="18"/>
              </w:rPr>
              <w:t>ступности в структурно-функциональных зонах объекта социальной и</w:t>
            </w:r>
            <w:r w:rsidRPr="003A4B24">
              <w:rPr>
                <w:sz w:val="18"/>
                <w:szCs w:val="18"/>
              </w:rPr>
              <w:t>н</w:t>
            </w:r>
            <w:r w:rsidRPr="003A4B24">
              <w:rPr>
                <w:sz w:val="18"/>
                <w:szCs w:val="18"/>
              </w:rPr>
              <w:t>фраструктуры (оборуд</w:t>
            </w:r>
            <w:r w:rsidRPr="003A4B24">
              <w:rPr>
                <w:sz w:val="18"/>
                <w:szCs w:val="18"/>
              </w:rPr>
              <w:t>о</w:t>
            </w:r>
            <w:r w:rsidRPr="003A4B24">
              <w:rPr>
                <w:sz w:val="18"/>
                <w:szCs w:val="18"/>
              </w:rPr>
              <w:t>вание доступными эл</w:t>
            </w:r>
            <w:r w:rsidRPr="003A4B24">
              <w:rPr>
                <w:sz w:val="18"/>
                <w:szCs w:val="18"/>
              </w:rPr>
              <w:t>е</w:t>
            </w:r>
            <w:r w:rsidRPr="003A4B24">
              <w:rPr>
                <w:sz w:val="18"/>
                <w:szCs w:val="18"/>
              </w:rPr>
              <w:t>ментами информации об объекте; устройство входных калиток; устройство пешеходных дорожек для передвиж</w:t>
            </w:r>
            <w:r w:rsidRPr="003A4B24">
              <w:rPr>
                <w:sz w:val="18"/>
                <w:szCs w:val="18"/>
              </w:rPr>
              <w:t>е</w:t>
            </w:r>
            <w:r w:rsidRPr="003A4B24">
              <w:rPr>
                <w:sz w:val="18"/>
                <w:szCs w:val="18"/>
              </w:rPr>
              <w:t>ния инвалидов к зданию;</w:t>
            </w:r>
            <w:proofErr w:type="gramEnd"/>
            <w:r w:rsidRPr="003A4B24">
              <w:rPr>
                <w:sz w:val="18"/>
                <w:szCs w:val="18"/>
              </w:rPr>
              <w:t xml:space="preserve"> </w:t>
            </w:r>
            <w:proofErr w:type="gramStart"/>
            <w:r w:rsidRPr="003A4B24">
              <w:rPr>
                <w:sz w:val="18"/>
                <w:szCs w:val="18"/>
              </w:rPr>
              <w:t>установка тактильных средств на покрытии пешеходных путей, ду</w:t>
            </w:r>
            <w:r w:rsidRPr="003A4B24">
              <w:rPr>
                <w:sz w:val="18"/>
                <w:szCs w:val="18"/>
              </w:rPr>
              <w:t>б</w:t>
            </w:r>
            <w:r w:rsidRPr="003A4B24">
              <w:rPr>
                <w:sz w:val="18"/>
                <w:szCs w:val="18"/>
              </w:rPr>
              <w:t>лирование входных лестниц пандусами или другими устройствами подъема, оборудование входных лестниц пору</w:t>
            </w:r>
            <w:r w:rsidRPr="003A4B24">
              <w:rPr>
                <w:sz w:val="18"/>
                <w:szCs w:val="18"/>
              </w:rPr>
              <w:t>ч</w:t>
            </w:r>
            <w:r w:rsidRPr="003A4B24">
              <w:rPr>
                <w:sz w:val="18"/>
                <w:szCs w:val="18"/>
              </w:rPr>
              <w:t>нями, устройство па</w:t>
            </w:r>
            <w:r w:rsidRPr="003A4B24">
              <w:rPr>
                <w:sz w:val="18"/>
                <w:szCs w:val="18"/>
              </w:rPr>
              <w:t>р</w:t>
            </w:r>
            <w:r w:rsidRPr="003A4B24">
              <w:rPr>
                <w:sz w:val="18"/>
                <w:szCs w:val="18"/>
              </w:rPr>
              <w:t>ковки (стоянки) автом</w:t>
            </w:r>
            <w:r w:rsidRPr="003A4B24">
              <w:rPr>
                <w:sz w:val="18"/>
                <w:szCs w:val="18"/>
              </w:rPr>
              <w:t>о</w:t>
            </w:r>
            <w:r w:rsidRPr="003A4B24">
              <w:rPr>
                <w:sz w:val="18"/>
                <w:szCs w:val="18"/>
              </w:rPr>
              <w:t>биля инвалида, оборуд</w:t>
            </w:r>
            <w:r w:rsidRPr="003A4B24">
              <w:rPr>
                <w:sz w:val="18"/>
                <w:szCs w:val="18"/>
              </w:rPr>
              <w:t>о</w:t>
            </w:r>
            <w:r w:rsidRPr="003A4B24">
              <w:rPr>
                <w:sz w:val="18"/>
                <w:szCs w:val="18"/>
              </w:rPr>
              <w:t>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w:t>
            </w:r>
            <w:r w:rsidRPr="003A4B24">
              <w:rPr>
                <w:sz w:val="18"/>
                <w:szCs w:val="18"/>
              </w:rPr>
              <w:t>е</w:t>
            </w:r>
            <w:r w:rsidRPr="003A4B24">
              <w:rPr>
                <w:sz w:val="18"/>
                <w:szCs w:val="18"/>
              </w:rPr>
              <w:t>ния при намокании, установка звуковых и</w:t>
            </w:r>
            <w:r w:rsidRPr="003A4B24">
              <w:rPr>
                <w:sz w:val="18"/>
                <w:szCs w:val="18"/>
              </w:rPr>
              <w:t>н</w:t>
            </w:r>
            <w:r w:rsidRPr="003A4B24">
              <w:rPr>
                <w:sz w:val="18"/>
                <w:szCs w:val="18"/>
              </w:rPr>
              <w:t>форматоров;</w:t>
            </w:r>
            <w:proofErr w:type="gramEnd"/>
            <w:r w:rsidRPr="003A4B24">
              <w:rPr>
                <w:sz w:val="18"/>
                <w:szCs w:val="18"/>
              </w:rPr>
              <w:t xml:space="preserve"> </w:t>
            </w:r>
            <w:proofErr w:type="gramStart"/>
            <w:r w:rsidRPr="003A4B24">
              <w:rPr>
                <w:sz w:val="18"/>
                <w:szCs w:val="18"/>
              </w:rPr>
              <w:t>установка поручней на лестницах внутри здания, дублир</w:t>
            </w:r>
            <w:r w:rsidRPr="003A4B24">
              <w:rPr>
                <w:sz w:val="18"/>
                <w:szCs w:val="18"/>
              </w:rPr>
              <w:t>о</w:t>
            </w:r>
            <w:r w:rsidRPr="003A4B24">
              <w:rPr>
                <w:sz w:val="18"/>
                <w:szCs w:val="18"/>
              </w:rPr>
              <w:t xml:space="preserve">вание лестниц внутри </w:t>
            </w:r>
            <w:r w:rsidRPr="003A4B24">
              <w:rPr>
                <w:sz w:val="18"/>
                <w:szCs w:val="18"/>
              </w:rPr>
              <w:lastRenderedPageBreak/>
              <w:t>здания пандусами или другими устройствами подъема; расширение дверных проемов дверей с последующей устано</w:t>
            </w:r>
            <w:r w:rsidRPr="003A4B24">
              <w:rPr>
                <w:sz w:val="18"/>
                <w:szCs w:val="18"/>
              </w:rPr>
              <w:t>в</w:t>
            </w:r>
            <w:r w:rsidRPr="003A4B24">
              <w:rPr>
                <w:sz w:val="18"/>
                <w:szCs w:val="18"/>
              </w:rPr>
              <w:t>кой дверей; демонтаж дверных порогов, замена напольных покрытий в местах демонтажа дв</w:t>
            </w:r>
            <w:r w:rsidRPr="003A4B24">
              <w:rPr>
                <w:sz w:val="18"/>
                <w:szCs w:val="18"/>
              </w:rPr>
              <w:t>е</w:t>
            </w:r>
            <w:r w:rsidRPr="003A4B24">
              <w:rPr>
                <w:sz w:val="18"/>
                <w:szCs w:val="18"/>
              </w:rPr>
              <w:t>рей, порогов или устр</w:t>
            </w:r>
            <w:r w:rsidRPr="003A4B24">
              <w:rPr>
                <w:sz w:val="18"/>
                <w:szCs w:val="18"/>
              </w:rPr>
              <w:t>а</w:t>
            </w:r>
            <w:r w:rsidRPr="003A4B24">
              <w:rPr>
                <w:sz w:val="18"/>
                <w:szCs w:val="18"/>
              </w:rPr>
              <w:t>нения перепадов высот, установка перил вдоль стен внутри здания; устройство тактильной разметки на путях дв</w:t>
            </w:r>
            <w:r w:rsidRPr="003A4B24">
              <w:rPr>
                <w:sz w:val="18"/>
                <w:szCs w:val="18"/>
              </w:rPr>
              <w:t>и</w:t>
            </w:r>
            <w:r w:rsidRPr="003A4B24">
              <w:rPr>
                <w:sz w:val="18"/>
                <w:szCs w:val="18"/>
              </w:rPr>
              <w:t>жения, дублирование обозначения помещений рельефными знаками;</w:t>
            </w:r>
            <w:proofErr w:type="gramEnd"/>
            <w:r w:rsidRPr="003A4B24">
              <w:rPr>
                <w:sz w:val="18"/>
                <w:szCs w:val="18"/>
              </w:rPr>
              <w:t xml:space="preserve"> </w:t>
            </w:r>
            <w:proofErr w:type="gramStart"/>
            <w:r w:rsidRPr="003A4B24">
              <w:rPr>
                <w:sz w:val="18"/>
                <w:szCs w:val="18"/>
              </w:rPr>
              <w:t>оборудование системой индивидуального пр</w:t>
            </w:r>
            <w:r w:rsidRPr="003A4B24">
              <w:rPr>
                <w:sz w:val="18"/>
                <w:szCs w:val="18"/>
              </w:rPr>
              <w:t>о</w:t>
            </w:r>
            <w:r w:rsidRPr="003A4B24">
              <w:rPr>
                <w:sz w:val="18"/>
                <w:szCs w:val="18"/>
              </w:rPr>
              <w:t>слушивания; оборудов</w:t>
            </w:r>
            <w:r w:rsidRPr="003A4B24">
              <w:rPr>
                <w:sz w:val="18"/>
                <w:szCs w:val="18"/>
              </w:rPr>
              <w:t>а</w:t>
            </w:r>
            <w:r w:rsidRPr="003A4B24">
              <w:rPr>
                <w:sz w:val="18"/>
                <w:szCs w:val="18"/>
              </w:rPr>
              <w:t>ние санитарно-гигиенических помещ</w:t>
            </w:r>
            <w:r w:rsidRPr="003A4B24">
              <w:rPr>
                <w:sz w:val="18"/>
                <w:szCs w:val="18"/>
              </w:rPr>
              <w:t>е</w:t>
            </w:r>
            <w:r w:rsidRPr="003A4B24">
              <w:rPr>
                <w:sz w:val="18"/>
                <w:szCs w:val="18"/>
              </w:rPr>
              <w:t>ний поручнями, штанг</w:t>
            </w:r>
            <w:r w:rsidRPr="003A4B24">
              <w:rPr>
                <w:sz w:val="18"/>
                <w:szCs w:val="18"/>
              </w:rPr>
              <w:t>а</w:t>
            </w:r>
            <w:r w:rsidRPr="003A4B24">
              <w:rPr>
                <w:sz w:val="18"/>
                <w:szCs w:val="18"/>
              </w:rPr>
              <w:t>ми, поворотными или откидными сидениями, крючками (для одежды; костылей и других пр</w:t>
            </w:r>
            <w:r w:rsidRPr="003A4B24">
              <w:rPr>
                <w:sz w:val="18"/>
                <w:szCs w:val="18"/>
              </w:rPr>
              <w:t>и</w:t>
            </w:r>
            <w:r w:rsidRPr="003A4B24">
              <w:rPr>
                <w:sz w:val="18"/>
                <w:szCs w:val="18"/>
              </w:rPr>
              <w:t>надлежностей; двуст</w:t>
            </w:r>
            <w:r w:rsidRPr="003A4B24">
              <w:rPr>
                <w:sz w:val="18"/>
                <w:szCs w:val="18"/>
              </w:rPr>
              <w:t>о</w:t>
            </w:r>
            <w:r w:rsidRPr="003A4B24">
              <w:rPr>
                <w:sz w:val="18"/>
                <w:szCs w:val="18"/>
              </w:rPr>
              <w:t>ронней связью с диспе</w:t>
            </w:r>
            <w:r w:rsidRPr="003A4B24">
              <w:rPr>
                <w:sz w:val="18"/>
                <w:szCs w:val="18"/>
              </w:rPr>
              <w:t>т</w:t>
            </w:r>
            <w:r w:rsidRPr="003A4B24">
              <w:rPr>
                <w:sz w:val="18"/>
                <w:szCs w:val="18"/>
              </w:rPr>
              <w:t>черами или дежурным, создание или оборудов</w:t>
            </w:r>
            <w:r w:rsidRPr="003A4B24">
              <w:rPr>
                <w:sz w:val="18"/>
                <w:szCs w:val="18"/>
              </w:rPr>
              <w:t>а</w:t>
            </w:r>
            <w:r w:rsidRPr="003A4B24">
              <w:rPr>
                <w:sz w:val="18"/>
                <w:szCs w:val="18"/>
              </w:rPr>
              <w:t>ние отдельной санита</w:t>
            </w:r>
            <w:r w:rsidRPr="003A4B24">
              <w:rPr>
                <w:sz w:val="18"/>
                <w:szCs w:val="18"/>
              </w:rPr>
              <w:t>р</w:t>
            </w:r>
            <w:r w:rsidRPr="003A4B24">
              <w:rPr>
                <w:sz w:val="18"/>
                <w:szCs w:val="18"/>
              </w:rPr>
              <w:t>но-гигиенической комн</w:t>
            </w:r>
            <w:r w:rsidRPr="003A4B24">
              <w:rPr>
                <w:sz w:val="18"/>
                <w:szCs w:val="18"/>
              </w:rPr>
              <w:t>а</w:t>
            </w:r>
            <w:r w:rsidRPr="003A4B24">
              <w:rPr>
                <w:sz w:val="18"/>
                <w:szCs w:val="18"/>
              </w:rPr>
              <w:t>ты для инвалидов на кресле-коляске; оборуд</w:t>
            </w:r>
            <w:r w:rsidRPr="003A4B24">
              <w:rPr>
                <w:sz w:val="18"/>
                <w:szCs w:val="18"/>
              </w:rPr>
              <w:t>о</w:t>
            </w:r>
            <w:r w:rsidRPr="003A4B24">
              <w:rPr>
                <w:sz w:val="18"/>
                <w:szCs w:val="18"/>
              </w:rPr>
              <w:t>вание комплексной (в</w:t>
            </w:r>
            <w:r w:rsidRPr="003A4B24">
              <w:rPr>
                <w:sz w:val="18"/>
                <w:szCs w:val="18"/>
              </w:rPr>
              <w:t>и</w:t>
            </w:r>
            <w:r w:rsidRPr="003A4B24">
              <w:rPr>
                <w:sz w:val="18"/>
                <w:szCs w:val="18"/>
              </w:rPr>
              <w:t>зуальные, звуковые и тактильные) для всех категорий инвалидов системой средств и</w:t>
            </w:r>
            <w:r w:rsidRPr="003A4B24">
              <w:rPr>
                <w:sz w:val="18"/>
                <w:szCs w:val="18"/>
              </w:rPr>
              <w:t>н</w:t>
            </w:r>
            <w:r w:rsidRPr="003A4B24">
              <w:rPr>
                <w:sz w:val="18"/>
                <w:szCs w:val="18"/>
              </w:rPr>
              <w:lastRenderedPageBreak/>
              <w:t>формации и системой сигнализации об опасн</w:t>
            </w:r>
            <w:r w:rsidRPr="003A4B24">
              <w:rPr>
                <w:sz w:val="18"/>
                <w:szCs w:val="18"/>
              </w:rPr>
              <w:t>о</w:t>
            </w:r>
            <w:r w:rsidRPr="003A4B24">
              <w:rPr>
                <w:sz w:val="18"/>
                <w:szCs w:val="18"/>
              </w:rPr>
              <w:t>сти;</w:t>
            </w:r>
            <w:proofErr w:type="gramEnd"/>
            <w:r w:rsidRPr="003A4B24">
              <w:rPr>
                <w:sz w:val="18"/>
                <w:szCs w:val="18"/>
              </w:rPr>
              <w:t xml:space="preserve"> </w:t>
            </w:r>
            <w:proofErr w:type="gramStart"/>
            <w:r w:rsidRPr="003A4B24">
              <w:rPr>
                <w:sz w:val="18"/>
                <w:szCs w:val="18"/>
              </w:rPr>
              <w:t>переоборудование и приспособление раздев</w:t>
            </w:r>
            <w:r w:rsidRPr="003A4B24">
              <w:rPr>
                <w:sz w:val="18"/>
                <w:szCs w:val="18"/>
              </w:rPr>
              <w:t>а</w:t>
            </w:r>
            <w:r w:rsidRPr="003A4B24">
              <w:rPr>
                <w:sz w:val="18"/>
                <w:szCs w:val="18"/>
              </w:rPr>
              <w:t>лок, спортивных и акт</w:t>
            </w:r>
            <w:r w:rsidRPr="003A4B24">
              <w:rPr>
                <w:sz w:val="18"/>
                <w:szCs w:val="18"/>
              </w:rPr>
              <w:t>о</w:t>
            </w:r>
            <w:r w:rsidRPr="003A4B24">
              <w:rPr>
                <w:sz w:val="18"/>
                <w:szCs w:val="18"/>
              </w:rPr>
              <w:t>вых залов, столовых, библиотек, учебных к</w:t>
            </w:r>
            <w:r w:rsidRPr="003A4B24">
              <w:rPr>
                <w:sz w:val="18"/>
                <w:szCs w:val="18"/>
              </w:rPr>
              <w:t>а</w:t>
            </w:r>
            <w:r w:rsidRPr="003A4B24">
              <w:rPr>
                <w:sz w:val="18"/>
                <w:szCs w:val="18"/>
              </w:rPr>
              <w:t>бинетов, кабинетов пед</w:t>
            </w:r>
            <w:r w:rsidRPr="003A4B24">
              <w:rPr>
                <w:sz w:val="18"/>
                <w:szCs w:val="18"/>
              </w:rPr>
              <w:t>а</w:t>
            </w:r>
            <w:r w:rsidRPr="003A4B24">
              <w:rPr>
                <w:sz w:val="18"/>
                <w:szCs w:val="18"/>
              </w:rPr>
              <w:t>гогов-психологов, учит</w:t>
            </w:r>
            <w:r w:rsidRPr="003A4B24">
              <w:rPr>
                <w:sz w:val="18"/>
                <w:szCs w:val="18"/>
              </w:rPr>
              <w:t>е</w:t>
            </w:r>
            <w:r w:rsidRPr="003A4B24">
              <w:rPr>
                <w:sz w:val="18"/>
                <w:szCs w:val="18"/>
              </w:rPr>
              <w:t>лей-логопедов, комнат психологической ра</w:t>
            </w:r>
            <w:r w:rsidRPr="003A4B24">
              <w:rPr>
                <w:sz w:val="18"/>
                <w:szCs w:val="18"/>
              </w:rPr>
              <w:t>з</w:t>
            </w:r>
            <w:r w:rsidRPr="003A4B24">
              <w:rPr>
                <w:sz w:val="18"/>
                <w:szCs w:val="18"/>
              </w:rPr>
              <w:t>грузки, медицинских кабинетов с учетом тр</w:t>
            </w:r>
            <w:r w:rsidRPr="003A4B24">
              <w:rPr>
                <w:sz w:val="18"/>
                <w:szCs w:val="18"/>
              </w:rPr>
              <w:t>е</w:t>
            </w:r>
            <w:r w:rsidRPr="003A4B24">
              <w:rPr>
                <w:sz w:val="18"/>
                <w:szCs w:val="18"/>
              </w:rPr>
              <w:t xml:space="preserve">бований </w:t>
            </w:r>
            <w:hyperlink r:id="rId133" w:history="1">
              <w:r w:rsidRPr="003A4B24">
                <w:rPr>
                  <w:sz w:val="18"/>
                  <w:szCs w:val="18"/>
                </w:rPr>
                <w:t>СП 136.13330.2012</w:t>
              </w:r>
            </w:hyperlink>
            <w:r w:rsidRPr="003A4B24">
              <w:rPr>
                <w:sz w:val="18"/>
                <w:szCs w:val="18"/>
              </w:rPr>
              <w:t xml:space="preserve"> и </w:t>
            </w:r>
            <w:hyperlink r:id="rId134" w:history="1">
              <w:r w:rsidRPr="003A4B24">
                <w:rPr>
                  <w:sz w:val="18"/>
                  <w:szCs w:val="18"/>
                </w:rPr>
                <w:t>СП 59.13330.2016</w:t>
              </w:r>
            </w:hyperlink>
            <w:r w:rsidRPr="003A4B24">
              <w:rPr>
                <w:sz w:val="18"/>
                <w:szCs w:val="18"/>
              </w:rPr>
              <w:t xml:space="preserve"> (установка поручней, расширение дверных проемов, устр</w:t>
            </w:r>
            <w:r w:rsidRPr="003A4B24">
              <w:rPr>
                <w:sz w:val="18"/>
                <w:szCs w:val="18"/>
              </w:rPr>
              <w:t>а</w:t>
            </w:r>
            <w:r w:rsidRPr="003A4B24">
              <w:rPr>
                <w:sz w:val="18"/>
                <w:szCs w:val="18"/>
              </w:rPr>
              <w:t>нение перепадов высот, порогов, оснащение сп</w:t>
            </w:r>
            <w:r w:rsidRPr="003A4B24">
              <w:rPr>
                <w:sz w:val="18"/>
                <w:szCs w:val="18"/>
              </w:rPr>
              <w:t>е</w:t>
            </w:r>
            <w:r w:rsidRPr="003A4B24">
              <w:rPr>
                <w:sz w:val="18"/>
                <w:szCs w:val="18"/>
              </w:rPr>
              <w:t>циализированной меб</w:t>
            </w:r>
            <w:r w:rsidRPr="003A4B24">
              <w:rPr>
                <w:sz w:val="18"/>
                <w:szCs w:val="18"/>
              </w:rPr>
              <w:t>е</w:t>
            </w:r>
            <w:r w:rsidRPr="003A4B24">
              <w:rPr>
                <w:sz w:val="18"/>
                <w:szCs w:val="18"/>
              </w:rPr>
              <w:t>лью и оборудованием для инвалидов и т.д.) и т.д.; оснащение кабин</w:t>
            </w:r>
            <w:r w:rsidRPr="003A4B24">
              <w:rPr>
                <w:sz w:val="18"/>
                <w:szCs w:val="18"/>
              </w:rPr>
              <w:t>е</w:t>
            </w:r>
            <w:r w:rsidRPr="003A4B24">
              <w:rPr>
                <w:sz w:val="18"/>
                <w:szCs w:val="18"/>
              </w:rPr>
              <w:t>тов педагога-психолога, учителя-логопеда и уч</w:t>
            </w:r>
            <w:r w:rsidRPr="003A4B24">
              <w:rPr>
                <w:sz w:val="18"/>
                <w:szCs w:val="18"/>
              </w:rPr>
              <w:t>и</w:t>
            </w:r>
            <w:r w:rsidRPr="003A4B24">
              <w:rPr>
                <w:sz w:val="18"/>
                <w:szCs w:val="18"/>
              </w:rPr>
              <w:t>теля-дефектолога, каб</w:t>
            </w:r>
            <w:r w:rsidRPr="003A4B24">
              <w:rPr>
                <w:sz w:val="18"/>
                <w:szCs w:val="18"/>
              </w:rPr>
              <w:t>и</w:t>
            </w:r>
            <w:r w:rsidRPr="003A4B24">
              <w:rPr>
                <w:sz w:val="18"/>
                <w:szCs w:val="18"/>
              </w:rPr>
              <w:t>нета психологической разгрузки (сенсорной</w:t>
            </w:r>
            <w:proofErr w:type="gramEnd"/>
            <w:r w:rsidRPr="003A4B24">
              <w:rPr>
                <w:sz w:val="18"/>
                <w:szCs w:val="18"/>
              </w:rPr>
              <w:t xml:space="preserve"> </w:t>
            </w:r>
            <w:proofErr w:type="gramStart"/>
            <w:r w:rsidRPr="003A4B24">
              <w:rPr>
                <w:sz w:val="18"/>
                <w:szCs w:val="18"/>
              </w:rPr>
              <w:t>комнаты), учебных каб</w:t>
            </w:r>
            <w:r w:rsidRPr="003A4B24">
              <w:rPr>
                <w:sz w:val="18"/>
                <w:szCs w:val="18"/>
              </w:rPr>
              <w:t>и</w:t>
            </w:r>
            <w:r w:rsidRPr="003A4B24">
              <w:rPr>
                <w:sz w:val="18"/>
                <w:szCs w:val="18"/>
              </w:rPr>
              <w:t>нетов специальным учебным (специальные учебники для реализации адаптированных образ</w:t>
            </w:r>
            <w:r w:rsidRPr="003A4B24">
              <w:rPr>
                <w:sz w:val="18"/>
                <w:szCs w:val="18"/>
              </w:rPr>
              <w:t>о</w:t>
            </w:r>
            <w:r w:rsidRPr="003A4B24">
              <w:rPr>
                <w:sz w:val="18"/>
                <w:szCs w:val="18"/>
              </w:rPr>
              <w:t>вательных программ, учебные пособия и д</w:t>
            </w:r>
            <w:r w:rsidRPr="003A4B24">
              <w:rPr>
                <w:sz w:val="18"/>
                <w:szCs w:val="18"/>
              </w:rPr>
              <w:t>и</w:t>
            </w:r>
            <w:r w:rsidRPr="003A4B24">
              <w:rPr>
                <w:sz w:val="18"/>
                <w:szCs w:val="18"/>
              </w:rPr>
              <w:t>дактические материалы), специальным реабилит</w:t>
            </w:r>
            <w:r w:rsidRPr="003A4B24">
              <w:rPr>
                <w:sz w:val="18"/>
                <w:szCs w:val="18"/>
              </w:rPr>
              <w:t>а</w:t>
            </w:r>
            <w:r w:rsidRPr="003A4B24">
              <w:rPr>
                <w:sz w:val="18"/>
                <w:szCs w:val="18"/>
              </w:rPr>
              <w:t>ционным, специальным компьютерным оборуд</w:t>
            </w:r>
            <w:r w:rsidRPr="003A4B24">
              <w:rPr>
                <w:sz w:val="18"/>
                <w:szCs w:val="18"/>
              </w:rPr>
              <w:t>о</w:t>
            </w:r>
            <w:r w:rsidRPr="003A4B24">
              <w:rPr>
                <w:sz w:val="18"/>
                <w:szCs w:val="18"/>
              </w:rPr>
              <w:t xml:space="preserve">ванием, специальными </w:t>
            </w:r>
            <w:r w:rsidRPr="003A4B24">
              <w:rPr>
                <w:sz w:val="18"/>
                <w:szCs w:val="18"/>
              </w:rPr>
              <w:lastRenderedPageBreak/>
              <w:t>техническими средств</w:t>
            </w:r>
            <w:r w:rsidRPr="003A4B24">
              <w:rPr>
                <w:sz w:val="18"/>
                <w:szCs w:val="18"/>
              </w:rPr>
              <w:t>а</w:t>
            </w:r>
            <w:r w:rsidRPr="003A4B24">
              <w:rPr>
                <w:sz w:val="18"/>
                <w:szCs w:val="18"/>
              </w:rPr>
              <w:t>ми обучения коллекти</w:t>
            </w:r>
            <w:r w:rsidRPr="003A4B24">
              <w:rPr>
                <w:sz w:val="18"/>
                <w:szCs w:val="18"/>
              </w:rPr>
              <w:t>в</w:t>
            </w:r>
            <w:r w:rsidRPr="003A4B24">
              <w:rPr>
                <w:sz w:val="18"/>
                <w:szCs w:val="18"/>
              </w:rPr>
              <w:t>ного и индивидуального пользования в соотве</w:t>
            </w:r>
            <w:r w:rsidRPr="003A4B24">
              <w:rPr>
                <w:sz w:val="18"/>
                <w:szCs w:val="18"/>
              </w:rPr>
              <w:t>т</w:t>
            </w:r>
            <w:r w:rsidRPr="003A4B24">
              <w:rPr>
                <w:sz w:val="18"/>
                <w:szCs w:val="18"/>
              </w:rPr>
              <w:t>ствии с учетом разноо</w:t>
            </w:r>
            <w:r w:rsidRPr="003A4B24">
              <w:rPr>
                <w:sz w:val="18"/>
                <w:szCs w:val="18"/>
              </w:rPr>
              <w:t>б</w:t>
            </w:r>
            <w:r w:rsidRPr="003A4B24">
              <w:rPr>
                <w:sz w:val="18"/>
                <w:szCs w:val="18"/>
              </w:rPr>
              <w:t>разных особых образов</w:t>
            </w:r>
            <w:r w:rsidRPr="003A4B24">
              <w:rPr>
                <w:sz w:val="18"/>
                <w:szCs w:val="18"/>
              </w:rPr>
              <w:t>а</w:t>
            </w:r>
            <w:r w:rsidRPr="003A4B24">
              <w:rPr>
                <w:sz w:val="18"/>
                <w:szCs w:val="18"/>
              </w:rPr>
              <w:t>тельных потребностей и индивидуальных во</w:t>
            </w:r>
            <w:r w:rsidRPr="003A4B24">
              <w:rPr>
                <w:sz w:val="18"/>
                <w:szCs w:val="18"/>
              </w:rPr>
              <w:t>з</w:t>
            </w:r>
            <w:r w:rsidRPr="003A4B24">
              <w:rPr>
                <w:sz w:val="18"/>
                <w:szCs w:val="18"/>
              </w:rPr>
              <w:t>можностей детей-инвалидов в соотве</w:t>
            </w:r>
            <w:r w:rsidRPr="003A4B24">
              <w:rPr>
                <w:sz w:val="18"/>
                <w:szCs w:val="18"/>
              </w:rPr>
              <w:t>т</w:t>
            </w:r>
            <w:r w:rsidRPr="003A4B24">
              <w:rPr>
                <w:sz w:val="18"/>
                <w:szCs w:val="18"/>
              </w:rPr>
              <w:t>ствии с федеральными государственными обр</w:t>
            </w:r>
            <w:r w:rsidRPr="003A4B24">
              <w:rPr>
                <w:sz w:val="18"/>
                <w:szCs w:val="18"/>
              </w:rPr>
              <w:t>а</w:t>
            </w:r>
            <w:r w:rsidRPr="003A4B24">
              <w:rPr>
                <w:sz w:val="18"/>
                <w:szCs w:val="18"/>
              </w:rPr>
              <w:t>зовательными станда</w:t>
            </w:r>
            <w:r w:rsidRPr="003A4B24">
              <w:rPr>
                <w:sz w:val="18"/>
                <w:szCs w:val="18"/>
              </w:rPr>
              <w:t>р</w:t>
            </w:r>
            <w:r w:rsidRPr="003A4B24">
              <w:rPr>
                <w:sz w:val="18"/>
                <w:szCs w:val="18"/>
              </w:rPr>
              <w:t>тами начального общего образования обучающи</w:t>
            </w:r>
            <w:r w:rsidRPr="003A4B24">
              <w:rPr>
                <w:sz w:val="18"/>
                <w:szCs w:val="18"/>
              </w:rPr>
              <w:t>х</w:t>
            </w:r>
            <w:r w:rsidRPr="003A4B24">
              <w:rPr>
                <w:sz w:val="18"/>
                <w:szCs w:val="18"/>
              </w:rPr>
              <w:t>ся с ограниченными во</w:t>
            </w:r>
            <w:r w:rsidRPr="003A4B24">
              <w:rPr>
                <w:sz w:val="18"/>
                <w:szCs w:val="18"/>
              </w:rPr>
              <w:t>з</w:t>
            </w:r>
            <w:r w:rsidRPr="003A4B24">
              <w:rPr>
                <w:sz w:val="18"/>
                <w:szCs w:val="18"/>
              </w:rPr>
              <w:t>можностями здоровья и обучающихся с</w:t>
            </w:r>
            <w:proofErr w:type="gramEnd"/>
            <w:r w:rsidRPr="003A4B24">
              <w:rPr>
                <w:sz w:val="18"/>
                <w:szCs w:val="18"/>
              </w:rPr>
              <w:t xml:space="preserve"> умстве</w:t>
            </w:r>
            <w:r w:rsidRPr="003A4B24">
              <w:rPr>
                <w:sz w:val="18"/>
                <w:szCs w:val="18"/>
              </w:rPr>
              <w:t>н</w:t>
            </w:r>
            <w:r w:rsidRPr="003A4B24">
              <w:rPr>
                <w:sz w:val="18"/>
                <w:szCs w:val="18"/>
              </w:rPr>
              <w:t>ной отсталостью; осн</w:t>
            </w:r>
            <w:r w:rsidRPr="003A4B24">
              <w:rPr>
                <w:sz w:val="18"/>
                <w:szCs w:val="18"/>
              </w:rPr>
              <w:t>а</w:t>
            </w:r>
            <w:r w:rsidRPr="003A4B24">
              <w:rPr>
                <w:sz w:val="18"/>
                <w:szCs w:val="18"/>
              </w:rPr>
              <w:t>щение специально об</w:t>
            </w:r>
            <w:r w:rsidRPr="003A4B24">
              <w:rPr>
                <w:sz w:val="18"/>
                <w:szCs w:val="18"/>
              </w:rPr>
              <w:t>о</w:t>
            </w:r>
            <w:r w:rsidRPr="003A4B24">
              <w:rPr>
                <w:sz w:val="18"/>
                <w:szCs w:val="18"/>
              </w:rPr>
              <w:t>рудованным автотран</w:t>
            </w:r>
            <w:r w:rsidRPr="003A4B24">
              <w:rPr>
                <w:sz w:val="18"/>
                <w:szCs w:val="18"/>
              </w:rPr>
              <w:t>с</w:t>
            </w:r>
            <w:r w:rsidRPr="003A4B24">
              <w:rPr>
                <w:sz w:val="18"/>
                <w:szCs w:val="18"/>
              </w:rPr>
              <w:t>портом для перевозки детей-инвалидов); осн</w:t>
            </w:r>
            <w:r w:rsidRPr="003A4B24">
              <w:rPr>
                <w:sz w:val="18"/>
                <w:szCs w:val="18"/>
              </w:rPr>
              <w:t>а</w:t>
            </w:r>
            <w:r w:rsidRPr="003A4B24">
              <w:rPr>
                <w:sz w:val="18"/>
                <w:szCs w:val="18"/>
              </w:rPr>
              <w:t>щение специальным об</w:t>
            </w:r>
            <w:r w:rsidRPr="003A4B24">
              <w:rPr>
                <w:sz w:val="18"/>
                <w:szCs w:val="18"/>
              </w:rPr>
              <w:t>о</w:t>
            </w:r>
            <w:r w:rsidRPr="003A4B24">
              <w:rPr>
                <w:sz w:val="18"/>
                <w:szCs w:val="18"/>
              </w:rPr>
              <w:t>рудованием для диста</w:t>
            </w:r>
            <w:r w:rsidRPr="003A4B24">
              <w:rPr>
                <w:sz w:val="18"/>
                <w:szCs w:val="18"/>
              </w:rPr>
              <w:t>н</w:t>
            </w:r>
            <w:r w:rsidRPr="003A4B24">
              <w:rPr>
                <w:sz w:val="18"/>
                <w:szCs w:val="18"/>
              </w:rPr>
              <w:t>ционного общего и д</w:t>
            </w:r>
            <w:r w:rsidRPr="003A4B24">
              <w:rPr>
                <w:sz w:val="18"/>
                <w:szCs w:val="18"/>
              </w:rPr>
              <w:t>о</w:t>
            </w:r>
            <w:r w:rsidRPr="003A4B24">
              <w:rPr>
                <w:sz w:val="18"/>
                <w:szCs w:val="18"/>
              </w:rPr>
              <w:t>полнительного образов</w:t>
            </w:r>
            <w:r w:rsidRPr="003A4B24">
              <w:rPr>
                <w:sz w:val="18"/>
                <w:szCs w:val="18"/>
              </w:rPr>
              <w:t>а</w:t>
            </w:r>
            <w:r w:rsidRPr="003A4B24">
              <w:rPr>
                <w:sz w:val="18"/>
                <w:szCs w:val="18"/>
              </w:rPr>
              <w:t>ния детей-инвалидов»</w:t>
            </w:r>
            <w:r w:rsidRPr="003A4B24">
              <w:rPr>
                <w:sz w:val="18"/>
                <w:szCs w:val="18"/>
                <w:vertAlign w:val="superscript"/>
              </w:rPr>
              <w:footnoteReference w:id="39"/>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1 830,5</w:t>
            </w:r>
          </w:p>
        </w:tc>
        <w:tc>
          <w:tcPr>
            <w:tcW w:w="396" w:type="pct"/>
            <w:vAlign w:val="center"/>
          </w:tcPr>
          <w:p w:rsidR="00396E4C" w:rsidRPr="003A4B24" w:rsidRDefault="00396E4C" w:rsidP="00F11CF2">
            <w:pPr>
              <w:jc w:val="center"/>
              <w:rPr>
                <w:sz w:val="18"/>
                <w:szCs w:val="18"/>
              </w:rPr>
            </w:pPr>
            <w:r w:rsidRPr="003A4B24">
              <w:rPr>
                <w:sz w:val="18"/>
                <w:szCs w:val="18"/>
              </w:rPr>
              <w:t>2 280,6</w:t>
            </w:r>
          </w:p>
        </w:tc>
        <w:tc>
          <w:tcPr>
            <w:tcW w:w="383" w:type="pct"/>
            <w:vAlign w:val="center"/>
          </w:tcPr>
          <w:p w:rsidR="00396E4C" w:rsidRPr="003A4B24" w:rsidRDefault="00396E4C" w:rsidP="00F11CF2">
            <w:pPr>
              <w:jc w:val="center"/>
              <w:rPr>
                <w:iCs/>
                <w:sz w:val="18"/>
                <w:szCs w:val="18"/>
              </w:rPr>
            </w:pPr>
            <w:r w:rsidRPr="003A4B24">
              <w:rPr>
                <w:iCs/>
                <w:sz w:val="18"/>
                <w:szCs w:val="18"/>
              </w:rPr>
              <w:t>2 282,4</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56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ind w:right="-57"/>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800,0</w:t>
            </w:r>
          </w:p>
        </w:tc>
        <w:tc>
          <w:tcPr>
            <w:tcW w:w="396" w:type="pct"/>
            <w:vAlign w:val="center"/>
          </w:tcPr>
          <w:p w:rsidR="00396E4C" w:rsidRPr="003A4B24" w:rsidRDefault="00396E4C" w:rsidP="00F11CF2">
            <w:pPr>
              <w:jc w:val="center"/>
              <w:rPr>
                <w:sz w:val="18"/>
                <w:szCs w:val="18"/>
              </w:rPr>
            </w:pPr>
            <w:r w:rsidRPr="003A4B24">
              <w:rPr>
                <w:sz w:val="18"/>
                <w:szCs w:val="18"/>
              </w:rPr>
              <w:t>996,6</w:t>
            </w:r>
          </w:p>
        </w:tc>
        <w:tc>
          <w:tcPr>
            <w:tcW w:w="383" w:type="pct"/>
            <w:vAlign w:val="center"/>
          </w:tcPr>
          <w:p w:rsidR="00396E4C" w:rsidRPr="003A4B24" w:rsidRDefault="00396E4C" w:rsidP="00F11CF2">
            <w:pPr>
              <w:jc w:val="center"/>
              <w:rPr>
                <w:bCs/>
                <w:sz w:val="18"/>
                <w:szCs w:val="18"/>
              </w:rPr>
            </w:pPr>
            <w:r w:rsidRPr="003A4B24">
              <w:rPr>
                <w:bCs/>
                <w:sz w:val="18"/>
                <w:szCs w:val="18"/>
              </w:rPr>
              <w:t>997,4</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56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ind w:right="-57"/>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237,0</w:t>
            </w:r>
          </w:p>
        </w:tc>
        <w:tc>
          <w:tcPr>
            <w:tcW w:w="396" w:type="pct"/>
            <w:vAlign w:val="center"/>
          </w:tcPr>
          <w:p w:rsidR="00396E4C" w:rsidRPr="003A4B24" w:rsidRDefault="00396E4C" w:rsidP="00F11CF2">
            <w:pPr>
              <w:jc w:val="center"/>
              <w:rPr>
                <w:sz w:val="18"/>
                <w:szCs w:val="18"/>
              </w:rPr>
            </w:pPr>
            <w:r w:rsidRPr="003A4B24">
              <w:rPr>
                <w:sz w:val="18"/>
                <w:szCs w:val="18"/>
              </w:rPr>
              <w:t>295,3</w:t>
            </w:r>
          </w:p>
        </w:tc>
        <w:tc>
          <w:tcPr>
            <w:tcW w:w="383" w:type="pct"/>
            <w:vAlign w:val="center"/>
          </w:tcPr>
          <w:p w:rsidR="00396E4C" w:rsidRPr="003A4B24" w:rsidRDefault="00396E4C" w:rsidP="00F11CF2">
            <w:pPr>
              <w:jc w:val="center"/>
              <w:rPr>
                <w:bCs/>
                <w:sz w:val="18"/>
                <w:szCs w:val="18"/>
              </w:rPr>
            </w:pPr>
            <w:r w:rsidRPr="003A4B24">
              <w:rPr>
                <w:bCs/>
                <w:sz w:val="18"/>
                <w:szCs w:val="18"/>
              </w:rPr>
              <w:t>295,6</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56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ind w:right="-57"/>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rPr>
                <w:sz w:val="18"/>
                <w:szCs w:val="18"/>
              </w:rPr>
            </w:pPr>
            <w:r w:rsidRPr="003A4B24">
              <w:rPr>
                <w:sz w:val="18"/>
                <w:szCs w:val="18"/>
              </w:rPr>
              <w:t xml:space="preserve">     793,5</w:t>
            </w:r>
          </w:p>
        </w:tc>
        <w:tc>
          <w:tcPr>
            <w:tcW w:w="396" w:type="pct"/>
            <w:vAlign w:val="center"/>
          </w:tcPr>
          <w:p w:rsidR="00396E4C" w:rsidRPr="003A4B24" w:rsidRDefault="00396E4C" w:rsidP="00F11CF2">
            <w:pPr>
              <w:jc w:val="center"/>
              <w:rPr>
                <w:sz w:val="18"/>
                <w:szCs w:val="18"/>
              </w:rPr>
            </w:pPr>
            <w:r w:rsidRPr="003A4B24">
              <w:rPr>
                <w:sz w:val="18"/>
                <w:szCs w:val="18"/>
              </w:rPr>
              <w:t>988,7</w:t>
            </w:r>
          </w:p>
        </w:tc>
        <w:tc>
          <w:tcPr>
            <w:tcW w:w="383" w:type="pct"/>
            <w:vAlign w:val="center"/>
          </w:tcPr>
          <w:p w:rsidR="00396E4C" w:rsidRPr="003A4B24" w:rsidRDefault="00396E4C" w:rsidP="00F11CF2">
            <w:pPr>
              <w:jc w:val="center"/>
              <w:rPr>
                <w:bCs/>
                <w:sz w:val="18"/>
                <w:szCs w:val="18"/>
              </w:rPr>
            </w:pPr>
            <w:r w:rsidRPr="003A4B24">
              <w:rPr>
                <w:bCs/>
                <w:sz w:val="18"/>
                <w:szCs w:val="18"/>
              </w:rPr>
              <w:t>989,4</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833"/>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18</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1.7. Реализация  новых организационно – эк</w:t>
            </w:r>
            <w:r w:rsidRPr="003A4B24">
              <w:rPr>
                <w:sz w:val="18"/>
                <w:szCs w:val="18"/>
              </w:rPr>
              <w:t>о</w:t>
            </w:r>
            <w:r w:rsidRPr="003A4B24">
              <w:rPr>
                <w:sz w:val="18"/>
                <w:szCs w:val="18"/>
              </w:rPr>
              <w:t>номических моделей и стандартов в дошкол</w:t>
            </w:r>
            <w:r w:rsidRPr="003A4B24">
              <w:rPr>
                <w:sz w:val="18"/>
                <w:szCs w:val="18"/>
              </w:rPr>
              <w:t>ь</w:t>
            </w:r>
            <w:r w:rsidRPr="003A4B24">
              <w:rPr>
                <w:sz w:val="18"/>
                <w:szCs w:val="18"/>
              </w:rPr>
              <w:t>ном образовании путем разработки нормативно – методической базы и экспертно-аналитическое сопр</w:t>
            </w:r>
            <w:r w:rsidRPr="003A4B24">
              <w:rPr>
                <w:sz w:val="18"/>
                <w:szCs w:val="18"/>
              </w:rPr>
              <w:t>о</w:t>
            </w:r>
            <w:r w:rsidRPr="003A4B24">
              <w:rPr>
                <w:sz w:val="18"/>
                <w:szCs w:val="18"/>
              </w:rPr>
              <w:t>вождение ее внедрения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500,1</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833"/>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0,1</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834"/>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500,0</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vAlign w:val="center"/>
          </w:tcPr>
          <w:p w:rsidR="00396E4C" w:rsidRPr="003A4B24" w:rsidRDefault="00396E4C" w:rsidP="00F22DCB">
            <w:pPr>
              <w:jc w:val="center"/>
              <w:rPr>
                <w:sz w:val="18"/>
                <w:szCs w:val="18"/>
              </w:rPr>
            </w:pPr>
          </w:p>
        </w:tc>
      </w:tr>
      <w:tr w:rsidR="00396E4C" w:rsidRPr="003A4B24" w:rsidTr="001D5215">
        <w:trPr>
          <w:trHeight w:val="426"/>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19</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1.8. Реализация реги</w:t>
            </w:r>
            <w:r w:rsidRPr="003A4B24">
              <w:rPr>
                <w:sz w:val="18"/>
                <w:szCs w:val="18"/>
              </w:rPr>
              <w:t>о</w:t>
            </w:r>
            <w:r w:rsidRPr="003A4B24">
              <w:rPr>
                <w:sz w:val="18"/>
                <w:szCs w:val="18"/>
              </w:rPr>
              <w:t>нального проекта «С</w:t>
            </w:r>
            <w:r w:rsidRPr="003A4B24">
              <w:rPr>
                <w:sz w:val="18"/>
                <w:szCs w:val="18"/>
              </w:rPr>
              <w:t>о</w:t>
            </w:r>
            <w:r w:rsidRPr="003A4B24">
              <w:rPr>
                <w:sz w:val="18"/>
                <w:szCs w:val="18"/>
              </w:rPr>
              <w:t>действие занятости женщин – доступность дошкольного образов</w:t>
            </w:r>
            <w:r w:rsidRPr="003A4B24">
              <w:rPr>
                <w:sz w:val="18"/>
                <w:szCs w:val="18"/>
              </w:rPr>
              <w:t>а</w:t>
            </w:r>
            <w:r w:rsidRPr="003A4B24">
              <w:rPr>
                <w:sz w:val="18"/>
                <w:szCs w:val="18"/>
              </w:rPr>
              <w:t>ния для детей» (фед</w:t>
            </w:r>
            <w:r w:rsidRPr="003A4B24">
              <w:rPr>
                <w:sz w:val="18"/>
                <w:szCs w:val="18"/>
              </w:rPr>
              <w:t>е</w:t>
            </w:r>
            <w:r w:rsidRPr="003A4B24">
              <w:rPr>
                <w:sz w:val="18"/>
                <w:szCs w:val="18"/>
              </w:rPr>
              <w:t>ральный проект «Соде</w:t>
            </w:r>
            <w:r w:rsidRPr="003A4B24">
              <w:rPr>
                <w:sz w:val="18"/>
                <w:szCs w:val="18"/>
              </w:rPr>
              <w:t>й</w:t>
            </w:r>
            <w:r w:rsidRPr="003A4B24">
              <w:rPr>
                <w:sz w:val="18"/>
                <w:szCs w:val="18"/>
              </w:rPr>
              <w:t xml:space="preserve">ствие занятости женщин – создание условий </w:t>
            </w:r>
            <w:proofErr w:type="gramStart"/>
            <w:r w:rsidRPr="003A4B24">
              <w:rPr>
                <w:sz w:val="18"/>
                <w:szCs w:val="18"/>
              </w:rPr>
              <w:t>до-школьного</w:t>
            </w:r>
            <w:proofErr w:type="gramEnd"/>
            <w:r w:rsidRPr="003A4B24">
              <w:rPr>
                <w:sz w:val="18"/>
                <w:szCs w:val="18"/>
              </w:rPr>
              <w:t xml:space="preserve"> образования для детей в возрасте до трех лет»)</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color w:val="000000"/>
                <w:sz w:val="18"/>
                <w:szCs w:val="18"/>
              </w:rPr>
            </w:pPr>
          </w:p>
        </w:tc>
        <w:tc>
          <w:tcPr>
            <w:tcW w:w="383" w:type="pct"/>
            <w:vAlign w:val="center"/>
          </w:tcPr>
          <w:p w:rsidR="00396E4C" w:rsidRPr="003A4B24" w:rsidRDefault="00396E4C" w:rsidP="00F11CF2">
            <w:pPr>
              <w:jc w:val="center"/>
              <w:rPr>
                <w:bCs/>
                <w:iCs/>
                <w:sz w:val="18"/>
                <w:szCs w:val="18"/>
              </w:rPr>
            </w:pPr>
            <w:r w:rsidRPr="003A4B24">
              <w:rPr>
                <w:bCs/>
                <w:iCs/>
                <w:sz w:val="18"/>
                <w:szCs w:val="18"/>
              </w:rPr>
              <w:t>31 094,4</w:t>
            </w:r>
          </w:p>
        </w:tc>
        <w:tc>
          <w:tcPr>
            <w:tcW w:w="349" w:type="pct"/>
            <w:vAlign w:val="center"/>
          </w:tcPr>
          <w:p w:rsidR="00396E4C" w:rsidRPr="003A4B24" w:rsidRDefault="00396E4C" w:rsidP="00F11CF2">
            <w:pPr>
              <w:jc w:val="center"/>
              <w:rPr>
                <w:bCs/>
                <w:color w:val="000000"/>
                <w:sz w:val="18"/>
                <w:szCs w:val="18"/>
              </w:rPr>
            </w:pPr>
          </w:p>
        </w:tc>
        <w:tc>
          <w:tcPr>
            <w:tcW w:w="347" w:type="pct"/>
            <w:vAlign w:val="center"/>
          </w:tcPr>
          <w:p w:rsidR="00396E4C" w:rsidRPr="003A4B24" w:rsidRDefault="00396E4C" w:rsidP="00F11CF2">
            <w:pPr>
              <w:jc w:val="center"/>
              <w:rPr>
                <w:bCs/>
                <w:color w:val="000000"/>
                <w:sz w:val="18"/>
                <w:szCs w:val="18"/>
              </w:rPr>
            </w:pPr>
          </w:p>
        </w:tc>
        <w:tc>
          <w:tcPr>
            <w:tcW w:w="346" w:type="pct"/>
            <w:vAlign w:val="center"/>
          </w:tcPr>
          <w:p w:rsidR="00396E4C" w:rsidRPr="003A4B24" w:rsidRDefault="00396E4C" w:rsidP="00F22DCB">
            <w:pPr>
              <w:jc w:val="center"/>
              <w:rPr>
                <w:bCs/>
                <w:color w:val="000000"/>
                <w:sz w:val="18"/>
                <w:szCs w:val="18"/>
              </w:rPr>
            </w:pPr>
          </w:p>
        </w:tc>
      </w:tr>
      <w:tr w:rsidR="00396E4C" w:rsidRPr="003A4B24" w:rsidTr="00DB14D2">
        <w:trPr>
          <w:trHeight w:val="686"/>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color w:val="000000"/>
                <w:sz w:val="18"/>
                <w:szCs w:val="18"/>
              </w:rPr>
            </w:pPr>
          </w:p>
        </w:tc>
        <w:tc>
          <w:tcPr>
            <w:tcW w:w="383" w:type="pct"/>
            <w:vAlign w:val="center"/>
          </w:tcPr>
          <w:p w:rsidR="00396E4C" w:rsidRPr="003A4B24" w:rsidRDefault="00396E4C" w:rsidP="00F11CF2">
            <w:pPr>
              <w:jc w:val="center"/>
              <w:rPr>
                <w:bCs/>
                <w:sz w:val="18"/>
                <w:szCs w:val="18"/>
              </w:rPr>
            </w:pPr>
            <w:r w:rsidRPr="003A4B24">
              <w:rPr>
                <w:bCs/>
                <w:sz w:val="18"/>
                <w:szCs w:val="18"/>
              </w:rPr>
              <w:t>3,1</w:t>
            </w:r>
          </w:p>
        </w:tc>
        <w:tc>
          <w:tcPr>
            <w:tcW w:w="349" w:type="pct"/>
            <w:vAlign w:val="center"/>
          </w:tcPr>
          <w:p w:rsidR="00396E4C" w:rsidRPr="003A4B24" w:rsidRDefault="00396E4C" w:rsidP="00F11CF2">
            <w:pPr>
              <w:jc w:val="center"/>
              <w:rPr>
                <w:bCs/>
                <w:color w:val="000000"/>
                <w:sz w:val="18"/>
                <w:szCs w:val="18"/>
              </w:rPr>
            </w:pPr>
          </w:p>
        </w:tc>
        <w:tc>
          <w:tcPr>
            <w:tcW w:w="347" w:type="pct"/>
            <w:vAlign w:val="center"/>
          </w:tcPr>
          <w:p w:rsidR="00396E4C" w:rsidRPr="003A4B24" w:rsidRDefault="00396E4C" w:rsidP="00F11CF2">
            <w:pPr>
              <w:jc w:val="center"/>
              <w:rPr>
                <w:bCs/>
                <w:color w:val="000000"/>
                <w:sz w:val="18"/>
                <w:szCs w:val="18"/>
              </w:rPr>
            </w:pPr>
          </w:p>
        </w:tc>
        <w:tc>
          <w:tcPr>
            <w:tcW w:w="346" w:type="pct"/>
            <w:vAlign w:val="center"/>
          </w:tcPr>
          <w:p w:rsidR="00396E4C" w:rsidRPr="003A4B24" w:rsidRDefault="00396E4C" w:rsidP="00F22DCB">
            <w:pPr>
              <w:jc w:val="center"/>
              <w:rPr>
                <w:bCs/>
                <w:color w:val="000000"/>
                <w:sz w:val="18"/>
                <w:szCs w:val="18"/>
              </w:rPr>
            </w:pPr>
          </w:p>
        </w:tc>
      </w:tr>
      <w:tr w:rsidR="00396E4C" w:rsidRPr="003A4B24" w:rsidTr="00DB14D2">
        <w:trPr>
          <w:trHeight w:val="66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color w:val="000000"/>
                <w:sz w:val="18"/>
                <w:szCs w:val="18"/>
              </w:rPr>
            </w:pPr>
          </w:p>
        </w:tc>
        <w:tc>
          <w:tcPr>
            <w:tcW w:w="383" w:type="pct"/>
            <w:vAlign w:val="center"/>
          </w:tcPr>
          <w:p w:rsidR="00396E4C" w:rsidRPr="003A4B24" w:rsidRDefault="00396E4C" w:rsidP="00F11CF2">
            <w:pPr>
              <w:jc w:val="center"/>
              <w:rPr>
                <w:bCs/>
                <w:sz w:val="18"/>
                <w:szCs w:val="18"/>
              </w:rPr>
            </w:pPr>
            <w:r w:rsidRPr="003A4B24">
              <w:rPr>
                <w:bCs/>
                <w:sz w:val="18"/>
                <w:szCs w:val="18"/>
              </w:rPr>
              <w:t>1 243,7</w:t>
            </w:r>
          </w:p>
        </w:tc>
        <w:tc>
          <w:tcPr>
            <w:tcW w:w="349" w:type="pct"/>
            <w:vAlign w:val="center"/>
          </w:tcPr>
          <w:p w:rsidR="00396E4C" w:rsidRPr="003A4B24" w:rsidRDefault="00396E4C" w:rsidP="00F11CF2">
            <w:pPr>
              <w:jc w:val="center"/>
              <w:rPr>
                <w:bCs/>
                <w:color w:val="000000"/>
                <w:sz w:val="18"/>
                <w:szCs w:val="18"/>
              </w:rPr>
            </w:pPr>
          </w:p>
        </w:tc>
        <w:tc>
          <w:tcPr>
            <w:tcW w:w="347" w:type="pct"/>
            <w:vAlign w:val="center"/>
          </w:tcPr>
          <w:p w:rsidR="00396E4C" w:rsidRPr="003A4B24" w:rsidRDefault="00396E4C" w:rsidP="00F11CF2">
            <w:pPr>
              <w:jc w:val="center"/>
              <w:rPr>
                <w:bCs/>
                <w:color w:val="000000"/>
                <w:sz w:val="18"/>
                <w:szCs w:val="18"/>
              </w:rPr>
            </w:pPr>
          </w:p>
        </w:tc>
        <w:tc>
          <w:tcPr>
            <w:tcW w:w="346" w:type="pct"/>
            <w:vAlign w:val="center"/>
          </w:tcPr>
          <w:p w:rsidR="00396E4C" w:rsidRPr="003A4B24" w:rsidRDefault="00396E4C" w:rsidP="00F22DCB">
            <w:pPr>
              <w:jc w:val="center"/>
              <w:rPr>
                <w:bCs/>
                <w:color w:val="000000"/>
                <w:sz w:val="18"/>
                <w:szCs w:val="18"/>
              </w:rPr>
            </w:pPr>
          </w:p>
        </w:tc>
      </w:tr>
      <w:tr w:rsidR="00396E4C" w:rsidRPr="003A4B24" w:rsidTr="001D5215">
        <w:trPr>
          <w:trHeight w:val="426"/>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color w:val="000000"/>
                <w:sz w:val="18"/>
                <w:szCs w:val="18"/>
              </w:rPr>
            </w:pPr>
          </w:p>
        </w:tc>
        <w:tc>
          <w:tcPr>
            <w:tcW w:w="383" w:type="pct"/>
            <w:vAlign w:val="center"/>
          </w:tcPr>
          <w:p w:rsidR="00396E4C" w:rsidRPr="003A4B24" w:rsidRDefault="00396E4C" w:rsidP="00F11CF2">
            <w:pPr>
              <w:jc w:val="center"/>
              <w:rPr>
                <w:bCs/>
                <w:sz w:val="18"/>
                <w:szCs w:val="18"/>
              </w:rPr>
            </w:pPr>
            <w:r w:rsidRPr="003A4B24">
              <w:rPr>
                <w:bCs/>
                <w:sz w:val="18"/>
                <w:szCs w:val="18"/>
              </w:rPr>
              <w:t>29 847,6</w:t>
            </w:r>
          </w:p>
        </w:tc>
        <w:tc>
          <w:tcPr>
            <w:tcW w:w="349" w:type="pct"/>
            <w:vAlign w:val="center"/>
          </w:tcPr>
          <w:p w:rsidR="00396E4C" w:rsidRPr="003A4B24" w:rsidRDefault="00396E4C" w:rsidP="00F11CF2">
            <w:pPr>
              <w:jc w:val="center"/>
              <w:rPr>
                <w:bCs/>
                <w:color w:val="000000"/>
                <w:sz w:val="18"/>
                <w:szCs w:val="18"/>
              </w:rPr>
            </w:pPr>
          </w:p>
        </w:tc>
        <w:tc>
          <w:tcPr>
            <w:tcW w:w="347" w:type="pct"/>
            <w:vAlign w:val="center"/>
          </w:tcPr>
          <w:p w:rsidR="00396E4C" w:rsidRPr="003A4B24" w:rsidRDefault="00396E4C" w:rsidP="00F11CF2">
            <w:pPr>
              <w:jc w:val="center"/>
              <w:rPr>
                <w:bCs/>
                <w:color w:val="000000"/>
                <w:sz w:val="18"/>
                <w:szCs w:val="18"/>
              </w:rPr>
            </w:pPr>
          </w:p>
        </w:tc>
        <w:tc>
          <w:tcPr>
            <w:tcW w:w="346" w:type="pct"/>
            <w:vAlign w:val="center"/>
          </w:tcPr>
          <w:p w:rsidR="00396E4C" w:rsidRPr="003A4B24" w:rsidRDefault="00396E4C" w:rsidP="00F22DCB">
            <w:pPr>
              <w:jc w:val="center"/>
              <w:rPr>
                <w:bCs/>
                <w:color w:val="000000"/>
                <w:sz w:val="18"/>
                <w:szCs w:val="18"/>
              </w:rPr>
            </w:pPr>
          </w:p>
        </w:tc>
      </w:tr>
      <w:tr w:rsidR="00396E4C" w:rsidRPr="003A4B24" w:rsidTr="003165F1">
        <w:trPr>
          <w:trHeight w:val="181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20</w:t>
            </w:r>
          </w:p>
        </w:tc>
        <w:tc>
          <w:tcPr>
            <w:tcW w:w="656" w:type="pc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1.9. Оборудование о</w:t>
            </w:r>
            <w:r w:rsidRPr="003A4B24">
              <w:rPr>
                <w:sz w:val="18"/>
                <w:szCs w:val="18"/>
              </w:rPr>
              <w:t>с</w:t>
            </w:r>
            <w:r w:rsidRPr="003A4B24">
              <w:rPr>
                <w:sz w:val="18"/>
                <w:szCs w:val="18"/>
              </w:rPr>
              <w:t>новных помещений м</w:t>
            </w:r>
            <w:r w:rsidRPr="003A4B24">
              <w:rPr>
                <w:sz w:val="18"/>
                <w:szCs w:val="18"/>
              </w:rPr>
              <w:t>у</w:t>
            </w:r>
            <w:r w:rsidRPr="003A4B24">
              <w:rPr>
                <w:sz w:val="18"/>
                <w:szCs w:val="18"/>
              </w:rPr>
              <w:t>ниципальных дошкол</w:t>
            </w:r>
            <w:r w:rsidRPr="003A4B24">
              <w:rPr>
                <w:sz w:val="18"/>
                <w:szCs w:val="18"/>
              </w:rPr>
              <w:t>ь</w:t>
            </w:r>
            <w:r w:rsidRPr="003A4B24">
              <w:rPr>
                <w:sz w:val="18"/>
                <w:szCs w:val="18"/>
              </w:rPr>
              <w:t xml:space="preserve">ных образовательных учреждений </w:t>
            </w:r>
            <w:proofErr w:type="spellStart"/>
            <w:r w:rsidRPr="003A4B24">
              <w:rPr>
                <w:sz w:val="18"/>
                <w:szCs w:val="18"/>
              </w:rPr>
              <w:t>рециркул</w:t>
            </w:r>
            <w:r w:rsidRPr="003A4B24">
              <w:rPr>
                <w:sz w:val="18"/>
                <w:szCs w:val="18"/>
              </w:rPr>
              <w:t>я</w:t>
            </w:r>
            <w:r w:rsidRPr="003A4B24">
              <w:rPr>
                <w:sz w:val="18"/>
                <w:szCs w:val="18"/>
              </w:rPr>
              <w:t>торами</w:t>
            </w:r>
            <w:proofErr w:type="spellEnd"/>
            <w:r w:rsidRPr="003A4B24">
              <w:rPr>
                <w:sz w:val="18"/>
                <w:szCs w:val="18"/>
              </w:rPr>
              <w:t xml:space="preserve"> (лампами) ба</w:t>
            </w:r>
            <w:r w:rsidRPr="003A4B24">
              <w:rPr>
                <w:sz w:val="18"/>
                <w:szCs w:val="18"/>
              </w:rPr>
              <w:t>к</w:t>
            </w:r>
            <w:r w:rsidRPr="003A4B24">
              <w:rPr>
                <w:sz w:val="18"/>
                <w:szCs w:val="18"/>
              </w:rPr>
              <w:t>терицидными</w:t>
            </w:r>
          </w:p>
        </w:tc>
        <w:tc>
          <w:tcPr>
            <w:tcW w:w="413" w:type="pct"/>
            <w:vAlign w:val="center"/>
          </w:tcPr>
          <w:p w:rsidR="00396E4C" w:rsidRPr="003A4B24" w:rsidRDefault="00396E4C" w:rsidP="00BF3426">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color w:val="000000"/>
                <w:sz w:val="18"/>
                <w:szCs w:val="18"/>
              </w:rPr>
            </w:pPr>
          </w:p>
        </w:tc>
        <w:tc>
          <w:tcPr>
            <w:tcW w:w="383" w:type="pct"/>
            <w:vAlign w:val="center"/>
          </w:tcPr>
          <w:p w:rsidR="00396E4C" w:rsidRPr="003A4B24" w:rsidRDefault="00396E4C" w:rsidP="00F11CF2">
            <w:pPr>
              <w:jc w:val="center"/>
              <w:rPr>
                <w:bCs/>
                <w:sz w:val="18"/>
                <w:szCs w:val="18"/>
              </w:rPr>
            </w:pPr>
          </w:p>
        </w:tc>
        <w:tc>
          <w:tcPr>
            <w:tcW w:w="349" w:type="pct"/>
            <w:vAlign w:val="center"/>
          </w:tcPr>
          <w:p w:rsidR="00396E4C" w:rsidRPr="003A4B24" w:rsidRDefault="00396E4C" w:rsidP="00F11CF2">
            <w:pPr>
              <w:jc w:val="center"/>
              <w:rPr>
                <w:bCs/>
                <w:color w:val="000000"/>
                <w:sz w:val="18"/>
                <w:szCs w:val="18"/>
              </w:rPr>
            </w:pPr>
            <w:r w:rsidRPr="003A4B24">
              <w:rPr>
                <w:bCs/>
                <w:color w:val="000000"/>
                <w:sz w:val="18"/>
                <w:szCs w:val="18"/>
              </w:rPr>
              <w:t>80,0</w:t>
            </w:r>
          </w:p>
        </w:tc>
        <w:tc>
          <w:tcPr>
            <w:tcW w:w="347" w:type="pct"/>
            <w:vAlign w:val="center"/>
          </w:tcPr>
          <w:p w:rsidR="00396E4C" w:rsidRPr="003A4B24" w:rsidRDefault="00396E4C" w:rsidP="00F11CF2">
            <w:pPr>
              <w:jc w:val="center"/>
              <w:rPr>
                <w:bCs/>
                <w:color w:val="000000"/>
                <w:sz w:val="18"/>
                <w:szCs w:val="18"/>
              </w:rPr>
            </w:pPr>
          </w:p>
        </w:tc>
        <w:tc>
          <w:tcPr>
            <w:tcW w:w="346" w:type="pct"/>
            <w:vAlign w:val="center"/>
          </w:tcPr>
          <w:p w:rsidR="00396E4C" w:rsidRPr="003A4B24" w:rsidRDefault="00396E4C" w:rsidP="00F22DCB">
            <w:pPr>
              <w:jc w:val="center"/>
              <w:rPr>
                <w:bCs/>
                <w:color w:val="000000"/>
                <w:sz w:val="18"/>
                <w:szCs w:val="18"/>
              </w:rPr>
            </w:pPr>
          </w:p>
        </w:tc>
      </w:tr>
      <w:tr w:rsidR="00396E4C" w:rsidRPr="003A4B24" w:rsidTr="003A5E1A">
        <w:trPr>
          <w:trHeight w:val="426"/>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20</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Подпрограмма 2.  О</w:t>
            </w:r>
            <w:r w:rsidRPr="003A4B24">
              <w:rPr>
                <w:sz w:val="18"/>
                <w:szCs w:val="18"/>
              </w:rPr>
              <w:t>б</w:t>
            </w:r>
            <w:r w:rsidRPr="003A4B24">
              <w:rPr>
                <w:sz w:val="18"/>
                <w:szCs w:val="18"/>
              </w:rPr>
              <w:t>щее образование</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163 579,9</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1 357 843,9</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1337 560,9</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1 321 997,1</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1 384 395,7</w:t>
            </w:r>
          </w:p>
        </w:tc>
        <w:tc>
          <w:tcPr>
            <w:tcW w:w="340" w:type="pct"/>
            <w:vAlign w:val="center"/>
          </w:tcPr>
          <w:p w:rsidR="00396E4C" w:rsidRPr="003A4B24" w:rsidRDefault="00396E4C" w:rsidP="00F11CF2">
            <w:pPr>
              <w:jc w:val="center"/>
              <w:rPr>
                <w:sz w:val="18"/>
                <w:szCs w:val="18"/>
              </w:rPr>
            </w:pPr>
            <w:r w:rsidRPr="003A4B24">
              <w:rPr>
                <w:sz w:val="18"/>
                <w:szCs w:val="18"/>
              </w:rPr>
              <w:t>1 583 961,7</w:t>
            </w:r>
          </w:p>
        </w:tc>
        <w:tc>
          <w:tcPr>
            <w:tcW w:w="396" w:type="pct"/>
            <w:vAlign w:val="center"/>
          </w:tcPr>
          <w:p w:rsidR="00396E4C" w:rsidRPr="003A4B24" w:rsidRDefault="00396E4C" w:rsidP="00F11CF2">
            <w:pPr>
              <w:jc w:val="center"/>
              <w:rPr>
                <w:bCs/>
                <w:color w:val="000000"/>
                <w:sz w:val="18"/>
                <w:szCs w:val="18"/>
              </w:rPr>
            </w:pPr>
            <w:r w:rsidRPr="003A4B24">
              <w:rPr>
                <w:bCs/>
                <w:color w:val="000000"/>
                <w:sz w:val="18"/>
                <w:szCs w:val="18"/>
              </w:rPr>
              <w:t>1 772 390,7</w:t>
            </w:r>
          </w:p>
        </w:tc>
        <w:tc>
          <w:tcPr>
            <w:tcW w:w="383" w:type="pct"/>
            <w:vAlign w:val="center"/>
          </w:tcPr>
          <w:p w:rsidR="00396E4C" w:rsidRPr="003A4B24" w:rsidRDefault="00396E4C">
            <w:pPr>
              <w:jc w:val="center"/>
              <w:rPr>
                <w:sz w:val="18"/>
                <w:szCs w:val="18"/>
              </w:rPr>
            </w:pPr>
            <w:r w:rsidRPr="003A4B24">
              <w:rPr>
                <w:sz w:val="18"/>
                <w:szCs w:val="18"/>
              </w:rPr>
              <w:t>2 079 617,4</w:t>
            </w:r>
          </w:p>
        </w:tc>
        <w:tc>
          <w:tcPr>
            <w:tcW w:w="349" w:type="pct"/>
            <w:vAlign w:val="center"/>
          </w:tcPr>
          <w:p w:rsidR="00396E4C" w:rsidRPr="003A4B24" w:rsidRDefault="00396E4C" w:rsidP="00CB33C2">
            <w:pPr>
              <w:jc w:val="center"/>
              <w:rPr>
                <w:sz w:val="18"/>
                <w:szCs w:val="18"/>
              </w:rPr>
            </w:pPr>
            <w:r w:rsidRPr="003A4B24">
              <w:rPr>
                <w:sz w:val="18"/>
                <w:szCs w:val="18"/>
              </w:rPr>
              <w:t>2 421 232,</w:t>
            </w:r>
            <w:r w:rsidR="00CB33C2" w:rsidRPr="003A4B24">
              <w:rPr>
                <w:sz w:val="18"/>
                <w:szCs w:val="18"/>
              </w:rPr>
              <w:t>6</w:t>
            </w:r>
          </w:p>
        </w:tc>
        <w:tc>
          <w:tcPr>
            <w:tcW w:w="347" w:type="pct"/>
            <w:vAlign w:val="center"/>
          </w:tcPr>
          <w:p w:rsidR="00396E4C" w:rsidRPr="003A4B24" w:rsidRDefault="00396E4C">
            <w:pPr>
              <w:jc w:val="center"/>
              <w:rPr>
                <w:sz w:val="18"/>
                <w:szCs w:val="18"/>
              </w:rPr>
            </w:pPr>
            <w:r w:rsidRPr="003A4B24">
              <w:rPr>
                <w:sz w:val="18"/>
                <w:szCs w:val="18"/>
              </w:rPr>
              <w:t>2 218 628,7</w:t>
            </w:r>
          </w:p>
        </w:tc>
        <w:tc>
          <w:tcPr>
            <w:tcW w:w="346" w:type="pct"/>
            <w:vAlign w:val="center"/>
          </w:tcPr>
          <w:p w:rsidR="00396E4C" w:rsidRPr="003A4B24" w:rsidRDefault="00396E4C">
            <w:pPr>
              <w:jc w:val="center"/>
              <w:rPr>
                <w:sz w:val="18"/>
                <w:szCs w:val="18"/>
              </w:rPr>
            </w:pPr>
            <w:r w:rsidRPr="003A4B24">
              <w:rPr>
                <w:sz w:val="18"/>
                <w:szCs w:val="18"/>
              </w:rPr>
              <w:t>2 218 628,7</w:t>
            </w:r>
          </w:p>
        </w:tc>
      </w:tr>
      <w:tr w:rsidR="00396E4C" w:rsidRPr="003A4B24" w:rsidTr="003A5E1A">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163 579,9</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164 623,4</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218 976,0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232 166,8</w:t>
            </w:r>
          </w:p>
        </w:tc>
        <w:tc>
          <w:tcPr>
            <w:tcW w:w="340" w:type="pct"/>
            <w:vAlign w:val="center"/>
          </w:tcPr>
          <w:p w:rsidR="00396E4C" w:rsidRPr="003A4B24" w:rsidRDefault="00396E4C" w:rsidP="00F11CF2">
            <w:pPr>
              <w:jc w:val="center"/>
              <w:rPr>
                <w:sz w:val="18"/>
                <w:szCs w:val="18"/>
              </w:rPr>
            </w:pPr>
            <w:r w:rsidRPr="003A4B24">
              <w:rPr>
                <w:sz w:val="18"/>
                <w:szCs w:val="18"/>
              </w:rPr>
              <w:t>246 367,3</w:t>
            </w:r>
          </w:p>
        </w:tc>
        <w:tc>
          <w:tcPr>
            <w:tcW w:w="340" w:type="pct"/>
            <w:vAlign w:val="center"/>
          </w:tcPr>
          <w:p w:rsidR="00396E4C" w:rsidRPr="003A4B24" w:rsidRDefault="00396E4C" w:rsidP="00F11CF2">
            <w:pPr>
              <w:jc w:val="center"/>
              <w:rPr>
                <w:sz w:val="18"/>
                <w:szCs w:val="18"/>
              </w:rPr>
            </w:pPr>
            <w:r w:rsidRPr="003A4B24">
              <w:rPr>
                <w:sz w:val="18"/>
                <w:szCs w:val="18"/>
              </w:rPr>
              <w:t>289 190,7</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274 022,5</w:t>
            </w:r>
          </w:p>
        </w:tc>
        <w:tc>
          <w:tcPr>
            <w:tcW w:w="383" w:type="pct"/>
            <w:vAlign w:val="center"/>
          </w:tcPr>
          <w:p w:rsidR="00396E4C" w:rsidRPr="003A4B24" w:rsidRDefault="00396E4C">
            <w:pPr>
              <w:jc w:val="center"/>
              <w:rPr>
                <w:sz w:val="18"/>
                <w:szCs w:val="18"/>
              </w:rPr>
            </w:pPr>
            <w:r w:rsidRPr="003A4B24">
              <w:rPr>
                <w:sz w:val="18"/>
                <w:szCs w:val="18"/>
              </w:rPr>
              <w:t>325 719,6</w:t>
            </w:r>
          </w:p>
        </w:tc>
        <w:tc>
          <w:tcPr>
            <w:tcW w:w="349" w:type="pct"/>
            <w:vAlign w:val="center"/>
          </w:tcPr>
          <w:p w:rsidR="00396E4C" w:rsidRPr="003A4B24" w:rsidRDefault="00396E4C" w:rsidP="00CB33C2">
            <w:pPr>
              <w:jc w:val="center"/>
              <w:rPr>
                <w:sz w:val="18"/>
                <w:szCs w:val="18"/>
              </w:rPr>
            </w:pPr>
            <w:r w:rsidRPr="003A4B24">
              <w:rPr>
                <w:sz w:val="18"/>
                <w:szCs w:val="18"/>
              </w:rPr>
              <w:t>321 653,</w:t>
            </w:r>
            <w:r w:rsidR="00CB33C2" w:rsidRPr="003A4B24">
              <w:rPr>
                <w:sz w:val="18"/>
                <w:szCs w:val="18"/>
              </w:rPr>
              <w:t>1</w:t>
            </w:r>
          </w:p>
        </w:tc>
        <w:tc>
          <w:tcPr>
            <w:tcW w:w="347" w:type="pct"/>
            <w:vAlign w:val="center"/>
          </w:tcPr>
          <w:p w:rsidR="00396E4C" w:rsidRPr="003A4B24" w:rsidRDefault="00396E4C">
            <w:pPr>
              <w:jc w:val="center"/>
              <w:rPr>
                <w:sz w:val="18"/>
                <w:szCs w:val="18"/>
              </w:rPr>
            </w:pPr>
            <w:r w:rsidRPr="003A4B24">
              <w:rPr>
                <w:sz w:val="18"/>
                <w:szCs w:val="18"/>
              </w:rPr>
              <w:t>320 742,1</w:t>
            </w:r>
          </w:p>
        </w:tc>
        <w:tc>
          <w:tcPr>
            <w:tcW w:w="346" w:type="pct"/>
            <w:vAlign w:val="center"/>
          </w:tcPr>
          <w:p w:rsidR="00396E4C" w:rsidRPr="003A4B24" w:rsidRDefault="00396E4C">
            <w:pPr>
              <w:jc w:val="center"/>
              <w:rPr>
                <w:sz w:val="18"/>
                <w:szCs w:val="18"/>
              </w:rPr>
            </w:pPr>
            <w:r w:rsidRPr="003A4B24">
              <w:rPr>
                <w:sz w:val="18"/>
                <w:szCs w:val="18"/>
              </w:rPr>
              <w:t>320 742,1</w:t>
            </w:r>
          </w:p>
        </w:tc>
      </w:tr>
      <w:tr w:rsidR="00396E4C" w:rsidRPr="003A4B24" w:rsidTr="003A5E1A">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color w:val="000000"/>
                <w:sz w:val="18"/>
                <w:szCs w:val="18"/>
              </w:rPr>
            </w:pPr>
          </w:p>
        </w:tc>
        <w:tc>
          <w:tcPr>
            <w:tcW w:w="383" w:type="pct"/>
            <w:vAlign w:val="center"/>
          </w:tcPr>
          <w:p w:rsidR="00396E4C" w:rsidRPr="003A4B24" w:rsidRDefault="00396E4C">
            <w:pPr>
              <w:jc w:val="center"/>
              <w:rPr>
                <w:sz w:val="18"/>
                <w:szCs w:val="18"/>
              </w:rPr>
            </w:pPr>
          </w:p>
        </w:tc>
        <w:tc>
          <w:tcPr>
            <w:tcW w:w="349" w:type="pct"/>
            <w:vAlign w:val="center"/>
          </w:tcPr>
          <w:p w:rsidR="00396E4C" w:rsidRPr="003A4B24" w:rsidRDefault="00396E4C">
            <w:pPr>
              <w:jc w:val="center"/>
              <w:rPr>
                <w:sz w:val="18"/>
                <w:szCs w:val="18"/>
              </w:rPr>
            </w:pPr>
            <w:r w:rsidRPr="003A4B24">
              <w:rPr>
                <w:sz w:val="18"/>
                <w:szCs w:val="18"/>
              </w:rPr>
              <w:t> </w:t>
            </w:r>
          </w:p>
        </w:tc>
        <w:tc>
          <w:tcPr>
            <w:tcW w:w="347" w:type="pct"/>
            <w:vAlign w:val="center"/>
          </w:tcPr>
          <w:p w:rsidR="00396E4C" w:rsidRPr="003A4B24" w:rsidRDefault="00396E4C">
            <w:pPr>
              <w:jc w:val="center"/>
              <w:rPr>
                <w:sz w:val="18"/>
                <w:szCs w:val="18"/>
              </w:rPr>
            </w:pPr>
            <w:r w:rsidRPr="003A4B24">
              <w:rPr>
                <w:sz w:val="18"/>
                <w:szCs w:val="18"/>
              </w:rPr>
              <w:t> </w:t>
            </w:r>
          </w:p>
        </w:tc>
        <w:tc>
          <w:tcPr>
            <w:tcW w:w="346" w:type="pct"/>
            <w:vAlign w:val="center"/>
          </w:tcPr>
          <w:p w:rsidR="00396E4C" w:rsidRPr="003A4B24" w:rsidRDefault="00396E4C">
            <w:pPr>
              <w:jc w:val="center"/>
              <w:rPr>
                <w:sz w:val="18"/>
                <w:szCs w:val="18"/>
              </w:rPr>
            </w:pPr>
            <w:r w:rsidRPr="003A4B24">
              <w:rPr>
                <w:sz w:val="18"/>
                <w:szCs w:val="18"/>
              </w:rPr>
              <w:t> </w:t>
            </w:r>
          </w:p>
        </w:tc>
      </w:tr>
      <w:tr w:rsidR="00396E4C" w:rsidRPr="003A4B24" w:rsidTr="003A5E1A">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 xml:space="preserve">областной </w:t>
            </w:r>
            <w:r w:rsidRPr="003A4B24">
              <w:rPr>
                <w:sz w:val="18"/>
                <w:szCs w:val="18"/>
              </w:rPr>
              <w:lastRenderedPageBreak/>
              <w:t>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1 193 220,5</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1 118 515,8</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1 089 830,3</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1 135 880,1</w:t>
            </w:r>
          </w:p>
        </w:tc>
        <w:tc>
          <w:tcPr>
            <w:tcW w:w="340" w:type="pct"/>
            <w:vAlign w:val="center"/>
          </w:tcPr>
          <w:p w:rsidR="00396E4C" w:rsidRPr="003A4B24" w:rsidRDefault="00396E4C" w:rsidP="00F11CF2">
            <w:pPr>
              <w:jc w:val="center"/>
              <w:rPr>
                <w:sz w:val="18"/>
                <w:szCs w:val="18"/>
              </w:rPr>
            </w:pPr>
            <w:r w:rsidRPr="003A4B24">
              <w:rPr>
                <w:sz w:val="18"/>
                <w:szCs w:val="18"/>
              </w:rPr>
              <w:t>1 294 771,0</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1 490 542,0</w:t>
            </w:r>
          </w:p>
        </w:tc>
        <w:tc>
          <w:tcPr>
            <w:tcW w:w="383" w:type="pct"/>
            <w:vAlign w:val="center"/>
          </w:tcPr>
          <w:p w:rsidR="00396E4C" w:rsidRPr="003A4B24" w:rsidRDefault="00396E4C">
            <w:pPr>
              <w:jc w:val="center"/>
              <w:rPr>
                <w:sz w:val="18"/>
                <w:szCs w:val="18"/>
              </w:rPr>
            </w:pPr>
            <w:r w:rsidRPr="003A4B24">
              <w:rPr>
                <w:sz w:val="18"/>
                <w:szCs w:val="18"/>
              </w:rPr>
              <w:t>1 620 750,9</w:t>
            </w:r>
          </w:p>
        </w:tc>
        <w:tc>
          <w:tcPr>
            <w:tcW w:w="349" w:type="pct"/>
            <w:vAlign w:val="center"/>
          </w:tcPr>
          <w:p w:rsidR="00396E4C" w:rsidRPr="003A4B24" w:rsidRDefault="00396E4C">
            <w:pPr>
              <w:jc w:val="center"/>
              <w:rPr>
                <w:sz w:val="18"/>
                <w:szCs w:val="18"/>
              </w:rPr>
            </w:pPr>
            <w:r w:rsidRPr="003A4B24">
              <w:rPr>
                <w:sz w:val="18"/>
                <w:szCs w:val="18"/>
              </w:rPr>
              <w:t>1 722 728,4</w:t>
            </w:r>
          </w:p>
        </w:tc>
        <w:tc>
          <w:tcPr>
            <w:tcW w:w="347" w:type="pct"/>
            <w:vAlign w:val="center"/>
          </w:tcPr>
          <w:p w:rsidR="00396E4C" w:rsidRPr="003A4B24" w:rsidRDefault="00396E4C">
            <w:pPr>
              <w:jc w:val="center"/>
              <w:rPr>
                <w:sz w:val="18"/>
                <w:szCs w:val="18"/>
              </w:rPr>
            </w:pPr>
            <w:r w:rsidRPr="003A4B24">
              <w:rPr>
                <w:sz w:val="18"/>
                <w:szCs w:val="18"/>
              </w:rPr>
              <w:t>1 748 677,4</w:t>
            </w:r>
          </w:p>
        </w:tc>
        <w:tc>
          <w:tcPr>
            <w:tcW w:w="346" w:type="pct"/>
            <w:vAlign w:val="center"/>
          </w:tcPr>
          <w:p w:rsidR="00396E4C" w:rsidRPr="003A4B24" w:rsidRDefault="00396E4C">
            <w:pPr>
              <w:jc w:val="center"/>
              <w:rPr>
                <w:sz w:val="18"/>
                <w:szCs w:val="18"/>
              </w:rPr>
            </w:pPr>
            <w:r w:rsidRPr="003A4B24">
              <w:rPr>
                <w:sz w:val="18"/>
                <w:szCs w:val="18"/>
              </w:rPr>
              <w:t>1 748 677,4</w:t>
            </w:r>
          </w:p>
        </w:tc>
      </w:tr>
      <w:tr w:rsidR="00396E4C" w:rsidRPr="003A4B24" w:rsidTr="003A5E1A">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69,1</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2 148,3</w:t>
            </w: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7 826,2</w:t>
            </w:r>
          </w:p>
        </w:tc>
        <w:tc>
          <w:tcPr>
            <w:tcW w:w="383" w:type="pct"/>
            <w:vAlign w:val="center"/>
          </w:tcPr>
          <w:p w:rsidR="00396E4C" w:rsidRPr="003A4B24" w:rsidRDefault="00396E4C">
            <w:pPr>
              <w:jc w:val="center"/>
              <w:rPr>
                <w:sz w:val="18"/>
                <w:szCs w:val="18"/>
              </w:rPr>
            </w:pPr>
            <w:r w:rsidRPr="003A4B24">
              <w:rPr>
                <w:sz w:val="18"/>
                <w:szCs w:val="18"/>
              </w:rPr>
              <w:t>133 146,9</w:t>
            </w:r>
          </w:p>
        </w:tc>
        <w:tc>
          <w:tcPr>
            <w:tcW w:w="349" w:type="pct"/>
            <w:vAlign w:val="center"/>
          </w:tcPr>
          <w:p w:rsidR="00396E4C" w:rsidRPr="003A4B24" w:rsidRDefault="00396E4C">
            <w:pPr>
              <w:jc w:val="center"/>
              <w:rPr>
                <w:sz w:val="18"/>
                <w:szCs w:val="18"/>
              </w:rPr>
            </w:pPr>
            <w:r w:rsidRPr="003A4B24">
              <w:rPr>
                <w:sz w:val="18"/>
                <w:szCs w:val="18"/>
              </w:rPr>
              <w:t>376 851,1</w:t>
            </w:r>
          </w:p>
        </w:tc>
        <w:tc>
          <w:tcPr>
            <w:tcW w:w="347" w:type="pct"/>
            <w:vAlign w:val="center"/>
          </w:tcPr>
          <w:p w:rsidR="00396E4C" w:rsidRPr="003A4B24" w:rsidRDefault="00396E4C">
            <w:pPr>
              <w:jc w:val="center"/>
              <w:rPr>
                <w:sz w:val="18"/>
                <w:szCs w:val="18"/>
              </w:rPr>
            </w:pPr>
            <w:r w:rsidRPr="003A4B24">
              <w:rPr>
                <w:sz w:val="18"/>
                <w:szCs w:val="18"/>
              </w:rPr>
              <w:t>149 209,2</w:t>
            </w:r>
          </w:p>
        </w:tc>
        <w:tc>
          <w:tcPr>
            <w:tcW w:w="346" w:type="pct"/>
            <w:vAlign w:val="center"/>
          </w:tcPr>
          <w:p w:rsidR="00396E4C" w:rsidRPr="003A4B24" w:rsidRDefault="00396E4C">
            <w:pPr>
              <w:jc w:val="center"/>
              <w:rPr>
                <w:sz w:val="18"/>
                <w:szCs w:val="18"/>
              </w:rPr>
            </w:pPr>
            <w:r w:rsidRPr="003A4B24">
              <w:rPr>
                <w:sz w:val="18"/>
                <w:szCs w:val="18"/>
              </w:rPr>
              <w:t>149 209,2</w:t>
            </w:r>
          </w:p>
        </w:tc>
      </w:tr>
      <w:tr w:rsidR="00396E4C" w:rsidRPr="003A4B24" w:rsidTr="00570B12">
        <w:trPr>
          <w:trHeight w:val="542"/>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21</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2.1. Организация пред</w:t>
            </w:r>
            <w:r w:rsidRPr="003A4B24">
              <w:rPr>
                <w:sz w:val="18"/>
                <w:szCs w:val="18"/>
              </w:rPr>
              <w:t>о</w:t>
            </w:r>
            <w:r w:rsidRPr="003A4B24">
              <w:rPr>
                <w:sz w:val="18"/>
                <w:szCs w:val="18"/>
              </w:rPr>
              <w:t>ставления общедосту</w:t>
            </w:r>
            <w:r w:rsidRPr="003A4B24">
              <w:rPr>
                <w:sz w:val="18"/>
                <w:szCs w:val="18"/>
              </w:rPr>
              <w:t>п</w:t>
            </w:r>
            <w:r w:rsidRPr="003A4B24">
              <w:rPr>
                <w:sz w:val="18"/>
                <w:szCs w:val="18"/>
              </w:rPr>
              <w:t>ного и бесплатного д</w:t>
            </w:r>
            <w:r w:rsidRPr="003A4B24">
              <w:rPr>
                <w:sz w:val="18"/>
                <w:szCs w:val="18"/>
              </w:rPr>
              <w:t>о</w:t>
            </w:r>
            <w:r w:rsidRPr="003A4B24">
              <w:rPr>
                <w:sz w:val="18"/>
                <w:szCs w:val="18"/>
              </w:rPr>
              <w:t>школьного образования, начального общего, основного общего, среднего общего обр</w:t>
            </w:r>
            <w:r w:rsidRPr="003A4B24">
              <w:rPr>
                <w:sz w:val="18"/>
                <w:szCs w:val="18"/>
              </w:rPr>
              <w:t>а</w:t>
            </w:r>
            <w:r w:rsidRPr="003A4B24">
              <w:rPr>
                <w:sz w:val="18"/>
                <w:szCs w:val="18"/>
              </w:rPr>
              <w:t>зования в муниципал</w:t>
            </w:r>
            <w:r w:rsidRPr="003A4B24">
              <w:rPr>
                <w:sz w:val="18"/>
                <w:szCs w:val="18"/>
              </w:rPr>
              <w:t>ь</w:t>
            </w:r>
            <w:r w:rsidRPr="003A4B24">
              <w:rPr>
                <w:sz w:val="18"/>
                <w:szCs w:val="18"/>
              </w:rPr>
              <w:t>ных общеобразовател</w:t>
            </w:r>
            <w:r w:rsidRPr="003A4B24">
              <w:rPr>
                <w:sz w:val="18"/>
                <w:szCs w:val="18"/>
              </w:rPr>
              <w:t>ь</w:t>
            </w:r>
            <w:r w:rsidRPr="003A4B24">
              <w:rPr>
                <w:sz w:val="18"/>
                <w:szCs w:val="18"/>
              </w:rPr>
              <w:t>ных учреждениях</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pPr>
              <w:jc w:val="center"/>
              <w:rPr>
                <w:sz w:val="18"/>
                <w:szCs w:val="18"/>
              </w:rPr>
            </w:pPr>
            <w:r w:rsidRPr="003A4B24">
              <w:rPr>
                <w:sz w:val="18"/>
                <w:szCs w:val="18"/>
              </w:rPr>
              <w:t>163 121,9</w:t>
            </w:r>
          </w:p>
        </w:tc>
        <w:tc>
          <w:tcPr>
            <w:tcW w:w="325" w:type="pct"/>
            <w:vAlign w:val="center"/>
          </w:tcPr>
          <w:p w:rsidR="00396E4C" w:rsidRPr="003A4B24" w:rsidRDefault="00396E4C">
            <w:pPr>
              <w:jc w:val="center"/>
              <w:rPr>
                <w:sz w:val="18"/>
                <w:szCs w:val="18"/>
              </w:rPr>
            </w:pPr>
            <w:r w:rsidRPr="003A4B24">
              <w:rPr>
                <w:sz w:val="18"/>
                <w:szCs w:val="18"/>
              </w:rPr>
              <w:t>1 323 229,1</w:t>
            </w:r>
          </w:p>
        </w:tc>
        <w:tc>
          <w:tcPr>
            <w:tcW w:w="325" w:type="pct"/>
            <w:vAlign w:val="center"/>
          </w:tcPr>
          <w:p w:rsidR="00396E4C" w:rsidRPr="003A4B24" w:rsidRDefault="00396E4C">
            <w:pPr>
              <w:jc w:val="center"/>
              <w:rPr>
                <w:sz w:val="18"/>
                <w:szCs w:val="18"/>
              </w:rPr>
            </w:pPr>
            <w:r w:rsidRPr="003A4B24">
              <w:rPr>
                <w:sz w:val="18"/>
                <w:szCs w:val="18"/>
              </w:rPr>
              <w:t>1 295 603,7</w:t>
            </w:r>
          </w:p>
        </w:tc>
        <w:tc>
          <w:tcPr>
            <w:tcW w:w="325" w:type="pct"/>
            <w:vAlign w:val="center"/>
          </w:tcPr>
          <w:p w:rsidR="00396E4C" w:rsidRPr="003A4B24" w:rsidRDefault="00396E4C">
            <w:pPr>
              <w:jc w:val="center"/>
              <w:rPr>
                <w:sz w:val="18"/>
                <w:szCs w:val="18"/>
              </w:rPr>
            </w:pPr>
            <w:r w:rsidRPr="003A4B24">
              <w:rPr>
                <w:sz w:val="18"/>
                <w:szCs w:val="18"/>
              </w:rPr>
              <w:t>1 282 108,6</w:t>
            </w:r>
          </w:p>
        </w:tc>
        <w:tc>
          <w:tcPr>
            <w:tcW w:w="340" w:type="pct"/>
            <w:vAlign w:val="center"/>
          </w:tcPr>
          <w:p w:rsidR="00396E4C" w:rsidRPr="003A4B24" w:rsidRDefault="00396E4C">
            <w:pPr>
              <w:jc w:val="center"/>
              <w:rPr>
                <w:sz w:val="18"/>
                <w:szCs w:val="18"/>
              </w:rPr>
            </w:pPr>
            <w:r w:rsidRPr="003A4B24">
              <w:rPr>
                <w:sz w:val="18"/>
                <w:szCs w:val="18"/>
              </w:rPr>
              <w:t>1 329 529,7</w:t>
            </w:r>
          </w:p>
        </w:tc>
        <w:tc>
          <w:tcPr>
            <w:tcW w:w="340" w:type="pct"/>
            <w:vAlign w:val="center"/>
          </w:tcPr>
          <w:p w:rsidR="00396E4C" w:rsidRPr="003A4B24" w:rsidRDefault="00396E4C">
            <w:pPr>
              <w:jc w:val="center"/>
              <w:rPr>
                <w:sz w:val="18"/>
                <w:szCs w:val="18"/>
              </w:rPr>
            </w:pPr>
            <w:r w:rsidRPr="003A4B24">
              <w:rPr>
                <w:sz w:val="18"/>
                <w:szCs w:val="18"/>
              </w:rPr>
              <w:t>1 524 542,0</w:t>
            </w:r>
          </w:p>
        </w:tc>
        <w:tc>
          <w:tcPr>
            <w:tcW w:w="396" w:type="pct"/>
            <w:vAlign w:val="center"/>
          </w:tcPr>
          <w:p w:rsidR="00396E4C" w:rsidRPr="003A4B24" w:rsidRDefault="00396E4C">
            <w:pPr>
              <w:jc w:val="center"/>
              <w:rPr>
                <w:sz w:val="18"/>
                <w:szCs w:val="18"/>
              </w:rPr>
            </w:pPr>
            <w:r w:rsidRPr="003A4B24">
              <w:rPr>
                <w:sz w:val="18"/>
                <w:szCs w:val="18"/>
              </w:rPr>
              <w:t>1 703 814,0</w:t>
            </w:r>
          </w:p>
        </w:tc>
        <w:tc>
          <w:tcPr>
            <w:tcW w:w="383" w:type="pct"/>
            <w:vAlign w:val="center"/>
          </w:tcPr>
          <w:p w:rsidR="00396E4C" w:rsidRPr="003A4B24" w:rsidRDefault="00396E4C">
            <w:pPr>
              <w:jc w:val="center"/>
              <w:rPr>
                <w:sz w:val="18"/>
                <w:szCs w:val="18"/>
              </w:rPr>
            </w:pPr>
            <w:r w:rsidRPr="003A4B24">
              <w:rPr>
                <w:sz w:val="18"/>
                <w:szCs w:val="18"/>
              </w:rPr>
              <w:t>1 917 573,0</w:t>
            </w:r>
          </w:p>
        </w:tc>
        <w:tc>
          <w:tcPr>
            <w:tcW w:w="349" w:type="pct"/>
            <w:vAlign w:val="center"/>
          </w:tcPr>
          <w:p w:rsidR="00396E4C" w:rsidRPr="003A4B24" w:rsidRDefault="00396E4C">
            <w:pPr>
              <w:jc w:val="center"/>
              <w:rPr>
                <w:sz w:val="18"/>
                <w:szCs w:val="18"/>
              </w:rPr>
            </w:pPr>
            <w:r w:rsidRPr="003A4B24">
              <w:rPr>
                <w:sz w:val="18"/>
                <w:szCs w:val="18"/>
              </w:rPr>
              <w:t>2 071 518,4</w:t>
            </w:r>
          </w:p>
        </w:tc>
        <w:tc>
          <w:tcPr>
            <w:tcW w:w="347" w:type="pct"/>
            <w:vAlign w:val="center"/>
          </w:tcPr>
          <w:p w:rsidR="00396E4C" w:rsidRPr="003A4B24" w:rsidRDefault="00396E4C">
            <w:pPr>
              <w:jc w:val="center"/>
              <w:rPr>
                <w:sz w:val="18"/>
                <w:szCs w:val="18"/>
              </w:rPr>
            </w:pPr>
            <w:r w:rsidRPr="003A4B24">
              <w:rPr>
                <w:sz w:val="18"/>
                <w:szCs w:val="18"/>
              </w:rPr>
              <w:t>2 163 662,6</w:t>
            </w:r>
          </w:p>
        </w:tc>
        <w:tc>
          <w:tcPr>
            <w:tcW w:w="346" w:type="pct"/>
            <w:vAlign w:val="center"/>
          </w:tcPr>
          <w:p w:rsidR="00396E4C" w:rsidRPr="003A4B24" w:rsidRDefault="00396E4C">
            <w:pPr>
              <w:jc w:val="center"/>
              <w:rPr>
                <w:sz w:val="18"/>
                <w:szCs w:val="18"/>
              </w:rPr>
            </w:pPr>
            <w:r w:rsidRPr="003A4B24">
              <w:rPr>
                <w:sz w:val="18"/>
                <w:szCs w:val="18"/>
              </w:rPr>
              <w:t>2 163 662,6</w:t>
            </w:r>
          </w:p>
        </w:tc>
      </w:tr>
      <w:tr w:rsidR="00396E4C" w:rsidRPr="003A4B24" w:rsidTr="00570B12">
        <w:trPr>
          <w:trHeight w:val="692"/>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163 121,9</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156 160,9</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205 899,7</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231 707,8</w:t>
            </w:r>
          </w:p>
        </w:tc>
        <w:tc>
          <w:tcPr>
            <w:tcW w:w="340" w:type="pct"/>
            <w:vAlign w:val="center"/>
          </w:tcPr>
          <w:p w:rsidR="00396E4C" w:rsidRPr="003A4B24" w:rsidRDefault="00396E4C" w:rsidP="00F11CF2">
            <w:pPr>
              <w:jc w:val="center"/>
              <w:rPr>
                <w:sz w:val="18"/>
                <w:szCs w:val="18"/>
              </w:rPr>
            </w:pPr>
            <w:r w:rsidRPr="003A4B24">
              <w:rPr>
                <w:sz w:val="18"/>
                <w:szCs w:val="18"/>
              </w:rPr>
              <w:t>244 967,2</w:t>
            </w:r>
          </w:p>
        </w:tc>
        <w:tc>
          <w:tcPr>
            <w:tcW w:w="340" w:type="pct"/>
            <w:vAlign w:val="center"/>
          </w:tcPr>
          <w:p w:rsidR="00396E4C" w:rsidRPr="003A4B24" w:rsidRDefault="00396E4C" w:rsidP="00F11CF2">
            <w:pPr>
              <w:jc w:val="center"/>
              <w:rPr>
                <w:sz w:val="18"/>
                <w:szCs w:val="18"/>
              </w:rPr>
            </w:pPr>
            <w:r w:rsidRPr="003A4B24">
              <w:rPr>
                <w:sz w:val="18"/>
                <w:szCs w:val="18"/>
              </w:rPr>
              <w:t>287 705,9</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272 299,6</w:t>
            </w:r>
          </w:p>
        </w:tc>
        <w:tc>
          <w:tcPr>
            <w:tcW w:w="383" w:type="pct"/>
            <w:vAlign w:val="center"/>
          </w:tcPr>
          <w:p w:rsidR="00396E4C" w:rsidRPr="003A4B24" w:rsidRDefault="00396E4C">
            <w:pPr>
              <w:jc w:val="center"/>
              <w:rPr>
                <w:sz w:val="18"/>
                <w:szCs w:val="18"/>
              </w:rPr>
            </w:pPr>
            <w:r w:rsidRPr="003A4B24">
              <w:rPr>
                <w:sz w:val="18"/>
                <w:szCs w:val="18"/>
              </w:rPr>
              <w:t>315 980,1</w:t>
            </w:r>
          </w:p>
        </w:tc>
        <w:tc>
          <w:tcPr>
            <w:tcW w:w="349" w:type="pct"/>
            <w:vAlign w:val="center"/>
          </w:tcPr>
          <w:p w:rsidR="00396E4C" w:rsidRPr="003A4B24" w:rsidRDefault="00396E4C">
            <w:pPr>
              <w:jc w:val="center"/>
              <w:rPr>
                <w:sz w:val="18"/>
                <w:szCs w:val="18"/>
              </w:rPr>
            </w:pPr>
            <w:r w:rsidRPr="003A4B24">
              <w:rPr>
                <w:sz w:val="18"/>
                <w:szCs w:val="18"/>
              </w:rPr>
              <w:t>319 270,6</w:t>
            </w:r>
          </w:p>
        </w:tc>
        <w:tc>
          <w:tcPr>
            <w:tcW w:w="347" w:type="pct"/>
            <w:vAlign w:val="center"/>
          </w:tcPr>
          <w:p w:rsidR="00396E4C" w:rsidRPr="003A4B24" w:rsidRDefault="00396E4C">
            <w:pPr>
              <w:jc w:val="center"/>
              <w:rPr>
                <w:sz w:val="18"/>
                <w:szCs w:val="18"/>
              </w:rPr>
            </w:pPr>
            <w:r w:rsidRPr="003A4B24">
              <w:rPr>
                <w:sz w:val="18"/>
                <w:szCs w:val="18"/>
              </w:rPr>
              <w:t>319 270,6</w:t>
            </w:r>
          </w:p>
        </w:tc>
        <w:tc>
          <w:tcPr>
            <w:tcW w:w="346" w:type="pct"/>
            <w:vAlign w:val="center"/>
          </w:tcPr>
          <w:p w:rsidR="00396E4C" w:rsidRPr="003A4B24" w:rsidRDefault="00396E4C">
            <w:pPr>
              <w:jc w:val="center"/>
              <w:rPr>
                <w:sz w:val="18"/>
                <w:szCs w:val="18"/>
              </w:rPr>
            </w:pPr>
            <w:r w:rsidRPr="003A4B24">
              <w:rPr>
                <w:sz w:val="18"/>
                <w:szCs w:val="18"/>
              </w:rPr>
              <w:t>319 270,6</w:t>
            </w:r>
          </w:p>
        </w:tc>
      </w:tr>
      <w:tr w:rsidR="00396E4C" w:rsidRPr="003A4B24" w:rsidTr="00570B12">
        <w:trPr>
          <w:trHeight w:val="56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1 167 068,2</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1 089 704,0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1 050 400,8</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1 084 562,5</w:t>
            </w:r>
          </w:p>
        </w:tc>
        <w:tc>
          <w:tcPr>
            <w:tcW w:w="340" w:type="pct"/>
            <w:vAlign w:val="center"/>
          </w:tcPr>
          <w:p w:rsidR="00396E4C" w:rsidRPr="003A4B24" w:rsidRDefault="00396E4C" w:rsidP="00F11CF2">
            <w:pPr>
              <w:jc w:val="center"/>
              <w:rPr>
                <w:sz w:val="18"/>
                <w:szCs w:val="18"/>
              </w:rPr>
            </w:pPr>
            <w:r w:rsidRPr="003A4B24">
              <w:rPr>
                <w:sz w:val="18"/>
                <w:szCs w:val="18"/>
              </w:rPr>
              <w:t>1 236 836,1</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1 431 514,4</w:t>
            </w:r>
          </w:p>
        </w:tc>
        <w:tc>
          <w:tcPr>
            <w:tcW w:w="383" w:type="pct"/>
            <w:vAlign w:val="center"/>
          </w:tcPr>
          <w:p w:rsidR="00396E4C" w:rsidRPr="003A4B24" w:rsidRDefault="00396E4C">
            <w:pPr>
              <w:jc w:val="center"/>
              <w:rPr>
                <w:sz w:val="18"/>
                <w:szCs w:val="18"/>
              </w:rPr>
            </w:pPr>
            <w:r w:rsidRPr="003A4B24">
              <w:rPr>
                <w:sz w:val="18"/>
                <w:szCs w:val="18"/>
              </w:rPr>
              <w:t>1 551 856,5</w:t>
            </w:r>
          </w:p>
        </w:tc>
        <w:tc>
          <w:tcPr>
            <w:tcW w:w="349" w:type="pct"/>
            <w:vAlign w:val="center"/>
          </w:tcPr>
          <w:p w:rsidR="00396E4C" w:rsidRPr="003A4B24" w:rsidRDefault="00396E4C">
            <w:pPr>
              <w:jc w:val="center"/>
              <w:rPr>
                <w:sz w:val="18"/>
                <w:szCs w:val="18"/>
              </w:rPr>
            </w:pPr>
            <w:r w:rsidRPr="003A4B24">
              <w:rPr>
                <w:sz w:val="18"/>
                <w:szCs w:val="18"/>
              </w:rPr>
              <w:t>1 603 038,6</w:t>
            </w:r>
          </w:p>
        </w:tc>
        <w:tc>
          <w:tcPr>
            <w:tcW w:w="347" w:type="pct"/>
            <w:vAlign w:val="center"/>
          </w:tcPr>
          <w:p w:rsidR="00396E4C" w:rsidRPr="003A4B24" w:rsidRDefault="00396E4C">
            <w:pPr>
              <w:jc w:val="center"/>
              <w:rPr>
                <w:sz w:val="18"/>
                <w:szCs w:val="18"/>
              </w:rPr>
            </w:pPr>
            <w:r w:rsidRPr="003A4B24">
              <w:rPr>
                <w:sz w:val="18"/>
                <w:szCs w:val="18"/>
              </w:rPr>
              <w:t>1 695 182,8</w:t>
            </w:r>
          </w:p>
        </w:tc>
        <w:tc>
          <w:tcPr>
            <w:tcW w:w="346" w:type="pct"/>
            <w:vAlign w:val="center"/>
          </w:tcPr>
          <w:p w:rsidR="00396E4C" w:rsidRPr="003A4B24" w:rsidRDefault="00396E4C">
            <w:pPr>
              <w:jc w:val="center"/>
              <w:rPr>
                <w:sz w:val="18"/>
                <w:szCs w:val="18"/>
              </w:rPr>
            </w:pPr>
            <w:r w:rsidRPr="003A4B24">
              <w:rPr>
                <w:sz w:val="18"/>
                <w:szCs w:val="18"/>
              </w:rPr>
              <w:t>1 695 182,8</w:t>
            </w:r>
          </w:p>
        </w:tc>
      </w:tr>
      <w:tr w:rsidR="00396E4C" w:rsidRPr="003A4B24" w:rsidTr="00570B12">
        <w:trPr>
          <w:trHeight w:val="684"/>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color w:val="000000"/>
                <w:sz w:val="18"/>
                <w:szCs w:val="18"/>
              </w:rPr>
            </w:pPr>
          </w:p>
        </w:tc>
        <w:tc>
          <w:tcPr>
            <w:tcW w:w="383" w:type="pct"/>
            <w:vAlign w:val="center"/>
          </w:tcPr>
          <w:p w:rsidR="00396E4C" w:rsidRPr="003A4B24" w:rsidRDefault="00396E4C">
            <w:pPr>
              <w:jc w:val="center"/>
              <w:rPr>
                <w:sz w:val="18"/>
                <w:szCs w:val="18"/>
              </w:rPr>
            </w:pPr>
            <w:r w:rsidRPr="003A4B24">
              <w:rPr>
                <w:sz w:val="18"/>
                <w:szCs w:val="18"/>
              </w:rPr>
              <w:t>49 736,4</w:t>
            </w:r>
          </w:p>
        </w:tc>
        <w:tc>
          <w:tcPr>
            <w:tcW w:w="349" w:type="pct"/>
            <w:vAlign w:val="center"/>
          </w:tcPr>
          <w:p w:rsidR="00396E4C" w:rsidRPr="003A4B24" w:rsidRDefault="00396E4C">
            <w:pPr>
              <w:jc w:val="center"/>
              <w:rPr>
                <w:sz w:val="18"/>
                <w:szCs w:val="18"/>
              </w:rPr>
            </w:pPr>
            <w:r w:rsidRPr="003A4B24">
              <w:rPr>
                <w:sz w:val="18"/>
                <w:szCs w:val="18"/>
              </w:rPr>
              <w:t>149 209,20</w:t>
            </w:r>
          </w:p>
        </w:tc>
        <w:tc>
          <w:tcPr>
            <w:tcW w:w="347" w:type="pct"/>
            <w:vAlign w:val="center"/>
          </w:tcPr>
          <w:p w:rsidR="00396E4C" w:rsidRPr="003A4B24" w:rsidRDefault="00396E4C">
            <w:pPr>
              <w:jc w:val="center"/>
              <w:rPr>
                <w:sz w:val="18"/>
                <w:szCs w:val="18"/>
              </w:rPr>
            </w:pPr>
            <w:r w:rsidRPr="003A4B24">
              <w:rPr>
                <w:sz w:val="18"/>
                <w:szCs w:val="18"/>
              </w:rPr>
              <w:t>149 209,20</w:t>
            </w:r>
          </w:p>
        </w:tc>
        <w:tc>
          <w:tcPr>
            <w:tcW w:w="346" w:type="pct"/>
            <w:vAlign w:val="center"/>
          </w:tcPr>
          <w:p w:rsidR="00396E4C" w:rsidRPr="003A4B24" w:rsidRDefault="00396E4C">
            <w:pPr>
              <w:jc w:val="center"/>
              <w:rPr>
                <w:sz w:val="18"/>
                <w:szCs w:val="18"/>
              </w:rPr>
            </w:pPr>
            <w:r w:rsidRPr="003A4B24">
              <w:rPr>
                <w:sz w:val="18"/>
                <w:szCs w:val="18"/>
              </w:rPr>
              <w:t>149 209,20</w:t>
            </w:r>
          </w:p>
        </w:tc>
      </w:tr>
      <w:tr w:rsidR="00396E4C" w:rsidRPr="003A4B24" w:rsidTr="00BF3426">
        <w:trPr>
          <w:trHeight w:val="195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Align w:val="center"/>
          </w:tcPr>
          <w:p w:rsidR="00396E4C" w:rsidRPr="003A4B24" w:rsidRDefault="00396E4C" w:rsidP="00F11CF2">
            <w:pPr>
              <w:rPr>
                <w:sz w:val="18"/>
                <w:szCs w:val="18"/>
              </w:rPr>
            </w:pPr>
            <w:r w:rsidRPr="003A4B24">
              <w:rPr>
                <w:sz w:val="18"/>
                <w:szCs w:val="18"/>
              </w:rPr>
              <w:t>в том числе обеспечение дошкольного образов</w:t>
            </w:r>
            <w:r w:rsidRPr="003A4B24">
              <w:rPr>
                <w:sz w:val="18"/>
                <w:szCs w:val="18"/>
              </w:rPr>
              <w:t>а</w:t>
            </w:r>
            <w:r w:rsidRPr="003A4B24">
              <w:rPr>
                <w:sz w:val="18"/>
                <w:szCs w:val="18"/>
              </w:rPr>
              <w:t>ния в муниципальных образовательных орг</w:t>
            </w:r>
            <w:r w:rsidRPr="003A4B24">
              <w:rPr>
                <w:sz w:val="18"/>
                <w:szCs w:val="18"/>
              </w:rPr>
              <w:t>а</w:t>
            </w:r>
            <w:r w:rsidRPr="003A4B24">
              <w:rPr>
                <w:sz w:val="18"/>
                <w:szCs w:val="18"/>
              </w:rPr>
              <w:t>низациях, начального общего, основного о</w:t>
            </w:r>
            <w:r w:rsidRPr="003A4B24">
              <w:rPr>
                <w:sz w:val="18"/>
                <w:szCs w:val="18"/>
              </w:rPr>
              <w:t>б</w:t>
            </w:r>
            <w:r w:rsidRPr="003A4B24">
              <w:rPr>
                <w:sz w:val="18"/>
                <w:szCs w:val="18"/>
              </w:rPr>
              <w:t>щего, среднего общего образования в муниц</w:t>
            </w:r>
            <w:r w:rsidRPr="003A4B24">
              <w:rPr>
                <w:sz w:val="18"/>
                <w:szCs w:val="18"/>
              </w:rPr>
              <w:t>и</w:t>
            </w:r>
            <w:r w:rsidRPr="003A4B24">
              <w:rPr>
                <w:sz w:val="18"/>
                <w:szCs w:val="18"/>
              </w:rPr>
              <w:t>пальных общеобразов</w:t>
            </w:r>
            <w:r w:rsidRPr="003A4B24">
              <w:rPr>
                <w:sz w:val="18"/>
                <w:szCs w:val="18"/>
              </w:rPr>
              <w:t>а</w:t>
            </w:r>
            <w:r w:rsidRPr="003A4B24">
              <w:rPr>
                <w:sz w:val="18"/>
                <w:szCs w:val="18"/>
              </w:rPr>
              <w:t>тельных организациях, обеспечение дополн</w:t>
            </w:r>
            <w:r w:rsidRPr="003A4B24">
              <w:rPr>
                <w:sz w:val="18"/>
                <w:szCs w:val="18"/>
              </w:rPr>
              <w:t>и</w:t>
            </w:r>
            <w:r w:rsidRPr="003A4B24">
              <w:rPr>
                <w:sz w:val="18"/>
                <w:szCs w:val="18"/>
              </w:rPr>
              <w:t>тельного образования детей в муниципальных общеобразовательных организациях в части ежемесячного денежн</w:t>
            </w:r>
            <w:r w:rsidRPr="003A4B24">
              <w:rPr>
                <w:sz w:val="18"/>
                <w:szCs w:val="18"/>
              </w:rPr>
              <w:t>о</w:t>
            </w:r>
            <w:r w:rsidRPr="003A4B24">
              <w:rPr>
                <w:sz w:val="18"/>
                <w:szCs w:val="18"/>
              </w:rPr>
              <w:t>го вознаграждения за классное руководство педагогическим рабо</w:t>
            </w:r>
            <w:r w:rsidRPr="003A4B24">
              <w:rPr>
                <w:sz w:val="18"/>
                <w:szCs w:val="18"/>
              </w:rPr>
              <w:t>т</w:t>
            </w:r>
            <w:r w:rsidRPr="003A4B24">
              <w:rPr>
                <w:sz w:val="18"/>
                <w:szCs w:val="18"/>
              </w:rPr>
              <w:t>никам муниципальных общеобразовательных организаций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color w:val="000000"/>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49 736,4</w:t>
            </w:r>
          </w:p>
        </w:tc>
        <w:tc>
          <w:tcPr>
            <w:tcW w:w="349" w:type="pct"/>
            <w:vAlign w:val="center"/>
          </w:tcPr>
          <w:p w:rsidR="00396E4C" w:rsidRPr="003A4B24" w:rsidRDefault="00396E4C" w:rsidP="00F11CF2">
            <w:pPr>
              <w:jc w:val="center"/>
              <w:rPr>
                <w:sz w:val="18"/>
                <w:szCs w:val="18"/>
              </w:rPr>
            </w:pPr>
            <w:r w:rsidRPr="003A4B24">
              <w:rPr>
                <w:sz w:val="18"/>
                <w:szCs w:val="18"/>
              </w:rPr>
              <w:t>149 209,2</w:t>
            </w:r>
          </w:p>
        </w:tc>
        <w:tc>
          <w:tcPr>
            <w:tcW w:w="347" w:type="pct"/>
            <w:vAlign w:val="center"/>
          </w:tcPr>
          <w:p w:rsidR="00396E4C" w:rsidRPr="003A4B24" w:rsidRDefault="00396E4C" w:rsidP="00F11CF2">
            <w:pPr>
              <w:jc w:val="center"/>
              <w:rPr>
                <w:sz w:val="18"/>
                <w:szCs w:val="18"/>
              </w:rPr>
            </w:pPr>
            <w:r w:rsidRPr="003A4B24">
              <w:rPr>
                <w:sz w:val="18"/>
                <w:szCs w:val="18"/>
              </w:rPr>
              <w:t>149 209,2</w:t>
            </w:r>
          </w:p>
        </w:tc>
        <w:tc>
          <w:tcPr>
            <w:tcW w:w="346" w:type="pct"/>
            <w:vAlign w:val="center"/>
          </w:tcPr>
          <w:p w:rsidR="00396E4C" w:rsidRPr="003A4B24" w:rsidRDefault="00396E4C" w:rsidP="00BF3426">
            <w:pPr>
              <w:jc w:val="center"/>
              <w:rPr>
                <w:sz w:val="18"/>
                <w:szCs w:val="18"/>
              </w:rPr>
            </w:pPr>
            <w:r w:rsidRPr="003A4B24">
              <w:rPr>
                <w:sz w:val="18"/>
                <w:szCs w:val="18"/>
              </w:rPr>
              <w:t>149 209,2</w:t>
            </w:r>
          </w:p>
        </w:tc>
      </w:tr>
      <w:tr w:rsidR="00396E4C" w:rsidRPr="003A4B24" w:rsidTr="00761EB9">
        <w:trPr>
          <w:trHeight w:val="684"/>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restart"/>
            <w:vAlign w:val="center"/>
          </w:tcPr>
          <w:p w:rsidR="00396E4C" w:rsidRPr="003A4B24" w:rsidRDefault="00396E4C" w:rsidP="00F11CF2">
            <w:pPr>
              <w:rPr>
                <w:sz w:val="18"/>
                <w:szCs w:val="18"/>
              </w:rPr>
            </w:pPr>
            <w:r w:rsidRPr="003A4B24">
              <w:rPr>
                <w:sz w:val="18"/>
                <w:szCs w:val="18"/>
              </w:rPr>
              <w:t>в том числе реализация мероприятий по собл</w:t>
            </w:r>
            <w:r w:rsidRPr="003A4B24">
              <w:rPr>
                <w:sz w:val="18"/>
                <w:szCs w:val="18"/>
              </w:rPr>
              <w:t>ю</w:t>
            </w:r>
            <w:r w:rsidRPr="003A4B24">
              <w:rPr>
                <w:sz w:val="18"/>
                <w:szCs w:val="18"/>
              </w:rPr>
              <w:t>дению санитарно-</w:t>
            </w:r>
            <w:r w:rsidRPr="003A4B24">
              <w:rPr>
                <w:sz w:val="18"/>
                <w:szCs w:val="18"/>
              </w:rPr>
              <w:lastRenderedPageBreak/>
              <w:t xml:space="preserve">эпидемиологических требований в условиях распространения новой </w:t>
            </w:r>
            <w:proofErr w:type="spellStart"/>
            <w:r w:rsidRPr="003A4B24">
              <w:rPr>
                <w:sz w:val="18"/>
                <w:szCs w:val="18"/>
              </w:rPr>
              <w:t>коронавирусной</w:t>
            </w:r>
            <w:proofErr w:type="spellEnd"/>
            <w:r w:rsidRPr="003A4B24">
              <w:rPr>
                <w:sz w:val="18"/>
                <w:szCs w:val="18"/>
              </w:rPr>
              <w:t xml:space="preserve"> инфе</w:t>
            </w:r>
            <w:r w:rsidRPr="003A4B24">
              <w:rPr>
                <w:sz w:val="18"/>
                <w:szCs w:val="18"/>
              </w:rPr>
              <w:t>к</w:t>
            </w:r>
            <w:r w:rsidRPr="003A4B24">
              <w:rPr>
                <w:sz w:val="18"/>
                <w:szCs w:val="18"/>
              </w:rPr>
              <w:t>ции (COVID-19) в о</w:t>
            </w:r>
            <w:r w:rsidRPr="003A4B24">
              <w:rPr>
                <w:sz w:val="18"/>
                <w:szCs w:val="18"/>
              </w:rPr>
              <w:t>б</w:t>
            </w:r>
            <w:r w:rsidRPr="003A4B24">
              <w:rPr>
                <w:sz w:val="18"/>
                <w:szCs w:val="18"/>
              </w:rPr>
              <w:t>щеобразовательных организациях</w:t>
            </w:r>
          </w:p>
        </w:tc>
        <w:tc>
          <w:tcPr>
            <w:tcW w:w="413" w:type="pct"/>
            <w:vAlign w:val="center"/>
          </w:tcPr>
          <w:p w:rsidR="00396E4C" w:rsidRPr="003A4B24" w:rsidRDefault="00396E4C" w:rsidP="00761EB9">
            <w:pPr>
              <w:autoSpaceDE w:val="0"/>
              <w:autoSpaceDN w:val="0"/>
              <w:adjustRightInd w:val="0"/>
              <w:rPr>
                <w:sz w:val="18"/>
                <w:szCs w:val="18"/>
              </w:rPr>
            </w:pPr>
            <w:r w:rsidRPr="003A4B24">
              <w:rPr>
                <w:sz w:val="18"/>
                <w:szCs w:val="18"/>
              </w:rPr>
              <w:lastRenderedPageBreak/>
              <w:t>всего</w:t>
            </w: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40" w:type="pct"/>
            <w:vAlign w:val="center"/>
          </w:tcPr>
          <w:p w:rsidR="00396E4C" w:rsidRPr="003A4B24" w:rsidRDefault="00396E4C" w:rsidP="00761EB9">
            <w:pPr>
              <w:autoSpaceDE w:val="0"/>
              <w:autoSpaceDN w:val="0"/>
              <w:adjustRightInd w:val="0"/>
              <w:jc w:val="center"/>
              <w:rPr>
                <w:sz w:val="18"/>
                <w:szCs w:val="18"/>
              </w:rPr>
            </w:pPr>
          </w:p>
        </w:tc>
        <w:tc>
          <w:tcPr>
            <w:tcW w:w="340" w:type="pct"/>
            <w:vAlign w:val="center"/>
          </w:tcPr>
          <w:p w:rsidR="00396E4C" w:rsidRPr="003A4B24" w:rsidRDefault="00396E4C" w:rsidP="00761EB9">
            <w:pPr>
              <w:jc w:val="center"/>
              <w:rPr>
                <w:sz w:val="18"/>
                <w:szCs w:val="18"/>
              </w:rPr>
            </w:pPr>
          </w:p>
        </w:tc>
        <w:tc>
          <w:tcPr>
            <w:tcW w:w="396" w:type="pct"/>
            <w:vAlign w:val="center"/>
          </w:tcPr>
          <w:p w:rsidR="00396E4C" w:rsidRPr="003A4B24" w:rsidRDefault="00396E4C" w:rsidP="00761EB9">
            <w:pPr>
              <w:jc w:val="center"/>
              <w:rPr>
                <w:sz w:val="18"/>
                <w:szCs w:val="18"/>
              </w:rPr>
            </w:pPr>
          </w:p>
        </w:tc>
        <w:tc>
          <w:tcPr>
            <w:tcW w:w="383" w:type="pct"/>
            <w:vAlign w:val="center"/>
          </w:tcPr>
          <w:p w:rsidR="00396E4C" w:rsidRPr="003A4B24" w:rsidRDefault="00396E4C">
            <w:pPr>
              <w:jc w:val="center"/>
              <w:rPr>
                <w:color w:val="000000"/>
                <w:sz w:val="18"/>
                <w:szCs w:val="18"/>
              </w:rPr>
            </w:pPr>
            <w:r w:rsidRPr="003A4B24">
              <w:rPr>
                <w:color w:val="000000"/>
                <w:sz w:val="18"/>
                <w:szCs w:val="18"/>
              </w:rPr>
              <w:t>16 166,1</w:t>
            </w:r>
          </w:p>
        </w:tc>
        <w:tc>
          <w:tcPr>
            <w:tcW w:w="349" w:type="pct"/>
            <w:vAlign w:val="center"/>
          </w:tcPr>
          <w:p w:rsidR="00396E4C" w:rsidRPr="003A4B24" w:rsidRDefault="00396E4C" w:rsidP="00761EB9">
            <w:pPr>
              <w:jc w:val="center"/>
              <w:rPr>
                <w:sz w:val="18"/>
                <w:szCs w:val="18"/>
              </w:rPr>
            </w:pPr>
          </w:p>
        </w:tc>
        <w:tc>
          <w:tcPr>
            <w:tcW w:w="347" w:type="pct"/>
            <w:vAlign w:val="center"/>
          </w:tcPr>
          <w:p w:rsidR="00396E4C" w:rsidRPr="003A4B24" w:rsidRDefault="00396E4C" w:rsidP="00761EB9">
            <w:pPr>
              <w:jc w:val="center"/>
              <w:rPr>
                <w:sz w:val="18"/>
                <w:szCs w:val="18"/>
              </w:rPr>
            </w:pPr>
          </w:p>
        </w:tc>
        <w:tc>
          <w:tcPr>
            <w:tcW w:w="346" w:type="pct"/>
            <w:vAlign w:val="center"/>
          </w:tcPr>
          <w:p w:rsidR="00396E4C" w:rsidRPr="003A4B24" w:rsidRDefault="00396E4C" w:rsidP="00761EB9">
            <w:pPr>
              <w:jc w:val="center"/>
              <w:rPr>
                <w:sz w:val="18"/>
                <w:szCs w:val="18"/>
              </w:rPr>
            </w:pPr>
          </w:p>
        </w:tc>
      </w:tr>
      <w:tr w:rsidR="00396E4C" w:rsidRPr="003A4B24" w:rsidTr="00761EB9">
        <w:trPr>
          <w:trHeight w:val="692"/>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BF3426">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40" w:type="pct"/>
            <w:vAlign w:val="center"/>
          </w:tcPr>
          <w:p w:rsidR="00396E4C" w:rsidRPr="003A4B24" w:rsidRDefault="00396E4C" w:rsidP="00761EB9">
            <w:pPr>
              <w:autoSpaceDE w:val="0"/>
              <w:autoSpaceDN w:val="0"/>
              <w:adjustRightInd w:val="0"/>
              <w:jc w:val="center"/>
              <w:rPr>
                <w:sz w:val="18"/>
                <w:szCs w:val="18"/>
              </w:rPr>
            </w:pPr>
          </w:p>
        </w:tc>
        <w:tc>
          <w:tcPr>
            <w:tcW w:w="340" w:type="pct"/>
            <w:vAlign w:val="center"/>
          </w:tcPr>
          <w:p w:rsidR="00396E4C" w:rsidRPr="003A4B24" w:rsidRDefault="00396E4C" w:rsidP="00761EB9">
            <w:pPr>
              <w:jc w:val="center"/>
              <w:rPr>
                <w:sz w:val="18"/>
                <w:szCs w:val="18"/>
              </w:rPr>
            </w:pPr>
          </w:p>
        </w:tc>
        <w:tc>
          <w:tcPr>
            <w:tcW w:w="396" w:type="pct"/>
            <w:vAlign w:val="center"/>
          </w:tcPr>
          <w:p w:rsidR="00396E4C" w:rsidRPr="003A4B24" w:rsidRDefault="00396E4C" w:rsidP="00761EB9">
            <w:pPr>
              <w:jc w:val="center"/>
              <w:rPr>
                <w:sz w:val="18"/>
                <w:szCs w:val="18"/>
              </w:rPr>
            </w:pPr>
          </w:p>
        </w:tc>
        <w:tc>
          <w:tcPr>
            <w:tcW w:w="383" w:type="pct"/>
            <w:vAlign w:val="center"/>
          </w:tcPr>
          <w:p w:rsidR="00396E4C" w:rsidRPr="003A4B24" w:rsidRDefault="00396E4C">
            <w:pPr>
              <w:jc w:val="center"/>
              <w:rPr>
                <w:sz w:val="18"/>
                <w:szCs w:val="18"/>
              </w:rPr>
            </w:pPr>
            <w:r w:rsidRPr="003A4B24">
              <w:rPr>
                <w:sz w:val="18"/>
                <w:szCs w:val="18"/>
              </w:rPr>
              <w:t>1,6</w:t>
            </w:r>
          </w:p>
        </w:tc>
        <w:tc>
          <w:tcPr>
            <w:tcW w:w="349" w:type="pct"/>
            <w:vAlign w:val="center"/>
          </w:tcPr>
          <w:p w:rsidR="00396E4C" w:rsidRPr="003A4B24" w:rsidRDefault="00396E4C" w:rsidP="00761EB9">
            <w:pPr>
              <w:jc w:val="center"/>
              <w:rPr>
                <w:sz w:val="18"/>
                <w:szCs w:val="18"/>
              </w:rPr>
            </w:pPr>
          </w:p>
        </w:tc>
        <w:tc>
          <w:tcPr>
            <w:tcW w:w="347" w:type="pct"/>
            <w:vAlign w:val="center"/>
          </w:tcPr>
          <w:p w:rsidR="00396E4C" w:rsidRPr="003A4B24" w:rsidRDefault="00396E4C" w:rsidP="00761EB9">
            <w:pPr>
              <w:jc w:val="center"/>
              <w:rPr>
                <w:sz w:val="18"/>
                <w:szCs w:val="18"/>
              </w:rPr>
            </w:pPr>
          </w:p>
        </w:tc>
        <w:tc>
          <w:tcPr>
            <w:tcW w:w="346" w:type="pct"/>
            <w:vAlign w:val="center"/>
          </w:tcPr>
          <w:p w:rsidR="00396E4C" w:rsidRPr="003A4B24" w:rsidRDefault="00396E4C" w:rsidP="00761EB9">
            <w:pPr>
              <w:jc w:val="center"/>
              <w:rPr>
                <w:sz w:val="18"/>
                <w:szCs w:val="18"/>
              </w:rPr>
            </w:pPr>
          </w:p>
        </w:tc>
      </w:tr>
      <w:tr w:rsidR="00396E4C" w:rsidRPr="003A4B24" w:rsidTr="00761EB9">
        <w:trPr>
          <w:trHeight w:val="428"/>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BF3426">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25" w:type="pct"/>
            <w:vAlign w:val="center"/>
          </w:tcPr>
          <w:p w:rsidR="00396E4C" w:rsidRPr="003A4B24" w:rsidRDefault="00396E4C" w:rsidP="00761EB9">
            <w:pPr>
              <w:autoSpaceDE w:val="0"/>
              <w:autoSpaceDN w:val="0"/>
              <w:adjustRightInd w:val="0"/>
              <w:jc w:val="center"/>
              <w:rPr>
                <w:sz w:val="18"/>
                <w:szCs w:val="18"/>
              </w:rPr>
            </w:pPr>
          </w:p>
        </w:tc>
        <w:tc>
          <w:tcPr>
            <w:tcW w:w="340" w:type="pct"/>
            <w:vAlign w:val="center"/>
          </w:tcPr>
          <w:p w:rsidR="00396E4C" w:rsidRPr="003A4B24" w:rsidRDefault="00396E4C" w:rsidP="00761EB9">
            <w:pPr>
              <w:autoSpaceDE w:val="0"/>
              <w:autoSpaceDN w:val="0"/>
              <w:adjustRightInd w:val="0"/>
              <w:jc w:val="center"/>
              <w:rPr>
                <w:sz w:val="18"/>
                <w:szCs w:val="18"/>
              </w:rPr>
            </w:pPr>
          </w:p>
        </w:tc>
        <w:tc>
          <w:tcPr>
            <w:tcW w:w="340" w:type="pct"/>
            <w:vAlign w:val="center"/>
          </w:tcPr>
          <w:p w:rsidR="00396E4C" w:rsidRPr="003A4B24" w:rsidRDefault="00396E4C" w:rsidP="00761EB9">
            <w:pPr>
              <w:jc w:val="center"/>
              <w:rPr>
                <w:sz w:val="18"/>
                <w:szCs w:val="18"/>
              </w:rPr>
            </w:pPr>
          </w:p>
        </w:tc>
        <w:tc>
          <w:tcPr>
            <w:tcW w:w="396" w:type="pct"/>
            <w:vAlign w:val="center"/>
          </w:tcPr>
          <w:p w:rsidR="00396E4C" w:rsidRPr="003A4B24" w:rsidRDefault="00396E4C" w:rsidP="00761EB9">
            <w:pPr>
              <w:jc w:val="center"/>
              <w:rPr>
                <w:sz w:val="18"/>
                <w:szCs w:val="18"/>
              </w:rPr>
            </w:pPr>
          </w:p>
        </w:tc>
        <w:tc>
          <w:tcPr>
            <w:tcW w:w="383" w:type="pct"/>
            <w:vAlign w:val="center"/>
          </w:tcPr>
          <w:p w:rsidR="00396E4C" w:rsidRPr="003A4B24" w:rsidRDefault="00396E4C">
            <w:pPr>
              <w:jc w:val="center"/>
              <w:rPr>
                <w:sz w:val="18"/>
                <w:szCs w:val="18"/>
              </w:rPr>
            </w:pPr>
            <w:r w:rsidRPr="003A4B24">
              <w:rPr>
                <w:sz w:val="18"/>
                <w:szCs w:val="18"/>
              </w:rPr>
              <w:t>16 164,5</w:t>
            </w:r>
          </w:p>
        </w:tc>
        <w:tc>
          <w:tcPr>
            <w:tcW w:w="349" w:type="pct"/>
            <w:vAlign w:val="center"/>
          </w:tcPr>
          <w:p w:rsidR="00396E4C" w:rsidRPr="003A4B24" w:rsidRDefault="00396E4C" w:rsidP="00761EB9">
            <w:pPr>
              <w:jc w:val="center"/>
              <w:rPr>
                <w:sz w:val="18"/>
                <w:szCs w:val="18"/>
              </w:rPr>
            </w:pPr>
          </w:p>
        </w:tc>
        <w:tc>
          <w:tcPr>
            <w:tcW w:w="347" w:type="pct"/>
            <w:vAlign w:val="center"/>
          </w:tcPr>
          <w:p w:rsidR="00396E4C" w:rsidRPr="003A4B24" w:rsidRDefault="00396E4C" w:rsidP="00761EB9">
            <w:pPr>
              <w:jc w:val="center"/>
              <w:rPr>
                <w:sz w:val="18"/>
                <w:szCs w:val="18"/>
              </w:rPr>
            </w:pPr>
          </w:p>
        </w:tc>
        <w:tc>
          <w:tcPr>
            <w:tcW w:w="346" w:type="pct"/>
            <w:vAlign w:val="center"/>
          </w:tcPr>
          <w:p w:rsidR="00396E4C" w:rsidRPr="003A4B24" w:rsidRDefault="00396E4C" w:rsidP="00761EB9">
            <w:pPr>
              <w:jc w:val="center"/>
              <w:rPr>
                <w:sz w:val="18"/>
                <w:szCs w:val="18"/>
              </w:rPr>
            </w:pPr>
          </w:p>
        </w:tc>
      </w:tr>
      <w:tr w:rsidR="00396E4C" w:rsidRPr="003A4B24" w:rsidTr="001D5215">
        <w:trPr>
          <w:trHeight w:val="195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22</w:t>
            </w:r>
          </w:p>
        </w:tc>
        <w:tc>
          <w:tcPr>
            <w:tcW w:w="656" w:type="pct"/>
            <w:vMerge w:val="restart"/>
            <w:vAlign w:val="center"/>
          </w:tcPr>
          <w:p w:rsidR="00396E4C" w:rsidRPr="003A4B24" w:rsidRDefault="00396E4C" w:rsidP="00F11CF2">
            <w:pPr>
              <w:rPr>
                <w:bCs/>
                <w:sz w:val="18"/>
                <w:szCs w:val="18"/>
              </w:rPr>
            </w:pPr>
            <w:r w:rsidRPr="003A4B24">
              <w:rPr>
                <w:sz w:val="18"/>
                <w:szCs w:val="18"/>
              </w:rPr>
              <w:t xml:space="preserve">Основное мероприятие 2.2. </w:t>
            </w:r>
            <w:r w:rsidRPr="003A4B24">
              <w:rPr>
                <w:bCs/>
                <w:sz w:val="18"/>
                <w:szCs w:val="18"/>
              </w:rPr>
              <w:t>Организация пред</w:t>
            </w:r>
            <w:r w:rsidRPr="003A4B24">
              <w:rPr>
                <w:bCs/>
                <w:sz w:val="18"/>
                <w:szCs w:val="18"/>
              </w:rPr>
              <w:t>о</w:t>
            </w:r>
            <w:r w:rsidRPr="003A4B24">
              <w:rPr>
                <w:bCs/>
                <w:sz w:val="18"/>
                <w:szCs w:val="18"/>
              </w:rPr>
              <w:t>ставления общедосту</w:t>
            </w:r>
            <w:r w:rsidRPr="003A4B24">
              <w:rPr>
                <w:bCs/>
                <w:sz w:val="18"/>
                <w:szCs w:val="18"/>
              </w:rPr>
              <w:t>п</w:t>
            </w:r>
            <w:r w:rsidRPr="003A4B24">
              <w:rPr>
                <w:bCs/>
                <w:sz w:val="18"/>
                <w:szCs w:val="18"/>
              </w:rPr>
              <w:t>ного и бесплатного д</w:t>
            </w:r>
            <w:r w:rsidRPr="003A4B24">
              <w:rPr>
                <w:bCs/>
                <w:sz w:val="18"/>
                <w:szCs w:val="18"/>
              </w:rPr>
              <w:t>о</w:t>
            </w:r>
            <w:r w:rsidRPr="003A4B24">
              <w:rPr>
                <w:bCs/>
                <w:sz w:val="18"/>
                <w:szCs w:val="18"/>
              </w:rPr>
              <w:t>школьного образования, начального общего, основного общего, среднего общего обр</w:t>
            </w:r>
            <w:r w:rsidRPr="003A4B24">
              <w:rPr>
                <w:bCs/>
                <w:sz w:val="18"/>
                <w:szCs w:val="18"/>
              </w:rPr>
              <w:t>а</w:t>
            </w:r>
            <w:r w:rsidRPr="003A4B24">
              <w:rPr>
                <w:bCs/>
                <w:sz w:val="18"/>
                <w:szCs w:val="18"/>
              </w:rPr>
              <w:t>зования в муниципал</w:t>
            </w:r>
            <w:r w:rsidRPr="003A4B24">
              <w:rPr>
                <w:bCs/>
                <w:sz w:val="18"/>
                <w:szCs w:val="18"/>
              </w:rPr>
              <w:t>ь</w:t>
            </w:r>
            <w:r w:rsidRPr="003A4B24">
              <w:rPr>
                <w:bCs/>
                <w:sz w:val="18"/>
                <w:szCs w:val="18"/>
              </w:rPr>
              <w:t>ных образовательных учреждениях, осущест</w:t>
            </w:r>
            <w:r w:rsidRPr="003A4B24">
              <w:rPr>
                <w:bCs/>
                <w:sz w:val="18"/>
                <w:szCs w:val="18"/>
              </w:rPr>
              <w:t>в</w:t>
            </w:r>
            <w:r w:rsidRPr="003A4B24">
              <w:rPr>
                <w:bCs/>
                <w:sz w:val="18"/>
                <w:szCs w:val="18"/>
              </w:rPr>
              <w:t>ляющих образовател</w:t>
            </w:r>
            <w:r w:rsidRPr="003A4B24">
              <w:rPr>
                <w:bCs/>
                <w:sz w:val="18"/>
                <w:szCs w:val="18"/>
              </w:rPr>
              <w:t>ь</w:t>
            </w:r>
            <w:r w:rsidRPr="003A4B24">
              <w:rPr>
                <w:bCs/>
                <w:sz w:val="18"/>
                <w:szCs w:val="18"/>
              </w:rPr>
              <w:t>ную деятельность по адаптированным осно</w:t>
            </w:r>
            <w:r w:rsidRPr="003A4B24">
              <w:rPr>
                <w:bCs/>
                <w:sz w:val="18"/>
                <w:szCs w:val="18"/>
              </w:rPr>
              <w:t>в</w:t>
            </w:r>
            <w:r w:rsidRPr="003A4B24">
              <w:rPr>
                <w:bCs/>
                <w:sz w:val="18"/>
                <w:szCs w:val="18"/>
              </w:rPr>
              <w:t>ным общеобразовател</w:t>
            </w:r>
            <w:r w:rsidRPr="003A4B24">
              <w:rPr>
                <w:bCs/>
                <w:sz w:val="18"/>
                <w:szCs w:val="18"/>
              </w:rPr>
              <w:t>ь</w:t>
            </w:r>
            <w:r w:rsidRPr="003A4B24">
              <w:rPr>
                <w:bCs/>
                <w:sz w:val="18"/>
                <w:szCs w:val="18"/>
              </w:rPr>
              <w:t>ным программам</w:t>
            </w:r>
          </w:p>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7 994,5</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12 018,3</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195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20 089,2</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3A5E1A">
        <w:trPr>
          <w:trHeight w:val="1828"/>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23</w:t>
            </w:r>
          </w:p>
        </w:tc>
        <w:tc>
          <w:tcPr>
            <w:tcW w:w="656" w:type="pct"/>
            <w:vAlign w:val="center"/>
          </w:tcPr>
          <w:p w:rsidR="00396E4C" w:rsidRPr="003A4B24" w:rsidRDefault="00396E4C" w:rsidP="00F11CF2">
            <w:pPr>
              <w:rPr>
                <w:sz w:val="18"/>
                <w:szCs w:val="18"/>
              </w:rPr>
            </w:pPr>
            <w:r w:rsidRPr="003A4B24">
              <w:rPr>
                <w:sz w:val="18"/>
                <w:szCs w:val="18"/>
              </w:rPr>
              <w:t>Основное мероприятие 2.3. Формирование ко</w:t>
            </w:r>
            <w:r w:rsidRPr="003A4B24">
              <w:rPr>
                <w:sz w:val="18"/>
                <w:szCs w:val="18"/>
              </w:rPr>
              <w:t>м</w:t>
            </w:r>
            <w:r w:rsidRPr="003A4B24">
              <w:rPr>
                <w:sz w:val="18"/>
                <w:szCs w:val="18"/>
              </w:rPr>
              <w:t>плексной системы выя</w:t>
            </w:r>
            <w:r w:rsidRPr="003A4B24">
              <w:rPr>
                <w:sz w:val="18"/>
                <w:szCs w:val="18"/>
              </w:rPr>
              <w:t>в</w:t>
            </w:r>
            <w:r w:rsidRPr="003A4B24">
              <w:rPr>
                <w:sz w:val="18"/>
                <w:szCs w:val="18"/>
              </w:rPr>
              <w:t>ления, развития и по</w:t>
            </w:r>
            <w:r w:rsidRPr="003A4B24">
              <w:rPr>
                <w:sz w:val="18"/>
                <w:szCs w:val="18"/>
              </w:rPr>
              <w:t>д</w:t>
            </w:r>
            <w:r w:rsidRPr="003A4B24">
              <w:rPr>
                <w:sz w:val="18"/>
                <w:szCs w:val="18"/>
              </w:rPr>
              <w:t>держки одаренных детей и молодых талантов</w:t>
            </w:r>
          </w:p>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458,0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468,0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458,0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458,0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484,0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546,0</w:t>
            </w:r>
          </w:p>
        </w:tc>
        <w:tc>
          <w:tcPr>
            <w:tcW w:w="396"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448,0</w:t>
            </w:r>
          </w:p>
        </w:tc>
        <w:tc>
          <w:tcPr>
            <w:tcW w:w="383" w:type="pct"/>
            <w:vAlign w:val="center"/>
          </w:tcPr>
          <w:p w:rsidR="00396E4C" w:rsidRPr="003A4B24" w:rsidRDefault="00396E4C">
            <w:pPr>
              <w:jc w:val="center"/>
              <w:rPr>
                <w:sz w:val="18"/>
                <w:szCs w:val="18"/>
              </w:rPr>
            </w:pPr>
            <w:r w:rsidRPr="003A4B24">
              <w:rPr>
                <w:sz w:val="18"/>
                <w:szCs w:val="18"/>
              </w:rPr>
              <w:t>566,0</w:t>
            </w:r>
          </w:p>
        </w:tc>
        <w:tc>
          <w:tcPr>
            <w:tcW w:w="349" w:type="pct"/>
            <w:vAlign w:val="center"/>
          </w:tcPr>
          <w:p w:rsidR="00396E4C" w:rsidRPr="003A4B24" w:rsidRDefault="00396E4C">
            <w:pPr>
              <w:jc w:val="center"/>
              <w:rPr>
                <w:sz w:val="18"/>
                <w:szCs w:val="18"/>
              </w:rPr>
            </w:pPr>
            <w:r w:rsidRPr="003A4B24">
              <w:rPr>
                <w:sz w:val="18"/>
                <w:szCs w:val="18"/>
              </w:rPr>
              <w:t>566,0</w:t>
            </w:r>
          </w:p>
        </w:tc>
        <w:tc>
          <w:tcPr>
            <w:tcW w:w="347" w:type="pct"/>
            <w:vAlign w:val="center"/>
          </w:tcPr>
          <w:p w:rsidR="00396E4C" w:rsidRPr="003A4B24" w:rsidRDefault="00396E4C">
            <w:pPr>
              <w:jc w:val="center"/>
              <w:rPr>
                <w:sz w:val="18"/>
                <w:szCs w:val="18"/>
              </w:rPr>
            </w:pPr>
            <w:r w:rsidRPr="003A4B24">
              <w:rPr>
                <w:sz w:val="18"/>
                <w:szCs w:val="18"/>
              </w:rPr>
              <w:t>566,0</w:t>
            </w:r>
          </w:p>
        </w:tc>
        <w:tc>
          <w:tcPr>
            <w:tcW w:w="346" w:type="pct"/>
            <w:vAlign w:val="center"/>
          </w:tcPr>
          <w:p w:rsidR="00396E4C" w:rsidRPr="003A4B24" w:rsidRDefault="00396E4C">
            <w:pPr>
              <w:jc w:val="center"/>
              <w:rPr>
                <w:sz w:val="18"/>
                <w:szCs w:val="18"/>
              </w:rPr>
            </w:pPr>
            <w:r w:rsidRPr="003A4B24">
              <w:rPr>
                <w:sz w:val="18"/>
                <w:szCs w:val="18"/>
              </w:rPr>
              <w:t>566,0</w:t>
            </w:r>
          </w:p>
        </w:tc>
      </w:tr>
      <w:tr w:rsidR="00396E4C" w:rsidRPr="003A4B24" w:rsidTr="001D5215">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24</w:t>
            </w:r>
          </w:p>
        </w:tc>
        <w:tc>
          <w:tcPr>
            <w:tcW w:w="656" w:type="pct"/>
            <w:vAlign w:val="center"/>
          </w:tcPr>
          <w:p w:rsidR="00396E4C" w:rsidRPr="003A4B24" w:rsidRDefault="00396E4C" w:rsidP="00F11CF2">
            <w:pPr>
              <w:ind w:right="-57"/>
              <w:rPr>
                <w:sz w:val="18"/>
                <w:szCs w:val="18"/>
              </w:rPr>
            </w:pPr>
            <w:r w:rsidRPr="003A4B24">
              <w:rPr>
                <w:sz w:val="18"/>
                <w:szCs w:val="18"/>
              </w:rPr>
              <w:t>Основное мероприятие 2.4. Совершенствование муниципальной системы оценки качества образ</w:t>
            </w:r>
            <w:r w:rsidRPr="003A4B24">
              <w:rPr>
                <w:sz w:val="18"/>
                <w:szCs w:val="18"/>
              </w:rPr>
              <w:t>о</w:t>
            </w:r>
            <w:r w:rsidRPr="003A4B24">
              <w:rPr>
                <w:sz w:val="18"/>
                <w:szCs w:val="18"/>
              </w:rPr>
              <w:t>вания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1D5215">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w:t>
            </w:r>
          </w:p>
        </w:tc>
        <w:tc>
          <w:tcPr>
            <w:tcW w:w="656" w:type="pct"/>
            <w:vAlign w:val="center"/>
          </w:tcPr>
          <w:p w:rsidR="00396E4C" w:rsidRPr="003A4B24" w:rsidRDefault="00396E4C" w:rsidP="00F11CF2">
            <w:pPr>
              <w:ind w:right="-57"/>
              <w:rPr>
                <w:sz w:val="18"/>
                <w:szCs w:val="18"/>
              </w:rPr>
            </w:pPr>
            <w:r w:rsidRPr="003A4B24">
              <w:rPr>
                <w:sz w:val="18"/>
                <w:szCs w:val="18"/>
              </w:rPr>
              <w:t xml:space="preserve">Основное мероприятие </w:t>
            </w:r>
            <w:r w:rsidRPr="003A4B24">
              <w:rPr>
                <w:sz w:val="18"/>
                <w:szCs w:val="18"/>
              </w:rPr>
              <w:lastRenderedPageBreak/>
              <w:t>2.5. Социальная по</w:t>
            </w:r>
            <w:r w:rsidRPr="003A4B24">
              <w:rPr>
                <w:sz w:val="18"/>
                <w:szCs w:val="18"/>
              </w:rPr>
              <w:t>д</w:t>
            </w:r>
            <w:r w:rsidRPr="003A4B24">
              <w:rPr>
                <w:sz w:val="18"/>
                <w:szCs w:val="18"/>
              </w:rPr>
              <w:t>держка детей, обуча</w:t>
            </w:r>
            <w:r w:rsidRPr="003A4B24">
              <w:rPr>
                <w:sz w:val="18"/>
                <w:szCs w:val="18"/>
              </w:rPr>
              <w:t>ю</w:t>
            </w:r>
            <w:r w:rsidRPr="003A4B24">
              <w:rPr>
                <w:sz w:val="18"/>
                <w:szCs w:val="18"/>
              </w:rPr>
              <w:t>щихся в муниципальных общеобразовательных учреждениях, из мног</w:t>
            </w:r>
            <w:r w:rsidRPr="003A4B24">
              <w:rPr>
                <w:sz w:val="18"/>
                <w:szCs w:val="18"/>
              </w:rPr>
              <w:t>о</w:t>
            </w:r>
            <w:r w:rsidRPr="003A4B24">
              <w:rPr>
                <w:sz w:val="18"/>
                <w:szCs w:val="18"/>
              </w:rPr>
              <w:t>детных семей в части предоставления дене</w:t>
            </w:r>
            <w:r w:rsidRPr="003A4B24">
              <w:rPr>
                <w:sz w:val="18"/>
                <w:szCs w:val="18"/>
              </w:rPr>
              <w:t>ж</w:t>
            </w:r>
            <w:r w:rsidRPr="003A4B24">
              <w:rPr>
                <w:sz w:val="18"/>
                <w:szCs w:val="18"/>
              </w:rPr>
              <w:t>ных выплат на проезд  (кроме такси) на горо</w:t>
            </w:r>
            <w:r w:rsidRPr="003A4B24">
              <w:rPr>
                <w:sz w:val="18"/>
                <w:szCs w:val="18"/>
              </w:rPr>
              <w:t>д</w:t>
            </w:r>
            <w:r w:rsidRPr="003A4B24">
              <w:rPr>
                <w:sz w:val="18"/>
                <w:szCs w:val="18"/>
              </w:rPr>
              <w:t>ском транспорте, а также на автобусах пригоро</w:t>
            </w:r>
            <w:r w:rsidRPr="003A4B24">
              <w:rPr>
                <w:sz w:val="18"/>
                <w:szCs w:val="18"/>
              </w:rPr>
              <w:t>д</w:t>
            </w:r>
            <w:r w:rsidRPr="003A4B24">
              <w:rPr>
                <w:sz w:val="18"/>
                <w:szCs w:val="18"/>
              </w:rPr>
              <w:t>ных и внутрирайонных маршрутов и на приобр</w:t>
            </w:r>
            <w:r w:rsidRPr="003A4B24">
              <w:rPr>
                <w:sz w:val="18"/>
                <w:szCs w:val="18"/>
              </w:rPr>
              <w:t>е</w:t>
            </w:r>
            <w:r w:rsidRPr="003A4B24">
              <w:rPr>
                <w:sz w:val="18"/>
                <w:szCs w:val="18"/>
              </w:rPr>
              <w:t>тение комплекта одежды для посещения школ</w:t>
            </w:r>
            <w:r w:rsidRPr="003A4B24">
              <w:rPr>
                <w:sz w:val="18"/>
                <w:szCs w:val="18"/>
              </w:rPr>
              <w:t>ь</w:t>
            </w:r>
            <w:r w:rsidRPr="003A4B24">
              <w:rPr>
                <w:sz w:val="18"/>
                <w:szCs w:val="18"/>
              </w:rPr>
              <w:t>ных занятий, спортивной формы для занятий ф</w:t>
            </w:r>
            <w:r w:rsidRPr="003A4B24">
              <w:rPr>
                <w:sz w:val="18"/>
                <w:szCs w:val="18"/>
              </w:rPr>
              <w:t>и</w:t>
            </w:r>
            <w:r w:rsidRPr="003A4B24">
              <w:rPr>
                <w:sz w:val="18"/>
                <w:szCs w:val="18"/>
              </w:rPr>
              <w:t>зической культурой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 xml:space="preserve">областной </w:t>
            </w:r>
            <w:r w:rsidRPr="003A4B24">
              <w:rPr>
                <w:sz w:val="18"/>
                <w:szCs w:val="18"/>
              </w:rPr>
              <w:lastRenderedPageBreak/>
              <w:t>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6 063,1</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26</w:t>
            </w:r>
          </w:p>
        </w:tc>
        <w:tc>
          <w:tcPr>
            <w:tcW w:w="656" w:type="pct"/>
            <w:vAlign w:val="center"/>
          </w:tcPr>
          <w:p w:rsidR="00396E4C" w:rsidRPr="003A4B24" w:rsidRDefault="00396E4C" w:rsidP="00F11CF2">
            <w:pPr>
              <w:rPr>
                <w:sz w:val="18"/>
                <w:szCs w:val="18"/>
              </w:rPr>
            </w:pPr>
            <w:r w:rsidRPr="003A4B24">
              <w:rPr>
                <w:sz w:val="18"/>
                <w:szCs w:val="18"/>
              </w:rPr>
              <w:t xml:space="preserve">Основное мероприятие 2.6. Просвещение </w:t>
            </w:r>
            <w:proofErr w:type="gramStart"/>
            <w:r w:rsidRPr="003A4B24">
              <w:rPr>
                <w:sz w:val="18"/>
                <w:szCs w:val="18"/>
              </w:rPr>
              <w:t>об</w:t>
            </w:r>
            <w:r w:rsidRPr="003A4B24">
              <w:rPr>
                <w:sz w:val="18"/>
                <w:szCs w:val="18"/>
              </w:rPr>
              <w:t>у</w:t>
            </w:r>
            <w:r w:rsidRPr="003A4B24">
              <w:rPr>
                <w:sz w:val="18"/>
                <w:szCs w:val="18"/>
              </w:rPr>
              <w:t>чающихся</w:t>
            </w:r>
            <w:proofErr w:type="gramEnd"/>
            <w:r w:rsidRPr="003A4B24">
              <w:rPr>
                <w:sz w:val="18"/>
                <w:szCs w:val="18"/>
              </w:rPr>
              <w:t>, формиров</w:t>
            </w:r>
            <w:r w:rsidRPr="003A4B24">
              <w:rPr>
                <w:sz w:val="18"/>
                <w:szCs w:val="18"/>
              </w:rPr>
              <w:t>а</w:t>
            </w:r>
            <w:r w:rsidRPr="003A4B24">
              <w:rPr>
                <w:sz w:val="18"/>
                <w:szCs w:val="18"/>
              </w:rPr>
              <w:t>ние культуры здорового и безопасного образа жизни</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600,0</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BA2B8F">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27</w:t>
            </w:r>
          </w:p>
        </w:tc>
        <w:tc>
          <w:tcPr>
            <w:tcW w:w="656" w:type="pct"/>
            <w:vAlign w:val="center"/>
          </w:tcPr>
          <w:p w:rsidR="00396E4C" w:rsidRPr="003A4B24" w:rsidRDefault="00396E4C" w:rsidP="00F11CF2">
            <w:pPr>
              <w:rPr>
                <w:sz w:val="18"/>
                <w:szCs w:val="18"/>
              </w:rPr>
            </w:pPr>
            <w:r w:rsidRPr="003A4B24">
              <w:rPr>
                <w:sz w:val="18"/>
                <w:szCs w:val="18"/>
              </w:rPr>
              <w:t>Основное мероприятие 2.7. Осуществление о</w:t>
            </w:r>
            <w:r w:rsidRPr="003A4B24">
              <w:rPr>
                <w:sz w:val="18"/>
                <w:szCs w:val="18"/>
              </w:rPr>
              <w:t>т</w:t>
            </w:r>
            <w:r w:rsidRPr="003A4B24">
              <w:rPr>
                <w:sz w:val="18"/>
                <w:szCs w:val="18"/>
              </w:rPr>
              <w:t>дельных государстве</w:t>
            </w:r>
            <w:r w:rsidRPr="003A4B24">
              <w:rPr>
                <w:sz w:val="18"/>
                <w:szCs w:val="18"/>
              </w:rPr>
              <w:t>н</w:t>
            </w:r>
            <w:r w:rsidRPr="003A4B24">
              <w:rPr>
                <w:sz w:val="18"/>
                <w:szCs w:val="18"/>
              </w:rPr>
              <w:t>ных полномочий в соо</w:t>
            </w:r>
            <w:r w:rsidRPr="003A4B24">
              <w:rPr>
                <w:sz w:val="18"/>
                <w:szCs w:val="18"/>
              </w:rPr>
              <w:t>т</w:t>
            </w:r>
            <w:r w:rsidRPr="003A4B24">
              <w:rPr>
                <w:sz w:val="18"/>
                <w:szCs w:val="18"/>
              </w:rPr>
              <w:t>ветствии с законом о</w:t>
            </w:r>
            <w:r w:rsidRPr="003A4B24">
              <w:rPr>
                <w:sz w:val="18"/>
                <w:szCs w:val="18"/>
              </w:rPr>
              <w:t>б</w:t>
            </w:r>
            <w:r w:rsidRPr="003A4B24">
              <w:rPr>
                <w:sz w:val="18"/>
                <w:szCs w:val="18"/>
              </w:rPr>
              <w:t>ласти  от 17.12.2007 № 1719-ОЗ «О наделении органов местного сам</w:t>
            </w:r>
            <w:r w:rsidRPr="003A4B24">
              <w:rPr>
                <w:sz w:val="18"/>
                <w:szCs w:val="18"/>
              </w:rPr>
              <w:t>о</w:t>
            </w:r>
            <w:r w:rsidRPr="003A4B24">
              <w:rPr>
                <w:sz w:val="18"/>
                <w:szCs w:val="18"/>
              </w:rPr>
              <w:t>управления отдельными государственными по</w:t>
            </w:r>
            <w:r w:rsidRPr="003A4B24">
              <w:rPr>
                <w:sz w:val="18"/>
                <w:szCs w:val="18"/>
              </w:rPr>
              <w:t>л</w:t>
            </w:r>
            <w:r w:rsidRPr="003A4B24">
              <w:rPr>
                <w:sz w:val="18"/>
                <w:szCs w:val="18"/>
              </w:rPr>
              <w:t>номочиями в сфере о</w:t>
            </w:r>
            <w:r w:rsidRPr="003A4B24">
              <w:rPr>
                <w:sz w:val="18"/>
                <w:szCs w:val="18"/>
              </w:rPr>
              <w:t>б</w:t>
            </w:r>
            <w:r w:rsidRPr="003A4B24">
              <w:rPr>
                <w:sz w:val="18"/>
                <w:szCs w:val="18"/>
              </w:rPr>
              <w:t>разования»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28 058,2</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38 429,5</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40 688,9</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57 934,9</w:t>
            </w:r>
          </w:p>
        </w:tc>
        <w:tc>
          <w:tcPr>
            <w:tcW w:w="396" w:type="pct"/>
            <w:vAlign w:val="center"/>
          </w:tcPr>
          <w:p w:rsidR="00396E4C" w:rsidRPr="003A4B24" w:rsidRDefault="00396E4C" w:rsidP="00F11CF2">
            <w:pPr>
              <w:jc w:val="center"/>
              <w:rPr>
                <w:sz w:val="18"/>
                <w:szCs w:val="18"/>
              </w:rPr>
            </w:pPr>
            <w:r w:rsidRPr="003A4B24">
              <w:rPr>
                <w:sz w:val="18"/>
                <w:szCs w:val="18"/>
              </w:rPr>
              <w:t>58 701,5</w:t>
            </w:r>
          </w:p>
        </w:tc>
        <w:tc>
          <w:tcPr>
            <w:tcW w:w="383" w:type="pct"/>
            <w:vAlign w:val="center"/>
          </w:tcPr>
          <w:p w:rsidR="00396E4C" w:rsidRPr="003A4B24" w:rsidRDefault="00396E4C" w:rsidP="00F11CF2">
            <w:pPr>
              <w:jc w:val="center"/>
              <w:rPr>
                <w:bCs/>
                <w:sz w:val="18"/>
                <w:szCs w:val="18"/>
              </w:rPr>
            </w:pPr>
            <w:r w:rsidRPr="003A4B24">
              <w:rPr>
                <w:bCs/>
                <w:sz w:val="18"/>
                <w:szCs w:val="18"/>
              </w:rPr>
              <w:t>65 420,4</w:t>
            </w:r>
          </w:p>
        </w:tc>
        <w:tc>
          <w:tcPr>
            <w:tcW w:w="349" w:type="pct"/>
            <w:vAlign w:val="center"/>
          </w:tcPr>
          <w:p w:rsidR="00396E4C" w:rsidRPr="003A4B24" w:rsidRDefault="00396E4C" w:rsidP="00F11CF2">
            <w:pPr>
              <w:jc w:val="center"/>
              <w:rPr>
                <w:bCs/>
                <w:sz w:val="18"/>
                <w:szCs w:val="18"/>
              </w:rPr>
            </w:pPr>
            <w:r w:rsidRPr="003A4B24">
              <w:rPr>
                <w:bCs/>
                <w:sz w:val="18"/>
                <w:szCs w:val="18"/>
              </w:rPr>
              <w:t>53 494,6</w:t>
            </w:r>
          </w:p>
        </w:tc>
        <w:tc>
          <w:tcPr>
            <w:tcW w:w="347" w:type="pct"/>
            <w:vAlign w:val="center"/>
          </w:tcPr>
          <w:p w:rsidR="00396E4C" w:rsidRPr="003A4B24" w:rsidRDefault="00396E4C" w:rsidP="00F11CF2">
            <w:pPr>
              <w:jc w:val="center"/>
              <w:rPr>
                <w:bCs/>
                <w:sz w:val="18"/>
                <w:szCs w:val="18"/>
              </w:rPr>
            </w:pPr>
            <w:r w:rsidRPr="003A4B24">
              <w:rPr>
                <w:bCs/>
                <w:sz w:val="18"/>
                <w:szCs w:val="18"/>
              </w:rPr>
              <w:t>53 494,6</w:t>
            </w:r>
          </w:p>
        </w:tc>
        <w:tc>
          <w:tcPr>
            <w:tcW w:w="346" w:type="pct"/>
            <w:vAlign w:val="center"/>
          </w:tcPr>
          <w:p w:rsidR="00396E4C" w:rsidRPr="003A4B24" w:rsidRDefault="00396E4C" w:rsidP="00BA2B8F">
            <w:pPr>
              <w:jc w:val="center"/>
              <w:rPr>
                <w:bCs/>
                <w:sz w:val="18"/>
                <w:szCs w:val="18"/>
              </w:rPr>
            </w:pPr>
            <w:r w:rsidRPr="003A4B24">
              <w:rPr>
                <w:bCs/>
                <w:sz w:val="18"/>
                <w:szCs w:val="18"/>
              </w:rPr>
              <w:t>53 494,6</w:t>
            </w:r>
          </w:p>
        </w:tc>
      </w:tr>
      <w:tr w:rsidR="00396E4C" w:rsidRPr="003A4B24" w:rsidTr="001D5215">
        <w:trPr>
          <w:trHeight w:val="30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28</w:t>
            </w:r>
          </w:p>
        </w:tc>
        <w:tc>
          <w:tcPr>
            <w:tcW w:w="656" w:type="pct"/>
            <w:vMerge w:val="restart"/>
            <w:vAlign w:val="center"/>
          </w:tcPr>
          <w:p w:rsidR="00396E4C" w:rsidRPr="003A4B24" w:rsidRDefault="00396E4C" w:rsidP="00F11CF2">
            <w:pPr>
              <w:ind w:right="-57"/>
              <w:rPr>
                <w:sz w:val="18"/>
                <w:szCs w:val="18"/>
              </w:rPr>
            </w:pPr>
            <w:r w:rsidRPr="003A4B24">
              <w:rPr>
                <w:sz w:val="18"/>
                <w:szCs w:val="18"/>
              </w:rPr>
              <w:t>Основное мероприятие 2.8. Создание оборуд</w:t>
            </w:r>
            <w:r w:rsidRPr="003A4B24">
              <w:rPr>
                <w:sz w:val="18"/>
                <w:szCs w:val="18"/>
              </w:rPr>
              <w:t>о</w:t>
            </w:r>
            <w:r w:rsidRPr="003A4B24">
              <w:rPr>
                <w:sz w:val="18"/>
                <w:szCs w:val="18"/>
              </w:rPr>
              <w:t xml:space="preserve">ванных (оснащенных) </w:t>
            </w:r>
            <w:r w:rsidRPr="003A4B24">
              <w:rPr>
                <w:sz w:val="18"/>
                <w:szCs w:val="18"/>
              </w:rPr>
              <w:lastRenderedPageBreak/>
              <w:t>мест для трудоустро</w:t>
            </w:r>
            <w:r w:rsidRPr="003A4B24">
              <w:rPr>
                <w:sz w:val="18"/>
                <w:szCs w:val="18"/>
              </w:rPr>
              <w:t>й</w:t>
            </w:r>
            <w:r w:rsidRPr="003A4B24">
              <w:rPr>
                <w:sz w:val="18"/>
                <w:szCs w:val="18"/>
              </w:rPr>
              <w:t>ства незанятых инвал</w:t>
            </w:r>
            <w:r w:rsidRPr="003A4B24">
              <w:rPr>
                <w:sz w:val="18"/>
                <w:szCs w:val="18"/>
              </w:rPr>
              <w:t>и</w:t>
            </w:r>
            <w:r w:rsidRPr="003A4B24">
              <w:rPr>
                <w:sz w:val="18"/>
                <w:szCs w:val="18"/>
              </w:rPr>
              <w:t>дов</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72,7</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40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ind w:right="-57"/>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3,6</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4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ind w:right="-57"/>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69,1</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Align w:val="center"/>
          </w:tcPr>
          <w:p w:rsidR="00396E4C" w:rsidRPr="003A4B24" w:rsidRDefault="00396E4C" w:rsidP="00F11CF2">
            <w:pPr>
              <w:autoSpaceDE w:val="0"/>
              <w:autoSpaceDN w:val="0"/>
              <w:adjustRightInd w:val="0"/>
              <w:jc w:val="center"/>
              <w:outlineLvl w:val="0"/>
              <w:rPr>
                <w:sz w:val="18"/>
                <w:szCs w:val="18"/>
              </w:rPr>
            </w:pPr>
            <w:r w:rsidRPr="003A4B24">
              <w:rPr>
                <w:sz w:val="18"/>
                <w:szCs w:val="18"/>
              </w:rPr>
              <w:lastRenderedPageBreak/>
              <w:t>29</w:t>
            </w:r>
          </w:p>
        </w:tc>
        <w:tc>
          <w:tcPr>
            <w:tcW w:w="656" w:type="pct"/>
            <w:vAlign w:val="center"/>
          </w:tcPr>
          <w:p w:rsidR="00396E4C" w:rsidRPr="003A4B24" w:rsidRDefault="00396E4C" w:rsidP="00F11CF2">
            <w:pPr>
              <w:rPr>
                <w:sz w:val="18"/>
                <w:szCs w:val="18"/>
              </w:rPr>
            </w:pPr>
            <w:r w:rsidRPr="003A4B24">
              <w:rPr>
                <w:sz w:val="18"/>
                <w:szCs w:val="18"/>
              </w:rPr>
              <w:t xml:space="preserve">Основное мероприятие 2.9. </w:t>
            </w:r>
            <w:proofErr w:type="gramStart"/>
            <w:r w:rsidRPr="003A4B24">
              <w:rPr>
                <w:sz w:val="18"/>
                <w:szCs w:val="18"/>
              </w:rPr>
              <w:t>Создание условий для обеспечения раве</w:t>
            </w:r>
            <w:r w:rsidRPr="003A4B24">
              <w:rPr>
                <w:sz w:val="18"/>
                <w:szCs w:val="18"/>
              </w:rPr>
              <w:t>н</w:t>
            </w:r>
            <w:r w:rsidRPr="003A4B24">
              <w:rPr>
                <w:sz w:val="18"/>
                <w:szCs w:val="18"/>
              </w:rPr>
              <w:t>ства возможностей для обучающихся в получ</w:t>
            </w:r>
            <w:r w:rsidRPr="003A4B24">
              <w:rPr>
                <w:sz w:val="18"/>
                <w:szCs w:val="18"/>
              </w:rPr>
              <w:t>е</w:t>
            </w:r>
            <w:r w:rsidRPr="003A4B24">
              <w:rPr>
                <w:sz w:val="18"/>
                <w:szCs w:val="18"/>
              </w:rPr>
              <w:t>нии качественного обр</w:t>
            </w:r>
            <w:r w:rsidRPr="003A4B24">
              <w:rPr>
                <w:sz w:val="18"/>
                <w:szCs w:val="18"/>
              </w:rPr>
              <w:t>а</w:t>
            </w:r>
            <w:r w:rsidRPr="003A4B24">
              <w:rPr>
                <w:sz w:val="18"/>
                <w:szCs w:val="18"/>
              </w:rPr>
              <w:t>зования (гранты)</w:t>
            </w:r>
            <w:proofErr w:type="gramEnd"/>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750,0</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303855">
        <w:trPr>
          <w:trHeight w:val="20"/>
          <w:jc w:val="center"/>
        </w:trPr>
        <w:tc>
          <w:tcPr>
            <w:tcW w:w="130" w:type="pct"/>
            <w:vAlign w:val="center"/>
          </w:tcPr>
          <w:p w:rsidR="00396E4C" w:rsidRPr="003A4B24" w:rsidRDefault="00396E4C" w:rsidP="00F11CF2">
            <w:pPr>
              <w:autoSpaceDE w:val="0"/>
              <w:autoSpaceDN w:val="0"/>
              <w:adjustRightInd w:val="0"/>
              <w:jc w:val="center"/>
              <w:outlineLvl w:val="0"/>
              <w:rPr>
                <w:sz w:val="18"/>
                <w:szCs w:val="18"/>
              </w:rPr>
            </w:pPr>
            <w:r w:rsidRPr="003A4B24">
              <w:rPr>
                <w:sz w:val="18"/>
                <w:szCs w:val="18"/>
              </w:rPr>
              <w:t>30</w:t>
            </w:r>
          </w:p>
        </w:tc>
        <w:tc>
          <w:tcPr>
            <w:tcW w:w="656" w:type="pct"/>
            <w:vAlign w:val="center"/>
          </w:tcPr>
          <w:p w:rsidR="00396E4C" w:rsidRPr="003A4B24" w:rsidRDefault="00396E4C" w:rsidP="00F11CF2">
            <w:pPr>
              <w:rPr>
                <w:sz w:val="18"/>
                <w:szCs w:val="18"/>
              </w:rPr>
            </w:pPr>
            <w:r w:rsidRPr="003A4B24">
              <w:rPr>
                <w:sz w:val="18"/>
                <w:szCs w:val="18"/>
              </w:rPr>
              <w:t>Основное мероприятие 2.10.  Организация пр</w:t>
            </w:r>
            <w:r w:rsidRPr="003A4B24">
              <w:rPr>
                <w:sz w:val="18"/>
                <w:szCs w:val="18"/>
              </w:rPr>
              <w:t>о</w:t>
            </w:r>
            <w:r w:rsidRPr="003A4B24">
              <w:rPr>
                <w:sz w:val="18"/>
                <w:szCs w:val="18"/>
              </w:rPr>
              <w:t>ведения общественно-значимых мероприятий  в сфере образования, науки и молодежной политики</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905,5</w:t>
            </w:r>
          </w:p>
        </w:tc>
        <w:tc>
          <w:tcPr>
            <w:tcW w:w="340" w:type="pct"/>
            <w:vAlign w:val="center"/>
          </w:tcPr>
          <w:p w:rsidR="00396E4C" w:rsidRPr="003A4B24" w:rsidRDefault="00396E4C" w:rsidP="00F11CF2">
            <w:pPr>
              <w:jc w:val="center"/>
              <w:rPr>
                <w:sz w:val="18"/>
                <w:szCs w:val="18"/>
              </w:rPr>
            </w:pPr>
            <w:r w:rsidRPr="003A4B24">
              <w:rPr>
                <w:sz w:val="18"/>
                <w:szCs w:val="18"/>
              </w:rPr>
              <w:t>938,8</w:t>
            </w:r>
          </w:p>
        </w:tc>
        <w:tc>
          <w:tcPr>
            <w:tcW w:w="396" w:type="pct"/>
            <w:vAlign w:val="center"/>
          </w:tcPr>
          <w:p w:rsidR="00396E4C" w:rsidRPr="003A4B24" w:rsidRDefault="00396E4C" w:rsidP="00F11CF2">
            <w:pPr>
              <w:jc w:val="center"/>
              <w:rPr>
                <w:sz w:val="18"/>
                <w:szCs w:val="18"/>
              </w:rPr>
            </w:pPr>
            <w:r w:rsidRPr="003A4B24">
              <w:rPr>
                <w:sz w:val="18"/>
                <w:szCs w:val="18"/>
              </w:rPr>
              <w:t>905,5</w:t>
            </w:r>
          </w:p>
        </w:tc>
        <w:tc>
          <w:tcPr>
            <w:tcW w:w="383" w:type="pct"/>
            <w:vAlign w:val="center"/>
          </w:tcPr>
          <w:p w:rsidR="00396E4C" w:rsidRPr="003A4B24" w:rsidRDefault="00396E4C" w:rsidP="00F11CF2">
            <w:pPr>
              <w:jc w:val="center"/>
              <w:rPr>
                <w:sz w:val="18"/>
                <w:szCs w:val="18"/>
              </w:rPr>
            </w:pPr>
            <w:r w:rsidRPr="003A4B24">
              <w:rPr>
                <w:sz w:val="18"/>
                <w:szCs w:val="18"/>
              </w:rPr>
              <w:t>1 005,7</w:t>
            </w:r>
          </w:p>
        </w:tc>
        <w:tc>
          <w:tcPr>
            <w:tcW w:w="349" w:type="pct"/>
            <w:vAlign w:val="center"/>
          </w:tcPr>
          <w:p w:rsidR="00396E4C" w:rsidRPr="003A4B24" w:rsidRDefault="00396E4C" w:rsidP="00F11CF2">
            <w:pPr>
              <w:jc w:val="center"/>
              <w:rPr>
                <w:sz w:val="18"/>
                <w:szCs w:val="18"/>
              </w:rPr>
            </w:pPr>
            <w:r w:rsidRPr="003A4B24">
              <w:rPr>
                <w:sz w:val="18"/>
                <w:szCs w:val="18"/>
              </w:rPr>
              <w:t>905,5</w:t>
            </w:r>
          </w:p>
        </w:tc>
        <w:tc>
          <w:tcPr>
            <w:tcW w:w="347" w:type="pct"/>
            <w:vAlign w:val="center"/>
          </w:tcPr>
          <w:p w:rsidR="00396E4C" w:rsidRPr="003A4B24" w:rsidRDefault="00396E4C" w:rsidP="00F11CF2">
            <w:pPr>
              <w:jc w:val="center"/>
              <w:rPr>
                <w:sz w:val="18"/>
                <w:szCs w:val="18"/>
              </w:rPr>
            </w:pPr>
            <w:r w:rsidRPr="003A4B24">
              <w:rPr>
                <w:sz w:val="18"/>
                <w:szCs w:val="18"/>
              </w:rPr>
              <w:t>905,5</w:t>
            </w:r>
          </w:p>
        </w:tc>
        <w:tc>
          <w:tcPr>
            <w:tcW w:w="346" w:type="pct"/>
            <w:vAlign w:val="center"/>
          </w:tcPr>
          <w:p w:rsidR="00396E4C" w:rsidRPr="003A4B24" w:rsidRDefault="00396E4C" w:rsidP="00303855">
            <w:pPr>
              <w:jc w:val="center"/>
              <w:rPr>
                <w:sz w:val="18"/>
                <w:szCs w:val="18"/>
              </w:rPr>
            </w:pPr>
            <w:r w:rsidRPr="003A4B24">
              <w:rPr>
                <w:sz w:val="18"/>
                <w:szCs w:val="18"/>
              </w:rPr>
              <w:t>905,5</w:t>
            </w:r>
          </w:p>
        </w:tc>
      </w:tr>
      <w:tr w:rsidR="00396E4C" w:rsidRPr="003A4B24" w:rsidTr="001D5215">
        <w:trPr>
          <w:trHeight w:val="2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31</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2.12. Создание сети школ, реализующих инновационные пр</w:t>
            </w:r>
            <w:r w:rsidRPr="003A4B24">
              <w:rPr>
                <w:sz w:val="18"/>
                <w:szCs w:val="18"/>
              </w:rPr>
              <w:t>о</w:t>
            </w:r>
            <w:r w:rsidRPr="003A4B24">
              <w:rPr>
                <w:sz w:val="18"/>
                <w:szCs w:val="18"/>
              </w:rPr>
              <w:t>граммы для отработки новых технологий и содержания обучения и воспитания, через ко</w:t>
            </w:r>
            <w:r w:rsidRPr="003A4B24">
              <w:rPr>
                <w:sz w:val="18"/>
                <w:szCs w:val="18"/>
              </w:rPr>
              <w:t>н</w:t>
            </w:r>
            <w:r w:rsidRPr="003A4B24">
              <w:rPr>
                <w:sz w:val="18"/>
                <w:szCs w:val="18"/>
              </w:rPr>
              <w:t>курсную поддержку школьных инициатив и сетевых проектов</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r w:rsidRPr="003A4B24">
              <w:rPr>
                <w:sz w:val="18"/>
                <w:szCs w:val="18"/>
              </w:rPr>
              <w:t>1 001,0</w:t>
            </w: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r w:rsidRPr="003A4B24">
              <w:rPr>
                <w:sz w:val="18"/>
                <w:szCs w:val="18"/>
              </w:rPr>
              <w:t>1,0</w:t>
            </w: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r w:rsidRPr="003A4B24">
              <w:rPr>
                <w:sz w:val="18"/>
                <w:szCs w:val="18"/>
              </w:rPr>
              <w:t>1 000,0</w:t>
            </w: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32</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2.13. Обеспечение с</w:t>
            </w:r>
            <w:r w:rsidRPr="003A4B24">
              <w:rPr>
                <w:sz w:val="18"/>
                <w:szCs w:val="18"/>
              </w:rPr>
              <w:t>о</w:t>
            </w:r>
            <w:r w:rsidRPr="003A4B24">
              <w:rPr>
                <w:sz w:val="18"/>
                <w:szCs w:val="18"/>
              </w:rPr>
              <w:t>временных требований к условиям организации образовательного пр</w:t>
            </w:r>
            <w:r w:rsidRPr="003A4B24">
              <w:rPr>
                <w:sz w:val="18"/>
                <w:szCs w:val="18"/>
              </w:rPr>
              <w:t>о</w:t>
            </w:r>
            <w:r w:rsidRPr="003A4B24">
              <w:rPr>
                <w:sz w:val="18"/>
                <w:szCs w:val="18"/>
              </w:rPr>
              <w:t>цесса в образовательных организациях</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9 997,0</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9 987,0</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10,0</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33</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2.14. Внедрение в общ</w:t>
            </w:r>
            <w:r w:rsidRPr="003A4B24">
              <w:rPr>
                <w:sz w:val="18"/>
                <w:szCs w:val="18"/>
              </w:rPr>
              <w:t>е</w:t>
            </w:r>
            <w:r w:rsidRPr="003A4B24">
              <w:rPr>
                <w:sz w:val="18"/>
                <w:szCs w:val="18"/>
              </w:rPr>
              <w:t>образовательных орг</w:t>
            </w:r>
            <w:r w:rsidRPr="003A4B24">
              <w:rPr>
                <w:sz w:val="18"/>
                <w:szCs w:val="18"/>
              </w:rPr>
              <w:t>а</w:t>
            </w:r>
            <w:r w:rsidRPr="003A4B24">
              <w:rPr>
                <w:sz w:val="18"/>
                <w:szCs w:val="18"/>
              </w:rPr>
              <w:t>низациях системы м</w:t>
            </w:r>
            <w:r w:rsidRPr="003A4B24">
              <w:rPr>
                <w:sz w:val="18"/>
                <w:szCs w:val="18"/>
              </w:rPr>
              <w:t>о</w:t>
            </w:r>
            <w:r w:rsidRPr="003A4B24">
              <w:rPr>
                <w:sz w:val="18"/>
                <w:szCs w:val="18"/>
              </w:rPr>
              <w:t xml:space="preserve">ниторинга здоровья обучающихся на основе </w:t>
            </w:r>
            <w:r w:rsidRPr="003A4B24">
              <w:rPr>
                <w:sz w:val="18"/>
                <w:szCs w:val="18"/>
              </w:rPr>
              <w:lastRenderedPageBreak/>
              <w:t>отечественной технол</w:t>
            </w:r>
            <w:r w:rsidRPr="003A4B24">
              <w:rPr>
                <w:sz w:val="18"/>
                <w:szCs w:val="18"/>
              </w:rPr>
              <w:t>о</w:t>
            </w:r>
            <w:r w:rsidRPr="003A4B24">
              <w:rPr>
                <w:sz w:val="18"/>
                <w:szCs w:val="18"/>
              </w:rPr>
              <w:t>гической платформы</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2 790,6</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0,6</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 xml:space="preserve">областной бюджет </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641,7</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 xml:space="preserve">федеральный </w:t>
            </w:r>
            <w:r w:rsidRPr="003A4B24">
              <w:rPr>
                <w:sz w:val="18"/>
                <w:szCs w:val="18"/>
              </w:rPr>
              <w:lastRenderedPageBreak/>
              <w:t>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2 148,3</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566"/>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34</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2.15. Повышение кач</w:t>
            </w:r>
            <w:r w:rsidRPr="003A4B24">
              <w:rPr>
                <w:sz w:val="18"/>
                <w:szCs w:val="18"/>
              </w:rPr>
              <w:t>е</w:t>
            </w:r>
            <w:r w:rsidRPr="003A4B24">
              <w:rPr>
                <w:sz w:val="18"/>
                <w:szCs w:val="18"/>
              </w:rPr>
              <w:t>ства образования в шк</w:t>
            </w:r>
            <w:r w:rsidRPr="003A4B24">
              <w:rPr>
                <w:sz w:val="18"/>
                <w:szCs w:val="18"/>
              </w:rPr>
              <w:t>о</w:t>
            </w:r>
            <w:r w:rsidRPr="003A4B24">
              <w:rPr>
                <w:sz w:val="18"/>
                <w:szCs w:val="18"/>
              </w:rPr>
              <w:t>лах с низкими результ</w:t>
            </w:r>
            <w:r w:rsidRPr="003A4B24">
              <w:rPr>
                <w:sz w:val="18"/>
                <w:szCs w:val="18"/>
              </w:rPr>
              <w:t>а</w:t>
            </w:r>
            <w:r w:rsidRPr="003A4B24">
              <w:rPr>
                <w:sz w:val="18"/>
                <w:szCs w:val="18"/>
              </w:rPr>
              <w:t>тами обучения и в шк</w:t>
            </w:r>
            <w:r w:rsidRPr="003A4B24">
              <w:rPr>
                <w:sz w:val="18"/>
                <w:szCs w:val="18"/>
              </w:rPr>
              <w:t>о</w:t>
            </w:r>
            <w:r w:rsidRPr="003A4B24">
              <w:rPr>
                <w:sz w:val="18"/>
                <w:szCs w:val="18"/>
              </w:rPr>
              <w:t>лах, функционирующих в неблагоприятных с</w:t>
            </w:r>
            <w:r w:rsidRPr="003A4B24">
              <w:rPr>
                <w:sz w:val="18"/>
                <w:szCs w:val="18"/>
              </w:rPr>
              <w:t>о</w:t>
            </w:r>
            <w:r w:rsidRPr="003A4B24">
              <w:rPr>
                <w:sz w:val="18"/>
                <w:szCs w:val="18"/>
              </w:rPr>
              <w:t>циальных условиях</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547"/>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754"/>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748"/>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61"/>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35</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2.16. Реализация реги</w:t>
            </w:r>
            <w:r w:rsidRPr="003A4B24">
              <w:rPr>
                <w:sz w:val="18"/>
                <w:szCs w:val="18"/>
              </w:rPr>
              <w:t>о</w:t>
            </w:r>
            <w:r w:rsidRPr="003A4B24">
              <w:rPr>
                <w:sz w:val="18"/>
                <w:szCs w:val="18"/>
              </w:rPr>
              <w:t>нального проекта «С</w:t>
            </w:r>
            <w:r w:rsidRPr="003A4B24">
              <w:rPr>
                <w:sz w:val="18"/>
                <w:szCs w:val="18"/>
              </w:rPr>
              <w:t>о</w:t>
            </w:r>
            <w:r w:rsidRPr="003A4B24">
              <w:rPr>
                <w:sz w:val="18"/>
                <w:szCs w:val="18"/>
              </w:rPr>
              <w:t>временная школа»</w:t>
            </w:r>
            <w:r w:rsidRPr="003A4B24">
              <w:rPr>
                <w:sz w:val="18"/>
                <w:szCs w:val="18"/>
                <w:vertAlign w:val="superscript"/>
              </w:rPr>
              <w:footnoteReference w:id="40"/>
            </w:r>
          </w:p>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iCs/>
                <w:sz w:val="18"/>
                <w:szCs w:val="18"/>
              </w:rPr>
            </w:pPr>
            <w:r w:rsidRPr="003A4B24">
              <w:rPr>
                <w:iCs/>
                <w:sz w:val="18"/>
                <w:szCs w:val="18"/>
              </w:rPr>
              <w:t>4 000,1</w:t>
            </w:r>
          </w:p>
        </w:tc>
        <w:tc>
          <w:tcPr>
            <w:tcW w:w="383" w:type="pct"/>
            <w:vAlign w:val="center"/>
          </w:tcPr>
          <w:p w:rsidR="00396E4C" w:rsidRPr="003A4B24" w:rsidRDefault="00396E4C" w:rsidP="00F11CF2">
            <w:pPr>
              <w:jc w:val="center"/>
              <w:rPr>
                <w:iCs/>
                <w:sz w:val="18"/>
                <w:szCs w:val="18"/>
              </w:rPr>
            </w:pPr>
            <w:r w:rsidRPr="003A4B24">
              <w:rPr>
                <w:iCs/>
                <w:sz w:val="18"/>
                <w:szCs w:val="18"/>
              </w:rPr>
              <w:t>8 175,6</w:t>
            </w:r>
          </w:p>
        </w:tc>
        <w:tc>
          <w:tcPr>
            <w:tcW w:w="349" w:type="pct"/>
            <w:vAlign w:val="center"/>
          </w:tcPr>
          <w:p w:rsidR="00396E4C" w:rsidRPr="003A4B24" w:rsidRDefault="00396E4C" w:rsidP="00CB33C2">
            <w:pPr>
              <w:jc w:val="center"/>
              <w:rPr>
                <w:bCs/>
                <w:iCs/>
                <w:sz w:val="18"/>
                <w:szCs w:val="18"/>
              </w:rPr>
            </w:pPr>
            <w:r w:rsidRPr="003A4B24">
              <w:rPr>
                <w:bCs/>
                <w:iCs/>
                <w:sz w:val="18"/>
                <w:szCs w:val="18"/>
              </w:rPr>
              <w:t>7 63</w:t>
            </w:r>
            <w:r w:rsidR="00CB33C2" w:rsidRPr="003A4B24">
              <w:rPr>
                <w:bCs/>
                <w:iCs/>
                <w:sz w:val="18"/>
                <w:szCs w:val="18"/>
              </w:rPr>
              <w:t>8</w:t>
            </w:r>
            <w:r w:rsidRPr="003A4B24">
              <w:rPr>
                <w:bCs/>
                <w:iCs/>
                <w:sz w:val="18"/>
                <w:szCs w:val="18"/>
              </w:rPr>
              <w:t>,</w:t>
            </w:r>
            <w:r w:rsidR="00CB33C2" w:rsidRPr="003A4B24">
              <w:rPr>
                <w:bCs/>
                <w:iCs/>
                <w:sz w:val="18"/>
                <w:szCs w:val="18"/>
              </w:rPr>
              <w:t>9</w:t>
            </w:r>
          </w:p>
        </w:tc>
        <w:tc>
          <w:tcPr>
            <w:tcW w:w="347" w:type="pct"/>
            <w:vAlign w:val="center"/>
          </w:tcPr>
          <w:p w:rsidR="00396E4C" w:rsidRPr="003A4B24" w:rsidRDefault="00396E4C" w:rsidP="00F11CF2">
            <w:pPr>
              <w:jc w:val="center"/>
              <w:rPr>
                <w:iCs/>
                <w:sz w:val="18"/>
                <w:szCs w:val="18"/>
              </w:rPr>
            </w:pPr>
          </w:p>
        </w:tc>
        <w:tc>
          <w:tcPr>
            <w:tcW w:w="346" w:type="pct"/>
          </w:tcPr>
          <w:p w:rsidR="00396E4C" w:rsidRPr="003A4B24" w:rsidRDefault="00396E4C" w:rsidP="00F11CF2">
            <w:pPr>
              <w:jc w:val="center"/>
              <w:rPr>
                <w:iCs/>
                <w:sz w:val="18"/>
                <w:szCs w:val="18"/>
              </w:rPr>
            </w:pPr>
          </w:p>
        </w:tc>
      </w:tr>
      <w:tr w:rsidR="00396E4C" w:rsidRPr="003A4B24" w:rsidTr="001D5215">
        <w:trPr>
          <w:trHeight w:val="212"/>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176,4</w:t>
            </w:r>
          </w:p>
        </w:tc>
        <w:tc>
          <w:tcPr>
            <w:tcW w:w="383" w:type="pct"/>
            <w:vAlign w:val="center"/>
          </w:tcPr>
          <w:p w:rsidR="00396E4C" w:rsidRPr="003A4B24" w:rsidRDefault="00396E4C" w:rsidP="00F11CF2">
            <w:pPr>
              <w:jc w:val="center"/>
              <w:rPr>
                <w:sz w:val="18"/>
                <w:szCs w:val="18"/>
              </w:rPr>
            </w:pPr>
            <w:r w:rsidRPr="003A4B24">
              <w:rPr>
                <w:sz w:val="18"/>
                <w:szCs w:val="18"/>
              </w:rPr>
              <w:t>360,5</w:t>
            </w:r>
          </w:p>
        </w:tc>
        <w:tc>
          <w:tcPr>
            <w:tcW w:w="349" w:type="pct"/>
            <w:vAlign w:val="center"/>
          </w:tcPr>
          <w:p w:rsidR="00396E4C" w:rsidRPr="003A4B24" w:rsidRDefault="00396E4C" w:rsidP="00CB33C2">
            <w:pPr>
              <w:jc w:val="center"/>
              <w:rPr>
                <w:bCs/>
                <w:sz w:val="18"/>
                <w:szCs w:val="18"/>
              </w:rPr>
            </w:pPr>
            <w:r w:rsidRPr="003A4B24">
              <w:rPr>
                <w:bCs/>
                <w:sz w:val="18"/>
                <w:szCs w:val="18"/>
              </w:rPr>
              <w:t>336,</w:t>
            </w:r>
            <w:r w:rsidR="00CB33C2" w:rsidRPr="003A4B24">
              <w:rPr>
                <w:bCs/>
                <w:sz w:val="18"/>
                <w:szCs w:val="18"/>
              </w:rPr>
              <w:t>8</w:t>
            </w: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145"/>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152,9</w:t>
            </w:r>
          </w:p>
        </w:tc>
        <w:tc>
          <w:tcPr>
            <w:tcW w:w="383" w:type="pct"/>
            <w:vAlign w:val="center"/>
          </w:tcPr>
          <w:p w:rsidR="00396E4C" w:rsidRPr="003A4B24" w:rsidRDefault="00396E4C" w:rsidP="00F11CF2">
            <w:pPr>
              <w:jc w:val="center"/>
              <w:rPr>
                <w:sz w:val="18"/>
                <w:szCs w:val="18"/>
              </w:rPr>
            </w:pPr>
            <w:r w:rsidRPr="003A4B24">
              <w:rPr>
                <w:sz w:val="18"/>
                <w:szCs w:val="18"/>
              </w:rPr>
              <w:t>312,6</w:t>
            </w:r>
          </w:p>
        </w:tc>
        <w:tc>
          <w:tcPr>
            <w:tcW w:w="349" w:type="pct"/>
            <w:vAlign w:val="center"/>
          </w:tcPr>
          <w:p w:rsidR="00396E4C" w:rsidRPr="003A4B24" w:rsidRDefault="00396E4C" w:rsidP="00F11CF2">
            <w:pPr>
              <w:jc w:val="center"/>
              <w:rPr>
                <w:bCs/>
                <w:sz w:val="18"/>
                <w:szCs w:val="18"/>
              </w:rPr>
            </w:pPr>
            <w:r w:rsidRPr="003A4B24">
              <w:rPr>
                <w:bCs/>
                <w:sz w:val="18"/>
                <w:szCs w:val="18"/>
              </w:rPr>
              <w:t>292,1</w:t>
            </w: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354"/>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3 670,8</w:t>
            </w:r>
          </w:p>
        </w:tc>
        <w:tc>
          <w:tcPr>
            <w:tcW w:w="383" w:type="pct"/>
            <w:vAlign w:val="center"/>
          </w:tcPr>
          <w:p w:rsidR="00396E4C" w:rsidRPr="003A4B24" w:rsidRDefault="00396E4C" w:rsidP="00F11CF2">
            <w:pPr>
              <w:jc w:val="center"/>
              <w:rPr>
                <w:sz w:val="18"/>
                <w:szCs w:val="18"/>
              </w:rPr>
            </w:pPr>
            <w:r w:rsidRPr="003A4B24">
              <w:rPr>
                <w:sz w:val="18"/>
                <w:szCs w:val="18"/>
              </w:rPr>
              <w:t>7 502,5</w:t>
            </w:r>
          </w:p>
        </w:tc>
        <w:tc>
          <w:tcPr>
            <w:tcW w:w="349" w:type="pct"/>
            <w:vAlign w:val="center"/>
          </w:tcPr>
          <w:p w:rsidR="00396E4C" w:rsidRPr="003A4B24" w:rsidRDefault="00396E4C" w:rsidP="00F11CF2">
            <w:pPr>
              <w:jc w:val="center"/>
              <w:rPr>
                <w:bCs/>
                <w:sz w:val="18"/>
                <w:szCs w:val="18"/>
              </w:rPr>
            </w:pPr>
            <w:r w:rsidRPr="003A4B24">
              <w:rPr>
                <w:bCs/>
                <w:sz w:val="18"/>
                <w:szCs w:val="18"/>
              </w:rPr>
              <w:t>7 010,0</w:t>
            </w: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354"/>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36</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2.17. Реализация реги</w:t>
            </w:r>
            <w:r w:rsidRPr="003A4B24">
              <w:rPr>
                <w:sz w:val="18"/>
                <w:szCs w:val="18"/>
              </w:rPr>
              <w:t>о</w:t>
            </w:r>
            <w:r w:rsidRPr="003A4B24">
              <w:rPr>
                <w:sz w:val="18"/>
                <w:szCs w:val="18"/>
              </w:rPr>
              <w:t>нального проекта «Ци</w:t>
            </w:r>
            <w:r w:rsidRPr="003A4B24">
              <w:rPr>
                <w:sz w:val="18"/>
                <w:szCs w:val="18"/>
              </w:rPr>
              <w:t>ф</w:t>
            </w:r>
            <w:r w:rsidRPr="003A4B24">
              <w:rPr>
                <w:sz w:val="18"/>
                <w:szCs w:val="18"/>
              </w:rPr>
              <w:t>ровая образовательная среда</w:t>
            </w:r>
            <w:r w:rsidRPr="003A4B24">
              <w:rPr>
                <w:sz w:val="18"/>
                <w:szCs w:val="18"/>
                <w:vertAlign w:val="superscript"/>
              </w:rPr>
              <w:footnoteReference w:id="41"/>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iCs/>
                <w:sz w:val="18"/>
                <w:szCs w:val="18"/>
              </w:rPr>
            </w:pPr>
            <w:r w:rsidRPr="003A4B24">
              <w:rPr>
                <w:iCs/>
                <w:sz w:val="18"/>
                <w:szCs w:val="18"/>
              </w:rPr>
              <w:t>4 521,6</w:t>
            </w:r>
          </w:p>
        </w:tc>
        <w:tc>
          <w:tcPr>
            <w:tcW w:w="383" w:type="pct"/>
            <w:vAlign w:val="center"/>
          </w:tcPr>
          <w:p w:rsidR="00396E4C" w:rsidRPr="003A4B24" w:rsidRDefault="00396E4C" w:rsidP="00F11CF2">
            <w:pPr>
              <w:jc w:val="center"/>
              <w:rPr>
                <w:iCs/>
                <w:sz w:val="18"/>
                <w:szCs w:val="18"/>
              </w:rPr>
            </w:pPr>
            <w:r w:rsidRPr="003A4B24">
              <w:rPr>
                <w:iCs/>
                <w:sz w:val="18"/>
                <w:szCs w:val="18"/>
              </w:rPr>
              <w:t>82 596,3</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354"/>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193,0</w:t>
            </w:r>
          </w:p>
        </w:tc>
        <w:tc>
          <w:tcPr>
            <w:tcW w:w="383" w:type="pct"/>
            <w:vAlign w:val="center"/>
          </w:tcPr>
          <w:p w:rsidR="00396E4C" w:rsidRPr="003A4B24" w:rsidRDefault="00396E4C" w:rsidP="00F11CF2">
            <w:pPr>
              <w:jc w:val="center"/>
              <w:rPr>
                <w:sz w:val="18"/>
                <w:szCs w:val="18"/>
              </w:rPr>
            </w:pPr>
            <w:r w:rsidRPr="003A4B24">
              <w:rPr>
                <w:sz w:val="18"/>
                <w:szCs w:val="18"/>
              </w:rPr>
              <w:t>3 526,9</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354"/>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173,2</w:t>
            </w:r>
          </w:p>
        </w:tc>
        <w:tc>
          <w:tcPr>
            <w:tcW w:w="383" w:type="pct"/>
            <w:vAlign w:val="center"/>
          </w:tcPr>
          <w:p w:rsidR="00396E4C" w:rsidRPr="003A4B24" w:rsidRDefault="00396E4C" w:rsidP="00F11CF2">
            <w:pPr>
              <w:jc w:val="center"/>
              <w:rPr>
                <w:sz w:val="18"/>
                <w:szCs w:val="18"/>
              </w:rPr>
            </w:pPr>
            <w:r w:rsidRPr="003A4B24">
              <w:rPr>
                <w:sz w:val="18"/>
                <w:szCs w:val="18"/>
              </w:rPr>
              <w:t>3 161,4</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354"/>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4 155,4</w:t>
            </w:r>
          </w:p>
        </w:tc>
        <w:tc>
          <w:tcPr>
            <w:tcW w:w="383" w:type="pct"/>
            <w:vAlign w:val="center"/>
          </w:tcPr>
          <w:p w:rsidR="00396E4C" w:rsidRPr="003A4B24" w:rsidRDefault="00396E4C" w:rsidP="00F11CF2">
            <w:pPr>
              <w:jc w:val="center"/>
              <w:rPr>
                <w:sz w:val="18"/>
                <w:szCs w:val="18"/>
              </w:rPr>
            </w:pPr>
            <w:r w:rsidRPr="003A4B24">
              <w:rPr>
                <w:sz w:val="18"/>
                <w:szCs w:val="18"/>
              </w:rPr>
              <w:t>75 908,0</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69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37</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2.19. Модернизация инфраструктуры сист</w:t>
            </w:r>
            <w:r w:rsidRPr="003A4B24">
              <w:rPr>
                <w:sz w:val="18"/>
                <w:szCs w:val="18"/>
              </w:rPr>
              <w:t>е</w:t>
            </w:r>
            <w:r w:rsidRPr="003A4B24">
              <w:rPr>
                <w:sz w:val="18"/>
                <w:szCs w:val="18"/>
              </w:rPr>
              <w:lastRenderedPageBreak/>
              <w:t xml:space="preserve">мы общего образования путем строительства и </w:t>
            </w:r>
            <w:proofErr w:type="spellStart"/>
            <w:r w:rsidRPr="003A4B24">
              <w:rPr>
                <w:sz w:val="18"/>
                <w:szCs w:val="18"/>
              </w:rPr>
              <w:t>пристроя</w:t>
            </w:r>
            <w:proofErr w:type="spellEnd"/>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r w:rsidRPr="003A4B24">
              <w:rPr>
                <w:bCs/>
                <w:sz w:val="18"/>
                <w:szCs w:val="18"/>
              </w:rPr>
              <w:t>4 280,4</w:t>
            </w:r>
          </w:p>
        </w:tc>
        <w:tc>
          <w:tcPr>
            <w:tcW w:w="349" w:type="pct"/>
            <w:vAlign w:val="center"/>
          </w:tcPr>
          <w:p w:rsidR="00396E4C" w:rsidRPr="003A4B24" w:rsidRDefault="00396E4C" w:rsidP="00F11CF2">
            <w:pPr>
              <w:jc w:val="center"/>
              <w:rPr>
                <w:iCs/>
                <w:sz w:val="18"/>
                <w:szCs w:val="18"/>
              </w:rPr>
            </w:pPr>
            <w:r w:rsidRPr="003A4B24">
              <w:rPr>
                <w:iCs/>
                <w:sz w:val="18"/>
                <w:szCs w:val="18"/>
              </w:rPr>
              <w:t>287 109,2</w:t>
            </w: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r w:rsidRPr="003A4B24">
              <w:rPr>
                <w:bCs/>
                <w:sz w:val="18"/>
                <w:szCs w:val="18"/>
              </w:rPr>
              <w:t>4 280,4</w:t>
            </w:r>
          </w:p>
        </w:tc>
        <w:tc>
          <w:tcPr>
            <w:tcW w:w="349" w:type="pct"/>
            <w:vAlign w:val="center"/>
          </w:tcPr>
          <w:p w:rsidR="00396E4C" w:rsidRPr="003A4B24" w:rsidRDefault="00396E4C" w:rsidP="00F11CF2">
            <w:pPr>
              <w:jc w:val="center"/>
              <w:rPr>
                <w:sz w:val="18"/>
                <w:szCs w:val="18"/>
              </w:rPr>
            </w:pPr>
            <w:r w:rsidRPr="003A4B24">
              <w:rPr>
                <w:sz w:val="18"/>
                <w:szCs w:val="18"/>
              </w:rPr>
              <w:t>574,2</w:t>
            </w: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p>
        </w:tc>
        <w:tc>
          <w:tcPr>
            <w:tcW w:w="349" w:type="pct"/>
            <w:vAlign w:val="center"/>
          </w:tcPr>
          <w:p w:rsidR="00396E4C" w:rsidRPr="003A4B24" w:rsidRDefault="00396E4C" w:rsidP="00F11CF2">
            <w:pPr>
              <w:jc w:val="center"/>
              <w:rPr>
                <w:sz w:val="18"/>
                <w:szCs w:val="18"/>
              </w:rPr>
            </w:pPr>
            <w:r w:rsidRPr="003A4B24">
              <w:rPr>
                <w:sz w:val="18"/>
                <w:szCs w:val="18"/>
              </w:rPr>
              <w:t>65 903,1</w:t>
            </w: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p>
        </w:tc>
        <w:tc>
          <w:tcPr>
            <w:tcW w:w="349" w:type="pct"/>
            <w:vAlign w:val="center"/>
          </w:tcPr>
          <w:p w:rsidR="00396E4C" w:rsidRPr="003A4B24" w:rsidRDefault="00396E4C" w:rsidP="00F11CF2">
            <w:pPr>
              <w:jc w:val="center"/>
              <w:rPr>
                <w:sz w:val="18"/>
                <w:szCs w:val="18"/>
              </w:rPr>
            </w:pPr>
            <w:r w:rsidRPr="003A4B24">
              <w:rPr>
                <w:sz w:val="18"/>
                <w:szCs w:val="18"/>
              </w:rPr>
              <w:t>220 631,9</w:t>
            </w: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3A5E1A">
        <w:trPr>
          <w:trHeight w:val="69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38</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Подпрограмма 3. Д</w:t>
            </w:r>
            <w:r w:rsidRPr="003A4B24">
              <w:rPr>
                <w:sz w:val="18"/>
                <w:szCs w:val="18"/>
              </w:rPr>
              <w:t>о</w:t>
            </w:r>
            <w:r w:rsidRPr="003A4B24">
              <w:rPr>
                <w:sz w:val="18"/>
                <w:szCs w:val="18"/>
              </w:rPr>
              <w:t>полнительное образов</w:t>
            </w:r>
            <w:r w:rsidRPr="003A4B24">
              <w:rPr>
                <w:sz w:val="18"/>
                <w:szCs w:val="18"/>
              </w:rPr>
              <w:t>а</w:t>
            </w:r>
            <w:r w:rsidRPr="003A4B24">
              <w:rPr>
                <w:sz w:val="18"/>
                <w:szCs w:val="18"/>
              </w:rPr>
              <w:t>ние</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r w:rsidRPr="003A4B24">
              <w:rPr>
                <w:sz w:val="18"/>
                <w:szCs w:val="18"/>
              </w:rPr>
              <w:t>68 838,7</w:t>
            </w:r>
          </w:p>
        </w:tc>
        <w:tc>
          <w:tcPr>
            <w:tcW w:w="325" w:type="pct"/>
            <w:vAlign w:val="center"/>
          </w:tcPr>
          <w:p w:rsidR="00396E4C" w:rsidRPr="003A4B24" w:rsidRDefault="00396E4C" w:rsidP="00F11CF2">
            <w:pPr>
              <w:jc w:val="center"/>
              <w:rPr>
                <w:sz w:val="18"/>
                <w:szCs w:val="18"/>
              </w:rPr>
            </w:pPr>
            <w:r w:rsidRPr="003A4B24">
              <w:rPr>
                <w:sz w:val="18"/>
                <w:szCs w:val="18"/>
              </w:rPr>
              <w:t>90 634,4</w:t>
            </w:r>
          </w:p>
        </w:tc>
        <w:tc>
          <w:tcPr>
            <w:tcW w:w="325" w:type="pct"/>
            <w:vAlign w:val="center"/>
          </w:tcPr>
          <w:p w:rsidR="00396E4C" w:rsidRPr="003A4B24" w:rsidRDefault="00396E4C" w:rsidP="00F11CF2">
            <w:pPr>
              <w:jc w:val="center"/>
              <w:rPr>
                <w:sz w:val="18"/>
                <w:szCs w:val="18"/>
              </w:rPr>
            </w:pPr>
            <w:r w:rsidRPr="003A4B24">
              <w:rPr>
                <w:sz w:val="18"/>
                <w:szCs w:val="18"/>
              </w:rPr>
              <w:t>93 704,5</w:t>
            </w:r>
          </w:p>
        </w:tc>
        <w:tc>
          <w:tcPr>
            <w:tcW w:w="325" w:type="pct"/>
            <w:vAlign w:val="center"/>
          </w:tcPr>
          <w:p w:rsidR="00396E4C" w:rsidRPr="003A4B24" w:rsidRDefault="00396E4C" w:rsidP="00F11CF2">
            <w:pPr>
              <w:jc w:val="center"/>
              <w:rPr>
                <w:sz w:val="18"/>
                <w:szCs w:val="18"/>
              </w:rPr>
            </w:pPr>
            <w:r w:rsidRPr="003A4B24">
              <w:rPr>
                <w:sz w:val="18"/>
                <w:szCs w:val="18"/>
              </w:rPr>
              <w:t>180 112,7</w:t>
            </w:r>
          </w:p>
        </w:tc>
        <w:tc>
          <w:tcPr>
            <w:tcW w:w="340" w:type="pct"/>
            <w:vAlign w:val="center"/>
          </w:tcPr>
          <w:p w:rsidR="00396E4C" w:rsidRPr="003A4B24" w:rsidRDefault="00396E4C" w:rsidP="00F11CF2">
            <w:pPr>
              <w:jc w:val="center"/>
              <w:rPr>
                <w:sz w:val="18"/>
                <w:szCs w:val="18"/>
              </w:rPr>
            </w:pPr>
            <w:r w:rsidRPr="003A4B24">
              <w:rPr>
                <w:sz w:val="18"/>
                <w:szCs w:val="18"/>
              </w:rPr>
              <w:t>153 421,0</w:t>
            </w:r>
          </w:p>
        </w:tc>
        <w:tc>
          <w:tcPr>
            <w:tcW w:w="340" w:type="pct"/>
            <w:vAlign w:val="center"/>
          </w:tcPr>
          <w:p w:rsidR="00396E4C" w:rsidRPr="003A4B24" w:rsidRDefault="00396E4C" w:rsidP="00F11CF2">
            <w:pPr>
              <w:jc w:val="center"/>
              <w:rPr>
                <w:sz w:val="18"/>
                <w:szCs w:val="18"/>
              </w:rPr>
            </w:pPr>
            <w:r w:rsidRPr="003A4B24">
              <w:rPr>
                <w:sz w:val="18"/>
                <w:szCs w:val="18"/>
              </w:rPr>
              <w:t>166 762,0</w:t>
            </w:r>
          </w:p>
        </w:tc>
        <w:tc>
          <w:tcPr>
            <w:tcW w:w="396" w:type="pct"/>
            <w:vAlign w:val="center"/>
          </w:tcPr>
          <w:p w:rsidR="00396E4C" w:rsidRPr="003A4B24" w:rsidRDefault="00396E4C" w:rsidP="00F11CF2">
            <w:pPr>
              <w:jc w:val="center"/>
              <w:rPr>
                <w:bCs/>
                <w:sz w:val="18"/>
                <w:szCs w:val="18"/>
              </w:rPr>
            </w:pPr>
            <w:r w:rsidRPr="003A4B24">
              <w:rPr>
                <w:bCs/>
                <w:sz w:val="18"/>
                <w:szCs w:val="18"/>
              </w:rPr>
              <w:t>136 924,9</w:t>
            </w:r>
          </w:p>
        </w:tc>
        <w:tc>
          <w:tcPr>
            <w:tcW w:w="383" w:type="pct"/>
            <w:vAlign w:val="center"/>
          </w:tcPr>
          <w:p w:rsidR="00396E4C" w:rsidRPr="003A4B24" w:rsidRDefault="00396E4C">
            <w:pPr>
              <w:jc w:val="center"/>
              <w:rPr>
                <w:sz w:val="18"/>
                <w:szCs w:val="18"/>
              </w:rPr>
            </w:pPr>
            <w:r w:rsidRPr="003A4B24">
              <w:rPr>
                <w:sz w:val="18"/>
                <w:szCs w:val="18"/>
              </w:rPr>
              <w:t>156 118,5</w:t>
            </w:r>
          </w:p>
        </w:tc>
        <w:tc>
          <w:tcPr>
            <w:tcW w:w="349" w:type="pct"/>
            <w:vAlign w:val="center"/>
          </w:tcPr>
          <w:p w:rsidR="00396E4C" w:rsidRPr="003A4B24" w:rsidRDefault="00396E4C">
            <w:pPr>
              <w:jc w:val="center"/>
              <w:rPr>
                <w:sz w:val="18"/>
                <w:szCs w:val="18"/>
              </w:rPr>
            </w:pPr>
            <w:r w:rsidRPr="003A4B24">
              <w:rPr>
                <w:sz w:val="18"/>
                <w:szCs w:val="18"/>
              </w:rPr>
              <w:t>135 815,0</w:t>
            </w:r>
          </w:p>
        </w:tc>
        <w:tc>
          <w:tcPr>
            <w:tcW w:w="347" w:type="pct"/>
            <w:vAlign w:val="center"/>
          </w:tcPr>
          <w:p w:rsidR="00396E4C" w:rsidRPr="003A4B24" w:rsidRDefault="00396E4C">
            <w:pPr>
              <w:jc w:val="center"/>
              <w:rPr>
                <w:sz w:val="18"/>
                <w:szCs w:val="18"/>
              </w:rPr>
            </w:pPr>
            <w:r w:rsidRPr="003A4B24">
              <w:rPr>
                <w:sz w:val="18"/>
                <w:szCs w:val="18"/>
              </w:rPr>
              <w:t>154 325,2</w:t>
            </w:r>
          </w:p>
        </w:tc>
        <w:tc>
          <w:tcPr>
            <w:tcW w:w="346" w:type="pct"/>
            <w:vAlign w:val="center"/>
          </w:tcPr>
          <w:p w:rsidR="00396E4C" w:rsidRPr="003A4B24" w:rsidRDefault="00396E4C">
            <w:pPr>
              <w:jc w:val="center"/>
              <w:rPr>
                <w:sz w:val="18"/>
                <w:szCs w:val="18"/>
              </w:rPr>
            </w:pPr>
            <w:r w:rsidRPr="003A4B24">
              <w:rPr>
                <w:sz w:val="18"/>
                <w:szCs w:val="18"/>
              </w:rPr>
              <w:t>135 815,0</w:t>
            </w:r>
          </w:p>
        </w:tc>
      </w:tr>
      <w:tr w:rsidR="00396E4C" w:rsidRPr="003A4B24" w:rsidTr="003A5E1A">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r w:rsidRPr="003A4B24">
              <w:rPr>
                <w:sz w:val="18"/>
                <w:szCs w:val="18"/>
              </w:rPr>
              <w:t>68 838,7</w:t>
            </w:r>
          </w:p>
        </w:tc>
        <w:tc>
          <w:tcPr>
            <w:tcW w:w="325" w:type="pct"/>
            <w:vAlign w:val="center"/>
          </w:tcPr>
          <w:p w:rsidR="00396E4C" w:rsidRPr="003A4B24" w:rsidRDefault="00396E4C" w:rsidP="00F11CF2">
            <w:pPr>
              <w:jc w:val="center"/>
              <w:rPr>
                <w:sz w:val="18"/>
                <w:szCs w:val="18"/>
              </w:rPr>
            </w:pPr>
            <w:r w:rsidRPr="003A4B24">
              <w:rPr>
                <w:sz w:val="18"/>
                <w:szCs w:val="18"/>
              </w:rPr>
              <w:t>90 634,4</w:t>
            </w:r>
          </w:p>
        </w:tc>
        <w:tc>
          <w:tcPr>
            <w:tcW w:w="325" w:type="pct"/>
            <w:vAlign w:val="center"/>
          </w:tcPr>
          <w:p w:rsidR="00396E4C" w:rsidRPr="003A4B24" w:rsidRDefault="00396E4C" w:rsidP="00F11CF2">
            <w:pPr>
              <w:jc w:val="center"/>
              <w:rPr>
                <w:sz w:val="18"/>
                <w:szCs w:val="18"/>
              </w:rPr>
            </w:pPr>
            <w:r w:rsidRPr="003A4B24">
              <w:rPr>
                <w:sz w:val="18"/>
                <w:szCs w:val="18"/>
              </w:rPr>
              <w:t>93 704,5</w:t>
            </w:r>
          </w:p>
        </w:tc>
        <w:tc>
          <w:tcPr>
            <w:tcW w:w="325" w:type="pct"/>
            <w:vAlign w:val="center"/>
          </w:tcPr>
          <w:p w:rsidR="00396E4C" w:rsidRPr="003A4B24" w:rsidRDefault="00396E4C" w:rsidP="00F11CF2">
            <w:pPr>
              <w:jc w:val="center"/>
              <w:rPr>
                <w:sz w:val="18"/>
                <w:szCs w:val="18"/>
              </w:rPr>
            </w:pPr>
            <w:r w:rsidRPr="003A4B24">
              <w:rPr>
                <w:sz w:val="18"/>
                <w:szCs w:val="18"/>
              </w:rPr>
              <w:t>96 706,0</w:t>
            </w:r>
          </w:p>
        </w:tc>
        <w:tc>
          <w:tcPr>
            <w:tcW w:w="340" w:type="pct"/>
            <w:vAlign w:val="center"/>
          </w:tcPr>
          <w:p w:rsidR="00396E4C" w:rsidRPr="003A4B24" w:rsidRDefault="00396E4C" w:rsidP="00F11CF2">
            <w:pPr>
              <w:jc w:val="center"/>
              <w:rPr>
                <w:sz w:val="18"/>
                <w:szCs w:val="18"/>
              </w:rPr>
            </w:pPr>
            <w:r w:rsidRPr="003A4B24">
              <w:rPr>
                <w:sz w:val="18"/>
                <w:szCs w:val="18"/>
              </w:rPr>
              <w:t>126 234,0</w:t>
            </w:r>
          </w:p>
        </w:tc>
        <w:tc>
          <w:tcPr>
            <w:tcW w:w="340" w:type="pct"/>
            <w:vAlign w:val="center"/>
          </w:tcPr>
          <w:p w:rsidR="00396E4C" w:rsidRPr="003A4B24" w:rsidRDefault="00396E4C" w:rsidP="00F11CF2">
            <w:pPr>
              <w:jc w:val="center"/>
              <w:rPr>
                <w:sz w:val="18"/>
                <w:szCs w:val="18"/>
              </w:rPr>
            </w:pPr>
            <w:r w:rsidRPr="003A4B24">
              <w:rPr>
                <w:sz w:val="18"/>
                <w:szCs w:val="18"/>
              </w:rPr>
              <w:t>166 762,0</w:t>
            </w:r>
          </w:p>
        </w:tc>
        <w:tc>
          <w:tcPr>
            <w:tcW w:w="396" w:type="pct"/>
            <w:vAlign w:val="center"/>
          </w:tcPr>
          <w:p w:rsidR="00396E4C" w:rsidRPr="003A4B24" w:rsidRDefault="00396E4C" w:rsidP="00F11CF2">
            <w:pPr>
              <w:jc w:val="center"/>
              <w:rPr>
                <w:sz w:val="18"/>
                <w:szCs w:val="18"/>
              </w:rPr>
            </w:pPr>
            <w:r w:rsidRPr="003A4B24">
              <w:rPr>
                <w:sz w:val="18"/>
                <w:szCs w:val="18"/>
              </w:rPr>
              <w:t>114 596,2</w:t>
            </w:r>
          </w:p>
        </w:tc>
        <w:tc>
          <w:tcPr>
            <w:tcW w:w="383" w:type="pct"/>
            <w:vAlign w:val="center"/>
          </w:tcPr>
          <w:p w:rsidR="00396E4C" w:rsidRPr="003A4B24" w:rsidRDefault="00396E4C">
            <w:pPr>
              <w:jc w:val="center"/>
              <w:rPr>
                <w:sz w:val="18"/>
                <w:szCs w:val="18"/>
              </w:rPr>
            </w:pPr>
            <w:r w:rsidRPr="003A4B24">
              <w:rPr>
                <w:sz w:val="18"/>
                <w:szCs w:val="18"/>
              </w:rPr>
              <w:t>136 614,0</w:t>
            </w:r>
          </w:p>
        </w:tc>
        <w:tc>
          <w:tcPr>
            <w:tcW w:w="349" w:type="pct"/>
            <w:vAlign w:val="center"/>
          </w:tcPr>
          <w:p w:rsidR="00396E4C" w:rsidRPr="003A4B24" w:rsidRDefault="00396E4C">
            <w:pPr>
              <w:jc w:val="center"/>
              <w:rPr>
                <w:sz w:val="18"/>
                <w:szCs w:val="18"/>
              </w:rPr>
            </w:pPr>
            <w:r w:rsidRPr="003A4B24">
              <w:rPr>
                <w:sz w:val="18"/>
                <w:szCs w:val="18"/>
              </w:rPr>
              <w:t>135 815,0</w:t>
            </w:r>
          </w:p>
        </w:tc>
        <w:tc>
          <w:tcPr>
            <w:tcW w:w="347" w:type="pct"/>
            <w:vAlign w:val="center"/>
          </w:tcPr>
          <w:p w:rsidR="00396E4C" w:rsidRPr="003A4B24" w:rsidRDefault="00396E4C">
            <w:pPr>
              <w:jc w:val="center"/>
              <w:rPr>
                <w:sz w:val="18"/>
                <w:szCs w:val="18"/>
              </w:rPr>
            </w:pPr>
            <w:r w:rsidRPr="003A4B24">
              <w:rPr>
                <w:sz w:val="18"/>
                <w:szCs w:val="18"/>
              </w:rPr>
              <w:t>135 815,0</w:t>
            </w:r>
          </w:p>
        </w:tc>
        <w:tc>
          <w:tcPr>
            <w:tcW w:w="346" w:type="pct"/>
            <w:vAlign w:val="center"/>
          </w:tcPr>
          <w:p w:rsidR="00396E4C" w:rsidRPr="003A4B24" w:rsidRDefault="00396E4C">
            <w:pPr>
              <w:jc w:val="center"/>
              <w:rPr>
                <w:sz w:val="18"/>
                <w:szCs w:val="18"/>
              </w:rPr>
            </w:pPr>
            <w:r w:rsidRPr="003A4B24">
              <w:rPr>
                <w:sz w:val="18"/>
                <w:szCs w:val="18"/>
              </w:rPr>
              <w:t>135 815,0</w:t>
            </w:r>
          </w:p>
        </w:tc>
      </w:tr>
      <w:tr w:rsidR="00396E4C" w:rsidRPr="003A4B24" w:rsidTr="003A5E1A">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 </w:t>
            </w:r>
          </w:p>
        </w:tc>
        <w:tc>
          <w:tcPr>
            <w:tcW w:w="383" w:type="pct"/>
            <w:vAlign w:val="center"/>
          </w:tcPr>
          <w:p w:rsidR="00396E4C" w:rsidRPr="003A4B24" w:rsidRDefault="00396E4C">
            <w:pPr>
              <w:jc w:val="center"/>
              <w:rPr>
                <w:sz w:val="18"/>
                <w:szCs w:val="18"/>
              </w:rPr>
            </w:pPr>
          </w:p>
        </w:tc>
        <w:tc>
          <w:tcPr>
            <w:tcW w:w="349" w:type="pct"/>
            <w:vAlign w:val="center"/>
          </w:tcPr>
          <w:p w:rsidR="00396E4C" w:rsidRPr="003A4B24" w:rsidRDefault="00396E4C">
            <w:pPr>
              <w:jc w:val="center"/>
              <w:rPr>
                <w:sz w:val="18"/>
                <w:szCs w:val="18"/>
              </w:rPr>
            </w:pPr>
          </w:p>
        </w:tc>
        <w:tc>
          <w:tcPr>
            <w:tcW w:w="347" w:type="pct"/>
            <w:vAlign w:val="center"/>
          </w:tcPr>
          <w:p w:rsidR="00396E4C" w:rsidRPr="003A4B24" w:rsidRDefault="00396E4C">
            <w:pPr>
              <w:jc w:val="center"/>
              <w:rPr>
                <w:sz w:val="18"/>
                <w:szCs w:val="18"/>
              </w:rPr>
            </w:pPr>
            <w:r w:rsidRPr="003A4B24">
              <w:rPr>
                <w:sz w:val="18"/>
                <w:szCs w:val="18"/>
              </w:rPr>
              <w:t> </w:t>
            </w:r>
          </w:p>
        </w:tc>
        <w:tc>
          <w:tcPr>
            <w:tcW w:w="346" w:type="pct"/>
            <w:vAlign w:val="center"/>
          </w:tcPr>
          <w:p w:rsidR="00396E4C" w:rsidRPr="003A4B24" w:rsidRDefault="00396E4C">
            <w:pPr>
              <w:jc w:val="center"/>
              <w:rPr>
                <w:sz w:val="18"/>
                <w:szCs w:val="18"/>
              </w:rPr>
            </w:pPr>
            <w:r w:rsidRPr="003A4B24">
              <w:rPr>
                <w:sz w:val="18"/>
                <w:szCs w:val="18"/>
              </w:rPr>
              <w:t> </w:t>
            </w:r>
          </w:p>
        </w:tc>
      </w:tr>
      <w:tr w:rsidR="00396E4C" w:rsidRPr="003A4B24" w:rsidTr="003A5E1A">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24 740,2</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24 707,0</w:t>
            </w: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22 328,7</w:t>
            </w:r>
          </w:p>
        </w:tc>
        <w:tc>
          <w:tcPr>
            <w:tcW w:w="383" w:type="pct"/>
            <w:vAlign w:val="center"/>
          </w:tcPr>
          <w:p w:rsidR="00396E4C" w:rsidRPr="003A4B24" w:rsidRDefault="00396E4C">
            <w:pPr>
              <w:jc w:val="center"/>
              <w:rPr>
                <w:sz w:val="18"/>
                <w:szCs w:val="18"/>
              </w:rPr>
            </w:pPr>
            <w:r w:rsidRPr="003A4B24">
              <w:rPr>
                <w:sz w:val="18"/>
                <w:szCs w:val="18"/>
              </w:rPr>
              <w:t>847,4</w:t>
            </w:r>
          </w:p>
        </w:tc>
        <w:tc>
          <w:tcPr>
            <w:tcW w:w="349" w:type="pct"/>
            <w:vAlign w:val="center"/>
          </w:tcPr>
          <w:p w:rsidR="00396E4C" w:rsidRPr="003A4B24" w:rsidRDefault="00396E4C">
            <w:pPr>
              <w:jc w:val="center"/>
              <w:rPr>
                <w:sz w:val="18"/>
                <w:szCs w:val="18"/>
              </w:rPr>
            </w:pPr>
          </w:p>
        </w:tc>
        <w:tc>
          <w:tcPr>
            <w:tcW w:w="347" w:type="pct"/>
            <w:vAlign w:val="center"/>
          </w:tcPr>
          <w:p w:rsidR="00396E4C" w:rsidRPr="003A4B24" w:rsidRDefault="00396E4C">
            <w:pPr>
              <w:jc w:val="center"/>
              <w:rPr>
                <w:sz w:val="18"/>
                <w:szCs w:val="18"/>
              </w:rPr>
            </w:pPr>
            <w:r w:rsidRPr="003A4B24">
              <w:rPr>
                <w:sz w:val="18"/>
                <w:szCs w:val="18"/>
              </w:rPr>
              <w:t>740,4</w:t>
            </w:r>
          </w:p>
        </w:tc>
        <w:tc>
          <w:tcPr>
            <w:tcW w:w="346" w:type="pct"/>
            <w:vAlign w:val="center"/>
          </w:tcPr>
          <w:p w:rsidR="00396E4C" w:rsidRPr="003A4B24" w:rsidRDefault="00396E4C">
            <w:pPr>
              <w:jc w:val="center"/>
              <w:rPr>
                <w:sz w:val="18"/>
                <w:szCs w:val="18"/>
              </w:rPr>
            </w:pPr>
          </w:p>
        </w:tc>
      </w:tr>
      <w:tr w:rsidR="00396E4C" w:rsidRPr="003A4B24" w:rsidTr="003A5E1A">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58 666,5</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2 480,0</w:t>
            </w: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 </w:t>
            </w:r>
          </w:p>
        </w:tc>
        <w:tc>
          <w:tcPr>
            <w:tcW w:w="383" w:type="pct"/>
            <w:vAlign w:val="center"/>
          </w:tcPr>
          <w:p w:rsidR="00396E4C" w:rsidRPr="003A4B24" w:rsidRDefault="00396E4C">
            <w:pPr>
              <w:jc w:val="center"/>
              <w:rPr>
                <w:sz w:val="18"/>
                <w:szCs w:val="18"/>
              </w:rPr>
            </w:pPr>
            <w:r w:rsidRPr="003A4B24">
              <w:rPr>
                <w:sz w:val="18"/>
                <w:szCs w:val="18"/>
              </w:rPr>
              <w:t>18 657,1</w:t>
            </w:r>
          </w:p>
        </w:tc>
        <w:tc>
          <w:tcPr>
            <w:tcW w:w="349" w:type="pct"/>
            <w:vAlign w:val="center"/>
          </w:tcPr>
          <w:p w:rsidR="00396E4C" w:rsidRPr="003A4B24" w:rsidRDefault="00396E4C">
            <w:pPr>
              <w:jc w:val="center"/>
              <w:rPr>
                <w:sz w:val="18"/>
                <w:szCs w:val="18"/>
              </w:rPr>
            </w:pPr>
          </w:p>
        </w:tc>
        <w:tc>
          <w:tcPr>
            <w:tcW w:w="347" w:type="pct"/>
            <w:vAlign w:val="center"/>
          </w:tcPr>
          <w:p w:rsidR="00396E4C" w:rsidRPr="003A4B24" w:rsidRDefault="00396E4C">
            <w:pPr>
              <w:jc w:val="center"/>
              <w:rPr>
                <w:sz w:val="18"/>
                <w:szCs w:val="18"/>
              </w:rPr>
            </w:pPr>
            <w:r w:rsidRPr="003A4B24">
              <w:rPr>
                <w:sz w:val="18"/>
                <w:szCs w:val="18"/>
              </w:rPr>
              <w:t>17 769,8</w:t>
            </w:r>
          </w:p>
        </w:tc>
        <w:tc>
          <w:tcPr>
            <w:tcW w:w="346" w:type="pct"/>
            <w:vAlign w:val="center"/>
          </w:tcPr>
          <w:p w:rsidR="00396E4C" w:rsidRPr="003A4B24" w:rsidRDefault="00396E4C">
            <w:pPr>
              <w:jc w:val="center"/>
              <w:rPr>
                <w:sz w:val="18"/>
                <w:szCs w:val="18"/>
              </w:rPr>
            </w:pPr>
          </w:p>
        </w:tc>
      </w:tr>
      <w:tr w:rsidR="00396E4C" w:rsidRPr="003A4B24" w:rsidTr="003A5E1A">
        <w:trPr>
          <w:trHeight w:val="46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39</w:t>
            </w:r>
          </w:p>
        </w:tc>
        <w:tc>
          <w:tcPr>
            <w:tcW w:w="656" w:type="pct"/>
            <w:vMerge w:val="restart"/>
            <w:vAlign w:val="center"/>
          </w:tcPr>
          <w:p w:rsidR="00396E4C" w:rsidRPr="003A4B24" w:rsidRDefault="00396E4C" w:rsidP="00F11CF2">
            <w:pPr>
              <w:rPr>
                <w:sz w:val="18"/>
                <w:szCs w:val="18"/>
              </w:rPr>
            </w:pPr>
            <w:r w:rsidRPr="003A4B24">
              <w:rPr>
                <w:sz w:val="18"/>
                <w:szCs w:val="18"/>
              </w:rPr>
              <w:t>Основное мероприятие 3.1. Организация пред</w:t>
            </w:r>
            <w:r w:rsidRPr="003A4B24">
              <w:rPr>
                <w:sz w:val="18"/>
                <w:szCs w:val="18"/>
              </w:rPr>
              <w:t>о</w:t>
            </w:r>
            <w:r w:rsidRPr="003A4B24">
              <w:rPr>
                <w:sz w:val="18"/>
                <w:szCs w:val="18"/>
              </w:rPr>
              <w:t>ставления дополнител</w:t>
            </w:r>
            <w:r w:rsidRPr="003A4B24">
              <w:rPr>
                <w:sz w:val="18"/>
                <w:szCs w:val="18"/>
              </w:rPr>
              <w:t>ь</w:t>
            </w:r>
            <w:r w:rsidRPr="003A4B24">
              <w:rPr>
                <w:sz w:val="18"/>
                <w:szCs w:val="18"/>
              </w:rPr>
              <w:t>ного образования детям</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iCs/>
                <w:color w:val="000000"/>
                <w:sz w:val="18"/>
                <w:szCs w:val="18"/>
              </w:rPr>
            </w:pPr>
            <w:r w:rsidRPr="003A4B24">
              <w:rPr>
                <w:iCs/>
                <w:color w:val="000000"/>
                <w:sz w:val="18"/>
                <w:szCs w:val="18"/>
              </w:rPr>
              <w:t>50 175,7</w:t>
            </w:r>
          </w:p>
        </w:tc>
        <w:tc>
          <w:tcPr>
            <w:tcW w:w="383" w:type="pct"/>
            <w:vAlign w:val="center"/>
          </w:tcPr>
          <w:p w:rsidR="00396E4C" w:rsidRPr="003A4B24" w:rsidRDefault="00396E4C">
            <w:pPr>
              <w:jc w:val="center"/>
              <w:rPr>
                <w:sz w:val="18"/>
                <w:szCs w:val="18"/>
              </w:rPr>
            </w:pPr>
            <w:r w:rsidRPr="003A4B24">
              <w:rPr>
                <w:sz w:val="18"/>
                <w:szCs w:val="18"/>
              </w:rPr>
              <w:t>34 595,9</w:t>
            </w:r>
          </w:p>
        </w:tc>
        <w:tc>
          <w:tcPr>
            <w:tcW w:w="349" w:type="pct"/>
            <w:vAlign w:val="center"/>
          </w:tcPr>
          <w:p w:rsidR="00396E4C" w:rsidRPr="003A4B24" w:rsidRDefault="00396E4C">
            <w:pPr>
              <w:jc w:val="center"/>
              <w:rPr>
                <w:sz w:val="18"/>
                <w:szCs w:val="18"/>
              </w:rPr>
            </w:pPr>
            <w:r w:rsidRPr="003A4B24">
              <w:rPr>
                <w:sz w:val="18"/>
                <w:szCs w:val="18"/>
              </w:rPr>
              <w:t>134 962,5</w:t>
            </w:r>
          </w:p>
        </w:tc>
        <w:tc>
          <w:tcPr>
            <w:tcW w:w="347" w:type="pct"/>
            <w:vAlign w:val="center"/>
          </w:tcPr>
          <w:p w:rsidR="00396E4C" w:rsidRPr="003A4B24" w:rsidRDefault="00396E4C">
            <w:pPr>
              <w:jc w:val="center"/>
              <w:rPr>
                <w:sz w:val="18"/>
                <w:szCs w:val="18"/>
              </w:rPr>
            </w:pPr>
            <w:r w:rsidRPr="003A4B24">
              <w:rPr>
                <w:sz w:val="18"/>
                <w:szCs w:val="18"/>
              </w:rPr>
              <w:t>134 962,5</w:t>
            </w:r>
          </w:p>
        </w:tc>
        <w:tc>
          <w:tcPr>
            <w:tcW w:w="346" w:type="pct"/>
            <w:vAlign w:val="center"/>
          </w:tcPr>
          <w:p w:rsidR="00396E4C" w:rsidRPr="003A4B24" w:rsidRDefault="00396E4C">
            <w:pPr>
              <w:jc w:val="center"/>
              <w:rPr>
                <w:sz w:val="18"/>
                <w:szCs w:val="18"/>
              </w:rPr>
            </w:pPr>
            <w:r w:rsidRPr="003A4B24">
              <w:rPr>
                <w:sz w:val="18"/>
                <w:szCs w:val="18"/>
              </w:rPr>
              <w:t>134 962,5</w:t>
            </w:r>
          </w:p>
        </w:tc>
      </w:tr>
      <w:tr w:rsidR="00396E4C" w:rsidRPr="003A4B24" w:rsidTr="003A5E1A">
        <w:trPr>
          <w:trHeight w:val="46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68 580,7</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88 518,9</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91 589,0</w:t>
            </w:r>
          </w:p>
        </w:tc>
        <w:tc>
          <w:tcPr>
            <w:tcW w:w="325" w:type="pct"/>
            <w:vAlign w:val="center"/>
          </w:tcPr>
          <w:p w:rsidR="00396E4C" w:rsidRPr="003A4B24" w:rsidRDefault="00396E4C" w:rsidP="00F11CF2">
            <w:pPr>
              <w:jc w:val="center"/>
              <w:rPr>
                <w:sz w:val="18"/>
                <w:szCs w:val="18"/>
              </w:rPr>
            </w:pPr>
            <w:r w:rsidRPr="003A4B24">
              <w:rPr>
                <w:sz w:val="18"/>
                <w:szCs w:val="18"/>
                <w:lang w:val="en-US"/>
              </w:rPr>
              <w:t>9</w:t>
            </w:r>
            <w:r w:rsidRPr="003A4B24">
              <w:rPr>
                <w:sz w:val="18"/>
                <w:szCs w:val="18"/>
              </w:rPr>
              <w:t>5 826,0</w:t>
            </w:r>
          </w:p>
        </w:tc>
        <w:tc>
          <w:tcPr>
            <w:tcW w:w="340" w:type="pct"/>
            <w:vAlign w:val="center"/>
          </w:tcPr>
          <w:p w:rsidR="00396E4C" w:rsidRPr="003A4B24" w:rsidRDefault="00396E4C" w:rsidP="00F11CF2">
            <w:pPr>
              <w:jc w:val="center"/>
              <w:rPr>
                <w:sz w:val="18"/>
                <w:szCs w:val="18"/>
              </w:rPr>
            </w:pPr>
            <w:r w:rsidRPr="003A4B24">
              <w:rPr>
                <w:sz w:val="18"/>
                <w:szCs w:val="18"/>
              </w:rPr>
              <w:t>82 314,4</w:t>
            </w:r>
          </w:p>
        </w:tc>
        <w:tc>
          <w:tcPr>
            <w:tcW w:w="340" w:type="pct"/>
            <w:vAlign w:val="center"/>
          </w:tcPr>
          <w:p w:rsidR="00396E4C" w:rsidRPr="003A4B24" w:rsidRDefault="00396E4C" w:rsidP="00F11CF2">
            <w:pPr>
              <w:jc w:val="center"/>
              <w:rPr>
                <w:sz w:val="18"/>
                <w:szCs w:val="18"/>
              </w:rPr>
            </w:pPr>
            <w:r w:rsidRPr="003A4B24">
              <w:rPr>
                <w:sz w:val="18"/>
                <w:szCs w:val="18"/>
              </w:rPr>
              <w:t>78 128,2</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27 847,0</w:t>
            </w:r>
          </w:p>
        </w:tc>
        <w:tc>
          <w:tcPr>
            <w:tcW w:w="383" w:type="pct"/>
            <w:vAlign w:val="center"/>
          </w:tcPr>
          <w:p w:rsidR="00396E4C" w:rsidRPr="003A4B24" w:rsidRDefault="00396E4C">
            <w:pPr>
              <w:jc w:val="center"/>
              <w:rPr>
                <w:sz w:val="18"/>
                <w:szCs w:val="18"/>
              </w:rPr>
            </w:pPr>
            <w:r w:rsidRPr="003A4B24">
              <w:rPr>
                <w:sz w:val="18"/>
                <w:szCs w:val="18"/>
              </w:rPr>
              <w:t>34 595,9</w:t>
            </w:r>
          </w:p>
        </w:tc>
        <w:tc>
          <w:tcPr>
            <w:tcW w:w="349" w:type="pct"/>
            <w:vAlign w:val="center"/>
          </w:tcPr>
          <w:p w:rsidR="00396E4C" w:rsidRPr="003A4B24" w:rsidRDefault="00396E4C">
            <w:pPr>
              <w:jc w:val="center"/>
              <w:rPr>
                <w:sz w:val="18"/>
                <w:szCs w:val="18"/>
              </w:rPr>
            </w:pPr>
            <w:r w:rsidRPr="003A4B24">
              <w:rPr>
                <w:sz w:val="18"/>
                <w:szCs w:val="18"/>
              </w:rPr>
              <w:t>134 962,5</w:t>
            </w:r>
          </w:p>
        </w:tc>
        <w:tc>
          <w:tcPr>
            <w:tcW w:w="347" w:type="pct"/>
            <w:vAlign w:val="center"/>
          </w:tcPr>
          <w:p w:rsidR="00396E4C" w:rsidRPr="003A4B24" w:rsidRDefault="00396E4C">
            <w:pPr>
              <w:jc w:val="center"/>
              <w:rPr>
                <w:sz w:val="18"/>
                <w:szCs w:val="18"/>
              </w:rPr>
            </w:pPr>
            <w:r w:rsidRPr="003A4B24">
              <w:rPr>
                <w:sz w:val="18"/>
                <w:szCs w:val="18"/>
              </w:rPr>
              <w:t>134 962,5</w:t>
            </w:r>
          </w:p>
        </w:tc>
        <w:tc>
          <w:tcPr>
            <w:tcW w:w="346" w:type="pct"/>
            <w:vAlign w:val="center"/>
          </w:tcPr>
          <w:p w:rsidR="00396E4C" w:rsidRPr="003A4B24" w:rsidRDefault="00396E4C">
            <w:pPr>
              <w:jc w:val="center"/>
              <w:rPr>
                <w:sz w:val="18"/>
                <w:szCs w:val="18"/>
              </w:rPr>
            </w:pPr>
            <w:r w:rsidRPr="003A4B24">
              <w:rPr>
                <w:sz w:val="18"/>
                <w:szCs w:val="18"/>
              </w:rPr>
              <w:t>134 962,5</w:t>
            </w:r>
          </w:p>
        </w:tc>
      </w:tr>
      <w:tr w:rsidR="00396E4C" w:rsidRPr="003A4B24" w:rsidTr="001D5215">
        <w:trPr>
          <w:trHeight w:val="46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22 328,7</w:t>
            </w:r>
          </w:p>
        </w:tc>
        <w:tc>
          <w:tcPr>
            <w:tcW w:w="383" w:type="pct"/>
            <w:vAlign w:val="center"/>
          </w:tcPr>
          <w:p w:rsidR="00396E4C" w:rsidRPr="003A4B24" w:rsidRDefault="00396E4C" w:rsidP="00F11CF2">
            <w:pPr>
              <w:jc w:val="center"/>
              <w:rPr>
                <w:sz w:val="18"/>
                <w:szCs w:val="18"/>
              </w:rPr>
            </w:pPr>
            <w:r w:rsidRPr="003A4B24">
              <w:rPr>
                <w:sz w:val="18"/>
                <w:szCs w:val="18"/>
              </w:rPr>
              <w:t> </w:t>
            </w:r>
          </w:p>
        </w:tc>
        <w:tc>
          <w:tcPr>
            <w:tcW w:w="349" w:type="pct"/>
            <w:vAlign w:val="center"/>
          </w:tcPr>
          <w:p w:rsidR="00396E4C" w:rsidRPr="003A4B24" w:rsidRDefault="00396E4C" w:rsidP="00F11CF2">
            <w:pPr>
              <w:jc w:val="center"/>
              <w:rPr>
                <w:sz w:val="18"/>
                <w:szCs w:val="18"/>
              </w:rPr>
            </w:pPr>
            <w:r w:rsidRPr="003A4B24">
              <w:rPr>
                <w:sz w:val="18"/>
                <w:szCs w:val="18"/>
              </w:rPr>
              <w:t> </w:t>
            </w:r>
          </w:p>
        </w:tc>
        <w:tc>
          <w:tcPr>
            <w:tcW w:w="347" w:type="pct"/>
            <w:vAlign w:val="center"/>
          </w:tcPr>
          <w:p w:rsidR="00396E4C" w:rsidRPr="003A4B24" w:rsidRDefault="00396E4C" w:rsidP="00F11CF2">
            <w:pPr>
              <w:jc w:val="center"/>
              <w:rPr>
                <w:sz w:val="18"/>
                <w:szCs w:val="18"/>
              </w:rPr>
            </w:pPr>
            <w:r w:rsidRPr="003A4B24">
              <w:rPr>
                <w:sz w:val="18"/>
                <w:szCs w:val="18"/>
              </w:rPr>
              <w:t> </w:t>
            </w:r>
          </w:p>
        </w:tc>
        <w:tc>
          <w:tcPr>
            <w:tcW w:w="346" w:type="pct"/>
          </w:tcPr>
          <w:p w:rsidR="00396E4C" w:rsidRPr="003A4B24" w:rsidRDefault="00396E4C" w:rsidP="00F11CF2">
            <w:pPr>
              <w:jc w:val="center"/>
              <w:rPr>
                <w:sz w:val="18"/>
                <w:szCs w:val="18"/>
              </w:rPr>
            </w:pPr>
          </w:p>
        </w:tc>
      </w:tr>
      <w:tr w:rsidR="00396E4C" w:rsidRPr="003A4B24" w:rsidTr="00BA1F09">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40</w:t>
            </w:r>
          </w:p>
        </w:tc>
        <w:tc>
          <w:tcPr>
            <w:tcW w:w="656" w:type="pct"/>
            <w:vAlign w:val="center"/>
          </w:tcPr>
          <w:p w:rsidR="00396E4C" w:rsidRPr="003A4B24" w:rsidRDefault="00396E4C" w:rsidP="00F11CF2">
            <w:pPr>
              <w:rPr>
                <w:sz w:val="18"/>
                <w:szCs w:val="18"/>
              </w:rPr>
            </w:pPr>
            <w:r w:rsidRPr="003A4B24">
              <w:rPr>
                <w:sz w:val="18"/>
                <w:szCs w:val="18"/>
              </w:rPr>
              <w:t>Основное мероприятие 3.2. Организация и пр</w:t>
            </w:r>
            <w:r w:rsidRPr="003A4B24">
              <w:rPr>
                <w:sz w:val="18"/>
                <w:szCs w:val="18"/>
              </w:rPr>
              <w:t>о</w:t>
            </w:r>
            <w:r w:rsidRPr="003A4B24">
              <w:rPr>
                <w:sz w:val="18"/>
                <w:szCs w:val="18"/>
              </w:rPr>
              <w:t>ведение массовых мер</w:t>
            </w:r>
            <w:r w:rsidRPr="003A4B24">
              <w:rPr>
                <w:sz w:val="18"/>
                <w:szCs w:val="18"/>
              </w:rPr>
              <w:t>о</w:t>
            </w:r>
            <w:r w:rsidRPr="003A4B24">
              <w:rPr>
                <w:sz w:val="18"/>
                <w:szCs w:val="18"/>
              </w:rPr>
              <w:t>приятий муниципальн</w:t>
            </w:r>
            <w:r w:rsidRPr="003A4B24">
              <w:rPr>
                <w:sz w:val="18"/>
                <w:szCs w:val="18"/>
              </w:rPr>
              <w:t>о</w:t>
            </w:r>
            <w:r w:rsidRPr="003A4B24">
              <w:rPr>
                <w:sz w:val="18"/>
                <w:szCs w:val="18"/>
              </w:rPr>
              <w:t xml:space="preserve">го уровня различной направленности с </w:t>
            </w:r>
            <w:proofErr w:type="gramStart"/>
            <w:r w:rsidRPr="003A4B24">
              <w:rPr>
                <w:sz w:val="18"/>
                <w:szCs w:val="18"/>
              </w:rPr>
              <w:t>об</w:t>
            </w:r>
            <w:r w:rsidRPr="003A4B24">
              <w:rPr>
                <w:sz w:val="18"/>
                <w:szCs w:val="18"/>
              </w:rPr>
              <w:t>у</w:t>
            </w:r>
            <w:r w:rsidRPr="003A4B24">
              <w:rPr>
                <w:sz w:val="18"/>
                <w:szCs w:val="18"/>
              </w:rPr>
              <w:t>чающимися</w:t>
            </w:r>
            <w:proofErr w:type="gramEnd"/>
            <w:r w:rsidRPr="003A4B24">
              <w:rPr>
                <w:sz w:val="18"/>
                <w:szCs w:val="18"/>
              </w:rPr>
              <w:t>, обеспеч</w:t>
            </w:r>
            <w:r w:rsidRPr="003A4B24">
              <w:rPr>
                <w:sz w:val="18"/>
                <w:szCs w:val="18"/>
              </w:rPr>
              <w:t>е</w:t>
            </w:r>
            <w:r w:rsidRPr="003A4B24">
              <w:rPr>
                <w:sz w:val="18"/>
                <w:szCs w:val="18"/>
              </w:rPr>
              <w:lastRenderedPageBreak/>
              <w:t>ние участия в меропри</w:t>
            </w:r>
            <w:r w:rsidRPr="003A4B24">
              <w:rPr>
                <w:sz w:val="18"/>
                <w:szCs w:val="18"/>
              </w:rPr>
              <w:t>я</w:t>
            </w:r>
            <w:r w:rsidRPr="003A4B24">
              <w:rPr>
                <w:sz w:val="18"/>
                <w:szCs w:val="18"/>
              </w:rPr>
              <w:t>тиях различного уровня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258,0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258,0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258,0</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258,0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258,0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258,0</w:t>
            </w:r>
          </w:p>
        </w:tc>
        <w:tc>
          <w:tcPr>
            <w:tcW w:w="396"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258,0</w:t>
            </w:r>
          </w:p>
        </w:tc>
        <w:tc>
          <w:tcPr>
            <w:tcW w:w="383"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258,0</w:t>
            </w:r>
          </w:p>
        </w:tc>
        <w:tc>
          <w:tcPr>
            <w:tcW w:w="349"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258,0</w:t>
            </w:r>
          </w:p>
        </w:tc>
        <w:tc>
          <w:tcPr>
            <w:tcW w:w="347"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258,0</w:t>
            </w:r>
          </w:p>
        </w:tc>
        <w:tc>
          <w:tcPr>
            <w:tcW w:w="346" w:type="pct"/>
            <w:vAlign w:val="center"/>
          </w:tcPr>
          <w:p w:rsidR="00396E4C" w:rsidRPr="003A4B24" w:rsidRDefault="00396E4C" w:rsidP="00BA1F09">
            <w:pPr>
              <w:autoSpaceDE w:val="0"/>
              <w:autoSpaceDN w:val="0"/>
              <w:adjustRightInd w:val="0"/>
              <w:jc w:val="center"/>
              <w:rPr>
                <w:sz w:val="18"/>
                <w:szCs w:val="18"/>
              </w:rPr>
            </w:pPr>
            <w:r w:rsidRPr="003A4B24">
              <w:rPr>
                <w:sz w:val="18"/>
                <w:szCs w:val="18"/>
              </w:rPr>
              <w:t>258,0</w:t>
            </w:r>
          </w:p>
        </w:tc>
      </w:tr>
      <w:tr w:rsidR="00396E4C" w:rsidRPr="003A4B24" w:rsidTr="001D5215">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41</w:t>
            </w:r>
          </w:p>
        </w:tc>
        <w:tc>
          <w:tcPr>
            <w:tcW w:w="656" w:type="pct"/>
            <w:vAlign w:val="center"/>
          </w:tcPr>
          <w:p w:rsidR="00396E4C" w:rsidRPr="003A4B24" w:rsidRDefault="00396E4C" w:rsidP="00F11CF2">
            <w:pPr>
              <w:autoSpaceDE w:val="0"/>
              <w:autoSpaceDN w:val="0"/>
              <w:adjustRightInd w:val="0"/>
              <w:ind w:right="-57"/>
              <w:outlineLvl w:val="0"/>
              <w:rPr>
                <w:sz w:val="18"/>
                <w:szCs w:val="18"/>
              </w:rPr>
            </w:pPr>
            <w:r w:rsidRPr="003A4B24">
              <w:rPr>
                <w:sz w:val="18"/>
                <w:szCs w:val="18"/>
              </w:rPr>
              <w:t>Основное мероприятие 3.3. Оказание методич</w:t>
            </w:r>
            <w:r w:rsidRPr="003A4B24">
              <w:rPr>
                <w:sz w:val="18"/>
                <w:szCs w:val="18"/>
              </w:rPr>
              <w:t>е</w:t>
            </w:r>
            <w:r w:rsidRPr="003A4B24">
              <w:rPr>
                <w:sz w:val="18"/>
                <w:szCs w:val="18"/>
              </w:rPr>
              <w:t>ской помощи муниц</w:t>
            </w:r>
            <w:r w:rsidRPr="003A4B24">
              <w:rPr>
                <w:sz w:val="18"/>
                <w:szCs w:val="18"/>
              </w:rPr>
              <w:t>и</w:t>
            </w:r>
            <w:r w:rsidRPr="003A4B24">
              <w:rPr>
                <w:sz w:val="18"/>
                <w:szCs w:val="18"/>
              </w:rPr>
              <w:t>пальным общеобразов</w:t>
            </w:r>
            <w:r w:rsidRPr="003A4B24">
              <w:rPr>
                <w:sz w:val="18"/>
                <w:szCs w:val="18"/>
              </w:rPr>
              <w:t>а</w:t>
            </w:r>
            <w:r w:rsidRPr="003A4B24">
              <w:rPr>
                <w:sz w:val="18"/>
                <w:szCs w:val="18"/>
              </w:rPr>
              <w:t>тельным учреждениям, реализующим основные общеобразовательные программы – образов</w:t>
            </w:r>
            <w:r w:rsidRPr="003A4B24">
              <w:rPr>
                <w:sz w:val="18"/>
                <w:szCs w:val="18"/>
              </w:rPr>
              <w:t>а</w:t>
            </w:r>
            <w:r w:rsidRPr="003A4B24">
              <w:rPr>
                <w:sz w:val="18"/>
                <w:szCs w:val="18"/>
              </w:rPr>
              <w:t>тельные программы начального общего, о</w:t>
            </w:r>
            <w:r w:rsidRPr="003A4B24">
              <w:rPr>
                <w:sz w:val="18"/>
                <w:szCs w:val="18"/>
              </w:rPr>
              <w:t>с</w:t>
            </w:r>
            <w:r w:rsidRPr="003A4B24">
              <w:rPr>
                <w:sz w:val="18"/>
                <w:szCs w:val="18"/>
              </w:rPr>
              <w:t>новного общего, средн</w:t>
            </w:r>
            <w:r w:rsidRPr="003A4B24">
              <w:rPr>
                <w:sz w:val="18"/>
                <w:szCs w:val="18"/>
              </w:rPr>
              <w:t>е</w:t>
            </w:r>
            <w:r w:rsidRPr="003A4B24">
              <w:rPr>
                <w:sz w:val="18"/>
                <w:szCs w:val="18"/>
              </w:rPr>
              <w:t>го общего образования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1 857,5</w:t>
            </w:r>
          </w:p>
        </w:tc>
        <w:tc>
          <w:tcPr>
            <w:tcW w:w="325" w:type="pct"/>
            <w:vAlign w:val="center"/>
          </w:tcPr>
          <w:p w:rsidR="00396E4C" w:rsidRPr="003A4B24" w:rsidRDefault="00396E4C" w:rsidP="00F11CF2">
            <w:pPr>
              <w:jc w:val="center"/>
              <w:rPr>
                <w:sz w:val="18"/>
                <w:szCs w:val="18"/>
              </w:rPr>
            </w:pPr>
            <w:r w:rsidRPr="003A4B24">
              <w:rPr>
                <w:sz w:val="18"/>
                <w:szCs w:val="18"/>
              </w:rPr>
              <w:t>1 857,5</w:t>
            </w: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482244">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42</w:t>
            </w:r>
          </w:p>
        </w:tc>
        <w:tc>
          <w:tcPr>
            <w:tcW w:w="656" w:type="pct"/>
            <w:vAlign w:val="center"/>
          </w:tcPr>
          <w:p w:rsidR="00396E4C" w:rsidRPr="003A4B24" w:rsidRDefault="00396E4C" w:rsidP="00F11CF2">
            <w:pPr>
              <w:autoSpaceDE w:val="0"/>
              <w:autoSpaceDN w:val="0"/>
              <w:adjustRightInd w:val="0"/>
              <w:ind w:right="-57"/>
              <w:outlineLvl w:val="0"/>
              <w:rPr>
                <w:sz w:val="18"/>
                <w:szCs w:val="18"/>
              </w:rPr>
            </w:pPr>
            <w:r w:rsidRPr="003A4B24">
              <w:rPr>
                <w:sz w:val="18"/>
                <w:szCs w:val="18"/>
              </w:rPr>
              <w:t>Основное мероприятие 3.4.  Организация пров</w:t>
            </w:r>
            <w:r w:rsidRPr="003A4B24">
              <w:rPr>
                <w:sz w:val="18"/>
                <w:szCs w:val="18"/>
              </w:rPr>
              <w:t>е</w:t>
            </w:r>
            <w:r w:rsidRPr="003A4B24">
              <w:rPr>
                <w:sz w:val="18"/>
                <w:szCs w:val="18"/>
              </w:rPr>
              <w:t>дения общественно-значимых мероприятий в сфере образования, науки и молодежной политики</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594,5</w:t>
            </w:r>
          </w:p>
        </w:tc>
        <w:tc>
          <w:tcPr>
            <w:tcW w:w="340" w:type="pct"/>
            <w:vAlign w:val="center"/>
          </w:tcPr>
          <w:p w:rsidR="00396E4C" w:rsidRPr="003A4B24" w:rsidRDefault="00396E4C" w:rsidP="00F11CF2">
            <w:pPr>
              <w:jc w:val="center"/>
              <w:rPr>
                <w:sz w:val="18"/>
                <w:szCs w:val="18"/>
              </w:rPr>
            </w:pPr>
            <w:r w:rsidRPr="003A4B24">
              <w:rPr>
                <w:sz w:val="18"/>
                <w:szCs w:val="18"/>
              </w:rPr>
              <w:t>594,5</w:t>
            </w:r>
          </w:p>
        </w:tc>
        <w:tc>
          <w:tcPr>
            <w:tcW w:w="396" w:type="pct"/>
            <w:vAlign w:val="center"/>
          </w:tcPr>
          <w:p w:rsidR="00396E4C" w:rsidRPr="003A4B24" w:rsidRDefault="00396E4C" w:rsidP="00F11CF2">
            <w:pPr>
              <w:jc w:val="center"/>
              <w:rPr>
                <w:sz w:val="18"/>
                <w:szCs w:val="18"/>
              </w:rPr>
            </w:pPr>
            <w:r w:rsidRPr="003A4B24">
              <w:rPr>
                <w:sz w:val="18"/>
                <w:szCs w:val="18"/>
              </w:rPr>
              <w:t>594,5</w:t>
            </w:r>
          </w:p>
        </w:tc>
        <w:tc>
          <w:tcPr>
            <w:tcW w:w="383" w:type="pct"/>
            <w:vAlign w:val="center"/>
          </w:tcPr>
          <w:p w:rsidR="00396E4C" w:rsidRPr="003A4B24" w:rsidRDefault="00396E4C" w:rsidP="00F11CF2">
            <w:pPr>
              <w:jc w:val="center"/>
              <w:rPr>
                <w:sz w:val="18"/>
                <w:szCs w:val="18"/>
              </w:rPr>
            </w:pPr>
            <w:r w:rsidRPr="003A4B24">
              <w:rPr>
                <w:sz w:val="18"/>
                <w:szCs w:val="18"/>
              </w:rPr>
              <w:t>594,5</w:t>
            </w:r>
          </w:p>
        </w:tc>
        <w:tc>
          <w:tcPr>
            <w:tcW w:w="349" w:type="pct"/>
            <w:vAlign w:val="center"/>
          </w:tcPr>
          <w:p w:rsidR="00396E4C" w:rsidRPr="003A4B24" w:rsidRDefault="00396E4C" w:rsidP="00F11CF2">
            <w:pPr>
              <w:jc w:val="center"/>
              <w:rPr>
                <w:sz w:val="18"/>
                <w:szCs w:val="18"/>
              </w:rPr>
            </w:pPr>
            <w:r w:rsidRPr="003A4B24">
              <w:rPr>
                <w:sz w:val="18"/>
                <w:szCs w:val="18"/>
              </w:rPr>
              <w:t>594,5</w:t>
            </w:r>
          </w:p>
        </w:tc>
        <w:tc>
          <w:tcPr>
            <w:tcW w:w="347" w:type="pct"/>
            <w:vAlign w:val="center"/>
          </w:tcPr>
          <w:p w:rsidR="00396E4C" w:rsidRPr="003A4B24" w:rsidRDefault="00396E4C" w:rsidP="00F11CF2">
            <w:pPr>
              <w:jc w:val="center"/>
              <w:rPr>
                <w:sz w:val="18"/>
                <w:szCs w:val="18"/>
              </w:rPr>
            </w:pPr>
            <w:r w:rsidRPr="003A4B24">
              <w:rPr>
                <w:sz w:val="18"/>
                <w:szCs w:val="18"/>
              </w:rPr>
              <w:t>594,5</w:t>
            </w:r>
          </w:p>
        </w:tc>
        <w:tc>
          <w:tcPr>
            <w:tcW w:w="346" w:type="pct"/>
            <w:vAlign w:val="center"/>
          </w:tcPr>
          <w:p w:rsidR="00396E4C" w:rsidRPr="003A4B24" w:rsidRDefault="00396E4C" w:rsidP="00482244">
            <w:pPr>
              <w:jc w:val="center"/>
              <w:rPr>
                <w:sz w:val="18"/>
                <w:szCs w:val="18"/>
              </w:rPr>
            </w:pPr>
            <w:r w:rsidRPr="003A4B24">
              <w:rPr>
                <w:sz w:val="18"/>
                <w:szCs w:val="18"/>
              </w:rPr>
              <w:t>594,5</w:t>
            </w:r>
          </w:p>
        </w:tc>
      </w:tr>
      <w:tr w:rsidR="00396E4C" w:rsidRPr="003A4B24" w:rsidTr="001D5215">
        <w:trPr>
          <w:trHeight w:val="391"/>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43</w:t>
            </w:r>
          </w:p>
        </w:tc>
        <w:tc>
          <w:tcPr>
            <w:tcW w:w="656" w:type="pct"/>
            <w:vMerge w:val="restart"/>
            <w:vAlign w:val="center"/>
          </w:tcPr>
          <w:p w:rsidR="00396E4C" w:rsidRPr="003A4B24" w:rsidRDefault="00396E4C" w:rsidP="00F11CF2">
            <w:pPr>
              <w:autoSpaceDE w:val="0"/>
              <w:autoSpaceDN w:val="0"/>
              <w:adjustRightInd w:val="0"/>
              <w:jc w:val="both"/>
              <w:rPr>
                <w:sz w:val="18"/>
                <w:szCs w:val="18"/>
              </w:rPr>
            </w:pPr>
            <w:r w:rsidRPr="003A4B24">
              <w:rPr>
                <w:bCs/>
                <w:sz w:val="18"/>
                <w:szCs w:val="18"/>
              </w:rPr>
              <w:t xml:space="preserve">Основное мероприятие 3.6. </w:t>
            </w:r>
            <w:r w:rsidRPr="003A4B24">
              <w:rPr>
                <w:sz w:val="18"/>
                <w:szCs w:val="18"/>
              </w:rPr>
              <w:t>Формирование с</w:t>
            </w:r>
            <w:r w:rsidRPr="003A4B24">
              <w:rPr>
                <w:sz w:val="18"/>
                <w:szCs w:val="18"/>
              </w:rPr>
              <w:t>о</w:t>
            </w:r>
            <w:r w:rsidRPr="003A4B24">
              <w:rPr>
                <w:sz w:val="18"/>
                <w:szCs w:val="18"/>
              </w:rPr>
              <w:t>временных управленч</w:t>
            </w:r>
            <w:r w:rsidRPr="003A4B24">
              <w:rPr>
                <w:sz w:val="18"/>
                <w:szCs w:val="18"/>
              </w:rPr>
              <w:t>е</w:t>
            </w:r>
            <w:r w:rsidRPr="003A4B24">
              <w:rPr>
                <w:sz w:val="18"/>
                <w:szCs w:val="18"/>
              </w:rPr>
              <w:t>ских и организационно-</w:t>
            </w:r>
            <w:proofErr w:type="gramStart"/>
            <w:r w:rsidRPr="003A4B24">
              <w:rPr>
                <w:sz w:val="18"/>
                <w:szCs w:val="18"/>
              </w:rPr>
              <w:t>экономических мех</w:t>
            </w:r>
            <w:r w:rsidRPr="003A4B24">
              <w:rPr>
                <w:sz w:val="18"/>
                <w:szCs w:val="18"/>
              </w:rPr>
              <w:t>а</w:t>
            </w:r>
            <w:r w:rsidRPr="003A4B24">
              <w:rPr>
                <w:sz w:val="18"/>
                <w:szCs w:val="18"/>
              </w:rPr>
              <w:t>низмов</w:t>
            </w:r>
            <w:proofErr w:type="gramEnd"/>
            <w:r w:rsidRPr="003A4B24">
              <w:rPr>
                <w:sz w:val="18"/>
                <w:szCs w:val="18"/>
              </w:rPr>
              <w:t xml:space="preserve"> в системе д</w:t>
            </w:r>
            <w:r w:rsidRPr="003A4B24">
              <w:rPr>
                <w:sz w:val="18"/>
                <w:szCs w:val="18"/>
              </w:rPr>
              <w:t>о</w:t>
            </w:r>
            <w:r w:rsidRPr="003A4B24">
              <w:rPr>
                <w:sz w:val="18"/>
                <w:szCs w:val="18"/>
              </w:rPr>
              <w:t>полнительного образ</w:t>
            </w:r>
            <w:r w:rsidRPr="003A4B24">
              <w:rPr>
                <w:sz w:val="18"/>
                <w:szCs w:val="18"/>
              </w:rPr>
              <w:t>о</w:t>
            </w:r>
            <w:r w:rsidRPr="003A4B24">
              <w:rPr>
                <w:sz w:val="18"/>
                <w:szCs w:val="18"/>
              </w:rPr>
              <w:t>вания детей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3 460,8</w:t>
            </w:r>
          </w:p>
        </w:tc>
        <w:tc>
          <w:tcPr>
            <w:tcW w:w="340" w:type="pct"/>
            <w:vAlign w:val="center"/>
          </w:tcPr>
          <w:p w:rsidR="00396E4C" w:rsidRPr="003A4B24" w:rsidRDefault="00396E4C" w:rsidP="00F11CF2">
            <w:pPr>
              <w:jc w:val="center"/>
              <w:rPr>
                <w:sz w:val="18"/>
                <w:szCs w:val="18"/>
              </w:rPr>
            </w:pPr>
            <w:r w:rsidRPr="003A4B24">
              <w:rPr>
                <w:sz w:val="18"/>
                <w:szCs w:val="18"/>
              </w:rPr>
              <w:t>21 511,8</w:t>
            </w:r>
          </w:p>
        </w:tc>
        <w:tc>
          <w:tcPr>
            <w:tcW w:w="340" w:type="pct"/>
            <w:vAlign w:val="center"/>
          </w:tcPr>
          <w:p w:rsidR="00396E4C" w:rsidRPr="003A4B24" w:rsidRDefault="00396E4C" w:rsidP="00F11CF2">
            <w:pPr>
              <w:jc w:val="center"/>
              <w:rPr>
                <w:sz w:val="18"/>
                <w:szCs w:val="18"/>
              </w:rPr>
            </w:pPr>
            <w:r w:rsidRPr="003A4B24">
              <w:rPr>
                <w:sz w:val="18"/>
                <w:szCs w:val="18"/>
              </w:rPr>
              <w:t>53 212,4</w:t>
            </w:r>
          </w:p>
        </w:tc>
        <w:tc>
          <w:tcPr>
            <w:tcW w:w="396" w:type="pct"/>
            <w:vAlign w:val="center"/>
          </w:tcPr>
          <w:p w:rsidR="00396E4C" w:rsidRPr="003A4B24" w:rsidRDefault="00396E4C" w:rsidP="00F11CF2">
            <w:pPr>
              <w:jc w:val="center"/>
              <w:rPr>
                <w:sz w:val="18"/>
                <w:szCs w:val="18"/>
              </w:rPr>
            </w:pPr>
            <w:r w:rsidRPr="003A4B24">
              <w:rPr>
                <w:sz w:val="18"/>
                <w:szCs w:val="18"/>
              </w:rPr>
              <w:t>85 896,7</w:t>
            </w:r>
          </w:p>
        </w:tc>
        <w:tc>
          <w:tcPr>
            <w:tcW w:w="383" w:type="pct"/>
            <w:vAlign w:val="center"/>
          </w:tcPr>
          <w:p w:rsidR="00396E4C" w:rsidRPr="003A4B24" w:rsidRDefault="00396E4C" w:rsidP="00F11CF2">
            <w:pPr>
              <w:jc w:val="center"/>
              <w:rPr>
                <w:sz w:val="18"/>
                <w:szCs w:val="18"/>
              </w:rPr>
            </w:pPr>
            <w:r w:rsidRPr="003A4B24">
              <w:rPr>
                <w:sz w:val="18"/>
                <w:szCs w:val="18"/>
              </w:rPr>
              <w:t>101 163,7</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460,8</w:t>
            </w:r>
          </w:p>
        </w:tc>
        <w:tc>
          <w:tcPr>
            <w:tcW w:w="340" w:type="pct"/>
            <w:vAlign w:val="center"/>
          </w:tcPr>
          <w:p w:rsidR="00396E4C" w:rsidRPr="003A4B24" w:rsidRDefault="00396E4C" w:rsidP="00F11CF2">
            <w:pPr>
              <w:jc w:val="center"/>
              <w:rPr>
                <w:sz w:val="18"/>
                <w:szCs w:val="18"/>
              </w:rPr>
            </w:pPr>
            <w:r w:rsidRPr="003A4B24">
              <w:rPr>
                <w:sz w:val="18"/>
                <w:szCs w:val="18"/>
              </w:rPr>
              <w:t>17 511,8</w:t>
            </w:r>
          </w:p>
        </w:tc>
        <w:tc>
          <w:tcPr>
            <w:tcW w:w="340" w:type="pct"/>
            <w:vAlign w:val="center"/>
          </w:tcPr>
          <w:p w:rsidR="00396E4C" w:rsidRPr="003A4B24" w:rsidRDefault="00396E4C" w:rsidP="00F11CF2">
            <w:pPr>
              <w:jc w:val="center"/>
              <w:rPr>
                <w:sz w:val="18"/>
                <w:szCs w:val="18"/>
              </w:rPr>
            </w:pPr>
            <w:r w:rsidRPr="003A4B24">
              <w:rPr>
                <w:sz w:val="18"/>
                <w:szCs w:val="18"/>
              </w:rPr>
              <w:t>53 212,4</w:t>
            </w:r>
          </w:p>
        </w:tc>
        <w:tc>
          <w:tcPr>
            <w:tcW w:w="396" w:type="pct"/>
            <w:vAlign w:val="center"/>
          </w:tcPr>
          <w:p w:rsidR="00396E4C" w:rsidRPr="003A4B24" w:rsidRDefault="00396E4C" w:rsidP="00F11CF2">
            <w:pPr>
              <w:jc w:val="center"/>
              <w:rPr>
                <w:sz w:val="18"/>
                <w:szCs w:val="18"/>
              </w:rPr>
            </w:pPr>
            <w:r w:rsidRPr="003A4B24">
              <w:rPr>
                <w:sz w:val="18"/>
                <w:szCs w:val="18"/>
              </w:rPr>
              <w:t>85 896,7</w:t>
            </w:r>
          </w:p>
        </w:tc>
        <w:tc>
          <w:tcPr>
            <w:tcW w:w="383" w:type="pct"/>
            <w:vAlign w:val="center"/>
          </w:tcPr>
          <w:p w:rsidR="00396E4C" w:rsidRPr="003A4B24" w:rsidRDefault="00396E4C" w:rsidP="00F11CF2">
            <w:pPr>
              <w:jc w:val="center"/>
              <w:rPr>
                <w:sz w:val="18"/>
                <w:szCs w:val="18"/>
              </w:rPr>
            </w:pPr>
            <w:r w:rsidRPr="003A4B24">
              <w:rPr>
                <w:sz w:val="18"/>
                <w:szCs w:val="18"/>
              </w:rPr>
              <w:t>101 163,7</w:t>
            </w: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618,2</w:t>
            </w:r>
          </w:p>
        </w:tc>
        <w:tc>
          <w:tcPr>
            <w:tcW w:w="340" w:type="pct"/>
            <w:vAlign w:val="center"/>
          </w:tcPr>
          <w:p w:rsidR="00396E4C" w:rsidRPr="003A4B24" w:rsidRDefault="00396E4C" w:rsidP="00F11CF2">
            <w:pPr>
              <w:jc w:val="center"/>
              <w:rPr>
                <w:sz w:val="18"/>
                <w:szCs w:val="18"/>
              </w:rPr>
            </w:pPr>
            <w:r w:rsidRPr="003A4B24">
              <w:rPr>
                <w:sz w:val="18"/>
                <w:szCs w:val="18"/>
              </w:rPr>
              <w:t>1 520,0</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2 381,8</w:t>
            </w:r>
          </w:p>
        </w:tc>
        <w:tc>
          <w:tcPr>
            <w:tcW w:w="340" w:type="pct"/>
            <w:vAlign w:val="center"/>
          </w:tcPr>
          <w:p w:rsidR="00396E4C" w:rsidRPr="003A4B24" w:rsidRDefault="00396E4C" w:rsidP="00F11CF2">
            <w:pPr>
              <w:jc w:val="center"/>
              <w:rPr>
                <w:sz w:val="18"/>
                <w:szCs w:val="18"/>
              </w:rPr>
            </w:pPr>
            <w:r w:rsidRPr="003A4B24">
              <w:rPr>
                <w:sz w:val="18"/>
                <w:szCs w:val="18"/>
              </w:rPr>
              <w:t>2 480,0</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44</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bCs/>
                <w:sz w:val="18"/>
                <w:szCs w:val="18"/>
              </w:rPr>
              <w:t xml:space="preserve">Основное мероприятие 3.7. </w:t>
            </w:r>
            <w:r w:rsidRPr="003A4B24">
              <w:rPr>
                <w:sz w:val="18"/>
                <w:szCs w:val="18"/>
              </w:rPr>
              <w:t>Создание условий, обеспечивающих д</w:t>
            </w:r>
            <w:r w:rsidRPr="003A4B24">
              <w:rPr>
                <w:sz w:val="18"/>
                <w:szCs w:val="18"/>
              </w:rPr>
              <w:t>о</w:t>
            </w:r>
            <w:r w:rsidRPr="003A4B24">
              <w:rPr>
                <w:sz w:val="18"/>
                <w:szCs w:val="18"/>
              </w:rPr>
              <w:t>ступность дополнител</w:t>
            </w:r>
            <w:r w:rsidRPr="003A4B24">
              <w:rPr>
                <w:sz w:val="18"/>
                <w:szCs w:val="18"/>
              </w:rPr>
              <w:t>ь</w:t>
            </w:r>
            <w:r w:rsidRPr="003A4B24">
              <w:rPr>
                <w:sz w:val="18"/>
                <w:szCs w:val="18"/>
              </w:rPr>
              <w:lastRenderedPageBreak/>
              <w:t>ных общеобразовател</w:t>
            </w:r>
            <w:r w:rsidRPr="003A4B24">
              <w:rPr>
                <w:sz w:val="18"/>
                <w:szCs w:val="18"/>
              </w:rPr>
              <w:t>ь</w:t>
            </w:r>
            <w:r w:rsidRPr="003A4B24">
              <w:rPr>
                <w:sz w:val="18"/>
                <w:szCs w:val="18"/>
              </w:rPr>
              <w:t>ных программ ест</w:t>
            </w:r>
            <w:r w:rsidRPr="003A4B24">
              <w:rPr>
                <w:sz w:val="18"/>
                <w:szCs w:val="18"/>
              </w:rPr>
              <w:t>е</w:t>
            </w:r>
            <w:r w:rsidRPr="003A4B24">
              <w:rPr>
                <w:sz w:val="18"/>
                <w:szCs w:val="18"/>
              </w:rPr>
              <w:t>ственно-научной и те</w:t>
            </w:r>
            <w:r w:rsidRPr="003A4B24">
              <w:rPr>
                <w:sz w:val="18"/>
                <w:szCs w:val="18"/>
              </w:rPr>
              <w:t>х</w:t>
            </w:r>
            <w:r w:rsidRPr="003A4B24">
              <w:rPr>
                <w:sz w:val="18"/>
                <w:szCs w:val="18"/>
              </w:rPr>
              <w:t>нической направленн</w:t>
            </w:r>
            <w:r w:rsidRPr="003A4B24">
              <w:rPr>
                <w:sz w:val="18"/>
                <w:szCs w:val="18"/>
              </w:rPr>
              <w:t>о</w:t>
            </w:r>
            <w:r w:rsidRPr="003A4B24">
              <w:rPr>
                <w:sz w:val="18"/>
                <w:szCs w:val="18"/>
              </w:rPr>
              <w:t xml:space="preserve">сти </w:t>
            </w:r>
            <w:proofErr w:type="gramStart"/>
            <w:r w:rsidRPr="003A4B24">
              <w:rPr>
                <w:sz w:val="18"/>
                <w:szCs w:val="18"/>
              </w:rPr>
              <w:t>для</w:t>
            </w:r>
            <w:proofErr w:type="gramEnd"/>
            <w:r w:rsidRPr="003A4B24">
              <w:rPr>
                <w:sz w:val="18"/>
                <w:szCs w:val="18"/>
              </w:rPr>
              <w:t xml:space="preserve"> обучающихся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80 567,9</w:t>
            </w:r>
          </w:p>
        </w:tc>
        <w:tc>
          <w:tcPr>
            <w:tcW w:w="340" w:type="pct"/>
            <w:vAlign w:val="center"/>
          </w:tcPr>
          <w:p w:rsidR="00396E4C" w:rsidRPr="003A4B24" w:rsidRDefault="00396E4C" w:rsidP="00F11CF2">
            <w:pPr>
              <w:jc w:val="center"/>
              <w:rPr>
                <w:sz w:val="18"/>
                <w:szCs w:val="18"/>
              </w:rPr>
            </w:pPr>
            <w:r w:rsidRPr="003A4B24">
              <w:rPr>
                <w:sz w:val="18"/>
                <w:szCs w:val="18"/>
              </w:rPr>
              <w:t>48 742,3</w:t>
            </w:r>
          </w:p>
        </w:tc>
        <w:tc>
          <w:tcPr>
            <w:tcW w:w="340" w:type="pct"/>
            <w:vAlign w:val="center"/>
          </w:tcPr>
          <w:p w:rsidR="00396E4C" w:rsidRPr="003A4B24" w:rsidRDefault="00396E4C" w:rsidP="00F11CF2">
            <w:pPr>
              <w:jc w:val="center"/>
              <w:rPr>
                <w:sz w:val="18"/>
                <w:szCs w:val="18"/>
              </w:rPr>
            </w:pPr>
            <w:r w:rsidRPr="003A4B24">
              <w:rPr>
                <w:sz w:val="18"/>
                <w:szCs w:val="18"/>
              </w:rPr>
              <w:t>34 568,9</w:t>
            </w: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161,2</w:t>
            </w:r>
          </w:p>
        </w:tc>
        <w:tc>
          <w:tcPr>
            <w:tcW w:w="340" w:type="pct"/>
            <w:vAlign w:val="center"/>
          </w:tcPr>
          <w:p w:rsidR="00396E4C" w:rsidRPr="003A4B24" w:rsidRDefault="00396E4C" w:rsidP="00F11CF2">
            <w:pPr>
              <w:jc w:val="center"/>
              <w:rPr>
                <w:sz w:val="18"/>
                <w:szCs w:val="18"/>
              </w:rPr>
            </w:pPr>
            <w:r w:rsidRPr="003A4B24">
              <w:rPr>
                <w:sz w:val="18"/>
                <w:szCs w:val="18"/>
              </w:rPr>
              <w:t>25 555,3</w:t>
            </w:r>
          </w:p>
        </w:tc>
        <w:tc>
          <w:tcPr>
            <w:tcW w:w="340" w:type="pct"/>
            <w:vAlign w:val="center"/>
          </w:tcPr>
          <w:p w:rsidR="00396E4C" w:rsidRPr="003A4B24" w:rsidRDefault="00396E4C" w:rsidP="00F11CF2">
            <w:pPr>
              <w:jc w:val="center"/>
              <w:rPr>
                <w:sz w:val="18"/>
                <w:szCs w:val="18"/>
              </w:rPr>
            </w:pPr>
            <w:r w:rsidRPr="003A4B24">
              <w:rPr>
                <w:sz w:val="18"/>
                <w:szCs w:val="18"/>
              </w:rPr>
              <w:t>34 568,9</w:t>
            </w: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 xml:space="preserve">внебюджетные </w:t>
            </w:r>
            <w:r w:rsidRPr="003A4B24">
              <w:rPr>
                <w:sz w:val="18"/>
                <w:szCs w:val="18"/>
              </w:rPr>
              <w:lastRenderedPageBreak/>
              <w:t>источники</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24 122,0</w:t>
            </w:r>
          </w:p>
        </w:tc>
        <w:tc>
          <w:tcPr>
            <w:tcW w:w="340" w:type="pct"/>
            <w:vAlign w:val="center"/>
          </w:tcPr>
          <w:p w:rsidR="00396E4C" w:rsidRPr="003A4B24" w:rsidRDefault="00396E4C" w:rsidP="00F11CF2">
            <w:pPr>
              <w:jc w:val="center"/>
              <w:rPr>
                <w:sz w:val="18"/>
                <w:szCs w:val="18"/>
              </w:rPr>
            </w:pPr>
            <w:r w:rsidRPr="003A4B24">
              <w:rPr>
                <w:sz w:val="18"/>
                <w:szCs w:val="18"/>
              </w:rPr>
              <w:t>23 187,0</w:t>
            </w: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394"/>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56 284,7</w:t>
            </w: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BB1326">
        <w:trPr>
          <w:trHeight w:val="311"/>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45</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3.8. Реализация реги</w:t>
            </w:r>
            <w:r w:rsidRPr="003A4B24">
              <w:rPr>
                <w:sz w:val="18"/>
                <w:szCs w:val="18"/>
              </w:rPr>
              <w:t>о</w:t>
            </w:r>
            <w:r w:rsidRPr="003A4B24">
              <w:rPr>
                <w:sz w:val="18"/>
                <w:szCs w:val="18"/>
              </w:rPr>
              <w:t>нального проекта «Ци</w:t>
            </w:r>
            <w:r w:rsidRPr="003A4B24">
              <w:rPr>
                <w:sz w:val="18"/>
                <w:szCs w:val="18"/>
              </w:rPr>
              <w:t>ф</w:t>
            </w:r>
            <w:r w:rsidRPr="003A4B24">
              <w:rPr>
                <w:sz w:val="18"/>
                <w:szCs w:val="18"/>
              </w:rPr>
              <w:t xml:space="preserve">ровая образовательная среда» </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B0346B">
            <w:pPr>
              <w:jc w:val="center"/>
              <w:rPr>
                <w:bCs/>
                <w:iCs/>
                <w:sz w:val="18"/>
                <w:szCs w:val="18"/>
              </w:rPr>
            </w:pPr>
            <w:r w:rsidRPr="003A4B24">
              <w:rPr>
                <w:bCs/>
                <w:iCs/>
                <w:sz w:val="18"/>
                <w:szCs w:val="18"/>
              </w:rPr>
              <w:t>18 510,2</w:t>
            </w:r>
          </w:p>
        </w:tc>
        <w:tc>
          <w:tcPr>
            <w:tcW w:w="346" w:type="pct"/>
          </w:tcPr>
          <w:p w:rsidR="00396E4C" w:rsidRPr="003A4B24" w:rsidRDefault="00396E4C" w:rsidP="00F11CF2">
            <w:pPr>
              <w:jc w:val="center"/>
              <w:rPr>
                <w:bCs/>
                <w:i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r w:rsidRPr="003A4B24">
              <w:rPr>
                <w:bCs/>
                <w:sz w:val="18"/>
                <w:szCs w:val="18"/>
              </w:rPr>
              <w:t>740,4</w:t>
            </w:r>
          </w:p>
        </w:tc>
        <w:tc>
          <w:tcPr>
            <w:tcW w:w="346" w:type="pct"/>
          </w:tcPr>
          <w:p w:rsidR="00396E4C" w:rsidRPr="003A4B24" w:rsidRDefault="00396E4C" w:rsidP="00F11CF2">
            <w:pPr>
              <w:jc w:val="center"/>
              <w:rPr>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r w:rsidRPr="003A4B24">
              <w:rPr>
                <w:bCs/>
                <w:sz w:val="18"/>
                <w:szCs w:val="18"/>
              </w:rPr>
              <w:t>17 769,8</w:t>
            </w:r>
          </w:p>
        </w:tc>
        <w:tc>
          <w:tcPr>
            <w:tcW w:w="346" w:type="pct"/>
          </w:tcPr>
          <w:p w:rsidR="00396E4C" w:rsidRPr="003A4B24" w:rsidRDefault="00396E4C" w:rsidP="00F11CF2">
            <w:pPr>
              <w:jc w:val="center"/>
              <w:rPr>
                <w:bCs/>
                <w:sz w:val="18"/>
                <w:szCs w:val="18"/>
              </w:rPr>
            </w:pPr>
          </w:p>
        </w:tc>
      </w:tr>
      <w:tr w:rsidR="00396E4C" w:rsidRPr="003A4B24" w:rsidTr="00B0346B">
        <w:trPr>
          <w:trHeight w:val="277"/>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46</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3.9. Реализация реги</w:t>
            </w:r>
            <w:r w:rsidRPr="003A4B24">
              <w:rPr>
                <w:sz w:val="18"/>
                <w:szCs w:val="18"/>
              </w:rPr>
              <w:t>о</w:t>
            </w:r>
            <w:r w:rsidRPr="003A4B24">
              <w:rPr>
                <w:sz w:val="18"/>
                <w:szCs w:val="18"/>
              </w:rPr>
              <w:t>нального проекта «Успех каждого ребе</w:t>
            </w:r>
            <w:r w:rsidRPr="003A4B24">
              <w:rPr>
                <w:sz w:val="18"/>
                <w:szCs w:val="18"/>
              </w:rPr>
              <w:t>н</w:t>
            </w:r>
            <w:r w:rsidRPr="003A4B24">
              <w:rPr>
                <w:sz w:val="18"/>
                <w:szCs w:val="18"/>
              </w:rPr>
              <w:t>ка»</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iCs/>
                <w:sz w:val="18"/>
                <w:szCs w:val="18"/>
              </w:rPr>
            </w:pPr>
            <w:r w:rsidRPr="003A4B24">
              <w:rPr>
                <w:bCs/>
                <w:iCs/>
                <w:sz w:val="18"/>
                <w:szCs w:val="18"/>
              </w:rPr>
              <w:t>19 436,4</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
                <w:bCs/>
                <w:sz w:val="18"/>
                <w:szCs w:val="18"/>
              </w:rPr>
            </w:pPr>
          </w:p>
        </w:tc>
        <w:tc>
          <w:tcPr>
            <w:tcW w:w="346" w:type="pct"/>
          </w:tcPr>
          <w:p w:rsidR="00396E4C" w:rsidRPr="003A4B24" w:rsidRDefault="00396E4C" w:rsidP="00F11CF2">
            <w:pPr>
              <w:jc w:val="center"/>
              <w:rPr>
                <w:b/>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r w:rsidRPr="003A4B24">
              <w:rPr>
                <w:bCs/>
                <w:sz w:val="18"/>
                <w:szCs w:val="18"/>
              </w:rPr>
              <w:t>1,9</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r w:rsidRPr="003A4B24">
              <w:rPr>
                <w:bCs/>
                <w:sz w:val="18"/>
                <w:szCs w:val="18"/>
              </w:rPr>
              <w:t>777,4</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sz w:val="18"/>
                <w:szCs w:val="18"/>
              </w:rPr>
            </w:pPr>
            <w:r w:rsidRPr="003A4B24">
              <w:rPr>
                <w:bCs/>
                <w:sz w:val="18"/>
                <w:szCs w:val="18"/>
              </w:rPr>
              <w:t>18 657,1</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B0346B">
        <w:trPr>
          <w:trHeight w:val="272"/>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47</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в том числе создание мобильных технопарков «Кванториум»</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bCs/>
                <w:iCs/>
                <w:sz w:val="18"/>
                <w:szCs w:val="18"/>
              </w:rPr>
            </w:pPr>
            <w:r w:rsidRPr="003A4B24">
              <w:rPr>
                <w:bCs/>
                <w:iCs/>
                <w:sz w:val="18"/>
                <w:szCs w:val="18"/>
              </w:rPr>
              <w:t>16 935,7</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
                <w:bCs/>
                <w:sz w:val="18"/>
                <w:szCs w:val="18"/>
              </w:rPr>
            </w:pPr>
          </w:p>
        </w:tc>
        <w:tc>
          <w:tcPr>
            <w:tcW w:w="346" w:type="pct"/>
          </w:tcPr>
          <w:p w:rsidR="00396E4C" w:rsidRPr="003A4B24" w:rsidRDefault="00396E4C" w:rsidP="00F11CF2">
            <w:pPr>
              <w:jc w:val="center"/>
              <w:rPr>
                <w:b/>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1,7</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677,4</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16 256,6</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B0346B">
        <w:trPr>
          <w:trHeight w:val="293"/>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48</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в том числе создание новых мест в образов</w:t>
            </w:r>
            <w:r w:rsidRPr="003A4B24">
              <w:rPr>
                <w:sz w:val="18"/>
                <w:szCs w:val="18"/>
              </w:rPr>
              <w:t>а</w:t>
            </w:r>
            <w:r w:rsidRPr="003A4B24">
              <w:rPr>
                <w:sz w:val="18"/>
                <w:szCs w:val="18"/>
              </w:rPr>
              <w:t>тельных организациях различных типов для реализации дополн</w:t>
            </w:r>
            <w:r w:rsidRPr="003A4B24">
              <w:rPr>
                <w:sz w:val="18"/>
                <w:szCs w:val="18"/>
              </w:rPr>
              <w:t>и</w:t>
            </w:r>
            <w:r w:rsidRPr="003A4B24">
              <w:rPr>
                <w:sz w:val="18"/>
                <w:szCs w:val="18"/>
              </w:rPr>
              <w:t>тельных общеразвив</w:t>
            </w:r>
            <w:r w:rsidRPr="003A4B24">
              <w:rPr>
                <w:sz w:val="18"/>
                <w:szCs w:val="18"/>
              </w:rPr>
              <w:t>а</w:t>
            </w:r>
            <w:r w:rsidRPr="003A4B24">
              <w:rPr>
                <w:sz w:val="18"/>
                <w:szCs w:val="18"/>
              </w:rPr>
              <w:t>ющих программ всех направленностей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2 500,7</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
                <w:bCs/>
                <w:sz w:val="18"/>
                <w:szCs w:val="18"/>
              </w:rPr>
            </w:pPr>
          </w:p>
        </w:tc>
        <w:tc>
          <w:tcPr>
            <w:tcW w:w="346" w:type="pct"/>
          </w:tcPr>
          <w:p w:rsidR="00396E4C" w:rsidRPr="003A4B24" w:rsidRDefault="00396E4C" w:rsidP="00F11CF2">
            <w:pPr>
              <w:jc w:val="center"/>
              <w:rPr>
                <w:b/>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0,2</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652"/>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100,0</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79"/>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2 400,5</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2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49</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3.10. Обеспечение с</w:t>
            </w:r>
            <w:r w:rsidRPr="003A4B24">
              <w:rPr>
                <w:sz w:val="18"/>
                <w:szCs w:val="18"/>
              </w:rPr>
              <w:t>о</w:t>
            </w:r>
            <w:r w:rsidRPr="003A4B24">
              <w:rPr>
                <w:sz w:val="18"/>
                <w:szCs w:val="18"/>
              </w:rPr>
              <w:t xml:space="preserve">временных требований к условиям организации </w:t>
            </w:r>
            <w:r w:rsidRPr="003A4B24">
              <w:rPr>
                <w:sz w:val="18"/>
                <w:szCs w:val="18"/>
              </w:rPr>
              <w:lastRenderedPageBreak/>
              <w:t>образовательного пр</w:t>
            </w:r>
            <w:r w:rsidRPr="003A4B24">
              <w:rPr>
                <w:sz w:val="18"/>
                <w:szCs w:val="18"/>
              </w:rPr>
              <w:t>о</w:t>
            </w:r>
            <w:r w:rsidRPr="003A4B24">
              <w:rPr>
                <w:sz w:val="18"/>
                <w:szCs w:val="18"/>
              </w:rPr>
              <w:t>цесса в образовательных организациях</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всего</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color w:val="000000"/>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70,007</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color w:val="000000"/>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0,007</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 xml:space="preserve">областной </w:t>
            </w:r>
            <w:r w:rsidRPr="003A4B24">
              <w:rPr>
                <w:sz w:val="18"/>
                <w:szCs w:val="18"/>
              </w:rPr>
              <w:lastRenderedPageBreak/>
              <w:t>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bCs/>
                <w:color w:val="000000"/>
                <w:sz w:val="18"/>
                <w:szCs w:val="18"/>
              </w:rPr>
            </w:pPr>
          </w:p>
        </w:tc>
        <w:tc>
          <w:tcPr>
            <w:tcW w:w="383" w:type="pct"/>
            <w:vAlign w:val="center"/>
          </w:tcPr>
          <w:p w:rsidR="00396E4C" w:rsidRPr="003A4B24" w:rsidRDefault="00396E4C" w:rsidP="00F11CF2">
            <w:pPr>
              <w:jc w:val="center"/>
              <w:rPr>
                <w:sz w:val="18"/>
                <w:szCs w:val="18"/>
              </w:rPr>
            </w:pPr>
            <w:r w:rsidRPr="003A4B24">
              <w:rPr>
                <w:sz w:val="18"/>
                <w:szCs w:val="18"/>
              </w:rPr>
              <w:t>70,0</w:t>
            </w:r>
          </w:p>
        </w:tc>
        <w:tc>
          <w:tcPr>
            <w:tcW w:w="349" w:type="pct"/>
            <w:vAlign w:val="center"/>
          </w:tcPr>
          <w:p w:rsidR="00396E4C" w:rsidRPr="003A4B24" w:rsidRDefault="00396E4C" w:rsidP="00F11CF2">
            <w:pPr>
              <w:jc w:val="center"/>
              <w:rPr>
                <w:bCs/>
                <w:sz w:val="18"/>
                <w:szCs w:val="18"/>
              </w:rPr>
            </w:pP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8E0B79">
        <w:trPr>
          <w:trHeight w:val="333"/>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50</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Подпрограмма 4. Кадр</w:t>
            </w:r>
            <w:r w:rsidRPr="003A4B24">
              <w:rPr>
                <w:sz w:val="18"/>
                <w:szCs w:val="18"/>
              </w:rPr>
              <w:t>о</w:t>
            </w:r>
            <w:r w:rsidRPr="003A4B24">
              <w:rPr>
                <w:sz w:val="18"/>
                <w:szCs w:val="18"/>
              </w:rPr>
              <w:t>вое обеспечение мун</w:t>
            </w:r>
            <w:r w:rsidRPr="003A4B24">
              <w:rPr>
                <w:sz w:val="18"/>
                <w:szCs w:val="18"/>
              </w:rPr>
              <w:t>и</w:t>
            </w:r>
            <w:r w:rsidRPr="003A4B24">
              <w:rPr>
                <w:sz w:val="18"/>
                <w:szCs w:val="18"/>
              </w:rPr>
              <w:t>ципальной системы о</w:t>
            </w:r>
            <w:r w:rsidRPr="003A4B24">
              <w:rPr>
                <w:sz w:val="18"/>
                <w:szCs w:val="18"/>
              </w:rPr>
              <w:t>б</w:t>
            </w:r>
            <w:r w:rsidRPr="003A4B24">
              <w:rPr>
                <w:sz w:val="18"/>
                <w:szCs w:val="18"/>
              </w:rPr>
              <w:t>разования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r w:rsidRPr="003A4B24">
              <w:rPr>
                <w:sz w:val="18"/>
                <w:szCs w:val="18"/>
              </w:rPr>
              <w:t>26 053,7</w:t>
            </w:r>
          </w:p>
        </w:tc>
        <w:tc>
          <w:tcPr>
            <w:tcW w:w="325" w:type="pct"/>
            <w:vAlign w:val="center"/>
          </w:tcPr>
          <w:p w:rsidR="00396E4C" w:rsidRPr="003A4B24" w:rsidRDefault="00396E4C" w:rsidP="00F11CF2">
            <w:pPr>
              <w:jc w:val="center"/>
              <w:rPr>
                <w:sz w:val="18"/>
                <w:szCs w:val="18"/>
              </w:rPr>
            </w:pPr>
            <w:r w:rsidRPr="003A4B24">
              <w:rPr>
                <w:sz w:val="18"/>
                <w:szCs w:val="18"/>
              </w:rPr>
              <w:t>32 668,5</w:t>
            </w:r>
          </w:p>
        </w:tc>
        <w:tc>
          <w:tcPr>
            <w:tcW w:w="325" w:type="pct"/>
            <w:vAlign w:val="center"/>
          </w:tcPr>
          <w:p w:rsidR="00396E4C" w:rsidRPr="003A4B24" w:rsidRDefault="00396E4C" w:rsidP="00F11CF2">
            <w:pPr>
              <w:jc w:val="center"/>
              <w:rPr>
                <w:sz w:val="18"/>
                <w:szCs w:val="18"/>
              </w:rPr>
            </w:pPr>
            <w:r w:rsidRPr="003A4B24">
              <w:rPr>
                <w:sz w:val="18"/>
                <w:szCs w:val="18"/>
              </w:rPr>
              <w:t>37 530,9</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39 655,1</w:t>
            </w:r>
          </w:p>
        </w:tc>
        <w:tc>
          <w:tcPr>
            <w:tcW w:w="340" w:type="pct"/>
            <w:vAlign w:val="center"/>
          </w:tcPr>
          <w:p w:rsidR="00396E4C" w:rsidRPr="003A4B24" w:rsidRDefault="00396E4C" w:rsidP="00F11CF2">
            <w:pPr>
              <w:jc w:val="center"/>
              <w:rPr>
                <w:sz w:val="18"/>
                <w:szCs w:val="18"/>
              </w:rPr>
            </w:pPr>
            <w:r w:rsidRPr="003A4B24">
              <w:rPr>
                <w:sz w:val="18"/>
                <w:szCs w:val="18"/>
              </w:rPr>
              <w:t>51 899,8</w:t>
            </w:r>
          </w:p>
        </w:tc>
        <w:tc>
          <w:tcPr>
            <w:tcW w:w="340" w:type="pct"/>
            <w:vAlign w:val="center"/>
          </w:tcPr>
          <w:p w:rsidR="00396E4C" w:rsidRPr="003A4B24" w:rsidRDefault="00396E4C" w:rsidP="00F11CF2">
            <w:pPr>
              <w:jc w:val="center"/>
              <w:rPr>
                <w:sz w:val="18"/>
                <w:szCs w:val="18"/>
              </w:rPr>
            </w:pPr>
            <w:r w:rsidRPr="003A4B24">
              <w:rPr>
                <w:sz w:val="18"/>
                <w:szCs w:val="18"/>
              </w:rPr>
              <w:t>52 801,5</w:t>
            </w:r>
          </w:p>
        </w:tc>
        <w:tc>
          <w:tcPr>
            <w:tcW w:w="396" w:type="pct"/>
            <w:vAlign w:val="center"/>
          </w:tcPr>
          <w:p w:rsidR="00396E4C" w:rsidRPr="003A4B24" w:rsidRDefault="00396E4C" w:rsidP="00F11CF2">
            <w:pPr>
              <w:jc w:val="center"/>
              <w:rPr>
                <w:bCs/>
                <w:color w:val="000000"/>
                <w:sz w:val="18"/>
                <w:szCs w:val="18"/>
              </w:rPr>
            </w:pPr>
            <w:r w:rsidRPr="003A4B24">
              <w:rPr>
                <w:bCs/>
                <w:color w:val="000000"/>
                <w:sz w:val="18"/>
                <w:szCs w:val="18"/>
              </w:rPr>
              <w:t>47 133,5</w:t>
            </w:r>
          </w:p>
        </w:tc>
        <w:tc>
          <w:tcPr>
            <w:tcW w:w="383" w:type="pct"/>
            <w:vAlign w:val="center"/>
          </w:tcPr>
          <w:p w:rsidR="00396E4C" w:rsidRPr="003A4B24" w:rsidRDefault="00396E4C">
            <w:pPr>
              <w:jc w:val="center"/>
              <w:rPr>
                <w:sz w:val="18"/>
                <w:szCs w:val="18"/>
              </w:rPr>
            </w:pPr>
            <w:r w:rsidRPr="003A4B24">
              <w:rPr>
                <w:sz w:val="18"/>
                <w:szCs w:val="18"/>
              </w:rPr>
              <w:t>53 256,7</w:t>
            </w:r>
          </w:p>
        </w:tc>
        <w:tc>
          <w:tcPr>
            <w:tcW w:w="349" w:type="pct"/>
            <w:vAlign w:val="center"/>
          </w:tcPr>
          <w:p w:rsidR="00396E4C" w:rsidRPr="003A4B24" w:rsidRDefault="00396E4C">
            <w:pPr>
              <w:jc w:val="center"/>
              <w:rPr>
                <w:sz w:val="18"/>
                <w:szCs w:val="18"/>
              </w:rPr>
            </w:pPr>
            <w:r w:rsidRPr="003A4B24">
              <w:rPr>
                <w:sz w:val="18"/>
                <w:szCs w:val="18"/>
              </w:rPr>
              <w:t>59 771,0</w:t>
            </w:r>
          </w:p>
        </w:tc>
        <w:tc>
          <w:tcPr>
            <w:tcW w:w="347" w:type="pct"/>
            <w:vAlign w:val="center"/>
          </w:tcPr>
          <w:p w:rsidR="00396E4C" w:rsidRPr="003A4B24" w:rsidRDefault="00396E4C">
            <w:pPr>
              <w:jc w:val="center"/>
              <w:rPr>
                <w:sz w:val="18"/>
                <w:szCs w:val="18"/>
              </w:rPr>
            </w:pPr>
            <w:r w:rsidRPr="003A4B24">
              <w:rPr>
                <w:sz w:val="18"/>
                <w:szCs w:val="18"/>
              </w:rPr>
              <w:t>59 771,0</w:t>
            </w:r>
          </w:p>
        </w:tc>
        <w:tc>
          <w:tcPr>
            <w:tcW w:w="346" w:type="pct"/>
            <w:vAlign w:val="center"/>
          </w:tcPr>
          <w:p w:rsidR="00396E4C" w:rsidRPr="003A4B24" w:rsidRDefault="00396E4C">
            <w:pPr>
              <w:jc w:val="center"/>
              <w:rPr>
                <w:sz w:val="18"/>
                <w:szCs w:val="18"/>
              </w:rPr>
            </w:pPr>
            <w:r w:rsidRPr="003A4B24">
              <w:rPr>
                <w:sz w:val="18"/>
                <w:szCs w:val="18"/>
              </w:rPr>
              <w:t>59 738,4</w:t>
            </w:r>
          </w:p>
        </w:tc>
      </w:tr>
      <w:tr w:rsidR="00396E4C" w:rsidRPr="003A4B24" w:rsidTr="003A5E1A">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r w:rsidRPr="003A4B24">
              <w:rPr>
                <w:sz w:val="18"/>
                <w:szCs w:val="18"/>
              </w:rPr>
              <w:t>26 053,7</w:t>
            </w:r>
          </w:p>
        </w:tc>
        <w:tc>
          <w:tcPr>
            <w:tcW w:w="325" w:type="pct"/>
            <w:vAlign w:val="center"/>
          </w:tcPr>
          <w:p w:rsidR="00396E4C" w:rsidRPr="003A4B24" w:rsidRDefault="00396E4C" w:rsidP="00F11CF2">
            <w:pPr>
              <w:jc w:val="center"/>
              <w:rPr>
                <w:sz w:val="18"/>
                <w:szCs w:val="18"/>
              </w:rPr>
            </w:pPr>
            <w:r w:rsidRPr="003A4B24">
              <w:rPr>
                <w:sz w:val="18"/>
                <w:szCs w:val="18"/>
              </w:rPr>
              <w:t>32 668,5</w:t>
            </w:r>
          </w:p>
        </w:tc>
        <w:tc>
          <w:tcPr>
            <w:tcW w:w="325" w:type="pct"/>
            <w:vAlign w:val="center"/>
          </w:tcPr>
          <w:p w:rsidR="00396E4C" w:rsidRPr="003A4B24" w:rsidRDefault="00396E4C" w:rsidP="00F11CF2">
            <w:pPr>
              <w:jc w:val="center"/>
              <w:rPr>
                <w:sz w:val="18"/>
                <w:szCs w:val="18"/>
              </w:rPr>
            </w:pPr>
            <w:r w:rsidRPr="003A4B24">
              <w:rPr>
                <w:sz w:val="18"/>
                <w:szCs w:val="18"/>
              </w:rPr>
              <w:t>37 530,9</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39 655,1</w:t>
            </w:r>
          </w:p>
        </w:tc>
        <w:tc>
          <w:tcPr>
            <w:tcW w:w="340" w:type="pct"/>
            <w:vAlign w:val="center"/>
          </w:tcPr>
          <w:p w:rsidR="00396E4C" w:rsidRPr="003A4B24" w:rsidRDefault="00396E4C" w:rsidP="00F11CF2">
            <w:pPr>
              <w:jc w:val="center"/>
              <w:rPr>
                <w:sz w:val="18"/>
                <w:szCs w:val="18"/>
              </w:rPr>
            </w:pPr>
            <w:r w:rsidRPr="003A4B24">
              <w:rPr>
                <w:sz w:val="18"/>
                <w:szCs w:val="18"/>
              </w:rPr>
              <w:t>51 899,8</w:t>
            </w:r>
          </w:p>
        </w:tc>
        <w:tc>
          <w:tcPr>
            <w:tcW w:w="340" w:type="pct"/>
            <w:vAlign w:val="center"/>
          </w:tcPr>
          <w:p w:rsidR="00396E4C" w:rsidRPr="003A4B24" w:rsidRDefault="00396E4C" w:rsidP="00F11CF2">
            <w:pPr>
              <w:jc w:val="center"/>
              <w:rPr>
                <w:sz w:val="18"/>
                <w:szCs w:val="18"/>
              </w:rPr>
            </w:pPr>
            <w:r w:rsidRPr="003A4B24">
              <w:rPr>
                <w:sz w:val="18"/>
                <w:szCs w:val="18"/>
              </w:rPr>
              <w:t>52 801,5</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47 133,5</w:t>
            </w:r>
          </w:p>
        </w:tc>
        <w:tc>
          <w:tcPr>
            <w:tcW w:w="383" w:type="pct"/>
            <w:vAlign w:val="center"/>
          </w:tcPr>
          <w:p w:rsidR="00396E4C" w:rsidRPr="003A4B24" w:rsidRDefault="00396E4C">
            <w:pPr>
              <w:jc w:val="center"/>
              <w:rPr>
                <w:sz w:val="18"/>
                <w:szCs w:val="18"/>
              </w:rPr>
            </w:pPr>
            <w:r w:rsidRPr="003A4B24">
              <w:rPr>
                <w:sz w:val="18"/>
                <w:szCs w:val="18"/>
              </w:rPr>
              <w:t>53 256,7</w:t>
            </w:r>
          </w:p>
        </w:tc>
        <w:tc>
          <w:tcPr>
            <w:tcW w:w="349" w:type="pct"/>
            <w:vAlign w:val="center"/>
          </w:tcPr>
          <w:p w:rsidR="00396E4C" w:rsidRPr="003A4B24" w:rsidRDefault="00396E4C">
            <w:pPr>
              <w:jc w:val="center"/>
              <w:rPr>
                <w:sz w:val="18"/>
                <w:szCs w:val="18"/>
              </w:rPr>
            </w:pPr>
            <w:r w:rsidRPr="003A4B24">
              <w:rPr>
                <w:sz w:val="18"/>
                <w:szCs w:val="18"/>
              </w:rPr>
              <w:t>59 771,0</w:t>
            </w:r>
          </w:p>
        </w:tc>
        <w:tc>
          <w:tcPr>
            <w:tcW w:w="347" w:type="pct"/>
            <w:vAlign w:val="center"/>
          </w:tcPr>
          <w:p w:rsidR="00396E4C" w:rsidRPr="003A4B24" w:rsidRDefault="00396E4C">
            <w:pPr>
              <w:jc w:val="center"/>
              <w:rPr>
                <w:sz w:val="18"/>
                <w:szCs w:val="18"/>
              </w:rPr>
            </w:pPr>
            <w:r w:rsidRPr="003A4B24">
              <w:rPr>
                <w:sz w:val="18"/>
                <w:szCs w:val="18"/>
              </w:rPr>
              <w:t>59 771,0</w:t>
            </w:r>
          </w:p>
        </w:tc>
        <w:tc>
          <w:tcPr>
            <w:tcW w:w="346" w:type="pct"/>
            <w:vAlign w:val="center"/>
          </w:tcPr>
          <w:p w:rsidR="00396E4C" w:rsidRPr="003A4B24" w:rsidRDefault="00396E4C">
            <w:pPr>
              <w:jc w:val="center"/>
              <w:rPr>
                <w:sz w:val="18"/>
                <w:szCs w:val="18"/>
              </w:rPr>
            </w:pPr>
            <w:r w:rsidRPr="003A4B24">
              <w:rPr>
                <w:sz w:val="18"/>
                <w:szCs w:val="18"/>
              </w:rPr>
              <w:t>59 738,4</w:t>
            </w: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3A5E1A">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51</w:t>
            </w:r>
          </w:p>
        </w:tc>
        <w:tc>
          <w:tcPr>
            <w:tcW w:w="656" w:type="pct"/>
            <w:vAlign w:val="center"/>
          </w:tcPr>
          <w:p w:rsidR="00396E4C" w:rsidRPr="003A4B24" w:rsidRDefault="00396E4C" w:rsidP="00F11CF2">
            <w:pPr>
              <w:rPr>
                <w:sz w:val="18"/>
                <w:szCs w:val="18"/>
              </w:rPr>
            </w:pPr>
            <w:r w:rsidRPr="003A4B24">
              <w:rPr>
                <w:sz w:val="18"/>
                <w:szCs w:val="18"/>
              </w:rPr>
              <w:t>Основное мероприятие 4.1. Осуществление в</w:t>
            </w:r>
            <w:r w:rsidRPr="003A4B24">
              <w:rPr>
                <w:sz w:val="18"/>
                <w:szCs w:val="18"/>
              </w:rPr>
              <w:t>ы</w:t>
            </w:r>
            <w:r w:rsidRPr="003A4B24">
              <w:rPr>
                <w:sz w:val="18"/>
                <w:szCs w:val="18"/>
              </w:rPr>
              <w:t>плат городских премий работникам муниц</w:t>
            </w:r>
            <w:r w:rsidRPr="003A4B24">
              <w:rPr>
                <w:sz w:val="18"/>
                <w:szCs w:val="18"/>
              </w:rPr>
              <w:t>и</w:t>
            </w:r>
            <w:r w:rsidRPr="003A4B24">
              <w:rPr>
                <w:sz w:val="18"/>
                <w:szCs w:val="18"/>
              </w:rPr>
              <w:t>пальных образовател</w:t>
            </w:r>
            <w:r w:rsidRPr="003A4B24">
              <w:rPr>
                <w:sz w:val="18"/>
                <w:szCs w:val="18"/>
              </w:rPr>
              <w:t>ь</w:t>
            </w:r>
            <w:r w:rsidRPr="003A4B24">
              <w:rPr>
                <w:sz w:val="18"/>
                <w:szCs w:val="18"/>
              </w:rPr>
              <w:t>ных учреждений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325,6</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325,5</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325,5</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325,5</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325,5</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325,5</w:t>
            </w:r>
          </w:p>
        </w:tc>
        <w:tc>
          <w:tcPr>
            <w:tcW w:w="396"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611,9</w:t>
            </w:r>
          </w:p>
        </w:tc>
        <w:tc>
          <w:tcPr>
            <w:tcW w:w="383" w:type="pct"/>
            <w:vAlign w:val="center"/>
          </w:tcPr>
          <w:p w:rsidR="00396E4C" w:rsidRPr="003A4B24" w:rsidRDefault="00396E4C">
            <w:pPr>
              <w:jc w:val="center"/>
              <w:rPr>
                <w:sz w:val="18"/>
                <w:szCs w:val="18"/>
              </w:rPr>
            </w:pPr>
            <w:r w:rsidRPr="003A4B24">
              <w:rPr>
                <w:sz w:val="18"/>
                <w:szCs w:val="18"/>
              </w:rPr>
              <w:t>625,0</w:t>
            </w:r>
          </w:p>
        </w:tc>
        <w:tc>
          <w:tcPr>
            <w:tcW w:w="349" w:type="pct"/>
            <w:vAlign w:val="center"/>
          </w:tcPr>
          <w:p w:rsidR="00396E4C" w:rsidRPr="003A4B24" w:rsidRDefault="00396E4C">
            <w:pPr>
              <w:jc w:val="center"/>
              <w:rPr>
                <w:sz w:val="18"/>
                <w:szCs w:val="18"/>
              </w:rPr>
            </w:pPr>
            <w:r w:rsidRPr="003A4B24">
              <w:rPr>
                <w:sz w:val="18"/>
                <w:szCs w:val="18"/>
              </w:rPr>
              <w:t>625,0</w:t>
            </w:r>
          </w:p>
        </w:tc>
        <w:tc>
          <w:tcPr>
            <w:tcW w:w="347" w:type="pct"/>
            <w:vAlign w:val="center"/>
          </w:tcPr>
          <w:p w:rsidR="00396E4C" w:rsidRPr="003A4B24" w:rsidRDefault="00396E4C">
            <w:pPr>
              <w:jc w:val="center"/>
              <w:rPr>
                <w:sz w:val="18"/>
                <w:szCs w:val="18"/>
              </w:rPr>
            </w:pPr>
            <w:r w:rsidRPr="003A4B24">
              <w:rPr>
                <w:sz w:val="18"/>
                <w:szCs w:val="18"/>
              </w:rPr>
              <w:t>625,0</w:t>
            </w:r>
          </w:p>
        </w:tc>
        <w:tc>
          <w:tcPr>
            <w:tcW w:w="346" w:type="pct"/>
            <w:vAlign w:val="center"/>
          </w:tcPr>
          <w:p w:rsidR="00396E4C" w:rsidRPr="003A4B24" w:rsidRDefault="00396E4C">
            <w:pPr>
              <w:jc w:val="center"/>
              <w:rPr>
                <w:sz w:val="18"/>
                <w:szCs w:val="18"/>
              </w:rPr>
            </w:pPr>
            <w:r w:rsidRPr="003A4B24">
              <w:rPr>
                <w:sz w:val="18"/>
                <w:szCs w:val="18"/>
              </w:rPr>
              <w:t>625,0</w:t>
            </w:r>
          </w:p>
        </w:tc>
      </w:tr>
      <w:tr w:rsidR="00396E4C" w:rsidRPr="003A4B24" w:rsidTr="003A5E1A">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52</w:t>
            </w:r>
          </w:p>
        </w:tc>
        <w:tc>
          <w:tcPr>
            <w:tcW w:w="656" w:type="pct"/>
            <w:vAlign w:val="center"/>
          </w:tcPr>
          <w:p w:rsidR="00396E4C" w:rsidRPr="003A4B24" w:rsidRDefault="00396E4C" w:rsidP="00F11CF2">
            <w:pPr>
              <w:autoSpaceDE w:val="0"/>
              <w:autoSpaceDN w:val="0"/>
              <w:adjustRightInd w:val="0"/>
              <w:rPr>
                <w:sz w:val="18"/>
                <w:szCs w:val="18"/>
              </w:rPr>
            </w:pPr>
            <w:r w:rsidRPr="003A4B24">
              <w:rPr>
                <w:sz w:val="18"/>
                <w:szCs w:val="18"/>
              </w:rPr>
              <w:t>Основное мероприятие 4.2. Осуществление д</w:t>
            </w:r>
            <w:r w:rsidRPr="003A4B24">
              <w:rPr>
                <w:sz w:val="18"/>
                <w:szCs w:val="18"/>
              </w:rPr>
              <w:t>е</w:t>
            </w:r>
            <w:r w:rsidRPr="003A4B24">
              <w:rPr>
                <w:sz w:val="18"/>
                <w:szCs w:val="18"/>
              </w:rPr>
              <w:t>нежных выплат рабо</w:t>
            </w:r>
            <w:r w:rsidRPr="003A4B24">
              <w:rPr>
                <w:sz w:val="18"/>
                <w:szCs w:val="18"/>
              </w:rPr>
              <w:t>т</w:t>
            </w:r>
            <w:r w:rsidRPr="003A4B24">
              <w:rPr>
                <w:sz w:val="18"/>
                <w:szCs w:val="18"/>
              </w:rPr>
              <w:t>никам муниципальных образовательных учр</w:t>
            </w:r>
            <w:r w:rsidRPr="003A4B24">
              <w:rPr>
                <w:sz w:val="18"/>
                <w:szCs w:val="18"/>
              </w:rPr>
              <w:t>е</w:t>
            </w:r>
            <w:r w:rsidRPr="003A4B24">
              <w:rPr>
                <w:sz w:val="18"/>
                <w:szCs w:val="18"/>
              </w:rPr>
              <w:t>ждений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25 728,1</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32 310,4</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37 205,4</w:t>
            </w:r>
          </w:p>
        </w:tc>
        <w:tc>
          <w:tcPr>
            <w:tcW w:w="325" w:type="pct"/>
            <w:vAlign w:val="center"/>
          </w:tcPr>
          <w:p w:rsidR="00396E4C" w:rsidRPr="003A4B24" w:rsidRDefault="00396E4C" w:rsidP="00F11CF2">
            <w:pPr>
              <w:jc w:val="center"/>
              <w:rPr>
                <w:sz w:val="18"/>
                <w:szCs w:val="18"/>
              </w:rPr>
            </w:pPr>
            <w:r w:rsidRPr="003A4B24">
              <w:rPr>
                <w:sz w:val="18"/>
                <w:szCs w:val="18"/>
              </w:rPr>
              <w:t>39 297,0</w:t>
            </w:r>
          </w:p>
        </w:tc>
        <w:tc>
          <w:tcPr>
            <w:tcW w:w="340" w:type="pct"/>
            <w:vAlign w:val="center"/>
          </w:tcPr>
          <w:p w:rsidR="00396E4C" w:rsidRPr="003A4B24" w:rsidRDefault="00396E4C" w:rsidP="00F11CF2">
            <w:pPr>
              <w:jc w:val="center"/>
              <w:rPr>
                <w:sz w:val="18"/>
                <w:szCs w:val="18"/>
              </w:rPr>
            </w:pPr>
            <w:r w:rsidRPr="003A4B24">
              <w:rPr>
                <w:sz w:val="18"/>
                <w:szCs w:val="18"/>
              </w:rPr>
              <w:t>51 574,3</w:t>
            </w:r>
          </w:p>
        </w:tc>
        <w:tc>
          <w:tcPr>
            <w:tcW w:w="340" w:type="pct"/>
            <w:vAlign w:val="center"/>
          </w:tcPr>
          <w:p w:rsidR="00396E4C" w:rsidRPr="003A4B24" w:rsidRDefault="00396E4C" w:rsidP="00F11CF2">
            <w:pPr>
              <w:jc w:val="center"/>
              <w:rPr>
                <w:sz w:val="18"/>
                <w:szCs w:val="18"/>
              </w:rPr>
            </w:pPr>
            <w:r w:rsidRPr="003A4B24">
              <w:rPr>
                <w:sz w:val="18"/>
                <w:szCs w:val="18"/>
              </w:rPr>
              <w:t>52 443,4</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46 521,6</w:t>
            </w:r>
          </w:p>
        </w:tc>
        <w:tc>
          <w:tcPr>
            <w:tcW w:w="383" w:type="pct"/>
            <w:vAlign w:val="center"/>
          </w:tcPr>
          <w:p w:rsidR="00396E4C" w:rsidRPr="003A4B24" w:rsidRDefault="00396E4C">
            <w:pPr>
              <w:jc w:val="center"/>
              <w:rPr>
                <w:sz w:val="18"/>
                <w:szCs w:val="18"/>
              </w:rPr>
            </w:pPr>
            <w:r w:rsidRPr="003A4B24">
              <w:rPr>
                <w:sz w:val="18"/>
                <w:szCs w:val="18"/>
              </w:rPr>
              <w:t>52 599,1</w:t>
            </w:r>
          </w:p>
        </w:tc>
        <w:tc>
          <w:tcPr>
            <w:tcW w:w="349" w:type="pct"/>
            <w:vAlign w:val="center"/>
          </w:tcPr>
          <w:p w:rsidR="00396E4C" w:rsidRPr="003A4B24" w:rsidRDefault="00396E4C">
            <w:pPr>
              <w:jc w:val="center"/>
              <w:rPr>
                <w:sz w:val="18"/>
                <w:szCs w:val="18"/>
              </w:rPr>
            </w:pPr>
            <w:r w:rsidRPr="003A4B24">
              <w:rPr>
                <w:sz w:val="18"/>
                <w:szCs w:val="18"/>
              </w:rPr>
              <w:t>59 113,4</w:t>
            </w:r>
          </w:p>
        </w:tc>
        <w:tc>
          <w:tcPr>
            <w:tcW w:w="347" w:type="pct"/>
            <w:vAlign w:val="center"/>
          </w:tcPr>
          <w:p w:rsidR="00396E4C" w:rsidRPr="003A4B24" w:rsidRDefault="00396E4C">
            <w:pPr>
              <w:jc w:val="center"/>
              <w:rPr>
                <w:sz w:val="18"/>
                <w:szCs w:val="18"/>
              </w:rPr>
            </w:pPr>
            <w:r w:rsidRPr="003A4B24">
              <w:rPr>
                <w:sz w:val="18"/>
                <w:szCs w:val="18"/>
              </w:rPr>
              <w:t>59 113,4</w:t>
            </w:r>
          </w:p>
        </w:tc>
        <w:tc>
          <w:tcPr>
            <w:tcW w:w="346" w:type="pct"/>
            <w:vAlign w:val="center"/>
          </w:tcPr>
          <w:p w:rsidR="00396E4C" w:rsidRPr="003A4B24" w:rsidRDefault="00396E4C">
            <w:pPr>
              <w:jc w:val="center"/>
              <w:rPr>
                <w:sz w:val="18"/>
                <w:szCs w:val="18"/>
              </w:rPr>
            </w:pPr>
            <w:r w:rsidRPr="003A4B24">
              <w:rPr>
                <w:sz w:val="18"/>
                <w:szCs w:val="18"/>
              </w:rPr>
              <w:t>59 113,4</w:t>
            </w:r>
          </w:p>
        </w:tc>
      </w:tr>
      <w:tr w:rsidR="00396E4C" w:rsidRPr="003A4B24" w:rsidTr="003A5E1A">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53</w:t>
            </w:r>
          </w:p>
        </w:tc>
        <w:tc>
          <w:tcPr>
            <w:tcW w:w="656" w:type="pct"/>
            <w:vAlign w:val="center"/>
          </w:tcPr>
          <w:p w:rsidR="00396E4C" w:rsidRPr="003A4B24" w:rsidRDefault="00396E4C" w:rsidP="00F11CF2">
            <w:pPr>
              <w:rPr>
                <w:bCs/>
                <w:sz w:val="18"/>
                <w:szCs w:val="18"/>
              </w:rPr>
            </w:pPr>
            <w:r w:rsidRPr="003A4B24">
              <w:rPr>
                <w:bCs/>
                <w:sz w:val="18"/>
                <w:szCs w:val="18"/>
              </w:rPr>
              <w:t>Основное мероприятие 4.3. Представление лучших педагогов сф</w:t>
            </w:r>
            <w:r w:rsidRPr="003A4B24">
              <w:rPr>
                <w:bCs/>
                <w:sz w:val="18"/>
                <w:szCs w:val="18"/>
              </w:rPr>
              <w:t>е</w:t>
            </w:r>
            <w:r w:rsidRPr="003A4B24">
              <w:rPr>
                <w:bCs/>
                <w:sz w:val="18"/>
                <w:szCs w:val="18"/>
              </w:rPr>
              <w:t>ры образования к поо</w:t>
            </w:r>
            <w:r w:rsidRPr="003A4B24">
              <w:rPr>
                <w:bCs/>
                <w:sz w:val="18"/>
                <w:szCs w:val="18"/>
              </w:rPr>
              <w:t>щ</w:t>
            </w:r>
            <w:r w:rsidRPr="003A4B24">
              <w:rPr>
                <w:bCs/>
                <w:sz w:val="18"/>
                <w:szCs w:val="18"/>
              </w:rPr>
              <w:t>рению  наградами всех уровней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32,6</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32,6</w:t>
            </w:r>
          </w:p>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32,6</w:t>
            </w:r>
          </w:p>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pPr>
              <w:jc w:val="center"/>
              <w:rPr>
                <w:sz w:val="18"/>
                <w:szCs w:val="18"/>
              </w:rPr>
            </w:pPr>
            <w:r w:rsidRPr="003A4B24">
              <w:rPr>
                <w:sz w:val="18"/>
                <w:szCs w:val="18"/>
              </w:rPr>
              <w:t>32,6</w:t>
            </w:r>
          </w:p>
        </w:tc>
        <w:tc>
          <w:tcPr>
            <w:tcW w:w="349" w:type="pct"/>
            <w:vAlign w:val="center"/>
          </w:tcPr>
          <w:p w:rsidR="00396E4C" w:rsidRPr="003A4B24" w:rsidRDefault="00396E4C">
            <w:pPr>
              <w:jc w:val="center"/>
              <w:rPr>
                <w:sz w:val="18"/>
                <w:szCs w:val="18"/>
              </w:rPr>
            </w:pPr>
            <w:r w:rsidRPr="003A4B24">
              <w:rPr>
                <w:sz w:val="18"/>
                <w:szCs w:val="18"/>
              </w:rPr>
              <w:t>32,6</w:t>
            </w:r>
          </w:p>
        </w:tc>
        <w:tc>
          <w:tcPr>
            <w:tcW w:w="347" w:type="pct"/>
            <w:vAlign w:val="center"/>
          </w:tcPr>
          <w:p w:rsidR="00396E4C" w:rsidRPr="003A4B24" w:rsidRDefault="00396E4C">
            <w:pPr>
              <w:jc w:val="center"/>
              <w:rPr>
                <w:sz w:val="18"/>
                <w:szCs w:val="18"/>
              </w:rPr>
            </w:pPr>
            <w:r w:rsidRPr="003A4B24">
              <w:rPr>
                <w:sz w:val="18"/>
                <w:szCs w:val="18"/>
              </w:rPr>
              <w:t>32,6</w:t>
            </w:r>
          </w:p>
        </w:tc>
        <w:tc>
          <w:tcPr>
            <w:tcW w:w="346" w:type="pct"/>
            <w:vAlign w:val="center"/>
          </w:tcPr>
          <w:p w:rsidR="00396E4C" w:rsidRPr="003A4B24" w:rsidRDefault="00396E4C">
            <w:pPr>
              <w:jc w:val="center"/>
              <w:rPr>
                <w:sz w:val="18"/>
                <w:szCs w:val="18"/>
              </w:rPr>
            </w:pPr>
          </w:p>
        </w:tc>
      </w:tr>
      <w:tr w:rsidR="00396E4C" w:rsidRPr="003A4B24" w:rsidTr="006B0EB1">
        <w:trPr>
          <w:trHeight w:val="375"/>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54</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Подпрограмма 5. Од</w:t>
            </w:r>
            <w:r w:rsidRPr="003A4B24">
              <w:rPr>
                <w:sz w:val="18"/>
                <w:szCs w:val="18"/>
              </w:rPr>
              <w:t>а</w:t>
            </w:r>
            <w:r w:rsidRPr="003A4B24">
              <w:rPr>
                <w:sz w:val="18"/>
                <w:szCs w:val="18"/>
              </w:rPr>
              <w:t>ренные дети</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r w:rsidRPr="003A4B24">
              <w:rPr>
                <w:sz w:val="18"/>
                <w:szCs w:val="18"/>
              </w:rPr>
              <w:t>1772,8</w:t>
            </w:r>
          </w:p>
        </w:tc>
        <w:tc>
          <w:tcPr>
            <w:tcW w:w="325" w:type="pct"/>
            <w:vAlign w:val="center"/>
          </w:tcPr>
          <w:p w:rsidR="00396E4C" w:rsidRPr="003A4B24" w:rsidRDefault="00396E4C" w:rsidP="00F11CF2">
            <w:pPr>
              <w:jc w:val="center"/>
              <w:rPr>
                <w:sz w:val="18"/>
                <w:szCs w:val="18"/>
              </w:rPr>
            </w:pPr>
            <w:r w:rsidRPr="003A4B24">
              <w:rPr>
                <w:sz w:val="18"/>
                <w:szCs w:val="18"/>
              </w:rPr>
              <w:t>1 842,8</w:t>
            </w:r>
          </w:p>
        </w:tc>
        <w:tc>
          <w:tcPr>
            <w:tcW w:w="325" w:type="pct"/>
            <w:vAlign w:val="center"/>
          </w:tcPr>
          <w:p w:rsidR="00396E4C" w:rsidRPr="003A4B24" w:rsidRDefault="00396E4C" w:rsidP="00F11CF2">
            <w:pPr>
              <w:jc w:val="center"/>
              <w:rPr>
                <w:sz w:val="18"/>
                <w:szCs w:val="18"/>
              </w:rPr>
            </w:pPr>
            <w:r w:rsidRPr="003A4B24">
              <w:rPr>
                <w:sz w:val="18"/>
                <w:szCs w:val="18"/>
              </w:rPr>
              <w:t>1 500,0</w:t>
            </w:r>
          </w:p>
        </w:tc>
        <w:tc>
          <w:tcPr>
            <w:tcW w:w="325" w:type="pct"/>
            <w:vAlign w:val="center"/>
          </w:tcPr>
          <w:p w:rsidR="00396E4C" w:rsidRPr="003A4B24" w:rsidRDefault="00396E4C" w:rsidP="00F11CF2">
            <w:pPr>
              <w:jc w:val="center"/>
              <w:rPr>
                <w:sz w:val="18"/>
                <w:szCs w:val="18"/>
              </w:rPr>
            </w:pPr>
            <w:r w:rsidRPr="003A4B24">
              <w:rPr>
                <w:sz w:val="18"/>
                <w:szCs w:val="18"/>
              </w:rPr>
              <w:t>1 500,0</w:t>
            </w: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r w:rsidRPr="003A4B24">
              <w:rPr>
                <w:sz w:val="18"/>
                <w:szCs w:val="18"/>
              </w:rPr>
              <w:t>1772,8</w:t>
            </w:r>
          </w:p>
        </w:tc>
        <w:tc>
          <w:tcPr>
            <w:tcW w:w="325" w:type="pct"/>
            <w:vAlign w:val="center"/>
          </w:tcPr>
          <w:p w:rsidR="00396E4C" w:rsidRPr="003A4B24" w:rsidRDefault="00396E4C" w:rsidP="00F11CF2">
            <w:pPr>
              <w:jc w:val="center"/>
              <w:rPr>
                <w:sz w:val="18"/>
                <w:szCs w:val="18"/>
              </w:rPr>
            </w:pPr>
            <w:r w:rsidRPr="003A4B24">
              <w:rPr>
                <w:sz w:val="18"/>
                <w:szCs w:val="18"/>
              </w:rPr>
              <w:t>1 842,8</w:t>
            </w:r>
          </w:p>
        </w:tc>
        <w:tc>
          <w:tcPr>
            <w:tcW w:w="325" w:type="pct"/>
            <w:vAlign w:val="center"/>
          </w:tcPr>
          <w:p w:rsidR="00396E4C" w:rsidRPr="003A4B24" w:rsidRDefault="00396E4C" w:rsidP="00F11CF2">
            <w:pPr>
              <w:jc w:val="center"/>
              <w:rPr>
                <w:sz w:val="18"/>
                <w:szCs w:val="18"/>
              </w:rPr>
            </w:pPr>
            <w:r w:rsidRPr="003A4B24">
              <w:rPr>
                <w:sz w:val="18"/>
                <w:szCs w:val="18"/>
              </w:rPr>
              <w:t>1 500,0</w:t>
            </w:r>
          </w:p>
        </w:tc>
        <w:tc>
          <w:tcPr>
            <w:tcW w:w="325" w:type="pct"/>
            <w:vAlign w:val="center"/>
          </w:tcPr>
          <w:p w:rsidR="00396E4C" w:rsidRPr="003A4B24" w:rsidRDefault="00396E4C" w:rsidP="00F11CF2">
            <w:pPr>
              <w:jc w:val="center"/>
              <w:rPr>
                <w:sz w:val="18"/>
                <w:szCs w:val="18"/>
              </w:rPr>
            </w:pPr>
            <w:r w:rsidRPr="003A4B24">
              <w:rPr>
                <w:sz w:val="18"/>
                <w:szCs w:val="18"/>
              </w:rPr>
              <w:t>1 500,0</w:t>
            </w: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3A5E1A">
        <w:trPr>
          <w:trHeight w:val="365"/>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55</w:t>
            </w:r>
          </w:p>
        </w:tc>
        <w:tc>
          <w:tcPr>
            <w:tcW w:w="656" w:type="pct"/>
            <w:vMerge w:val="restart"/>
            <w:vAlign w:val="center"/>
          </w:tcPr>
          <w:p w:rsidR="00396E4C" w:rsidRPr="003A4B24" w:rsidRDefault="00396E4C" w:rsidP="00F11CF2">
            <w:pPr>
              <w:autoSpaceDE w:val="0"/>
              <w:autoSpaceDN w:val="0"/>
              <w:adjustRightInd w:val="0"/>
              <w:rPr>
                <w:sz w:val="18"/>
                <w:szCs w:val="18"/>
              </w:rPr>
            </w:pPr>
            <w:r w:rsidRPr="003A4B24">
              <w:rPr>
                <w:sz w:val="18"/>
                <w:szCs w:val="18"/>
              </w:rPr>
              <w:t>Подпрограмма 6.  Укрепление материал</w:t>
            </w:r>
            <w:r w:rsidRPr="003A4B24">
              <w:rPr>
                <w:sz w:val="18"/>
                <w:szCs w:val="18"/>
              </w:rPr>
              <w:t>ь</w:t>
            </w:r>
            <w:r w:rsidRPr="003A4B24">
              <w:rPr>
                <w:sz w:val="18"/>
                <w:szCs w:val="18"/>
              </w:rPr>
              <w:t>но-технической базы образовательных учр</w:t>
            </w:r>
            <w:r w:rsidRPr="003A4B24">
              <w:rPr>
                <w:sz w:val="18"/>
                <w:szCs w:val="18"/>
              </w:rPr>
              <w:t>е</w:t>
            </w:r>
            <w:r w:rsidRPr="003A4B24">
              <w:rPr>
                <w:sz w:val="18"/>
                <w:szCs w:val="18"/>
              </w:rPr>
              <w:t>ждений города и обе</w:t>
            </w:r>
            <w:r w:rsidRPr="003A4B24">
              <w:rPr>
                <w:sz w:val="18"/>
                <w:szCs w:val="18"/>
              </w:rPr>
              <w:t>с</w:t>
            </w:r>
            <w:r w:rsidRPr="003A4B24">
              <w:rPr>
                <w:sz w:val="18"/>
                <w:szCs w:val="18"/>
              </w:rPr>
              <w:t>печение их безопасн</w:t>
            </w:r>
            <w:r w:rsidRPr="003A4B24">
              <w:rPr>
                <w:sz w:val="18"/>
                <w:szCs w:val="18"/>
              </w:rPr>
              <w:t>о</w:t>
            </w:r>
            <w:r w:rsidRPr="003A4B24">
              <w:rPr>
                <w:sz w:val="18"/>
                <w:szCs w:val="18"/>
              </w:rPr>
              <w:t>сти</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jc w:val="center"/>
              <w:rPr>
                <w:sz w:val="18"/>
                <w:szCs w:val="18"/>
              </w:rPr>
            </w:pPr>
            <w:r w:rsidRPr="003A4B24">
              <w:rPr>
                <w:sz w:val="18"/>
                <w:szCs w:val="18"/>
              </w:rPr>
              <w:t>34 617,0</w:t>
            </w:r>
          </w:p>
        </w:tc>
        <w:tc>
          <w:tcPr>
            <w:tcW w:w="325" w:type="pct"/>
            <w:vAlign w:val="center"/>
          </w:tcPr>
          <w:p w:rsidR="00396E4C" w:rsidRPr="003A4B24" w:rsidRDefault="00396E4C" w:rsidP="00F11CF2">
            <w:pPr>
              <w:jc w:val="center"/>
              <w:rPr>
                <w:sz w:val="18"/>
                <w:szCs w:val="18"/>
              </w:rPr>
            </w:pPr>
            <w:r w:rsidRPr="003A4B24">
              <w:rPr>
                <w:sz w:val="18"/>
                <w:szCs w:val="18"/>
              </w:rPr>
              <w:t>41 610,0</w:t>
            </w:r>
          </w:p>
        </w:tc>
        <w:tc>
          <w:tcPr>
            <w:tcW w:w="325" w:type="pct"/>
            <w:vAlign w:val="center"/>
          </w:tcPr>
          <w:p w:rsidR="00396E4C" w:rsidRPr="003A4B24" w:rsidRDefault="00396E4C" w:rsidP="00F11CF2">
            <w:pPr>
              <w:jc w:val="center"/>
              <w:rPr>
                <w:sz w:val="18"/>
                <w:szCs w:val="18"/>
              </w:rPr>
            </w:pPr>
            <w:r w:rsidRPr="003A4B24">
              <w:rPr>
                <w:sz w:val="18"/>
                <w:szCs w:val="18"/>
              </w:rPr>
              <w:t>47 269,1</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51 398,0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32 619,2</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143 926,9</w:t>
            </w:r>
          </w:p>
        </w:tc>
        <w:tc>
          <w:tcPr>
            <w:tcW w:w="396" w:type="pct"/>
            <w:vAlign w:val="center"/>
          </w:tcPr>
          <w:p w:rsidR="00396E4C" w:rsidRPr="003A4B24" w:rsidRDefault="00396E4C" w:rsidP="00F11CF2">
            <w:pPr>
              <w:jc w:val="center"/>
              <w:rPr>
                <w:bCs/>
                <w:color w:val="000000"/>
                <w:sz w:val="18"/>
                <w:szCs w:val="18"/>
              </w:rPr>
            </w:pPr>
            <w:r w:rsidRPr="003A4B24">
              <w:rPr>
                <w:bCs/>
                <w:color w:val="000000"/>
                <w:sz w:val="18"/>
                <w:szCs w:val="18"/>
              </w:rPr>
              <w:t>169 959,9</w:t>
            </w:r>
          </w:p>
        </w:tc>
        <w:tc>
          <w:tcPr>
            <w:tcW w:w="383" w:type="pct"/>
            <w:vAlign w:val="center"/>
          </w:tcPr>
          <w:p w:rsidR="00396E4C" w:rsidRPr="003A4B24" w:rsidRDefault="00396E4C">
            <w:pPr>
              <w:jc w:val="center"/>
              <w:rPr>
                <w:sz w:val="18"/>
                <w:szCs w:val="18"/>
              </w:rPr>
            </w:pPr>
            <w:r w:rsidRPr="003A4B24">
              <w:rPr>
                <w:sz w:val="18"/>
                <w:szCs w:val="18"/>
              </w:rPr>
              <w:t>163 664,9</w:t>
            </w:r>
          </w:p>
        </w:tc>
        <w:tc>
          <w:tcPr>
            <w:tcW w:w="349" w:type="pct"/>
            <w:vAlign w:val="center"/>
          </w:tcPr>
          <w:p w:rsidR="00396E4C" w:rsidRPr="003A4B24" w:rsidRDefault="00396E4C" w:rsidP="00CB33C2">
            <w:pPr>
              <w:jc w:val="center"/>
              <w:rPr>
                <w:sz w:val="18"/>
                <w:szCs w:val="18"/>
              </w:rPr>
            </w:pPr>
            <w:r w:rsidRPr="003A4B24">
              <w:rPr>
                <w:sz w:val="18"/>
                <w:szCs w:val="18"/>
              </w:rPr>
              <w:t>159 583,</w:t>
            </w:r>
            <w:r w:rsidR="00CB33C2" w:rsidRPr="003A4B24">
              <w:rPr>
                <w:sz w:val="18"/>
                <w:szCs w:val="18"/>
              </w:rPr>
              <w:t>2</w:t>
            </w:r>
          </w:p>
        </w:tc>
        <w:tc>
          <w:tcPr>
            <w:tcW w:w="347" w:type="pct"/>
            <w:vAlign w:val="center"/>
          </w:tcPr>
          <w:p w:rsidR="00396E4C" w:rsidRPr="003A4B24" w:rsidRDefault="00396E4C">
            <w:pPr>
              <w:jc w:val="center"/>
              <w:rPr>
                <w:sz w:val="18"/>
                <w:szCs w:val="18"/>
              </w:rPr>
            </w:pPr>
            <w:r w:rsidRPr="003A4B24">
              <w:rPr>
                <w:sz w:val="18"/>
                <w:szCs w:val="18"/>
              </w:rPr>
              <w:t>121 500,0</w:t>
            </w:r>
          </w:p>
        </w:tc>
        <w:tc>
          <w:tcPr>
            <w:tcW w:w="346" w:type="pct"/>
            <w:vAlign w:val="center"/>
          </w:tcPr>
          <w:p w:rsidR="00396E4C" w:rsidRPr="003A4B24" w:rsidRDefault="00396E4C">
            <w:pPr>
              <w:jc w:val="center"/>
              <w:rPr>
                <w:sz w:val="18"/>
                <w:szCs w:val="18"/>
              </w:rPr>
            </w:pPr>
          </w:p>
        </w:tc>
      </w:tr>
      <w:tr w:rsidR="00396E4C" w:rsidRPr="003A4B24" w:rsidTr="003A5E1A">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jc w:val="center"/>
              <w:rPr>
                <w:sz w:val="18"/>
                <w:szCs w:val="18"/>
              </w:rPr>
            </w:pPr>
            <w:r w:rsidRPr="003A4B24">
              <w:rPr>
                <w:sz w:val="18"/>
                <w:szCs w:val="18"/>
              </w:rPr>
              <w:t>34 617,0</w:t>
            </w:r>
          </w:p>
        </w:tc>
        <w:tc>
          <w:tcPr>
            <w:tcW w:w="325" w:type="pct"/>
            <w:vAlign w:val="center"/>
          </w:tcPr>
          <w:p w:rsidR="00396E4C" w:rsidRPr="003A4B24" w:rsidRDefault="00396E4C" w:rsidP="00F11CF2">
            <w:pPr>
              <w:jc w:val="center"/>
              <w:rPr>
                <w:sz w:val="18"/>
                <w:szCs w:val="18"/>
              </w:rPr>
            </w:pPr>
            <w:r w:rsidRPr="003A4B24">
              <w:rPr>
                <w:sz w:val="18"/>
                <w:szCs w:val="18"/>
              </w:rPr>
              <w:t>41 610,0</w:t>
            </w:r>
          </w:p>
        </w:tc>
        <w:tc>
          <w:tcPr>
            <w:tcW w:w="325" w:type="pct"/>
            <w:vAlign w:val="center"/>
          </w:tcPr>
          <w:p w:rsidR="00396E4C" w:rsidRPr="003A4B24" w:rsidRDefault="00396E4C" w:rsidP="00F11CF2">
            <w:pPr>
              <w:jc w:val="center"/>
              <w:rPr>
                <w:sz w:val="18"/>
                <w:szCs w:val="18"/>
              </w:rPr>
            </w:pPr>
            <w:r w:rsidRPr="003A4B24">
              <w:rPr>
                <w:sz w:val="18"/>
                <w:szCs w:val="18"/>
              </w:rPr>
              <w:t>47 269,1</w:t>
            </w: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44 398,0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31 119,2</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28 281,4</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97 427,3</w:t>
            </w:r>
          </w:p>
        </w:tc>
        <w:tc>
          <w:tcPr>
            <w:tcW w:w="383" w:type="pct"/>
            <w:vAlign w:val="center"/>
          </w:tcPr>
          <w:p w:rsidR="00396E4C" w:rsidRPr="003A4B24" w:rsidRDefault="00396E4C">
            <w:pPr>
              <w:jc w:val="center"/>
              <w:rPr>
                <w:sz w:val="18"/>
                <w:szCs w:val="18"/>
              </w:rPr>
            </w:pPr>
            <w:r w:rsidRPr="003A4B24">
              <w:rPr>
                <w:sz w:val="18"/>
                <w:szCs w:val="18"/>
              </w:rPr>
              <w:t>45 888,9</w:t>
            </w:r>
          </w:p>
        </w:tc>
        <w:tc>
          <w:tcPr>
            <w:tcW w:w="349" w:type="pct"/>
            <w:vAlign w:val="center"/>
          </w:tcPr>
          <w:p w:rsidR="00396E4C" w:rsidRPr="003A4B24" w:rsidRDefault="00396E4C" w:rsidP="00CB33C2">
            <w:pPr>
              <w:jc w:val="center"/>
              <w:rPr>
                <w:sz w:val="18"/>
                <w:szCs w:val="18"/>
              </w:rPr>
            </w:pPr>
            <w:r w:rsidRPr="003A4B24">
              <w:rPr>
                <w:sz w:val="18"/>
                <w:szCs w:val="18"/>
              </w:rPr>
              <w:t>38 083,</w:t>
            </w:r>
            <w:r w:rsidR="00CB33C2" w:rsidRPr="003A4B24">
              <w:rPr>
                <w:sz w:val="18"/>
                <w:szCs w:val="18"/>
              </w:rPr>
              <w:t>2</w:t>
            </w:r>
          </w:p>
        </w:tc>
        <w:tc>
          <w:tcPr>
            <w:tcW w:w="347" w:type="pct"/>
            <w:vAlign w:val="center"/>
          </w:tcPr>
          <w:p w:rsidR="00396E4C" w:rsidRPr="003A4B24" w:rsidRDefault="00396E4C">
            <w:pPr>
              <w:jc w:val="center"/>
              <w:rPr>
                <w:sz w:val="18"/>
                <w:szCs w:val="18"/>
              </w:rPr>
            </w:pPr>
          </w:p>
        </w:tc>
        <w:tc>
          <w:tcPr>
            <w:tcW w:w="346" w:type="pct"/>
            <w:vAlign w:val="center"/>
          </w:tcPr>
          <w:p w:rsidR="00396E4C" w:rsidRPr="003A4B24" w:rsidRDefault="00396E4C">
            <w:pPr>
              <w:jc w:val="center"/>
              <w:rPr>
                <w:sz w:val="18"/>
                <w:szCs w:val="18"/>
              </w:rPr>
            </w:pPr>
          </w:p>
        </w:tc>
      </w:tr>
      <w:tr w:rsidR="00396E4C" w:rsidRPr="003A4B24" w:rsidTr="003A5E1A">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jc w:val="center"/>
              <w:rPr>
                <w:color w:val="000000"/>
                <w:sz w:val="18"/>
                <w:szCs w:val="18"/>
              </w:rPr>
            </w:pPr>
          </w:p>
        </w:tc>
        <w:tc>
          <w:tcPr>
            <w:tcW w:w="383" w:type="pct"/>
            <w:vAlign w:val="center"/>
          </w:tcPr>
          <w:p w:rsidR="00396E4C" w:rsidRPr="003A4B24" w:rsidRDefault="00396E4C">
            <w:pPr>
              <w:jc w:val="center"/>
              <w:rPr>
                <w:sz w:val="18"/>
                <w:szCs w:val="18"/>
              </w:rPr>
            </w:pPr>
          </w:p>
        </w:tc>
        <w:tc>
          <w:tcPr>
            <w:tcW w:w="349" w:type="pct"/>
            <w:vAlign w:val="center"/>
          </w:tcPr>
          <w:p w:rsidR="00396E4C" w:rsidRPr="003A4B24" w:rsidRDefault="00396E4C">
            <w:pPr>
              <w:jc w:val="center"/>
              <w:rPr>
                <w:sz w:val="18"/>
                <w:szCs w:val="18"/>
              </w:rPr>
            </w:pPr>
          </w:p>
        </w:tc>
        <w:tc>
          <w:tcPr>
            <w:tcW w:w="347" w:type="pct"/>
            <w:vAlign w:val="center"/>
          </w:tcPr>
          <w:p w:rsidR="00396E4C" w:rsidRPr="003A4B24" w:rsidRDefault="00396E4C">
            <w:pPr>
              <w:jc w:val="center"/>
              <w:rPr>
                <w:sz w:val="18"/>
                <w:szCs w:val="18"/>
              </w:rPr>
            </w:pPr>
          </w:p>
        </w:tc>
        <w:tc>
          <w:tcPr>
            <w:tcW w:w="346" w:type="pct"/>
            <w:vAlign w:val="center"/>
          </w:tcPr>
          <w:p w:rsidR="00396E4C" w:rsidRPr="003A4B24" w:rsidRDefault="00396E4C">
            <w:pPr>
              <w:jc w:val="center"/>
              <w:rPr>
                <w:sz w:val="18"/>
                <w:szCs w:val="18"/>
              </w:rPr>
            </w:pPr>
          </w:p>
        </w:tc>
      </w:tr>
      <w:tr w:rsidR="00396E4C" w:rsidRPr="003A4B24" w:rsidTr="003A5E1A">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1 500,0</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29 255,3</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7 552,8</w:t>
            </w:r>
          </w:p>
        </w:tc>
        <w:tc>
          <w:tcPr>
            <w:tcW w:w="383" w:type="pct"/>
            <w:vAlign w:val="center"/>
          </w:tcPr>
          <w:p w:rsidR="00396E4C" w:rsidRPr="003A4B24" w:rsidRDefault="00396E4C">
            <w:pPr>
              <w:jc w:val="center"/>
              <w:rPr>
                <w:sz w:val="18"/>
                <w:szCs w:val="18"/>
              </w:rPr>
            </w:pPr>
            <w:r w:rsidRPr="003A4B24">
              <w:rPr>
                <w:sz w:val="18"/>
                <w:szCs w:val="18"/>
              </w:rPr>
              <w:t>117 776,0</w:t>
            </w:r>
          </w:p>
        </w:tc>
        <w:tc>
          <w:tcPr>
            <w:tcW w:w="349" w:type="pct"/>
            <w:vAlign w:val="center"/>
          </w:tcPr>
          <w:p w:rsidR="00396E4C" w:rsidRPr="003A4B24" w:rsidRDefault="00396E4C">
            <w:pPr>
              <w:jc w:val="center"/>
              <w:rPr>
                <w:sz w:val="18"/>
                <w:szCs w:val="18"/>
              </w:rPr>
            </w:pPr>
            <w:r w:rsidRPr="003A4B24">
              <w:rPr>
                <w:sz w:val="18"/>
                <w:szCs w:val="18"/>
              </w:rPr>
              <w:t>121 500,0</w:t>
            </w:r>
          </w:p>
        </w:tc>
        <w:tc>
          <w:tcPr>
            <w:tcW w:w="347" w:type="pct"/>
            <w:vAlign w:val="center"/>
          </w:tcPr>
          <w:p w:rsidR="00396E4C" w:rsidRPr="003A4B24" w:rsidRDefault="00396E4C">
            <w:pPr>
              <w:jc w:val="center"/>
              <w:rPr>
                <w:sz w:val="18"/>
                <w:szCs w:val="18"/>
              </w:rPr>
            </w:pPr>
            <w:r w:rsidRPr="003A4B24">
              <w:rPr>
                <w:sz w:val="18"/>
                <w:szCs w:val="18"/>
              </w:rPr>
              <w:t>121 500,0</w:t>
            </w:r>
          </w:p>
        </w:tc>
        <w:tc>
          <w:tcPr>
            <w:tcW w:w="346" w:type="pct"/>
            <w:vAlign w:val="center"/>
          </w:tcPr>
          <w:p w:rsidR="00396E4C" w:rsidRPr="003A4B24" w:rsidRDefault="00396E4C">
            <w:pPr>
              <w:jc w:val="center"/>
              <w:rPr>
                <w:sz w:val="18"/>
                <w:szCs w:val="18"/>
              </w:rPr>
            </w:pPr>
          </w:p>
        </w:tc>
      </w:tr>
      <w:tr w:rsidR="00396E4C" w:rsidRPr="003A4B24" w:rsidTr="003A5E1A">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autoSpaceDE w:val="0"/>
              <w:autoSpaceDN w:val="0"/>
              <w:adjustRightInd w:val="0"/>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7 000,0</w:t>
            </w: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86 390,2</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64 979,8</w:t>
            </w:r>
          </w:p>
        </w:tc>
        <w:tc>
          <w:tcPr>
            <w:tcW w:w="383" w:type="pct"/>
            <w:vAlign w:val="center"/>
          </w:tcPr>
          <w:p w:rsidR="00396E4C" w:rsidRPr="003A4B24" w:rsidRDefault="00396E4C">
            <w:pPr>
              <w:jc w:val="center"/>
              <w:rPr>
                <w:sz w:val="18"/>
                <w:szCs w:val="18"/>
              </w:rPr>
            </w:pPr>
          </w:p>
        </w:tc>
        <w:tc>
          <w:tcPr>
            <w:tcW w:w="349" w:type="pct"/>
            <w:vAlign w:val="center"/>
          </w:tcPr>
          <w:p w:rsidR="00396E4C" w:rsidRPr="003A4B24" w:rsidRDefault="00396E4C">
            <w:pPr>
              <w:jc w:val="center"/>
              <w:rPr>
                <w:sz w:val="18"/>
                <w:szCs w:val="18"/>
              </w:rPr>
            </w:pPr>
          </w:p>
        </w:tc>
        <w:tc>
          <w:tcPr>
            <w:tcW w:w="347" w:type="pct"/>
            <w:vAlign w:val="center"/>
          </w:tcPr>
          <w:p w:rsidR="00396E4C" w:rsidRPr="003A4B24" w:rsidRDefault="00396E4C">
            <w:pPr>
              <w:jc w:val="center"/>
              <w:rPr>
                <w:sz w:val="18"/>
                <w:szCs w:val="18"/>
              </w:rPr>
            </w:pPr>
          </w:p>
        </w:tc>
        <w:tc>
          <w:tcPr>
            <w:tcW w:w="346" w:type="pct"/>
            <w:vAlign w:val="center"/>
          </w:tcPr>
          <w:p w:rsidR="00396E4C" w:rsidRPr="003A4B24" w:rsidRDefault="00396E4C">
            <w:pPr>
              <w:jc w:val="center"/>
              <w:rPr>
                <w:sz w:val="18"/>
                <w:szCs w:val="18"/>
              </w:rPr>
            </w:pPr>
          </w:p>
        </w:tc>
      </w:tr>
      <w:tr w:rsidR="00396E4C" w:rsidRPr="003A4B24" w:rsidTr="001D5215">
        <w:trPr>
          <w:trHeight w:val="558"/>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56</w:t>
            </w:r>
          </w:p>
        </w:tc>
        <w:tc>
          <w:tcPr>
            <w:tcW w:w="656" w:type="pct"/>
            <w:vMerge w:val="restart"/>
            <w:vAlign w:val="center"/>
          </w:tcPr>
          <w:p w:rsidR="00396E4C" w:rsidRPr="003A4B24" w:rsidRDefault="00396E4C" w:rsidP="00F11CF2">
            <w:pPr>
              <w:rPr>
                <w:sz w:val="18"/>
                <w:szCs w:val="18"/>
              </w:rPr>
            </w:pPr>
            <w:r w:rsidRPr="003A4B24">
              <w:rPr>
                <w:sz w:val="18"/>
                <w:szCs w:val="18"/>
              </w:rPr>
              <w:t>Основное мероприятие 6.1. Текущие ремонты и работы по благоустро</w:t>
            </w:r>
            <w:r w:rsidRPr="003A4B24">
              <w:rPr>
                <w:sz w:val="18"/>
                <w:szCs w:val="18"/>
              </w:rPr>
              <w:t>й</w:t>
            </w:r>
            <w:r w:rsidRPr="003A4B24">
              <w:rPr>
                <w:sz w:val="18"/>
                <w:szCs w:val="18"/>
              </w:rPr>
              <w:t>ству территорий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22 413,9</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16 650,4</w:t>
            </w:r>
          </w:p>
        </w:tc>
        <w:tc>
          <w:tcPr>
            <w:tcW w:w="396" w:type="pct"/>
            <w:vAlign w:val="center"/>
          </w:tcPr>
          <w:p w:rsidR="00396E4C" w:rsidRPr="003A4B24" w:rsidRDefault="00396E4C" w:rsidP="00F11CF2">
            <w:pPr>
              <w:jc w:val="center"/>
              <w:rPr>
                <w:iCs/>
                <w:sz w:val="18"/>
                <w:szCs w:val="18"/>
              </w:rPr>
            </w:pPr>
            <w:r w:rsidRPr="003A4B24">
              <w:rPr>
                <w:iCs/>
                <w:sz w:val="18"/>
                <w:szCs w:val="18"/>
              </w:rPr>
              <w:t>38 064,9</w:t>
            </w:r>
          </w:p>
        </w:tc>
        <w:tc>
          <w:tcPr>
            <w:tcW w:w="383" w:type="pct"/>
            <w:vAlign w:val="center"/>
          </w:tcPr>
          <w:p w:rsidR="00396E4C" w:rsidRPr="003A4B24" w:rsidRDefault="00396E4C">
            <w:pPr>
              <w:jc w:val="center"/>
              <w:rPr>
                <w:sz w:val="18"/>
                <w:szCs w:val="18"/>
              </w:rPr>
            </w:pPr>
            <w:r w:rsidRPr="003A4B24">
              <w:rPr>
                <w:sz w:val="18"/>
                <w:szCs w:val="18"/>
              </w:rPr>
              <w:t>21 140,2</w:t>
            </w:r>
          </w:p>
        </w:tc>
        <w:tc>
          <w:tcPr>
            <w:tcW w:w="349" w:type="pct"/>
            <w:vAlign w:val="center"/>
          </w:tcPr>
          <w:p w:rsidR="00396E4C" w:rsidRPr="003A4B24" w:rsidRDefault="00396E4C">
            <w:pPr>
              <w:jc w:val="center"/>
              <w:rPr>
                <w:sz w:val="18"/>
                <w:szCs w:val="18"/>
              </w:rPr>
            </w:pPr>
            <w:r w:rsidRPr="003A4B24">
              <w:rPr>
                <w:sz w:val="18"/>
                <w:szCs w:val="18"/>
              </w:rPr>
              <w:t>17 783,</w:t>
            </w:r>
            <w:r w:rsidR="00CB33C2" w:rsidRPr="003A4B24">
              <w:rPr>
                <w:sz w:val="18"/>
                <w:szCs w:val="18"/>
              </w:rPr>
              <w:t>2</w:t>
            </w:r>
          </w:p>
        </w:tc>
        <w:tc>
          <w:tcPr>
            <w:tcW w:w="347" w:type="pct"/>
            <w:vAlign w:val="center"/>
          </w:tcPr>
          <w:p w:rsidR="00396E4C" w:rsidRPr="003A4B24" w:rsidRDefault="00396E4C" w:rsidP="00F11CF2">
            <w:pPr>
              <w:jc w:val="center"/>
              <w:rPr>
                <w:iCs/>
                <w:sz w:val="18"/>
                <w:szCs w:val="18"/>
              </w:rPr>
            </w:pPr>
          </w:p>
        </w:tc>
        <w:tc>
          <w:tcPr>
            <w:tcW w:w="346" w:type="pct"/>
          </w:tcPr>
          <w:p w:rsidR="00396E4C" w:rsidRPr="003A4B24" w:rsidRDefault="00396E4C" w:rsidP="00F11CF2">
            <w:pPr>
              <w:jc w:val="center"/>
              <w:rPr>
                <w:iCs/>
                <w:sz w:val="18"/>
                <w:szCs w:val="18"/>
              </w:rPr>
            </w:pPr>
          </w:p>
        </w:tc>
      </w:tr>
      <w:tr w:rsidR="00396E4C" w:rsidRPr="003A4B24" w:rsidTr="001D5215">
        <w:trPr>
          <w:trHeight w:val="426"/>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20 913,9</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13 200,0</w:t>
            </w:r>
          </w:p>
        </w:tc>
        <w:tc>
          <w:tcPr>
            <w:tcW w:w="396" w:type="pct"/>
            <w:vAlign w:val="center"/>
          </w:tcPr>
          <w:p w:rsidR="00396E4C" w:rsidRPr="003A4B24" w:rsidRDefault="00396E4C" w:rsidP="00F11CF2">
            <w:pPr>
              <w:jc w:val="center"/>
              <w:rPr>
                <w:sz w:val="18"/>
                <w:szCs w:val="18"/>
              </w:rPr>
            </w:pPr>
            <w:r w:rsidRPr="003A4B24">
              <w:rPr>
                <w:sz w:val="18"/>
                <w:szCs w:val="18"/>
              </w:rPr>
              <w:t>38 064,9</w:t>
            </w:r>
          </w:p>
        </w:tc>
        <w:tc>
          <w:tcPr>
            <w:tcW w:w="383" w:type="pct"/>
            <w:vAlign w:val="center"/>
          </w:tcPr>
          <w:p w:rsidR="00396E4C" w:rsidRPr="003A4B24" w:rsidRDefault="00396E4C">
            <w:pPr>
              <w:jc w:val="center"/>
              <w:rPr>
                <w:sz w:val="18"/>
                <w:szCs w:val="18"/>
              </w:rPr>
            </w:pPr>
            <w:r w:rsidRPr="003A4B24">
              <w:rPr>
                <w:sz w:val="18"/>
                <w:szCs w:val="18"/>
              </w:rPr>
              <w:t>21 140,2</w:t>
            </w:r>
          </w:p>
        </w:tc>
        <w:tc>
          <w:tcPr>
            <w:tcW w:w="349" w:type="pct"/>
            <w:vAlign w:val="center"/>
          </w:tcPr>
          <w:p w:rsidR="00396E4C" w:rsidRPr="003A4B24" w:rsidRDefault="00396E4C">
            <w:pPr>
              <w:jc w:val="center"/>
              <w:rPr>
                <w:sz w:val="18"/>
                <w:szCs w:val="18"/>
              </w:rPr>
            </w:pPr>
            <w:r w:rsidRPr="003A4B24">
              <w:rPr>
                <w:sz w:val="18"/>
                <w:szCs w:val="18"/>
              </w:rPr>
              <w:t>17 783,</w:t>
            </w:r>
            <w:r w:rsidR="00CB33C2" w:rsidRPr="003A4B24">
              <w:rPr>
                <w:sz w:val="18"/>
                <w:szCs w:val="18"/>
              </w:rPr>
              <w:t>2</w:t>
            </w: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69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461"/>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1 500,00</w:t>
            </w:r>
          </w:p>
        </w:tc>
        <w:tc>
          <w:tcPr>
            <w:tcW w:w="340" w:type="pct"/>
            <w:vAlign w:val="center"/>
          </w:tcPr>
          <w:p w:rsidR="00396E4C" w:rsidRPr="003A4B24" w:rsidRDefault="00396E4C" w:rsidP="00F11CF2">
            <w:pPr>
              <w:jc w:val="center"/>
              <w:rPr>
                <w:sz w:val="18"/>
                <w:szCs w:val="18"/>
              </w:rPr>
            </w:pPr>
            <w:r w:rsidRPr="003A4B24">
              <w:rPr>
                <w:sz w:val="18"/>
                <w:szCs w:val="18"/>
              </w:rPr>
              <w:t>3 450,4</w:t>
            </w: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456"/>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57</w:t>
            </w:r>
          </w:p>
        </w:tc>
        <w:tc>
          <w:tcPr>
            <w:tcW w:w="656" w:type="pct"/>
            <w:vMerge w:val="restart"/>
            <w:vAlign w:val="center"/>
          </w:tcPr>
          <w:p w:rsidR="00396E4C" w:rsidRPr="003A4B24" w:rsidRDefault="00396E4C" w:rsidP="00F11CF2">
            <w:pPr>
              <w:rPr>
                <w:sz w:val="18"/>
                <w:szCs w:val="18"/>
              </w:rPr>
            </w:pPr>
            <w:r w:rsidRPr="003A4B24">
              <w:rPr>
                <w:sz w:val="18"/>
                <w:szCs w:val="18"/>
              </w:rPr>
              <w:t>Основное мероприятие 6.2. Оборудование, м</w:t>
            </w:r>
            <w:r w:rsidRPr="003A4B24">
              <w:rPr>
                <w:sz w:val="18"/>
                <w:szCs w:val="18"/>
              </w:rPr>
              <w:t>е</w:t>
            </w:r>
            <w:r w:rsidRPr="003A4B24">
              <w:rPr>
                <w:sz w:val="18"/>
                <w:szCs w:val="18"/>
              </w:rPr>
              <w:t>бель, малые архитекту</w:t>
            </w:r>
            <w:r w:rsidRPr="003A4B24">
              <w:rPr>
                <w:sz w:val="18"/>
                <w:szCs w:val="18"/>
              </w:rPr>
              <w:t>р</w:t>
            </w:r>
            <w:r w:rsidRPr="003A4B24">
              <w:rPr>
                <w:sz w:val="18"/>
                <w:szCs w:val="18"/>
              </w:rPr>
              <w:t>ные формы для образ</w:t>
            </w:r>
            <w:r w:rsidRPr="003A4B24">
              <w:rPr>
                <w:sz w:val="18"/>
                <w:szCs w:val="18"/>
              </w:rPr>
              <w:t>о</w:t>
            </w:r>
            <w:r w:rsidRPr="003A4B24">
              <w:rPr>
                <w:sz w:val="18"/>
                <w:szCs w:val="18"/>
              </w:rPr>
              <w:t>вательных учреждений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4 905,1</w:t>
            </w:r>
          </w:p>
        </w:tc>
        <w:tc>
          <w:tcPr>
            <w:tcW w:w="340" w:type="pct"/>
            <w:vAlign w:val="center"/>
          </w:tcPr>
          <w:p w:rsidR="00396E4C" w:rsidRPr="003A4B24" w:rsidRDefault="00396E4C" w:rsidP="00F11CF2">
            <w:pPr>
              <w:jc w:val="center"/>
              <w:rPr>
                <w:sz w:val="18"/>
                <w:szCs w:val="18"/>
              </w:rPr>
            </w:pPr>
            <w:r w:rsidRPr="003A4B24">
              <w:rPr>
                <w:sz w:val="18"/>
                <w:szCs w:val="18"/>
              </w:rPr>
              <w:t>8 465,0</w:t>
            </w:r>
          </w:p>
        </w:tc>
        <w:tc>
          <w:tcPr>
            <w:tcW w:w="396" w:type="pct"/>
            <w:vAlign w:val="center"/>
          </w:tcPr>
          <w:p w:rsidR="00396E4C" w:rsidRPr="003A4B24" w:rsidRDefault="00396E4C" w:rsidP="00F11CF2">
            <w:pPr>
              <w:jc w:val="center"/>
              <w:rPr>
                <w:iCs/>
                <w:color w:val="000000"/>
                <w:sz w:val="18"/>
                <w:szCs w:val="18"/>
              </w:rPr>
            </w:pPr>
            <w:r w:rsidRPr="003A4B24">
              <w:rPr>
                <w:iCs/>
                <w:color w:val="000000"/>
                <w:sz w:val="18"/>
                <w:szCs w:val="18"/>
              </w:rPr>
              <w:t>11 570,8</w:t>
            </w:r>
          </w:p>
        </w:tc>
        <w:tc>
          <w:tcPr>
            <w:tcW w:w="383" w:type="pct"/>
            <w:vAlign w:val="center"/>
          </w:tcPr>
          <w:p w:rsidR="00396E4C" w:rsidRPr="003A4B24" w:rsidRDefault="00396E4C">
            <w:pPr>
              <w:jc w:val="center"/>
              <w:rPr>
                <w:sz w:val="18"/>
                <w:szCs w:val="18"/>
              </w:rPr>
            </w:pPr>
            <w:r w:rsidRPr="003A4B24">
              <w:rPr>
                <w:sz w:val="18"/>
                <w:szCs w:val="18"/>
              </w:rPr>
              <w:t>11 662,5</w:t>
            </w:r>
          </w:p>
        </w:tc>
        <w:tc>
          <w:tcPr>
            <w:tcW w:w="349" w:type="pct"/>
            <w:vAlign w:val="center"/>
          </w:tcPr>
          <w:p w:rsidR="00396E4C" w:rsidRPr="003A4B24" w:rsidRDefault="00396E4C">
            <w:pPr>
              <w:jc w:val="center"/>
              <w:rPr>
                <w:sz w:val="18"/>
                <w:szCs w:val="18"/>
              </w:rPr>
            </w:pPr>
            <w:r w:rsidRPr="003A4B24">
              <w:rPr>
                <w:sz w:val="18"/>
                <w:szCs w:val="18"/>
              </w:rPr>
              <w:t>6 800,0</w:t>
            </w:r>
          </w:p>
        </w:tc>
        <w:tc>
          <w:tcPr>
            <w:tcW w:w="347" w:type="pct"/>
            <w:vAlign w:val="center"/>
          </w:tcPr>
          <w:p w:rsidR="00396E4C" w:rsidRPr="003A4B24" w:rsidRDefault="00396E4C" w:rsidP="00F11CF2">
            <w:pPr>
              <w:jc w:val="center"/>
              <w:rPr>
                <w:iCs/>
                <w:color w:val="000000"/>
                <w:sz w:val="18"/>
                <w:szCs w:val="18"/>
              </w:rPr>
            </w:pPr>
          </w:p>
        </w:tc>
        <w:tc>
          <w:tcPr>
            <w:tcW w:w="346" w:type="pct"/>
          </w:tcPr>
          <w:p w:rsidR="00396E4C" w:rsidRPr="003A4B24" w:rsidRDefault="00396E4C" w:rsidP="00F11CF2">
            <w:pPr>
              <w:jc w:val="center"/>
              <w:rPr>
                <w:iCs/>
                <w:color w:val="000000"/>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4 905,1</w:t>
            </w:r>
          </w:p>
        </w:tc>
        <w:tc>
          <w:tcPr>
            <w:tcW w:w="340" w:type="pct"/>
            <w:vAlign w:val="center"/>
          </w:tcPr>
          <w:p w:rsidR="00396E4C" w:rsidRPr="003A4B24" w:rsidRDefault="00396E4C" w:rsidP="00F11CF2">
            <w:pPr>
              <w:jc w:val="center"/>
              <w:rPr>
                <w:sz w:val="18"/>
                <w:szCs w:val="18"/>
              </w:rPr>
            </w:pPr>
            <w:r w:rsidRPr="003A4B24">
              <w:rPr>
                <w:sz w:val="18"/>
                <w:szCs w:val="18"/>
              </w:rPr>
              <w:t>8 465,0</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11 570,8</w:t>
            </w:r>
          </w:p>
        </w:tc>
        <w:tc>
          <w:tcPr>
            <w:tcW w:w="383" w:type="pct"/>
            <w:vAlign w:val="center"/>
          </w:tcPr>
          <w:p w:rsidR="00396E4C" w:rsidRPr="003A4B24" w:rsidRDefault="00396E4C">
            <w:pPr>
              <w:jc w:val="center"/>
              <w:rPr>
                <w:sz w:val="18"/>
                <w:szCs w:val="18"/>
              </w:rPr>
            </w:pPr>
            <w:r w:rsidRPr="003A4B24">
              <w:rPr>
                <w:sz w:val="18"/>
                <w:szCs w:val="18"/>
              </w:rPr>
              <w:t>11 662,5</w:t>
            </w:r>
          </w:p>
        </w:tc>
        <w:tc>
          <w:tcPr>
            <w:tcW w:w="349" w:type="pct"/>
            <w:vAlign w:val="center"/>
          </w:tcPr>
          <w:p w:rsidR="00396E4C" w:rsidRPr="003A4B24" w:rsidRDefault="00396E4C">
            <w:pPr>
              <w:jc w:val="center"/>
              <w:rPr>
                <w:sz w:val="18"/>
                <w:szCs w:val="18"/>
              </w:rPr>
            </w:pPr>
            <w:r w:rsidRPr="003A4B24">
              <w:rPr>
                <w:sz w:val="18"/>
                <w:szCs w:val="18"/>
              </w:rPr>
              <w:t>6 800,0</w:t>
            </w:r>
          </w:p>
        </w:tc>
        <w:tc>
          <w:tcPr>
            <w:tcW w:w="347" w:type="pct"/>
            <w:vAlign w:val="center"/>
          </w:tcPr>
          <w:p w:rsidR="00396E4C" w:rsidRPr="003A4B24" w:rsidRDefault="00396E4C" w:rsidP="00F11CF2">
            <w:pPr>
              <w:jc w:val="center"/>
              <w:rPr>
                <w:bCs/>
                <w:sz w:val="18"/>
                <w:szCs w:val="18"/>
              </w:rPr>
            </w:pPr>
          </w:p>
        </w:tc>
        <w:tc>
          <w:tcPr>
            <w:tcW w:w="346" w:type="pct"/>
          </w:tcPr>
          <w:p w:rsidR="00396E4C" w:rsidRPr="003A4B24" w:rsidRDefault="00396E4C" w:rsidP="00F11CF2">
            <w:pPr>
              <w:jc w:val="center"/>
              <w:rPr>
                <w:bCs/>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58</w:t>
            </w:r>
          </w:p>
        </w:tc>
        <w:tc>
          <w:tcPr>
            <w:tcW w:w="656" w:type="pct"/>
            <w:vMerge w:val="restart"/>
            <w:vAlign w:val="center"/>
          </w:tcPr>
          <w:p w:rsidR="00396E4C" w:rsidRPr="003A4B24" w:rsidRDefault="00396E4C" w:rsidP="00F11CF2">
            <w:pPr>
              <w:rPr>
                <w:sz w:val="18"/>
                <w:szCs w:val="18"/>
              </w:rPr>
            </w:pPr>
            <w:r w:rsidRPr="003A4B24">
              <w:rPr>
                <w:sz w:val="18"/>
                <w:szCs w:val="18"/>
              </w:rPr>
              <w:t>Основное мероприятие 6.3. Открытие групп на базе функционирующих, строящихся дошкол</w:t>
            </w:r>
            <w:r w:rsidRPr="003A4B24">
              <w:rPr>
                <w:sz w:val="18"/>
                <w:szCs w:val="18"/>
              </w:rPr>
              <w:t>ь</w:t>
            </w:r>
            <w:r w:rsidRPr="003A4B24">
              <w:rPr>
                <w:sz w:val="18"/>
                <w:szCs w:val="18"/>
              </w:rPr>
              <w:t>ных учреждений, о</w:t>
            </w:r>
            <w:r w:rsidRPr="003A4B24">
              <w:rPr>
                <w:sz w:val="18"/>
                <w:szCs w:val="18"/>
              </w:rPr>
              <w:t>т</w:t>
            </w:r>
            <w:r w:rsidRPr="003A4B24">
              <w:rPr>
                <w:sz w:val="18"/>
                <w:szCs w:val="18"/>
              </w:rPr>
              <w:t xml:space="preserve">крытие, строительство общеобразовательных учреждений, в том числе оснащение новых мест в </w:t>
            </w:r>
            <w:r w:rsidRPr="003A4B24">
              <w:rPr>
                <w:sz w:val="18"/>
                <w:szCs w:val="18"/>
              </w:rPr>
              <w:lastRenderedPageBreak/>
              <w:t>общеобразовательных учреждениях средств</w:t>
            </w:r>
            <w:r w:rsidRPr="003A4B24">
              <w:rPr>
                <w:sz w:val="18"/>
                <w:szCs w:val="18"/>
              </w:rPr>
              <w:t>а</w:t>
            </w:r>
            <w:r w:rsidRPr="003A4B24">
              <w:rPr>
                <w:sz w:val="18"/>
                <w:szCs w:val="18"/>
              </w:rPr>
              <w:t>ми обучения и воспит</w:t>
            </w:r>
            <w:r w:rsidRPr="003A4B24">
              <w:rPr>
                <w:sz w:val="18"/>
                <w:szCs w:val="18"/>
              </w:rPr>
              <w:t>а</w:t>
            </w:r>
            <w:r w:rsidRPr="003A4B24">
              <w:rPr>
                <w:sz w:val="18"/>
                <w:szCs w:val="18"/>
              </w:rPr>
              <w:t>ния</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5 300,2</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116 811,5</w:t>
            </w:r>
          </w:p>
        </w:tc>
        <w:tc>
          <w:tcPr>
            <w:tcW w:w="396" w:type="pct"/>
            <w:vAlign w:val="center"/>
          </w:tcPr>
          <w:p w:rsidR="00396E4C" w:rsidRPr="003A4B24" w:rsidRDefault="00396E4C" w:rsidP="00F11CF2">
            <w:pPr>
              <w:jc w:val="center"/>
              <w:rPr>
                <w:iCs/>
                <w:color w:val="000000"/>
                <w:sz w:val="18"/>
                <w:szCs w:val="18"/>
              </w:rPr>
            </w:pPr>
            <w:r w:rsidRPr="003A4B24">
              <w:rPr>
                <w:iCs/>
                <w:color w:val="000000"/>
                <w:sz w:val="18"/>
                <w:szCs w:val="18"/>
              </w:rPr>
              <w:t>24 170,0</w:t>
            </w: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5 300,2</w:t>
            </w:r>
          </w:p>
        </w:tc>
        <w:tc>
          <w:tcPr>
            <w:tcW w:w="34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4 616,4</w:t>
            </w:r>
          </w:p>
        </w:tc>
        <w:tc>
          <w:tcPr>
            <w:tcW w:w="396" w:type="pct"/>
            <w:vAlign w:val="center"/>
          </w:tcPr>
          <w:p w:rsidR="00396E4C" w:rsidRPr="003A4B24" w:rsidRDefault="00396E4C" w:rsidP="00F11CF2">
            <w:pPr>
              <w:jc w:val="center"/>
              <w:rPr>
                <w:color w:val="000000"/>
                <w:sz w:val="18"/>
                <w:szCs w:val="18"/>
              </w:rPr>
            </w:pPr>
            <w:r w:rsidRPr="003A4B24">
              <w:rPr>
                <w:color w:val="000000"/>
                <w:sz w:val="18"/>
                <w:szCs w:val="18"/>
              </w:rPr>
              <w:t>24 170,0</w:t>
            </w: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внебюджетные источники</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25 804,9</w:t>
            </w: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86 390,2</w:t>
            </w: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59</w:t>
            </w:r>
          </w:p>
        </w:tc>
        <w:tc>
          <w:tcPr>
            <w:tcW w:w="656" w:type="pct"/>
            <w:vAlign w:val="center"/>
          </w:tcPr>
          <w:p w:rsidR="00396E4C" w:rsidRPr="003A4B24" w:rsidRDefault="00396E4C" w:rsidP="00F11CF2">
            <w:pPr>
              <w:rPr>
                <w:sz w:val="18"/>
                <w:szCs w:val="18"/>
              </w:rPr>
            </w:pPr>
            <w:r w:rsidRPr="003A4B24">
              <w:rPr>
                <w:sz w:val="18"/>
                <w:szCs w:val="18"/>
              </w:rPr>
              <w:t>Основное мероприятие 6.4. Строительство ко</w:t>
            </w:r>
            <w:r w:rsidRPr="003A4B24">
              <w:rPr>
                <w:sz w:val="18"/>
                <w:szCs w:val="18"/>
              </w:rPr>
              <w:t>м</w:t>
            </w:r>
            <w:r w:rsidRPr="003A4B24">
              <w:rPr>
                <w:sz w:val="18"/>
                <w:szCs w:val="18"/>
              </w:rPr>
              <w:t>плексных спортивных площадок на территории общеобразовательных учреждений</w:t>
            </w:r>
          </w:p>
        </w:tc>
        <w:tc>
          <w:tcPr>
            <w:tcW w:w="413"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r w:rsidRPr="003A4B24">
              <w:rPr>
                <w:sz w:val="18"/>
                <w:szCs w:val="18"/>
              </w:rPr>
              <w:t>2 000,0</w:t>
            </w: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341"/>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60</w:t>
            </w:r>
          </w:p>
        </w:tc>
        <w:tc>
          <w:tcPr>
            <w:tcW w:w="656" w:type="pct"/>
            <w:vMerge w:val="restart"/>
            <w:vAlign w:val="center"/>
          </w:tcPr>
          <w:p w:rsidR="00396E4C" w:rsidRPr="003A4B24" w:rsidRDefault="00396E4C" w:rsidP="00F11CF2">
            <w:pPr>
              <w:rPr>
                <w:sz w:val="18"/>
                <w:szCs w:val="18"/>
              </w:rPr>
            </w:pPr>
            <w:r w:rsidRPr="003A4B24">
              <w:rPr>
                <w:sz w:val="18"/>
                <w:szCs w:val="18"/>
              </w:rPr>
              <w:t>Основное мероприятие 6.5. Строительство зд</w:t>
            </w:r>
            <w:r w:rsidRPr="003A4B24">
              <w:rPr>
                <w:sz w:val="18"/>
                <w:szCs w:val="18"/>
              </w:rPr>
              <w:t>а</w:t>
            </w:r>
            <w:r w:rsidRPr="003A4B24">
              <w:rPr>
                <w:sz w:val="18"/>
                <w:szCs w:val="18"/>
              </w:rPr>
              <w:t>ний новых образов</w:t>
            </w:r>
            <w:r w:rsidRPr="003A4B24">
              <w:rPr>
                <w:sz w:val="18"/>
                <w:szCs w:val="18"/>
              </w:rPr>
              <w:t>а</w:t>
            </w:r>
            <w:r w:rsidRPr="003A4B24">
              <w:rPr>
                <w:sz w:val="18"/>
                <w:szCs w:val="18"/>
              </w:rPr>
              <w:t>тельных организаций (федеральный проект «Современная школа»)</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iCs/>
                <w:sz w:val="18"/>
                <w:szCs w:val="18"/>
              </w:rPr>
            </w:pPr>
            <w:r w:rsidRPr="003A4B24">
              <w:rPr>
                <w:iCs/>
                <w:sz w:val="18"/>
                <w:szCs w:val="18"/>
              </w:rPr>
              <w:t>96 154,2</w:t>
            </w: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23 621,6</w:t>
            </w: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7 552,8</w:t>
            </w: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r w:rsidRPr="003A4B24">
              <w:rPr>
                <w:sz w:val="18"/>
                <w:szCs w:val="18"/>
              </w:rPr>
              <w:t>64 979,8</w:t>
            </w: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306"/>
          <w:jc w:val="center"/>
        </w:trPr>
        <w:tc>
          <w:tcPr>
            <w:tcW w:w="130" w:type="pct"/>
            <w:vMerge w:val="restart"/>
            <w:vAlign w:val="center"/>
          </w:tcPr>
          <w:p w:rsidR="00396E4C" w:rsidRPr="003A4B24" w:rsidRDefault="00396E4C" w:rsidP="00F11CF2">
            <w:pPr>
              <w:autoSpaceDE w:val="0"/>
              <w:autoSpaceDN w:val="0"/>
              <w:adjustRightInd w:val="0"/>
              <w:jc w:val="center"/>
              <w:rPr>
                <w:sz w:val="18"/>
                <w:szCs w:val="18"/>
              </w:rPr>
            </w:pPr>
            <w:r w:rsidRPr="003A4B24">
              <w:rPr>
                <w:sz w:val="18"/>
                <w:szCs w:val="18"/>
              </w:rPr>
              <w:t>61</w:t>
            </w:r>
          </w:p>
        </w:tc>
        <w:tc>
          <w:tcPr>
            <w:tcW w:w="656" w:type="pct"/>
            <w:vMerge w:val="restart"/>
            <w:vAlign w:val="center"/>
          </w:tcPr>
          <w:p w:rsidR="00396E4C" w:rsidRPr="003A4B24" w:rsidRDefault="00396E4C" w:rsidP="00F11CF2">
            <w:pPr>
              <w:rPr>
                <w:sz w:val="18"/>
                <w:szCs w:val="18"/>
              </w:rPr>
            </w:pPr>
            <w:r w:rsidRPr="003A4B24">
              <w:rPr>
                <w:sz w:val="18"/>
                <w:szCs w:val="18"/>
              </w:rPr>
              <w:t>Основное мероприятие 6.6. Ремонт объектов социальной и комм</w:t>
            </w:r>
            <w:r w:rsidRPr="003A4B24">
              <w:rPr>
                <w:sz w:val="18"/>
                <w:szCs w:val="18"/>
              </w:rPr>
              <w:t>у</w:t>
            </w:r>
            <w:r w:rsidRPr="003A4B24">
              <w:rPr>
                <w:sz w:val="18"/>
                <w:szCs w:val="18"/>
              </w:rPr>
              <w:t>нальной инфраструктур муниципальной со</w:t>
            </w:r>
            <w:r w:rsidRPr="003A4B24">
              <w:rPr>
                <w:sz w:val="18"/>
                <w:szCs w:val="18"/>
              </w:rPr>
              <w:t>б</w:t>
            </w:r>
            <w:r w:rsidRPr="003A4B24">
              <w:rPr>
                <w:sz w:val="18"/>
                <w:szCs w:val="18"/>
              </w:rPr>
              <w:t>ственности</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всего</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iCs/>
                <w:color w:val="000000"/>
                <w:sz w:val="18"/>
                <w:szCs w:val="18"/>
              </w:rPr>
            </w:pPr>
            <w:r w:rsidRPr="003A4B24">
              <w:rPr>
                <w:iCs/>
                <w:color w:val="000000"/>
                <w:sz w:val="18"/>
                <w:szCs w:val="18"/>
              </w:rPr>
              <w:t>130 862,2</w:t>
            </w:r>
          </w:p>
        </w:tc>
        <w:tc>
          <w:tcPr>
            <w:tcW w:w="349" w:type="pct"/>
            <w:vAlign w:val="center"/>
          </w:tcPr>
          <w:p w:rsidR="00396E4C" w:rsidRPr="003A4B24" w:rsidRDefault="00396E4C" w:rsidP="00F11CF2">
            <w:pPr>
              <w:jc w:val="center"/>
              <w:rPr>
                <w:iCs/>
                <w:color w:val="000000"/>
                <w:sz w:val="18"/>
                <w:szCs w:val="18"/>
              </w:rPr>
            </w:pPr>
            <w:r w:rsidRPr="003A4B24">
              <w:rPr>
                <w:iCs/>
                <w:color w:val="000000"/>
                <w:sz w:val="18"/>
                <w:szCs w:val="18"/>
              </w:rPr>
              <w:t>135 000,0</w:t>
            </w:r>
          </w:p>
        </w:tc>
        <w:tc>
          <w:tcPr>
            <w:tcW w:w="347" w:type="pct"/>
            <w:vAlign w:val="center"/>
          </w:tcPr>
          <w:p w:rsidR="00396E4C" w:rsidRPr="003A4B24" w:rsidRDefault="00396E4C" w:rsidP="009E56BA">
            <w:pPr>
              <w:jc w:val="center"/>
              <w:rPr>
                <w:iCs/>
                <w:color w:val="000000"/>
                <w:sz w:val="18"/>
                <w:szCs w:val="18"/>
              </w:rPr>
            </w:pPr>
            <w:r w:rsidRPr="003A4B24">
              <w:rPr>
                <w:iCs/>
                <w:color w:val="000000"/>
                <w:sz w:val="18"/>
                <w:szCs w:val="18"/>
              </w:rPr>
              <w:t>121 500,0</w:t>
            </w:r>
          </w:p>
        </w:tc>
        <w:tc>
          <w:tcPr>
            <w:tcW w:w="346" w:type="pct"/>
          </w:tcPr>
          <w:p w:rsidR="00396E4C" w:rsidRPr="003A4B24" w:rsidRDefault="00396E4C" w:rsidP="00F11CF2">
            <w:pPr>
              <w:jc w:val="center"/>
              <w:rPr>
                <w:iCs/>
                <w:color w:val="000000"/>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городской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color w:val="000000"/>
                <w:sz w:val="18"/>
                <w:szCs w:val="18"/>
              </w:rPr>
            </w:pPr>
            <w:r w:rsidRPr="003A4B24">
              <w:rPr>
                <w:color w:val="000000"/>
                <w:sz w:val="18"/>
                <w:szCs w:val="18"/>
              </w:rPr>
              <w:t>13 086,2</w:t>
            </w:r>
          </w:p>
        </w:tc>
        <w:tc>
          <w:tcPr>
            <w:tcW w:w="349" w:type="pct"/>
            <w:vAlign w:val="center"/>
          </w:tcPr>
          <w:p w:rsidR="00396E4C" w:rsidRPr="003A4B24" w:rsidRDefault="00396E4C" w:rsidP="00F11CF2">
            <w:pPr>
              <w:jc w:val="center"/>
              <w:rPr>
                <w:color w:val="000000"/>
                <w:sz w:val="18"/>
                <w:szCs w:val="18"/>
              </w:rPr>
            </w:pPr>
            <w:r w:rsidRPr="003A4B24">
              <w:rPr>
                <w:color w:val="000000"/>
                <w:sz w:val="18"/>
                <w:szCs w:val="18"/>
              </w:rPr>
              <w:t>13 500,0</w:t>
            </w:r>
          </w:p>
        </w:tc>
        <w:tc>
          <w:tcPr>
            <w:tcW w:w="347" w:type="pct"/>
            <w:vAlign w:val="center"/>
          </w:tcPr>
          <w:p w:rsidR="00396E4C" w:rsidRPr="003A4B24" w:rsidRDefault="00396E4C" w:rsidP="00F11CF2">
            <w:pPr>
              <w:jc w:val="center"/>
              <w:rPr>
                <w:color w:val="000000"/>
                <w:sz w:val="18"/>
                <w:szCs w:val="18"/>
              </w:rPr>
            </w:pPr>
          </w:p>
        </w:tc>
        <w:tc>
          <w:tcPr>
            <w:tcW w:w="346" w:type="pct"/>
          </w:tcPr>
          <w:p w:rsidR="00396E4C" w:rsidRPr="003A4B24" w:rsidRDefault="00396E4C" w:rsidP="00F11CF2">
            <w:pPr>
              <w:jc w:val="center"/>
              <w:rPr>
                <w:color w:val="000000"/>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color w:val="000000"/>
                <w:sz w:val="18"/>
                <w:szCs w:val="18"/>
              </w:rPr>
            </w:pPr>
            <w:r w:rsidRPr="003A4B24">
              <w:rPr>
                <w:color w:val="000000"/>
                <w:sz w:val="18"/>
                <w:szCs w:val="18"/>
              </w:rPr>
              <w:t>117 776,0</w:t>
            </w:r>
          </w:p>
        </w:tc>
        <w:tc>
          <w:tcPr>
            <w:tcW w:w="349" w:type="pct"/>
            <w:vAlign w:val="center"/>
          </w:tcPr>
          <w:p w:rsidR="00396E4C" w:rsidRPr="003A4B24" w:rsidRDefault="00396E4C" w:rsidP="00F11CF2">
            <w:pPr>
              <w:jc w:val="center"/>
              <w:rPr>
                <w:color w:val="000000"/>
                <w:sz w:val="18"/>
                <w:szCs w:val="18"/>
              </w:rPr>
            </w:pPr>
            <w:r w:rsidRPr="003A4B24">
              <w:rPr>
                <w:color w:val="000000"/>
                <w:sz w:val="18"/>
                <w:szCs w:val="18"/>
              </w:rPr>
              <w:t>121 500,0</w:t>
            </w:r>
          </w:p>
        </w:tc>
        <w:tc>
          <w:tcPr>
            <w:tcW w:w="347" w:type="pct"/>
            <w:vAlign w:val="center"/>
          </w:tcPr>
          <w:p w:rsidR="00396E4C" w:rsidRPr="003A4B24" w:rsidRDefault="00396E4C" w:rsidP="00F11CF2">
            <w:pPr>
              <w:jc w:val="center"/>
              <w:rPr>
                <w:color w:val="000000"/>
                <w:sz w:val="18"/>
                <w:szCs w:val="18"/>
              </w:rPr>
            </w:pPr>
            <w:r w:rsidRPr="003A4B24">
              <w:rPr>
                <w:color w:val="000000"/>
                <w:sz w:val="18"/>
                <w:szCs w:val="18"/>
              </w:rPr>
              <w:t>121 500,0</w:t>
            </w:r>
          </w:p>
        </w:tc>
        <w:tc>
          <w:tcPr>
            <w:tcW w:w="346" w:type="pct"/>
          </w:tcPr>
          <w:p w:rsidR="00396E4C" w:rsidRPr="003A4B24" w:rsidRDefault="00396E4C" w:rsidP="00F11CF2">
            <w:pPr>
              <w:jc w:val="center"/>
              <w:rPr>
                <w:color w:val="000000"/>
                <w:sz w:val="18"/>
                <w:szCs w:val="18"/>
              </w:rPr>
            </w:pPr>
          </w:p>
        </w:tc>
      </w:tr>
      <w:tr w:rsidR="00396E4C" w:rsidRPr="003A4B24" w:rsidTr="001D5215">
        <w:trPr>
          <w:trHeight w:val="20"/>
          <w:jc w:val="center"/>
        </w:trPr>
        <w:tc>
          <w:tcPr>
            <w:tcW w:w="130" w:type="pct"/>
            <w:vMerge/>
            <w:vAlign w:val="center"/>
          </w:tcPr>
          <w:p w:rsidR="00396E4C" w:rsidRPr="003A4B24" w:rsidRDefault="00396E4C" w:rsidP="00F11CF2">
            <w:pPr>
              <w:autoSpaceDE w:val="0"/>
              <w:autoSpaceDN w:val="0"/>
              <w:adjustRightInd w:val="0"/>
              <w:jc w:val="center"/>
              <w:rPr>
                <w:sz w:val="18"/>
                <w:szCs w:val="18"/>
              </w:rPr>
            </w:pPr>
          </w:p>
        </w:tc>
        <w:tc>
          <w:tcPr>
            <w:tcW w:w="656" w:type="pct"/>
            <w:vMerge/>
            <w:vAlign w:val="center"/>
          </w:tcPr>
          <w:p w:rsidR="00396E4C" w:rsidRPr="003A4B24" w:rsidRDefault="00396E4C" w:rsidP="00F11CF2">
            <w:pPr>
              <w:rPr>
                <w:sz w:val="18"/>
                <w:szCs w:val="18"/>
              </w:rPr>
            </w:pPr>
          </w:p>
        </w:tc>
        <w:tc>
          <w:tcPr>
            <w:tcW w:w="413"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федеральный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62</w:t>
            </w:r>
          </w:p>
        </w:tc>
        <w:tc>
          <w:tcPr>
            <w:tcW w:w="656" w:type="pct"/>
            <w:vAlign w:val="center"/>
          </w:tcPr>
          <w:p w:rsidR="00396E4C" w:rsidRPr="003A4B24" w:rsidRDefault="00396E4C" w:rsidP="00F11CF2">
            <w:pPr>
              <w:rPr>
                <w:sz w:val="18"/>
                <w:szCs w:val="18"/>
              </w:rPr>
            </w:pPr>
            <w:r w:rsidRPr="003A4B24">
              <w:rPr>
                <w:sz w:val="18"/>
                <w:szCs w:val="18"/>
              </w:rPr>
              <w:t>Подпрограмма 7. Соц</w:t>
            </w:r>
            <w:r w:rsidRPr="003A4B24">
              <w:rPr>
                <w:sz w:val="18"/>
                <w:szCs w:val="18"/>
              </w:rPr>
              <w:t>и</w:t>
            </w:r>
            <w:r w:rsidRPr="003A4B24">
              <w:rPr>
                <w:sz w:val="18"/>
                <w:szCs w:val="18"/>
              </w:rPr>
              <w:t>ально-педагогическая поддержка детей-сирот и детей, оставшихся без попечения родителей</w:t>
            </w:r>
            <w:r w:rsidRPr="003A4B24">
              <w:rPr>
                <w:sz w:val="18"/>
                <w:szCs w:val="18"/>
                <w:vertAlign w:val="superscript"/>
              </w:rPr>
              <w:footnoteReference w:id="42"/>
            </w:r>
          </w:p>
        </w:tc>
        <w:tc>
          <w:tcPr>
            <w:tcW w:w="413" w:type="pct"/>
            <w:vAlign w:val="center"/>
          </w:tcPr>
          <w:p w:rsidR="00396E4C" w:rsidRPr="003A4B24" w:rsidRDefault="00396E4C" w:rsidP="00F11CF2">
            <w:pPr>
              <w:autoSpaceDE w:val="0"/>
              <w:autoSpaceDN w:val="0"/>
              <w:adjustRightInd w:val="0"/>
              <w:ind w:right="-57"/>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191 911,3</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jc w:val="center"/>
              <w:rPr>
                <w:sz w:val="18"/>
                <w:szCs w:val="18"/>
              </w:rPr>
            </w:pPr>
          </w:p>
        </w:tc>
        <w:tc>
          <w:tcPr>
            <w:tcW w:w="340" w:type="pct"/>
            <w:vAlign w:val="center"/>
          </w:tcPr>
          <w:p w:rsidR="00396E4C" w:rsidRPr="003A4B24" w:rsidRDefault="00396E4C" w:rsidP="00F11CF2">
            <w:pPr>
              <w:jc w:val="center"/>
              <w:rPr>
                <w:sz w:val="18"/>
                <w:szCs w:val="18"/>
              </w:rPr>
            </w:pPr>
          </w:p>
        </w:tc>
        <w:tc>
          <w:tcPr>
            <w:tcW w:w="396" w:type="pct"/>
            <w:vAlign w:val="center"/>
          </w:tcPr>
          <w:p w:rsidR="00396E4C" w:rsidRPr="003A4B24" w:rsidRDefault="00396E4C" w:rsidP="00F11CF2">
            <w:pPr>
              <w:jc w:val="center"/>
              <w:rPr>
                <w:sz w:val="18"/>
                <w:szCs w:val="18"/>
              </w:rPr>
            </w:pPr>
          </w:p>
        </w:tc>
        <w:tc>
          <w:tcPr>
            <w:tcW w:w="383" w:type="pct"/>
            <w:vAlign w:val="center"/>
          </w:tcPr>
          <w:p w:rsidR="00396E4C" w:rsidRPr="003A4B24" w:rsidRDefault="00396E4C" w:rsidP="00F11CF2">
            <w:pPr>
              <w:jc w:val="center"/>
              <w:rPr>
                <w:sz w:val="18"/>
                <w:szCs w:val="18"/>
              </w:rPr>
            </w:pPr>
          </w:p>
        </w:tc>
        <w:tc>
          <w:tcPr>
            <w:tcW w:w="349" w:type="pct"/>
            <w:vAlign w:val="center"/>
          </w:tcPr>
          <w:p w:rsidR="00396E4C" w:rsidRPr="003A4B24" w:rsidRDefault="00396E4C" w:rsidP="00F11CF2">
            <w:pPr>
              <w:jc w:val="center"/>
              <w:rPr>
                <w:sz w:val="18"/>
                <w:szCs w:val="18"/>
              </w:rPr>
            </w:pPr>
          </w:p>
        </w:tc>
        <w:tc>
          <w:tcPr>
            <w:tcW w:w="347" w:type="pct"/>
            <w:vAlign w:val="center"/>
          </w:tcPr>
          <w:p w:rsidR="00396E4C" w:rsidRPr="003A4B24" w:rsidRDefault="00396E4C" w:rsidP="00F11CF2">
            <w:pPr>
              <w:jc w:val="center"/>
              <w:rPr>
                <w:sz w:val="18"/>
                <w:szCs w:val="18"/>
              </w:rPr>
            </w:pPr>
          </w:p>
        </w:tc>
        <w:tc>
          <w:tcPr>
            <w:tcW w:w="346" w:type="pct"/>
          </w:tcPr>
          <w:p w:rsidR="00396E4C" w:rsidRPr="003A4B24" w:rsidRDefault="00396E4C" w:rsidP="00F11CF2">
            <w:pPr>
              <w:jc w:val="center"/>
              <w:rPr>
                <w:sz w:val="18"/>
                <w:szCs w:val="18"/>
              </w:rPr>
            </w:pPr>
          </w:p>
        </w:tc>
      </w:tr>
      <w:tr w:rsidR="00396E4C" w:rsidRPr="003A4B24" w:rsidTr="001D5215">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63</w:t>
            </w:r>
          </w:p>
        </w:tc>
        <w:tc>
          <w:tcPr>
            <w:tcW w:w="656" w:type="pct"/>
            <w:vAlign w:val="center"/>
          </w:tcPr>
          <w:p w:rsidR="00396E4C" w:rsidRPr="003A4B24" w:rsidRDefault="00396E4C" w:rsidP="00F11CF2">
            <w:pPr>
              <w:rPr>
                <w:sz w:val="18"/>
                <w:szCs w:val="18"/>
              </w:rPr>
            </w:pPr>
            <w:r w:rsidRPr="003A4B24">
              <w:rPr>
                <w:sz w:val="18"/>
                <w:szCs w:val="18"/>
              </w:rPr>
              <w:t xml:space="preserve">Основное мероприятие 7.1. </w:t>
            </w:r>
            <w:proofErr w:type="gramStart"/>
            <w:r w:rsidRPr="003A4B24">
              <w:rPr>
                <w:sz w:val="18"/>
                <w:szCs w:val="18"/>
              </w:rPr>
              <w:t>Социальная по</w:t>
            </w:r>
            <w:r w:rsidRPr="003A4B24">
              <w:rPr>
                <w:sz w:val="18"/>
                <w:szCs w:val="18"/>
              </w:rPr>
              <w:t>д</w:t>
            </w:r>
            <w:r w:rsidRPr="003A4B24">
              <w:rPr>
                <w:sz w:val="18"/>
                <w:szCs w:val="18"/>
              </w:rPr>
              <w:t>держка детей-сирот и детей, оставшихся без попечения родителей, находящихся под оп</w:t>
            </w:r>
            <w:r w:rsidRPr="003A4B24">
              <w:rPr>
                <w:sz w:val="18"/>
                <w:szCs w:val="18"/>
              </w:rPr>
              <w:t>е</w:t>
            </w:r>
            <w:r w:rsidRPr="003A4B24">
              <w:rPr>
                <w:sz w:val="18"/>
                <w:szCs w:val="18"/>
              </w:rPr>
              <w:t xml:space="preserve">кой (попечительством) в семьях (в том числе в </w:t>
            </w:r>
            <w:r w:rsidRPr="003A4B24">
              <w:rPr>
                <w:sz w:val="18"/>
                <w:szCs w:val="18"/>
              </w:rPr>
              <w:lastRenderedPageBreak/>
              <w:t>приемных семьях), д</w:t>
            </w:r>
            <w:r w:rsidRPr="003A4B24">
              <w:rPr>
                <w:sz w:val="18"/>
                <w:szCs w:val="18"/>
              </w:rPr>
              <w:t>е</w:t>
            </w:r>
            <w:r w:rsidRPr="003A4B24">
              <w:rPr>
                <w:sz w:val="18"/>
                <w:szCs w:val="18"/>
              </w:rPr>
              <w:t>тей-сирот и детей, оставшихся без попеч</w:t>
            </w:r>
            <w:r w:rsidRPr="003A4B24">
              <w:rPr>
                <w:sz w:val="18"/>
                <w:szCs w:val="18"/>
              </w:rPr>
              <w:t>е</w:t>
            </w:r>
            <w:r w:rsidRPr="003A4B24">
              <w:rPr>
                <w:sz w:val="18"/>
                <w:szCs w:val="18"/>
              </w:rPr>
              <w:t>ния родителей, наход</w:t>
            </w:r>
            <w:r w:rsidRPr="003A4B24">
              <w:rPr>
                <w:sz w:val="18"/>
                <w:szCs w:val="18"/>
              </w:rPr>
              <w:t>я</w:t>
            </w:r>
            <w:r w:rsidRPr="003A4B24">
              <w:rPr>
                <w:sz w:val="18"/>
                <w:szCs w:val="18"/>
              </w:rPr>
              <w:t>щихся под надзором в организованных по с</w:t>
            </w:r>
            <w:r w:rsidRPr="003A4B24">
              <w:rPr>
                <w:sz w:val="18"/>
                <w:szCs w:val="18"/>
              </w:rPr>
              <w:t>е</w:t>
            </w:r>
            <w:r w:rsidRPr="003A4B24">
              <w:rPr>
                <w:sz w:val="18"/>
                <w:szCs w:val="18"/>
              </w:rPr>
              <w:t>мейному принципу н</w:t>
            </w:r>
            <w:r w:rsidRPr="003A4B24">
              <w:rPr>
                <w:sz w:val="18"/>
                <w:szCs w:val="18"/>
              </w:rPr>
              <w:t>е</w:t>
            </w:r>
            <w:r w:rsidRPr="003A4B24">
              <w:rPr>
                <w:sz w:val="18"/>
                <w:szCs w:val="18"/>
              </w:rPr>
              <w:t>государственных орг</w:t>
            </w:r>
            <w:r w:rsidRPr="003A4B24">
              <w:rPr>
                <w:sz w:val="18"/>
                <w:szCs w:val="18"/>
              </w:rPr>
              <w:t>а</w:t>
            </w:r>
            <w:r w:rsidRPr="003A4B24">
              <w:rPr>
                <w:sz w:val="18"/>
                <w:szCs w:val="18"/>
              </w:rPr>
              <w:t>низациях для детей-сирот и детей, оста</w:t>
            </w:r>
            <w:r w:rsidRPr="003A4B24">
              <w:rPr>
                <w:sz w:val="18"/>
                <w:szCs w:val="18"/>
              </w:rPr>
              <w:t>в</w:t>
            </w:r>
            <w:r w:rsidRPr="003A4B24">
              <w:rPr>
                <w:sz w:val="18"/>
                <w:szCs w:val="18"/>
              </w:rPr>
              <w:t>шихся без попечения родителей, обеспечив</w:t>
            </w:r>
            <w:r w:rsidRPr="003A4B24">
              <w:rPr>
                <w:sz w:val="18"/>
                <w:szCs w:val="18"/>
              </w:rPr>
              <w:t>а</w:t>
            </w:r>
            <w:r w:rsidRPr="003A4B24">
              <w:rPr>
                <w:sz w:val="18"/>
                <w:szCs w:val="18"/>
              </w:rPr>
              <w:t>ющих их содержание и воспитание, лиц из чи</w:t>
            </w:r>
            <w:r w:rsidRPr="003A4B24">
              <w:rPr>
                <w:sz w:val="18"/>
                <w:szCs w:val="18"/>
              </w:rPr>
              <w:t>с</w:t>
            </w:r>
            <w:r w:rsidRPr="003A4B24">
              <w:rPr>
                <w:sz w:val="18"/>
                <w:szCs w:val="18"/>
              </w:rPr>
              <w:t>ла детей указанных к</w:t>
            </w:r>
            <w:r w:rsidRPr="003A4B24">
              <w:rPr>
                <w:sz w:val="18"/>
                <w:szCs w:val="18"/>
              </w:rPr>
              <w:t>а</w:t>
            </w:r>
            <w:r w:rsidRPr="003A4B24">
              <w:rPr>
                <w:sz w:val="18"/>
                <w:szCs w:val="18"/>
              </w:rPr>
              <w:t>тегорий, а также детей</w:t>
            </w:r>
            <w:proofErr w:type="gramEnd"/>
            <w:r w:rsidRPr="003A4B24">
              <w:rPr>
                <w:sz w:val="18"/>
                <w:szCs w:val="18"/>
              </w:rPr>
              <w:t xml:space="preserve">, в </w:t>
            </w:r>
            <w:proofErr w:type="gramStart"/>
            <w:r w:rsidRPr="003A4B24">
              <w:rPr>
                <w:sz w:val="18"/>
                <w:szCs w:val="18"/>
              </w:rPr>
              <w:t>отношении</w:t>
            </w:r>
            <w:proofErr w:type="gramEnd"/>
            <w:r w:rsidRPr="003A4B24">
              <w:rPr>
                <w:sz w:val="18"/>
                <w:szCs w:val="18"/>
              </w:rPr>
              <w:t xml:space="preserve"> которых установлена предвар</w:t>
            </w:r>
            <w:r w:rsidRPr="003A4B24">
              <w:rPr>
                <w:sz w:val="18"/>
                <w:szCs w:val="18"/>
              </w:rPr>
              <w:t>и</w:t>
            </w:r>
            <w:r w:rsidRPr="003A4B24">
              <w:rPr>
                <w:sz w:val="18"/>
                <w:szCs w:val="18"/>
              </w:rPr>
              <w:t>тельная опека (попеч</w:t>
            </w:r>
            <w:r w:rsidRPr="003A4B24">
              <w:rPr>
                <w:sz w:val="18"/>
                <w:szCs w:val="18"/>
              </w:rPr>
              <w:t>и</w:t>
            </w:r>
            <w:r w:rsidRPr="003A4B24">
              <w:rPr>
                <w:sz w:val="18"/>
                <w:szCs w:val="18"/>
              </w:rPr>
              <w:t>тельство)</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lastRenderedPageBreak/>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56 339,0</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r w:rsidR="00396E4C" w:rsidRPr="003A4B24" w:rsidTr="001D5215">
        <w:trPr>
          <w:trHeight w:val="20"/>
          <w:jc w:val="center"/>
        </w:trPr>
        <w:tc>
          <w:tcPr>
            <w:tcW w:w="130"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lastRenderedPageBreak/>
              <w:t>64</w:t>
            </w:r>
          </w:p>
        </w:tc>
        <w:tc>
          <w:tcPr>
            <w:tcW w:w="656" w:type="pct"/>
            <w:vAlign w:val="center"/>
          </w:tcPr>
          <w:p w:rsidR="00396E4C" w:rsidRPr="003A4B24" w:rsidRDefault="00396E4C" w:rsidP="00F11CF2">
            <w:pPr>
              <w:ind w:right="-57"/>
              <w:rPr>
                <w:sz w:val="18"/>
                <w:szCs w:val="18"/>
              </w:rPr>
            </w:pPr>
            <w:r w:rsidRPr="003A4B24">
              <w:rPr>
                <w:bCs/>
                <w:sz w:val="18"/>
                <w:szCs w:val="18"/>
              </w:rPr>
              <w:t xml:space="preserve">Основное мероприятие 7.2. </w:t>
            </w:r>
            <w:r w:rsidRPr="003A4B24">
              <w:rPr>
                <w:sz w:val="18"/>
                <w:szCs w:val="18"/>
              </w:rPr>
              <w:t>Обеспечение соде</w:t>
            </w:r>
            <w:r w:rsidRPr="003A4B24">
              <w:rPr>
                <w:sz w:val="18"/>
                <w:szCs w:val="18"/>
              </w:rPr>
              <w:t>р</w:t>
            </w:r>
            <w:r w:rsidRPr="003A4B24">
              <w:rPr>
                <w:sz w:val="18"/>
                <w:szCs w:val="18"/>
              </w:rPr>
              <w:t>жания детей-сирот и детей, оставшихся без попечения родителей, за время пребывания их в соответствующем мун</w:t>
            </w:r>
            <w:r w:rsidRPr="003A4B24">
              <w:rPr>
                <w:sz w:val="18"/>
                <w:szCs w:val="18"/>
              </w:rPr>
              <w:t>и</w:t>
            </w:r>
            <w:r w:rsidRPr="003A4B24">
              <w:rPr>
                <w:sz w:val="18"/>
                <w:szCs w:val="18"/>
              </w:rPr>
              <w:t>ципальном образов</w:t>
            </w:r>
            <w:r w:rsidRPr="003A4B24">
              <w:rPr>
                <w:sz w:val="18"/>
                <w:szCs w:val="18"/>
              </w:rPr>
              <w:t>а</w:t>
            </w:r>
            <w:r w:rsidRPr="003A4B24">
              <w:rPr>
                <w:sz w:val="18"/>
                <w:szCs w:val="18"/>
              </w:rPr>
              <w:t>тельном учреждении для детей-сирот и детей, оставшихся без попеч</w:t>
            </w:r>
            <w:r w:rsidRPr="003A4B24">
              <w:rPr>
                <w:sz w:val="18"/>
                <w:szCs w:val="18"/>
              </w:rPr>
              <w:t>е</w:t>
            </w:r>
            <w:r w:rsidRPr="003A4B24">
              <w:rPr>
                <w:sz w:val="18"/>
                <w:szCs w:val="18"/>
              </w:rPr>
              <w:t>ния родителей</w:t>
            </w:r>
          </w:p>
        </w:tc>
        <w:tc>
          <w:tcPr>
            <w:tcW w:w="413" w:type="pct"/>
            <w:vAlign w:val="center"/>
          </w:tcPr>
          <w:p w:rsidR="00396E4C" w:rsidRPr="003A4B24" w:rsidRDefault="00396E4C" w:rsidP="00F11CF2">
            <w:pPr>
              <w:autoSpaceDE w:val="0"/>
              <w:autoSpaceDN w:val="0"/>
              <w:adjustRightInd w:val="0"/>
              <w:rPr>
                <w:sz w:val="18"/>
                <w:szCs w:val="18"/>
              </w:rPr>
            </w:pPr>
            <w:r w:rsidRPr="003A4B24">
              <w:rPr>
                <w:sz w:val="18"/>
                <w:szCs w:val="18"/>
              </w:rPr>
              <w:t>областной бюджет</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r w:rsidRPr="003A4B24">
              <w:rPr>
                <w:sz w:val="18"/>
                <w:szCs w:val="18"/>
              </w:rPr>
              <w:t>135 572,3</w:t>
            </w: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25"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40" w:type="pct"/>
            <w:vAlign w:val="center"/>
          </w:tcPr>
          <w:p w:rsidR="00396E4C" w:rsidRPr="003A4B24" w:rsidRDefault="00396E4C" w:rsidP="00F11CF2">
            <w:pPr>
              <w:autoSpaceDE w:val="0"/>
              <w:autoSpaceDN w:val="0"/>
              <w:adjustRightInd w:val="0"/>
              <w:jc w:val="center"/>
              <w:rPr>
                <w:sz w:val="18"/>
                <w:szCs w:val="18"/>
              </w:rPr>
            </w:pPr>
          </w:p>
        </w:tc>
        <w:tc>
          <w:tcPr>
            <w:tcW w:w="396" w:type="pct"/>
            <w:vAlign w:val="center"/>
          </w:tcPr>
          <w:p w:rsidR="00396E4C" w:rsidRPr="003A4B24" w:rsidRDefault="00396E4C" w:rsidP="00F11CF2">
            <w:pPr>
              <w:autoSpaceDE w:val="0"/>
              <w:autoSpaceDN w:val="0"/>
              <w:adjustRightInd w:val="0"/>
              <w:jc w:val="center"/>
              <w:rPr>
                <w:sz w:val="18"/>
                <w:szCs w:val="18"/>
              </w:rPr>
            </w:pPr>
          </w:p>
        </w:tc>
        <w:tc>
          <w:tcPr>
            <w:tcW w:w="383" w:type="pct"/>
            <w:vAlign w:val="center"/>
          </w:tcPr>
          <w:p w:rsidR="00396E4C" w:rsidRPr="003A4B24" w:rsidRDefault="00396E4C" w:rsidP="00F11CF2">
            <w:pPr>
              <w:autoSpaceDE w:val="0"/>
              <w:autoSpaceDN w:val="0"/>
              <w:adjustRightInd w:val="0"/>
              <w:jc w:val="center"/>
              <w:rPr>
                <w:sz w:val="18"/>
                <w:szCs w:val="18"/>
              </w:rPr>
            </w:pPr>
          </w:p>
        </w:tc>
        <w:tc>
          <w:tcPr>
            <w:tcW w:w="349" w:type="pct"/>
            <w:vAlign w:val="center"/>
          </w:tcPr>
          <w:p w:rsidR="00396E4C" w:rsidRPr="003A4B24" w:rsidRDefault="00396E4C" w:rsidP="00F11CF2">
            <w:pPr>
              <w:autoSpaceDE w:val="0"/>
              <w:autoSpaceDN w:val="0"/>
              <w:adjustRightInd w:val="0"/>
              <w:jc w:val="center"/>
              <w:rPr>
                <w:sz w:val="18"/>
                <w:szCs w:val="18"/>
              </w:rPr>
            </w:pPr>
          </w:p>
        </w:tc>
        <w:tc>
          <w:tcPr>
            <w:tcW w:w="347" w:type="pct"/>
            <w:vAlign w:val="center"/>
          </w:tcPr>
          <w:p w:rsidR="00396E4C" w:rsidRPr="003A4B24" w:rsidRDefault="00396E4C" w:rsidP="00F11CF2">
            <w:pPr>
              <w:autoSpaceDE w:val="0"/>
              <w:autoSpaceDN w:val="0"/>
              <w:adjustRightInd w:val="0"/>
              <w:jc w:val="center"/>
              <w:rPr>
                <w:sz w:val="18"/>
                <w:szCs w:val="18"/>
              </w:rPr>
            </w:pPr>
          </w:p>
        </w:tc>
        <w:tc>
          <w:tcPr>
            <w:tcW w:w="346" w:type="pct"/>
          </w:tcPr>
          <w:p w:rsidR="00396E4C" w:rsidRPr="003A4B24" w:rsidRDefault="00396E4C" w:rsidP="00F11CF2">
            <w:pPr>
              <w:autoSpaceDE w:val="0"/>
              <w:autoSpaceDN w:val="0"/>
              <w:adjustRightInd w:val="0"/>
              <w:jc w:val="center"/>
              <w:rPr>
                <w:sz w:val="18"/>
                <w:szCs w:val="18"/>
              </w:rPr>
            </w:pPr>
          </w:p>
        </w:tc>
      </w:tr>
    </w:tbl>
    <w:p w:rsidR="00C872DD" w:rsidRPr="003A4B24" w:rsidRDefault="00396E4C" w:rsidP="00844871">
      <w:pPr>
        <w:pStyle w:val="Style49"/>
        <w:widowControl/>
        <w:tabs>
          <w:tab w:val="left" w:pos="917"/>
        </w:tabs>
        <w:rPr>
          <w:rStyle w:val="FontStyle83"/>
          <w:i/>
          <w:sz w:val="20"/>
          <w:szCs w:val="20"/>
        </w:rPr>
      </w:pPr>
      <w:r w:rsidRPr="003A4B24">
        <w:rPr>
          <w:rStyle w:val="FontStyle83"/>
          <w:i/>
          <w:sz w:val="20"/>
          <w:szCs w:val="20"/>
        </w:rPr>
        <w:t xml:space="preserve">*В </w:t>
      </w:r>
      <w:r w:rsidR="009B2965" w:rsidRPr="003A4B24">
        <w:rPr>
          <w:rStyle w:val="FontStyle83"/>
          <w:i/>
          <w:sz w:val="20"/>
          <w:szCs w:val="20"/>
        </w:rPr>
        <w:t>объем ресурсного обеспечения включена дотация по заработной плате за счет средств областного бюджета</w:t>
      </w:r>
      <w:r w:rsidR="00BC46AE" w:rsidRPr="003A4B24">
        <w:rPr>
          <w:rStyle w:val="FontStyle83"/>
          <w:i/>
          <w:sz w:val="20"/>
          <w:szCs w:val="20"/>
        </w:rPr>
        <w:t xml:space="preserve"> на уровне 2020 года. </w:t>
      </w:r>
      <w:r w:rsidRPr="003A4B24">
        <w:rPr>
          <w:rStyle w:val="FontStyle83"/>
          <w:i/>
          <w:sz w:val="20"/>
          <w:szCs w:val="20"/>
        </w:rPr>
        <w:t>Возможно изменение объемов после довед</w:t>
      </w:r>
      <w:r w:rsidRPr="003A4B24">
        <w:rPr>
          <w:rStyle w:val="FontStyle83"/>
          <w:i/>
          <w:sz w:val="20"/>
          <w:szCs w:val="20"/>
        </w:rPr>
        <w:t>е</w:t>
      </w:r>
      <w:r w:rsidRPr="003A4B24">
        <w:rPr>
          <w:rStyle w:val="FontStyle83"/>
          <w:i/>
          <w:sz w:val="20"/>
          <w:szCs w:val="20"/>
        </w:rPr>
        <w:t>ния межбюджетных трансфертов.</w:t>
      </w:r>
    </w:p>
    <w:p w:rsidR="00396E4C" w:rsidRPr="003A4B24" w:rsidRDefault="00396E4C" w:rsidP="00844871">
      <w:pPr>
        <w:pStyle w:val="Style49"/>
        <w:widowControl/>
        <w:tabs>
          <w:tab w:val="left" w:pos="917"/>
        </w:tabs>
        <w:rPr>
          <w:rStyle w:val="FontStyle83"/>
          <w:i/>
          <w:sz w:val="20"/>
          <w:szCs w:val="20"/>
        </w:rPr>
        <w:sectPr w:rsidR="00396E4C" w:rsidRPr="003A4B24" w:rsidSect="00C872DD">
          <w:pgSz w:w="16838" w:h="11906" w:orient="landscape"/>
          <w:pgMar w:top="567" w:right="567" w:bottom="0" w:left="680" w:header="709" w:footer="292" w:gutter="0"/>
          <w:pgNumType w:start="1"/>
          <w:cols w:space="708"/>
          <w:titlePg/>
          <w:docGrid w:linePitch="360"/>
        </w:sectPr>
      </w:pPr>
      <w:r w:rsidRPr="003A4B24">
        <w:rPr>
          <w:rStyle w:val="FontStyle83"/>
          <w:i/>
          <w:sz w:val="20"/>
          <w:szCs w:val="20"/>
        </w:rPr>
        <w:t>** Объем расходов за счет средств областного и федерального бюджетов подлежит  изменению после доведения межбюджетных трансфертов.</w:t>
      </w:r>
    </w:p>
    <w:p w:rsidR="00396E4C" w:rsidRPr="003A4B24" w:rsidRDefault="00396E4C">
      <w:pPr>
        <w:rPr>
          <w:sz w:val="26"/>
          <w:szCs w:val="26"/>
        </w:rPr>
      </w:pPr>
    </w:p>
    <w:p w:rsidR="00396E4C" w:rsidRPr="003A4B24" w:rsidRDefault="00396E4C" w:rsidP="002E6B80">
      <w:pPr>
        <w:ind w:firstLine="11340"/>
        <w:rPr>
          <w:sz w:val="26"/>
          <w:szCs w:val="26"/>
        </w:rPr>
      </w:pPr>
      <w:r w:rsidRPr="003A4B24">
        <w:rPr>
          <w:sz w:val="26"/>
          <w:szCs w:val="26"/>
        </w:rPr>
        <w:t xml:space="preserve">Приложение </w:t>
      </w:r>
      <w:r w:rsidR="003E083A">
        <w:rPr>
          <w:sz w:val="26"/>
          <w:szCs w:val="26"/>
        </w:rPr>
        <w:t>5</w:t>
      </w:r>
      <w:r w:rsidRPr="003A4B24">
        <w:rPr>
          <w:sz w:val="26"/>
          <w:szCs w:val="26"/>
        </w:rPr>
        <w:t xml:space="preserve"> </w:t>
      </w:r>
    </w:p>
    <w:p w:rsidR="00396E4C" w:rsidRPr="003A4B24" w:rsidRDefault="00396E4C" w:rsidP="002E6B80">
      <w:pPr>
        <w:ind w:firstLine="11340"/>
        <w:rPr>
          <w:sz w:val="26"/>
          <w:szCs w:val="26"/>
        </w:rPr>
      </w:pPr>
      <w:r w:rsidRPr="003A4B24">
        <w:rPr>
          <w:sz w:val="26"/>
          <w:szCs w:val="26"/>
        </w:rPr>
        <w:t>к муниципальной программе</w:t>
      </w:r>
    </w:p>
    <w:p w:rsidR="00396E4C" w:rsidRPr="003A4B24" w:rsidRDefault="00396E4C" w:rsidP="002E6B80">
      <w:pPr>
        <w:jc w:val="right"/>
        <w:rPr>
          <w:sz w:val="26"/>
          <w:szCs w:val="26"/>
        </w:rPr>
      </w:pPr>
    </w:p>
    <w:p w:rsidR="00396E4C" w:rsidRPr="003A4B24" w:rsidRDefault="00396E4C" w:rsidP="002E6B80">
      <w:pPr>
        <w:jc w:val="center"/>
        <w:rPr>
          <w:sz w:val="25"/>
          <w:szCs w:val="25"/>
        </w:rPr>
      </w:pPr>
      <w:r w:rsidRPr="003A4B24">
        <w:rPr>
          <w:sz w:val="25"/>
          <w:szCs w:val="25"/>
        </w:rPr>
        <w:t>Расчеты по бюджетным ассигнованиям городского бюджета на исполнение публичных нормативных обязательств</w:t>
      </w:r>
    </w:p>
    <w:p w:rsidR="00396E4C" w:rsidRPr="003A4B24" w:rsidRDefault="00396E4C" w:rsidP="002E6B80">
      <w:pPr>
        <w:jc w:val="center"/>
        <w:rPr>
          <w:sz w:val="25"/>
          <w:szCs w:val="25"/>
        </w:rPr>
      </w:pPr>
      <w:r w:rsidRPr="003A4B24">
        <w:rPr>
          <w:sz w:val="25"/>
          <w:szCs w:val="25"/>
        </w:rPr>
        <w:t xml:space="preserve">и социальных выплат, осуществляемых за счет средств городского бюджета в соответствии </w:t>
      </w:r>
    </w:p>
    <w:p w:rsidR="00396E4C" w:rsidRPr="003A4B24" w:rsidRDefault="00396E4C" w:rsidP="002E6B80">
      <w:pPr>
        <w:jc w:val="center"/>
        <w:rPr>
          <w:sz w:val="25"/>
          <w:szCs w:val="25"/>
        </w:rPr>
      </w:pPr>
      <w:r w:rsidRPr="003A4B24">
        <w:rPr>
          <w:sz w:val="25"/>
          <w:szCs w:val="25"/>
        </w:rPr>
        <w:t>с законодательством отдельным категориям граждан по муниципальной программе города</w:t>
      </w:r>
    </w:p>
    <w:p w:rsidR="00396E4C" w:rsidRPr="003A4B24" w:rsidRDefault="00396E4C" w:rsidP="002E6B80">
      <w:pPr>
        <w:jc w:val="center"/>
        <w:rPr>
          <w:sz w:val="26"/>
          <w:szCs w:val="26"/>
        </w:rPr>
      </w:pP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1836"/>
        <w:gridCol w:w="2450"/>
        <w:gridCol w:w="873"/>
        <w:gridCol w:w="954"/>
        <w:gridCol w:w="932"/>
        <w:gridCol w:w="947"/>
        <w:gridCol w:w="960"/>
        <w:gridCol w:w="966"/>
        <w:gridCol w:w="1297"/>
        <w:gridCol w:w="969"/>
        <w:gridCol w:w="972"/>
        <w:gridCol w:w="994"/>
        <w:gridCol w:w="985"/>
      </w:tblGrid>
      <w:tr w:rsidR="00396E4C" w:rsidRPr="003A4B24" w:rsidTr="00AA5B1D">
        <w:trPr>
          <w:trHeight w:val="343"/>
          <w:tblHeader/>
          <w:jc w:val="center"/>
        </w:trPr>
        <w:tc>
          <w:tcPr>
            <w:tcW w:w="144" w:type="pct"/>
            <w:vMerge w:val="restart"/>
            <w:vAlign w:val="center"/>
          </w:tcPr>
          <w:p w:rsidR="00396E4C" w:rsidRPr="003A4B24" w:rsidRDefault="00396E4C" w:rsidP="002E6B80">
            <w:pPr>
              <w:jc w:val="center"/>
              <w:rPr>
                <w:sz w:val="18"/>
                <w:szCs w:val="18"/>
              </w:rPr>
            </w:pPr>
            <w:r w:rsidRPr="003A4B24">
              <w:rPr>
                <w:sz w:val="18"/>
                <w:szCs w:val="18"/>
              </w:rPr>
              <w:t xml:space="preserve">№ </w:t>
            </w:r>
            <w:proofErr w:type="gramStart"/>
            <w:r w:rsidRPr="003A4B24">
              <w:rPr>
                <w:sz w:val="18"/>
                <w:szCs w:val="18"/>
              </w:rPr>
              <w:t>п</w:t>
            </w:r>
            <w:proofErr w:type="gramEnd"/>
            <w:r w:rsidRPr="003A4B24">
              <w:rPr>
                <w:sz w:val="18"/>
                <w:szCs w:val="18"/>
              </w:rPr>
              <w:t>/п</w:t>
            </w:r>
          </w:p>
        </w:tc>
        <w:tc>
          <w:tcPr>
            <w:tcW w:w="589" w:type="pct"/>
            <w:vMerge w:val="restart"/>
            <w:vAlign w:val="center"/>
          </w:tcPr>
          <w:p w:rsidR="00396E4C" w:rsidRPr="003A4B24" w:rsidRDefault="00396E4C" w:rsidP="002E6B80">
            <w:pPr>
              <w:jc w:val="center"/>
              <w:rPr>
                <w:sz w:val="18"/>
                <w:szCs w:val="18"/>
              </w:rPr>
            </w:pPr>
            <w:r w:rsidRPr="003A4B24">
              <w:rPr>
                <w:sz w:val="18"/>
                <w:szCs w:val="18"/>
              </w:rPr>
              <w:t>Наименование</w:t>
            </w:r>
          </w:p>
        </w:tc>
        <w:tc>
          <w:tcPr>
            <w:tcW w:w="786" w:type="pct"/>
            <w:vMerge w:val="restart"/>
            <w:vAlign w:val="center"/>
          </w:tcPr>
          <w:p w:rsidR="00396E4C" w:rsidRPr="003A4B24" w:rsidRDefault="00396E4C" w:rsidP="002E6B80">
            <w:pPr>
              <w:jc w:val="center"/>
              <w:rPr>
                <w:sz w:val="18"/>
                <w:szCs w:val="18"/>
              </w:rPr>
            </w:pPr>
            <w:r w:rsidRPr="003A4B24">
              <w:rPr>
                <w:sz w:val="18"/>
                <w:szCs w:val="18"/>
              </w:rPr>
              <w:t>Показатель</w:t>
            </w:r>
          </w:p>
        </w:tc>
        <w:tc>
          <w:tcPr>
            <w:tcW w:w="3481" w:type="pct"/>
            <w:gridSpan w:val="11"/>
            <w:vAlign w:val="center"/>
          </w:tcPr>
          <w:p w:rsidR="00396E4C" w:rsidRPr="003A4B24" w:rsidRDefault="00396E4C" w:rsidP="00AA5B1D">
            <w:pPr>
              <w:jc w:val="center"/>
              <w:rPr>
                <w:sz w:val="18"/>
                <w:szCs w:val="18"/>
              </w:rPr>
            </w:pPr>
            <w:r w:rsidRPr="003A4B24">
              <w:rPr>
                <w:sz w:val="18"/>
                <w:szCs w:val="18"/>
              </w:rPr>
              <w:t>Год</w:t>
            </w:r>
          </w:p>
        </w:tc>
      </w:tr>
      <w:tr w:rsidR="00396E4C" w:rsidRPr="003A4B24" w:rsidTr="00117FD3">
        <w:trPr>
          <w:tblHeader/>
          <w:jc w:val="center"/>
        </w:trPr>
        <w:tc>
          <w:tcPr>
            <w:tcW w:w="144" w:type="pct"/>
            <w:vMerge/>
            <w:vAlign w:val="center"/>
          </w:tcPr>
          <w:p w:rsidR="00396E4C" w:rsidRPr="003A4B24" w:rsidRDefault="00396E4C" w:rsidP="002E6B80">
            <w:pPr>
              <w:jc w:val="center"/>
              <w:rPr>
                <w:sz w:val="18"/>
                <w:szCs w:val="18"/>
              </w:rPr>
            </w:pPr>
          </w:p>
        </w:tc>
        <w:tc>
          <w:tcPr>
            <w:tcW w:w="589" w:type="pct"/>
            <w:vMerge/>
            <w:vAlign w:val="center"/>
          </w:tcPr>
          <w:p w:rsidR="00396E4C" w:rsidRPr="003A4B24" w:rsidRDefault="00396E4C" w:rsidP="002E6B80">
            <w:pPr>
              <w:jc w:val="center"/>
              <w:rPr>
                <w:sz w:val="18"/>
                <w:szCs w:val="18"/>
              </w:rPr>
            </w:pPr>
          </w:p>
        </w:tc>
        <w:tc>
          <w:tcPr>
            <w:tcW w:w="786" w:type="pct"/>
            <w:vMerge/>
            <w:vAlign w:val="center"/>
          </w:tcPr>
          <w:p w:rsidR="00396E4C" w:rsidRPr="003A4B24" w:rsidRDefault="00396E4C" w:rsidP="002E6B80">
            <w:pPr>
              <w:jc w:val="center"/>
              <w:rPr>
                <w:sz w:val="18"/>
                <w:szCs w:val="18"/>
              </w:rPr>
            </w:pPr>
          </w:p>
        </w:tc>
        <w:tc>
          <w:tcPr>
            <w:tcW w:w="280" w:type="pct"/>
            <w:vAlign w:val="center"/>
          </w:tcPr>
          <w:p w:rsidR="00396E4C" w:rsidRPr="003A4B24" w:rsidRDefault="00396E4C" w:rsidP="0089090A">
            <w:pPr>
              <w:ind w:left="-108"/>
              <w:jc w:val="center"/>
              <w:rPr>
                <w:sz w:val="18"/>
                <w:szCs w:val="18"/>
              </w:rPr>
            </w:pPr>
            <w:r w:rsidRPr="003A4B24">
              <w:rPr>
                <w:sz w:val="18"/>
                <w:szCs w:val="18"/>
              </w:rPr>
              <w:t>2013</w:t>
            </w:r>
          </w:p>
        </w:tc>
        <w:tc>
          <w:tcPr>
            <w:tcW w:w="306" w:type="pct"/>
            <w:vAlign w:val="center"/>
          </w:tcPr>
          <w:p w:rsidR="00396E4C" w:rsidRPr="003A4B24" w:rsidRDefault="00396E4C" w:rsidP="0089090A">
            <w:pPr>
              <w:ind w:left="-108"/>
              <w:jc w:val="center"/>
              <w:rPr>
                <w:sz w:val="18"/>
                <w:szCs w:val="18"/>
              </w:rPr>
            </w:pPr>
            <w:r w:rsidRPr="003A4B24">
              <w:rPr>
                <w:sz w:val="18"/>
                <w:szCs w:val="18"/>
              </w:rPr>
              <w:t>2014</w:t>
            </w:r>
          </w:p>
        </w:tc>
        <w:tc>
          <w:tcPr>
            <w:tcW w:w="299" w:type="pct"/>
            <w:vAlign w:val="center"/>
          </w:tcPr>
          <w:p w:rsidR="00396E4C" w:rsidRPr="003A4B24" w:rsidRDefault="00396E4C" w:rsidP="0089090A">
            <w:pPr>
              <w:ind w:left="-108"/>
              <w:jc w:val="center"/>
              <w:rPr>
                <w:sz w:val="18"/>
                <w:szCs w:val="18"/>
              </w:rPr>
            </w:pPr>
            <w:r w:rsidRPr="003A4B24">
              <w:rPr>
                <w:sz w:val="18"/>
                <w:szCs w:val="18"/>
              </w:rPr>
              <w:t>2015</w:t>
            </w:r>
          </w:p>
        </w:tc>
        <w:tc>
          <w:tcPr>
            <w:tcW w:w="304" w:type="pct"/>
            <w:vAlign w:val="center"/>
          </w:tcPr>
          <w:p w:rsidR="00396E4C" w:rsidRPr="003A4B24" w:rsidRDefault="00396E4C" w:rsidP="0089090A">
            <w:pPr>
              <w:jc w:val="center"/>
              <w:rPr>
                <w:sz w:val="18"/>
                <w:szCs w:val="18"/>
              </w:rPr>
            </w:pPr>
            <w:r w:rsidRPr="003A4B24">
              <w:rPr>
                <w:sz w:val="18"/>
                <w:szCs w:val="18"/>
              </w:rPr>
              <w:t>2016</w:t>
            </w:r>
          </w:p>
        </w:tc>
        <w:tc>
          <w:tcPr>
            <w:tcW w:w="308" w:type="pct"/>
            <w:vAlign w:val="center"/>
          </w:tcPr>
          <w:p w:rsidR="00396E4C" w:rsidRPr="003A4B24" w:rsidRDefault="00396E4C" w:rsidP="0089090A">
            <w:pPr>
              <w:jc w:val="center"/>
              <w:rPr>
                <w:sz w:val="18"/>
                <w:szCs w:val="18"/>
              </w:rPr>
            </w:pPr>
            <w:r w:rsidRPr="003A4B24">
              <w:rPr>
                <w:sz w:val="18"/>
                <w:szCs w:val="18"/>
              </w:rPr>
              <w:t>2017</w:t>
            </w:r>
          </w:p>
        </w:tc>
        <w:tc>
          <w:tcPr>
            <w:tcW w:w="310" w:type="pct"/>
            <w:vAlign w:val="center"/>
          </w:tcPr>
          <w:p w:rsidR="00396E4C" w:rsidRPr="003A4B24" w:rsidRDefault="00396E4C" w:rsidP="0089090A">
            <w:pPr>
              <w:jc w:val="center"/>
              <w:rPr>
                <w:sz w:val="18"/>
                <w:szCs w:val="18"/>
              </w:rPr>
            </w:pPr>
            <w:r w:rsidRPr="003A4B24">
              <w:rPr>
                <w:sz w:val="18"/>
                <w:szCs w:val="18"/>
              </w:rPr>
              <w:t>2018</w:t>
            </w:r>
          </w:p>
        </w:tc>
        <w:tc>
          <w:tcPr>
            <w:tcW w:w="416" w:type="pct"/>
            <w:vAlign w:val="center"/>
          </w:tcPr>
          <w:p w:rsidR="00396E4C" w:rsidRPr="003A4B24" w:rsidRDefault="00396E4C" w:rsidP="0089090A">
            <w:pPr>
              <w:jc w:val="center"/>
              <w:rPr>
                <w:sz w:val="18"/>
                <w:szCs w:val="18"/>
              </w:rPr>
            </w:pPr>
            <w:r w:rsidRPr="003A4B24">
              <w:rPr>
                <w:sz w:val="18"/>
                <w:szCs w:val="18"/>
              </w:rPr>
              <w:t>2019</w:t>
            </w:r>
          </w:p>
        </w:tc>
        <w:tc>
          <w:tcPr>
            <w:tcW w:w="311" w:type="pct"/>
            <w:vAlign w:val="center"/>
          </w:tcPr>
          <w:p w:rsidR="00396E4C" w:rsidRPr="003A4B24" w:rsidRDefault="00396E4C" w:rsidP="0089090A">
            <w:pPr>
              <w:jc w:val="center"/>
              <w:rPr>
                <w:sz w:val="18"/>
                <w:szCs w:val="18"/>
              </w:rPr>
            </w:pPr>
            <w:r w:rsidRPr="003A4B24">
              <w:rPr>
                <w:sz w:val="18"/>
                <w:szCs w:val="18"/>
              </w:rPr>
              <w:t>2020</w:t>
            </w:r>
          </w:p>
        </w:tc>
        <w:tc>
          <w:tcPr>
            <w:tcW w:w="312" w:type="pct"/>
            <w:vAlign w:val="center"/>
          </w:tcPr>
          <w:p w:rsidR="00396E4C" w:rsidRPr="003A4B24" w:rsidRDefault="00396E4C" w:rsidP="0089090A">
            <w:pPr>
              <w:jc w:val="center"/>
              <w:rPr>
                <w:sz w:val="18"/>
                <w:szCs w:val="18"/>
              </w:rPr>
            </w:pPr>
            <w:r w:rsidRPr="003A4B24">
              <w:rPr>
                <w:sz w:val="18"/>
                <w:szCs w:val="18"/>
              </w:rPr>
              <w:t>2021</w:t>
            </w:r>
          </w:p>
        </w:tc>
        <w:tc>
          <w:tcPr>
            <w:tcW w:w="319" w:type="pct"/>
            <w:vAlign w:val="center"/>
          </w:tcPr>
          <w:p w:rsidR="00396E4C" w:rsidRPr="003A4B24" w:rsidRDefault="00396E4C" w:rsidP="0089090A">
            <w:pPr>
              <w:jc w:val="center"/>
              <w:rPr>
                <w:sz w:val="18"/>
                <w:szCs w:val="18"/>
              </w:rPr>
            </w:pPr>
            <w:r w:rsidRPr="003A4B24">
              <w:rPr>
                <w:sz w:val="18"/>
                <w:szCs w:val="18"/>
              </w:rPr>
              <w:t>2022</w:t>
            </w:r>
          </w:p>
        </w:tc>
        <w:tc>
          <w:tcPr>
            <w:tcW w:w="316" w:type="pct"/>
            <w:vAlign w:val="center"/>
          </w:tcPr>
          <w:p w:rsidR="00396E4C" w:rsidRPr="003A4B24" w:rsidRDefault="00396E4C" w:rsidP="0089090A">
            <w:pPr>
              <w:jc w:val="center"/>
              <w:rPr>
                <w:sz w:val="18"/>
                <w:szCs w:val="18"/>
              </w:rPr>
            </w:pPr>
            <w:r w:rsidRPr="003A4B24">
              <w:rPr>
                <w:sz w:val="18"/>
                <w:szCs w:val="18"/>
              </w:rPr>
              <w:t>2023</w:t>
            </w:r>
          </w:p>
        </w:tc>
      </w:tr>
      <w:tr w:rsidR="00396E4C" w:rsidRPr="003A4B24" w:rsidTr="0089090A">
        <w:trPr>
          <w:trHeight w:val="347"/>
          <w:jc w:val="center"/>
        </w:trPr>
        <w:tc>
          <w:tcPr>
            <w:tcW w:w="5000" w:type="pct"/>
            <w:gridSpan w:val="14"/>
            <w:vAlign w:val="center"/>
          </w:tcPr>
          <w:p w:rsidR="00396E4C" w:rsidRPr="003A4B24" w:rsidRDefault="00396E4C" w:rsidP="0040537D">
            <w:pPr>
              <w:jc w:val="center"/>
              <w:rPr>
                <w:sz w:val="18"/>
                <w:szCs w:val="18"/>
              </w:rPr>
            </w:pPr>
            <w:r w:rsidRPr="003A4B24">
              <w:rPr>
                <w:sz w:val="18"/>
                <w:szCs w:val="18"/>
              </w:rPr>
              <w:t>Публичные нормативные обязательства</w:t>
            </w:r>
          </w:p>
        </w:tc>
      </w:tr>
      <w:tr w:rsidR="00396E4C" w:rsidRPr="003A4B24" w:rsidTr="007F5546">
        <w:trPr>
          <w:trHeight w:val="2038"/>
          <w:jc w:val="center"/>
        </w:trPr>
        <w:tc>
          <w:tcPr>
            <w:tcW w:w="144" w:type="pct"/>
            <w:vAlign w:val="center"/>
          </w:tcPr>
          <w:p w:rsidR="00396E4C" w:rsidRPr="003A4B24" w:rsidRDefault="00396E4C" w:rsidP="002E6B80">
            <w:pPr>
              <w:jc w:val="center"/>
              <w:rPr>
                <w:sz w:val="18"/>
                <w:szCs w:val="18"/>
              </w:rPr>
            </w:pPr>
            <w:r w:rsidRPr="003A4B24">
              <w:rPr>
                <w:sz w:val="18"/>
                <w:szCs w:val="18"/>
              </w:rPr>
              <w:t>1.</w:t>
            </w:r>
          </w:p>
        </w:tc>
        <w:tc>
          <w:tcPr>
            <w:tcW w:w="589" w:type="pct"/>
            <w:vAlign w:val="center"/>
          </w:tcPr>
          <w:p w:rsidR="00396E4C" w:rsidRPr="003A4B24" w:rsidRDefault="00396E4C" w:rsidP="000D374D">
            <w:pPr>
              <w:rPr>
                <w:sz w:val="18"/>
                <w:szCs w:val="18"/>
              </w:rPr>
            </w:pPr>
            <w:r w:rsidRPr="003A4B24">
              <w:rPr>
                <w:sz w:val="18"/>
                <w:szCs w:val="18"/>
              </w:rPr>
              <w:t>Городские премии имени И.А. Мил</w:t>
            </w:r>
            <w:r w:rsidRPr="003A4B24">
              <w:rPr>
                <w:sz w:val="18"/>
                <w:szCs w:val="18"/>
              </w:rPr>
              <w:t>ю</w:t>
            </w:r>
            <w:r w:rsidRPr="003A4B24">
              <w:rPr>
                <w:sz w:val="18"/>
                <w:szCs w:val="18"/>
              </w:rPr>
              <w:t>тина в области обр</w:t>
            </w:r>
            <w:r w:rsidRPr="003A4B24">
              <w:rPr>
                <w:sz w:val="18"/>
                <w:szCs w:val="18"/>
              </w:rPr>
              <w:t>а</w:t>
            </w:r>
            <w:r w:rsidRPr="003A4B24">
              <w:rPr>
                <w:sz w:val="18"/>
                <w:szCs w:val="18"/>
              </w:rPr>
              <w:t>зования</w:t>
            </w:r>
          </w:p>
        </w:tc>
        <w:tc>
          <w:tcPr>
            <w:tcW w:w="786" w:type="pct"/>
            <w:vAlign w:val="center"/>
          </w:tcPr>
          <w:p w:rsidR="00396E4C" w:rsidRPr="003A4B24" w:rsidRDefault="00396E4C" w:rsidP="0089090A">
            <w:pPr>
              <w:rPr>
                <w:sz w:val="18"/>
                <w:szCs w:val="18"/>
              </w:rPr>
            </w:pPr>
            <w:r w:rsidRPr="003A4B24">
              <w:rPr>
                <w:sz w:val="18"/>
                <w:szCs w:val="18"/>
              </w:rPr>
              <w:t xml:space="preserve">4 педагога * 25,0 </w:t>
            </w:r>
            <w:proofErr w:type="spellStart"/>
            <w:r w:rsidRPr="003A4B24">
              <w:rPr>
                <w:sz w:val="18"/>
                <w:szCs w:val="18"/>
              </w:rPr>
              <w:t>тыс</w:t>
            </w:r>
            <w:proofErr w:type="gramStart"/>
            <w:r w:rsidRPr="003A4B24">
              <w:rPr>
                <w:sz w:val="18"/>
                <w:szCs w:val="18"/>
              </w:rPr>
              <w:t>.р</w:t>
            </w:r>
            <w:proofErr w:type="gramEnd"/>
            <w:r w:rsidRPr="003A4B24">
              <w:rPr>
                <w:sz w:val="18"/>
                <w:szCs w:val="18"/>
              </w:rPr>
              <w:t>уб</w:t>
            </w:r>
            <w:proofErr w:type="spellEnd"/>
            <w:r w:rsidRPr="003A4B24">
              <w:rPr>
                <w:sz w:val="18"/>
                <w:szCs w:val="18"/>
              </w:rPr>
              <w:t>.*1,302</w:t>
            </w:r>
          </w:p>
          <w:p w:rsidR="00396E4C" w:rsidRPr="003A4B24" w:rsidRDefault="00396E4C" w:rsidP="0089090A">
            <w:pPr>
              <w:rPr>
                <w:sz w:val="18"/>
                <w:szCs w:val="18"/>
              </w:rPr>
            </w:pPr>
          </w:p>
          <w:p w:rsidR="00396E4C" w:rsidRPr="003A4B24" w:rsidRDefault="00396E4C" w:rsidP="0089090A">
            <w:pPr>
              <w:rPr>
                <w:sz w:val="18"/>
                <w:szCs w:val="18"/>
              </w:rPr>
            </w:pPr>
            <w:r w:rsidRPr="003A4B24">
              <w:rPr>
                <w:sz w:val="18"/>
                <w:szCs w:val="18"/>
              </w:rPr>
              <w:t xml:space="preserve">6 педагогов * 25,0 </w:t>
            </w:r>
            <w:proofErr w:type="spellStart"/>
            <w:r w:rsidRPr="003A4B24">
              <w:rPr>
                <w:sz w:val="18"/>
                <w:szCs w:val="18"/>
              </w:rPr>
              <w:t>тыс</w:t>
            </w:r>
            <w:proofErr w:type="gramStart"/>
            <w:r w:rsidRPr="003A4B24">
              <w:rPr>
                <w:sz w:val="18"/>
                <w:szCs w:val="18"/>
              </w:rPr>
              <w:t>.р</w:t>
            </w:r>
            <w:proofErr w:type="gramEnd"/>
            <w:r w:rsidRPr="003A4B24">
              <w:rPr>
                <w:sz w:val="18"/>
                <w:szCs w:val="18"/>
              </w:rPr>
              <w:t>уб</w:t>
            </w:r>
            <w:proofErr w:type="spellEnd"/>
            <w:r w:rsidRPr="003A4B24">
              <w:rPr>
                <w:sz w:val="18"/>
                <w:szCs w:val="18"/>
              </w:rPr>
              <w:t>.*1,302</w:t>
            </w:r>
          </w:p>
          <w:p w:rsidR="00396E4C" w:rsidRPr="003A4B24" w:rsidRDefault="00396E4C" w:rsidP="0089090A">
            <w:pPr>
              <w:rPr>
                <w:sz w:val="18"/>
                <w:szCs w:val="18"/>
              </w:rPr>
            </w:pPr>
          </w:p>
          <w:p w:rsidR="00396E4C" w:rsidRPr="003A4B24" w:rsidRDefault="00396E4C" w:rsidP="0089090A">
            <w:pPr>
              <w:rPr>
                <w:sz w:val="18"/>
                <w:szCs w:val="18"/>
              </w:rPr>
            </w:pPr>
            <w:r w:rsidRPr="003A4B24">
              <w:rPr>
                <w:sz w:val="18"/>
                <w:szCs w:val="18"/>
              </w:rPr>
              <w:t xml:space="preserve">23 педагога * 10,0 </w:t>
            </w:r>
            <w:proofErr w:type="spellStart"/>
            <w:r w:rsidRPr="003A4B24">
              <w:rPr>
                <w:sz w:val="18"/>
                <w:szCs w:val="18"/>
              </w:rPr>
              <w:t>тыс</w:t>
            </w:r>
            <w:proofErr w:type="gramStart"/>
            <w:r w:rsidRPr="003A4B24">
              <w:rPr>
                <w:sz w:val="18"/>
                <w:szCs w:val="18"/>
              </w:rPr>
              <w:t>.р</w:t>
            </w:r>
            <w:proofErr w:type="gramEnd"/>
            <w:r w:rsidRPr="003A4B24">
              <w:rPr>
                <w:sz w:val="18"/>
                <w:szCs w:val="18"/>
              </w:rPr>
              <w:t>уб</w:t>
            </w:r>
            <w:proofErr w:type="spellEnd"/>
            <w:r w:rsidRPr="003A4B24">
              <w:rPr>
                <w:sz w:val="18"/>
                <w:szCs w:val="18"/>
              </w:rPr>
              <w:t>.*1,302</w:t>
            </w:r>
          </w:p>
        </w:tc>
        <w:tc>
          <w:tcPr>
            <w:tcW w:w="280"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97,7</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227,9</w:t>
            </w:r>
          </w:p>
        </w:tc>
        <w:tc>
          <w:tcPr>
            <w:tcW w:w="306"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130,2</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195,3</w:t>
            </w:r>
          </w:p>
        </w:tc>
        <w:tc>
          <w:tcPr>
            <w:tcW w:w="299"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130,2</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195,3</w:t>
            </w:r>
          </w:p>
        </w:tc>
        <w:tc>
          <w:tcPr>
            <w:tcW w:w="304"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130,2</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195,3</w:t>
            </w:r>
          </w:p>
        </w:tc>
        <w:tc>
          <w:tcPr>
            <w:tcW w:w="308"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130,2</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195,3</w:t>
            </w:r>
          </w:p>
        </w:tc>
        <w:tc>
          <w:tcPr>
            <w:tcW w:w="310"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130,2</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195,3</w:t>
            </w:r>
          </w:p>
        </w:tc>
        <w:tc>
          <w:tcPr>
            <w:tcW w:w="416"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130,2</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195,3</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286,4</w:t>
            </w:r>
          </w:p>
        </w:tc>
        <w:tc>
          <w:tcPr>
            <w:tcW w:w="311"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130,2</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195,3</w:t>
            </w:r>
          </w:p>
          <w:p w:rsidR="00396E4C" w:rsidRPr="003A4B24" w:rsidRDefault="00396E4C" w:rsidP="007F5546">
            <w:pPr>
              <w:ind w:right="-226"/>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299,5</w:t>
            </w:r>
          </w:p>
        </w:tc>
        <w:tc>
          <w:tcPr>
            <w:tcW w:w="312"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130,2</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195,3</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299,5</w:t>
            </w:r>
          </w:p>
        </w:tc>
        <w:tc>
          <w:tcPr>
            <w:tcW w:w="319"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130,2</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195,3</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spacing w:line="276" w:lineRule="auto"/>
              <w:jc w:val="center"/>
              <w:rPr>
                <w:sz w:val="18"/>
                <w:szCs w:val="18"/>
              </w:rPr>
            </w:pPr>
            <w:r w:rsidRPr="003A4B24">
              <w:rPr>
                <w:sz w:val="18"/>
                <w:szCs w:val="18"/>
              </w:rPr>
              <w:t>299,5</w:t>
            </w:r>
          </w:p>
        </w:tc>
        <w:tc>
          <w:tcPr>
            <w:tcW w:w="316" w:type="pct"/>
          </w:tcPr>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130,2</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jc w:val="center"/>
              <w:rPr>
                <w:sz w:val="18"/>
                <w:szCs w:val="18"/>
              </w:rPr>
            </w:pPr>
            <w:r w:rsidRPr="003A4B24">
              <w:rPr>
                <w:sz w:val="18"/>
                <w:szCs w:val="18"/>
              </w:rPr>
              <w:t>195,3</w:t>
            </w:r>
          </w:p>
          <w:p w:rsidR="00396E4C" w:rsidRPr="003A4B24" w:rsidRDefault="00396E4C" w:rsidP="007F5546">
            <w:pPr>
              <w:jc w:val="center"/>
              <w:rPr>
                <w:sz w:val="18"/>
                <w:szCs w:val="18"/>
              </w:rPr>
            </w:pPr>
          </w:p>
          <w:p w:rsidR="00396E4C" w:rsidRPr="003A4B24" w:rsidRDefault="00396E4C" w:rsidP="007F5546">
            <w:pPr>
              <w:jc w:val="center"/>
              <w:rPr>
                <w:sz w:val="18"/>
                <w:szCs w:val="18"/>
              </w:rPr>
            </w:pPr>
          </w:p>
          <w:p w:rsidR="00396E4C" w:rsidRPr="003A4B24" w:rsidRDefault="00396E4C" w:rsidP="007F5546">
            <w:pPr>
              <w:spacing w:line="276" w:lineRule="auto"/>
              <w:jc w:val="center"/>
              <w:rPr>
                <w:sz w:val="18"/>
                <w:szCs w:val="18"/>
              </w:rPr>
            </w:pPr>
            <w:r w:rsidRPr="003A4B24">
              <w:rPr>
                <w:sz w:val="18"/>
                <w:szCs w:val="18"/>
              </w:rPr>
              <w:t>299,5</w:t>
            </w:r>
          </w:p>
        </w:tc>
      </w:tr>
      <w:tr w:rsidR="00396E4C" w:rsidRPr="003A4B24" w:rsidTr="00117FD3">
        <w:trPr>
          <w:trHeight w:val="1543"/>
          <w:jc w:val="center"/>
        </w:trPr>
        <w:tc>
          <w:tcPr>
            <w:tcW w:w="144" w:type="pct"/>
            <w:vAlign w:val="center"/>
          </w:tcPr>
          <w:p w:rsidR="00396E4C" w:rsidRPr="003A4B24" w:rsidRDefault="00396E4C" w:rsidP="002E6B80">
            <w:pPr>
              <w:jc w:val="center"/>
              <w:rPr>
                <w:sz w:val="18"/>
                <w:szCs w:val="18"/>
              </w:rPr>
            </w:pPr>
            <w:r w:rsidRPr="003A4B24">
              <w:rPr>
                <w:sz w:val="18"/>
                <w:szCs w:val="18"/>
              </w:rPr>
              <w:t>2.</w:t>
            </w:r>
          </w:p>
        </w:tc>
        <w:tc>
          <w:tcPr>
            <w:tcW w:w="589" w:type="pct"/>
            <w:vAlign w:val="center"/>
          </w:tcPr>
          <w:p w:rsidR="00396E4C" w:rsidRPr="003A4B24" w:rsidRDefault="00396E4C" w:rsidP="000D374D">
            <w:pPr>
              <w:rPr>
                <w:sz w:val="18"/>
                <w:szCs w:val="18"/>
              </w:rPr>
            </w:pPr>
            <w:r w:rsidRPr="003A4B24">
              <w:rPr>
                <w:sz w:val="18"/>
                <w:szCs w:val="18"/>
              </w:rPr>
              <w:t>Премии победит</w:t>
            </w:r>
            <w:r w:rsidRPr="003A4B24">
              <w:rPr>
                <w:sz w:val="18"/>
                <w:szCs w:val="18"/>
              </w:rPr>
              <w:t>е</w:t>
            </w:r>
            <w:r w:rsidRPr="003A4B24">
              <w:rPr>
                <w:sz w:val="18"/>
                <w:szCs w:val="18"/>
              </w:rPr>
              <w:t>лям  конкурса пр</w:t>
            </w:r>
            <w:r w:rsidRPr="003A4B24">
              <w:rPr>
                <w:sz w:val="18"/>
                <w:szCs w:val="18"/>
              </w:rPr>
              <w:t>о</w:t>
            </w:r>
            <w:r w:rsidRPr="003A4B24">
              <w:rPr>
                <w:sz w:val="18"/>
                <w:szCs w:val="18"/>
              </w:rPr>
              <w:t>фессионального мастерства «Уч</w:t>
            </w:r>
            <w:r w:rsidRPr="003A4B24">
              <w:rPr>
                <w:sz w:val="18"/>
                <w:szCs w:val="18"/>
              </w:rPr>
              <w:t>и</w:t>
            </w:r>
            <w:r w:rsidRPr="003A4B24">
              <w:rPr>
                <w:sz w:val="18"/>
                <w:szCs w:val="18"/>
              </w:rPr>
              <w:t>тель года»</w:t>
            </w:r>
          </w:p>
        </w:tc>
        <w:tc>
          <w:tcPr>
            <w:tcW w:w="786" w:type="pct"/>
            <w:vAlign w:val="center"/>
          </w:tcPr>
          <w:p w:rsidR="00396E4C" w:rsidRPr="003A4B24" w:rsidRDefault="00396E4C" w:rsidP="0089090A">
            <w:pPr>
              <w:rPr>
                <w:sz w:val="18"/>
                <w:szCs w:val="18"/>
              </w:rPr>
            </w:pPr>
            <w:r w:rsidRPr="003A4B24">
              <w:rPr>
                <w:sz w:val="18"/>
                <w:szCs w:val="18"/>
              </w:rPr>
              <w:t>I место - 12,0 тыс. руб.*1,302</w:t>
            </w:r>
          </w:p>
          <w:p w:rsidR="00396E4C" w:rsidRPr="003A4B24" w:rsidRDefault="00396E4C" w:rsidP="0089090A">
            <w:pPr>
              <w:rPr>
                <w:sz w:val="18"/>
                <w:szCs w:val="18"/>
              </w:rPr>
            </w:pPr>
            <w:r w:rsidRPr="003A4B24">
              <w:rPr>
                <w:sz w:val="18"/>
                <w:szCs w:val="18"/>
              </w:rPr>
              <w:t>II место - 8,0 тыс. руб. *1,302</w:t>
            </w:r>
          </w:p>
          <w:p w:rsidR="00396E4C" w:rsidRPr="003A4B24" w:rsidRDefault="00396E4C" w:rsidP="0089090A">
            <w:pPr>
              <w:rPr>
                <w:sz w:val="18"/>
                <w:szCs w:val="18"/>
              </w:rPr>
            </w:pPr>
            <w:r w:rsidRPr="003A4B24">
              <w:rPr>
                <w:sz w:val="18"/>
                <w:szCs w:val="18"/>
              </w:rPr>
              <w:t>II</w:t>
            </w:r>
            <w:r w:rsidRPr="003A4B24">
              <w:rPr>
                <w:sz w:val="18"/>
                <w:szCs w:val="18"/>
                <w:lang w:val="en-US"/>
              </w:rPr>
              <w:t>I</w:t>
            </w:r>
            <w:r w:rsidRPr="003A4B24">
              <w:rPr>
                <w:sz w:val="18"/>
                <w:szCs w:val="18"/>
              </w:rPr>
              <w:t xml:space="preserve"> место - 5,0 тыс. руб.*1,302</w:t>
            </w:r>
          </w:p>
        </w:tc>
        <w:tc>
          <w:tcPr>
            <w:tcW w:w="280" w:type="pct"/>
            <w:vAlign w:val="center"/>
          </w:tcPr>
          <w:p w:rsidR="00396E4C" w:rsidRPr="003A4B24" w:rsidRDefault="00396E4C" w:rsidP="0089090A">
            <w:pPr>
              <w:jc w:val="center"/>
              <w:rPr>
                <w:sz w:val="18"/>
                <w:szCs w:val="18"/>
              </w:rPr>
            </w:pPr>
          </w:p>
        </w:tc>
        <w:tc>
          <w:tcPr>
            <w:tcW w:w="306" w:type="pct"/>
            <w:vAlign w:val="center"/>
          </w:tcPr>
          <w:p w:rsidR="00396E4C" w:rsidRPr="003A4B24" w:rsidRDefault="00396E4C" w:rsidP="0089090A">
            <w:pPr>
              <w:jc w:val="center"/>
              <w:rPr>
                <w:sz w:val="18"/>
                <w:szCs w:val="18"/>
              </w:rPr>
            </w:pPr>
            <w:r w:rsidRPr="003A4B24">
              <w:rPr>
                <w:sz w:val="18"/>
                <w:szCs w:val="18"/>
              </w:rPr>
              <w:t>32,6</w:t>
            </w:r>
          </w:p>
        </w:tc>
        <w:tc>
          <w:tcPr>
            <w:tcW w:w="299" w:type="pct"/>
            <w:vAlign w:val="center"/>
          </w:tcPr>
          <w:p w:rsidR="00396E4C" w:rsidRPr="003A4B24" w:rsidRDefault="00396E4C" w:rsidP="0089090A">
            <w:pPr>
              <w:jc w:val="center"/>
              <w:rPr>
                <w:sz w:val="18"/>
                <w:szCs w:val="18"/>
              </w:rPr>
            </w:pPr>
          </w:p>
        </w:tc>
        <w:tc>
          <w:tcPr>
            <w:tcW w:w="304" w:type="pct"/>
            <w:vAlign w:val="center"/>
          </w:tcPr>
          <w:p w:rsidR="00396E4C" w:rsidRPr="003A4B24" w:rsidRDefault="00396E4C" w:rsidP="0089090A">
            <w:pPr>
              <w:jc w:val="center"/>
              <w:rPr>
                <w:sz w:val="18"/>
                <w:szCs w:val="18"/>
              </w:rPr>
            </w:pPr>
            <w:r w:rsidRPr="003A4B24">
              <w:rPr>
                <w:sz w:val="18"/>
                <w:szCs w:val="18"/>
              </w:rPr>
              <w:t>32,6</w:t>
            </w:r>
          </w:p>
        </w:tc>
        <w:tc>
          <w:tcPr>
            <w:tcW w:w="308" w:type="pct"/>
            <w:vAlign w:val="center"/>
          </w:tcPr>
          <w:p w:rsidR="00396E4C" w:rsidRPr="003A4B24" w:rsidRDefault="00396E4C" w:rsidP="0089090A">
            <w:pPr>
              <w:jc w:val="center"/>
              <w:rPr>
                <w:sz w:val="18"/>
                <w:szCs w:val="18"/>
              </w:rPr>
            </w:pPr>
          </w:p>
        </w:tc>
        <w:tc>
          <w:tcPr>
            <w:tcW w:w="310" w:type="pct"/>
            <w:vAlign w:val="center"/>
          </w:tcPr>
          <w:p w:rsidR="00396E4C" w:rsidRPr="003A4B24" w:rsidRDefault="00396E4C" w:rsidP="0089090A">
            <w:pPr>
              <w:jc w:val="center"/>
              <w:rPr>
                <w:sz w:val="18"/>
                <w:szCs w:val="18"/>
              </w:rPr>
            </w:pPr>
            <w:r w:rsidRPr="003A4B24">
              <w:rPr>
                <w:sz w:val="18"/>
                <w:szCs w:val="18"/>
                <w:lang w:val="en-US"/>
              </w:rPr>
              <w:t>32</w:t>
            </w:r>
            <w:r w:rsidRPr="003A4B24">
              <w:rPr>
                <w:sz w:val="18"/>
                <w:szCs w:val="18"/>
              </w:rPr>
              <w:t>,6</w:t>
            </w:r>
          </w:p>
        </w:tc>
        <w:tc>
          <w:tcPr>
            <w:tcW w:w="416" w:type="pct"/>
            <w:vAlign w:val="center"/>
          </w:tcPr>
          <w:p w:rsidR="00396E4C" w:rsidRPr="003A4B24" w:rsidRDefault="00396E4C" w:rsidP="0089090A">
            <w:pPr>
              <w:jc w:val="center"/>
              <w:rPr>
                <w:sz w:val="18"/>
                <w:szCs w:val="18"/>
              </w:rPr>
            </w:pPr>
          </w:p>
        </w:tc>
        <w:tc>
          <w:tcPr>
            <w:tcW w:w="311" w:type="pct"/>
            <w:vAlign w:val="center"/>
          </w:tcPr>
          <w:p w:rsidR="00396E4C" w:rsidRPr="003A4B24" w:rsidRDefault="00396E4C" w:rsidP="0089090A">
            <w:pPr>
              <w:jc w:val="center"/>
              <w:rPr>
                <w:sz w:val="18"/>
                <w:szCs w:val="18"/>
              </w:rPr>
            </w:pPr>
            <w:r w:rsidRPr="003A4B24">
              <w:rPr>
                <w:sz w:val="18"/>
                <w:szCs w:val="18"/>
              </w:rPr>
              <w:t>32,6</w:t>
            </w:r>
          </w:p>
        </w:tc>
        <w:tc>
          <w:tcPr>
            <w:tcW w:w="312" w:type="pct"/>
            <w:vAlign w:val="center"/>
          </w:tcPr>
          <w:p w:rsidR="00396E4C" w:rsidRPr="003A4B24" w:rsidRDefault="00396E4C" w:rsidP="0089090A">
            <w:pPr>
              <w:jc w:val="center"/>
              <w:rPr>
                <w:sz w:val="18"/>
                <w:szCs w:val="18"/>
              </w:rPr>
            </w:pPr>
            <w:r w:rsidRPr="003A4B24">
              <w:rPr>
                <w:sz w:val="18"/>
                <w:szCs w:val="18"/>
              </w:rPr>
              <w:t>32,6</w:t>
            </w:r>
          </w:p>
        </w:tc>
        <w:tc>
          <w:tcPr>
            <w:tcW w:w="319" w:type="pct"/>
            <w:vAlign w:val="center"/>
          </w:tcPr>
          <w:p w:rsidR="00396E4C" w:rsidRPr="003A4B24" w:rsidRDefault="00396E4C" w:rsidP="0089090A">
            <w:pPr>
              <w:jc w:val="center"/>
              <w:rPr>
                <w:sz w:val="18"/>
                <w:szCs w:val="18"/>
              </w:rPr>
            </w:pPr>
            <w:r w:rsidRPr="003A4B24">
              <w:rPr>
                <w:sz w:val="18"/>
                <w:szCs w:val="18"/>
              </w:rPr>
              <w:t>32,6</w:t>
            </w:r>
          </w:p>
        </w:tc>
        <w:tc>
          <w:tcPr>
            <w:tcW w:w="316" w:type="pct"/>
            <w:vAlign w:val="center"/>
          </w:tcPr>
          <w:p w:rsidR="00396E4C" w:rsidRPr="003A4B24" w:rsidRDefault="00396E4C" w:rsidP="00F22DCB">
            <w:pPr>
              <w:jc w:val="center"/>
              <w:rPr>
                <w:sz w:val="18"/>
                <w:szCs w:val="18"/>
              </w:rPr>
            </w:pPr>
          </w:p>
        </w:tc>
      </w:tr>
      <w:tr w:rsidR="00396E4C" w:rsidRPr="003A4B24" w:rsidTr="00117FD3">
        <w:trPr>
          <w:jc w:val="center"/>
        </w:trPr>
        <w:tc>
          <w:tcPr>
            <w:tcW w:w="144" w:type="pct"/>
            <w:vAlign w:val="center"/>
          </w:tcPr>
          <w:p w:rsidR="00396E4C" w:rsidRPr="003A4B24" w:rsidRDefault="00396E4C" w:rsidP="002E6B80">
            <w:pPr>
              <w:jc w:val="center"/>
              <w:rPr>
                <w:sz w:val="18"/>
                <w:szCs w:val="18"/>
              </w:rPr>
            </w:pPr>
            <w:r w:rsidRPr="003A4B24">
              <w:rPr>
                <w:sz w:val="18"/>
                <w:szCs w:val="18"/>
              </w:rPr>
              <w:t>3.</w:t>
            </w:r>
          </w:p>
        </w:tc>
        <w:tc>
          <w:tcPr>
            <w:tcW w:w="589" w:type="pct"/>
            <w:vAlign w:val="center"/>
          </w:tcPr>
          <w:p w:rsidR="00396E4C" w:rsidRPr="003A4B24" w:rsidRDefault="00396E4C" w:rsidP="000D374D">
            <w:pPr>
              <w:ind w:right="-57"/>
              <w:rPr>
                <w:sz w:val="18"/>
                <w:szCs w:val="18"/>
              </w:rPr>
            </w:pPr>
            <w:r w:rsidRPr="003A4B24">
              <w:rPr>
                <w:sz w:val="18"/>
                <w:szCs w:val="18"/>
              </w:rPr>
              <w:t>Компенсация на пр</w:t>
            </w:r>
            <w:r w:rsidRPr="003A4B24">
              <w:rPr>
                <w:sz w:val="18"/>
                <w:szCs w:val="18"/>
              </w:rPr>
              <w:t>и</w:t>
            </w:r>
            <w:r w:rsidRPr="003A4B24">
              <w:rPr>
                <w:sz w:val="18"/>
                <w:szCs w:val="18"/>
              </w:rPr>
              <w:t>обретение книгои</w:t>
            </w:r>
            <w:r w:rsidRPr="003A4B24">
              <w:rPr>
                <w:sz w:val="18"/>
                <w:szCs w:val="18"/>
              </w:rPr>
              <w:t>з</w:t>
            </w:r>
            <w:r w:rsidRPr="003A4B24">
              <w:rPr>
                <w:sz w:val="18"/>
                <w:szCs w:val="18"/>
              </w:rPr>
              <w:t>дательской проду</w:t>
            </w:r>
            <w:r w:rsidRPr="003A4B24">
              <w:rPr>
                <w:sz w:val="18"/>
                <w:szCs w:val="18"/>
              </w:rPr>
              <w:t>к</w:t>
            </w:r>
            <w:r w:rsidRPr="003A4B24">
              <w:rPr>
                <w:sz w:val="18"/>
                <w:szCs w:val="18"/>
              </w:rPr>
              <w:t>ции</w:t>
            </w:r>
          </w:p>
        </w:tc>
        <w:tc>
          <w:tcPr>
            <w:tcW w:w="786" w:type="pct"/>
            <w:vAlign w:val="center"/>
          </w:tcPr>
          <w:p w:rsidR="00396E4C" w:rsidRPr="003A4B24" w:rsidRDefault="00396E4C" w:rsidP="0089090A">
            <w:pPr>
              <w:rPr>
                <w:sz w:val="18"/>
                <w:szCs w:val="18"/>
              </w:rPr>
            </w:pPr>
            <w:r w:rsidRPr="003A4B24">
              <w:rPr>
                <w:sz w:val="18"/>
                <w:szCs w:val="18"/>
              </w:rPr>
              <w:t>2817 чел. * 1,2</w:t>
            </w:r>
          </w:p>
          <w:p w:rsidR="00396E4C" w:rsidRPr="003A4B24" w:rsidRDefault="00396E4C" w:rsidP="0089090A">
            <w:pPr>
              <w:rPr>
                <w:sz w:val="18"/>
                <w:szCs w:val="18"/>
              </w:rPr>
            </w:pPr>
            <w:r w:rsidRPr="003A4B24">
              <w:rPr>
                <w:sz w:val="18"/>
                <w:szCs w:val="18"/>
              </w:rPr>
              <w:t>1725 чел. * 1,2</w:t>
            </w:r>
          </w:p>
        </w:tc>
        <w:tc>
          <w:tcPr>
            <w:tcW w:w="280" w:type="pct"/>
            <w:vAlign w:val="center"/>
          </w:tcPr>
          <w:p w:rsidR="00396E4C" w:rsidRPr="003A4B24" w:rsidRDefault="00396E4C" w:rsidP="0089090A">
            <w:pPr>
              <w:jc w:val="center"/>
              <w:rPr>
                <w:sz w:val="18"/>
                <w:szCs w:val="18"/>
              </w:rPr>
            </w:pPr>
            <w:r w:rsidRPr="003A4B24">
              <w:rPr>
                <w:sz w:val="18"/>
                <w:szCs w:val="18"/>
              </w:rPr>
              <w:t>3 380,4</w:t>
            </w:r>
          </w:p>
          <w:p w:rsidR="00396E4C" w:rsidRPr="003A4B24" w:rsidRDefault="00396E4C" w:rsidP="0089090A">
            <w:pPr>
              <w:jc w:val="center"/>
              <w:rPr>
                <w:sz w:val="18"/>
                <w:szCs w:val="18"/>
              </w:rPr>
            </w:pPr>
            <w:r w:rsidRPr="003A4B24">
              <w:rPr>
                <w:sz w:val="18"/>
                <w:szCs w:val="18"/>
              </w:rPr>
              <w:t>2 070,8</w:t>
            </w:r>
          </w:p>
        </w:tc>
        <w:tc>
          <w:tcPr>
            <w:tcW w:w="306" w:type="pct"/>
            <w:vAlign w:val="center"/>
          </w:tcPr>
          <w:p w:rsidR="00396E4C" w:rsidRPr="003A4B24" w:rsidRDefault="00396E4C" w:rsidP="0089090A">
            <w:pPr>
              <w:jc w:val="center"/>
              <w:rPr>
                <w:sz w:val="18"/>
                <w:szCs w:val="18"/>
              </w:rPr>
            </w:pPr>
          </w:p>
        </w:tc>
        <w:tc>
          <w:tcPr>
            <w:tcW w:w="299" w:type="pct"/>
            <w:vAlign w:val="center"/>
          </w:tcPr>
          <w:p w:rsidR="00396E4C" w:rsidRPr="003A4B24" w:rsidRDefault="00396E4C" w:rsidP="0089090A">
            <w:pPr>
              <w:jc w:val="center"/>
              <w:rPr>
                <w:sz w:val="18"/>
                <w:szCs w:val="18"/>
              </w:rPr>
            </w:pPr>
          </w:p>
        </w:tc>
        <w:tc>
          <w:tcPr>
            <w:tcW w:w="304" w:type="pct"/>
            <w:vAlign w:val="center"/>
          </w:tcPr>
          <w:p w:rsidR="00396E4C" w:rsidRPr="003A4B24" w:rsidRDefault="00396E4C" w:rsidP="0089090A">
            <w:pPr>
              <w:jc w:val="center"/>
              <w:rPr>
                <w:sz w:val="18"/>
                <w:szCs w:val="18"/>
              </w:rPr>
            </w:pPr>
          </w:p>
        </w:tc>
        <w:tc>
          <w:tcPr>
            <w:tcW w:w="308" w:type="pct"/>
            <w:vAlign w:val="center"/>
          </w:tcPr>
          <w:p w:rsidR="00396E4C" w:rsidRPr="003A4B24" w:rsidRDefault="00396E4C" w:rsidP="0089090A">
            <w:pPr>
              <w:jc w:val="center"/>
              <w:rPr>
                <w:sz w:val="18"/>
                <w:szCs w:val="18"/>
              </w:rPr>
            </w:pPr>
          </w:p>
        </w:tc>
        <w:tc>
          <w:tcPr>
            <w:tcW w:w="310" w:type="pct"/>
            <w:vAlign w:val="center"/>
          </w:tcPr>
          <w:p w:rsidR="00396E4C" w:rsidRPr="003A4B24" w:rsidRDefault="00396E4C" w:rsidP="0089090A">
            <w:pPr>
              <w:jc w:val="center"/>
              <w:rPr>
                <w:sz w:val="18"/>
                <w:szCs w:val="18"/>
              </w:rPr>
            </w:pPr>
          </w:p>
        </w:tc>
        <w:tc>
          <w:tcPr>
            <w:tcW w:w="416" w:type="pct"/>
            <w:vAlign w:val="center"/>
          </w:tcPr>
          <w:p w:rsidR="00396E4C" w:rsidRPr="003A4B24" w:rsidRDefault="00396E4C" w:rsidP="0089090A">
            <w:pPr>
              <w:jc w:val="center"/>
              <w:rPr>
                <w:sz w:val="18"/>
                <w:szCs w:val="18"/>
              </w:rPr>
            </w:pPr>
          </w:p>
        </w:tc>
        <w:tc>
          <w:tcPr>
            <w:tcW w:w="311" w:type="pct"/>
            <w:vAlign w:val="center"/>
          </w:tcPr>
          <w:p w:rsidR="00396E4C" w:rsidRPr="003A4B24" w:rsidRDefault="00396E4C" w:rsidP="0089090A">
            <w:pPr>
              <w:jc w:val="center"/>
              <w:rPr>
                <w:sz w:val="18"/>
                <w:szCs w:val="18"/>
              </w:rPr>
            </w:pPr>
          </w:p>
        </w:tc>
        <w:tc>
          <w:tcPr>
            <w:tcW w:w="312" w:type="pct"/>
            <w:vAlign w:val="center"/>
          </w:tcPr>
          <w:p w:rsidR="00396E4C" w:rsidRPr="003A4B24" w:rsidRDefault="00396E4C" w:rsidP="0089090A">
            <w:pPr>
              <w:jc w:val="center"/>
              <w:rPr>
                <w:sz w:val="18"/>
                <w:szCs w:val="18"/>
              </w:rPr>
            </w:pPr>
          </w:p>
        </w:tc>
        <w:tc>
          <w:tcPr>
            <w:tcW w:w="319" w:type="pct"/>
            <w:vAlign w:val="center"/>
          </w:tcPr>
          <w:p w:rsidR="00396E4C" w:rsidRPr="003A4B24" w:rsidRDefault="00396E4C" w:rsidP="0089090A">
            <w:pPr>
              <w:jc w:val="center"/>
              <w:rPr>
                <w:sz w:val="18"/>
                <w:szCs w:val="18"/>
              </w:rPr>
            </w:pPr>
          </w:p>
        </w:tc>
        <w:tc>
          <w:tcPr>
            <w:tcW w:w="316" w:type="pct"/>
            <w:vAlign w:val="center"/>
          </w:tcPr>
          <w:p w:rsidR="00396E4C" w:rsidRPr="003A4B24" w:rsidRDefault="00396E4C" w:rsidP="00F22DCB">
            <w:pPr>
              <w:jc w:val="center"/>
              <w:rPr>
                <w:sz w:val="18"/>
                <w:szCs w:val="18"/>
              </w:rPr>
            </w:pPr>
          </w:p>
        </w:tc>
      </w:tr>
      <w:tr w:rsidR="00396E4C" w:rsidRPr="003A4B24" w:rsidTr="00117FD3">
        <w:trPr>
          <w:jc w:val="center"/>
        </w:trPr>
        <w:tc>
          <w:tcPr>
            <w:tcW w:w="144" w:type="pct"/>
            <w:vAlign w:val="center"/>
          </w:tcPr>
          <w:p w:rsidR="00396E4C" w:rsidRPr="003A4B24" w:rsidRDefault="00396E4C" w:rsidP="002E6B80">
            <w:pPr>
              <w:jc w:val="center"/>
              <w:rPr>
                <w:sz w:val="18"/>
                <w:szCs w:val="18"/>
              </w:rPr>
            </w:pPr>
            <w:r w:rsidRPr="003A4B24">
              <w:rPr>
                <w:sz w:val="18"/>
                <w:szCs w:val="18"/>
              </w:rPr>
              <w:t>4.</w:t>
            </w:r>
          </w:p>
        </w:tc>
        <w:tc>
          <w:tcPr>
            <w:tcW w:w="589" w:type="pct"/>
          </w:tcPr>
          <w:p w:rsidR="00396E4C" w:rsidRPr="003A4B24" w:rsidRDefault="00396E4C" w:rsidP="000D374D">
            <w:pPr>
              <w:rPr>
                <w:sz w:val="18"/>
                <w:szCs w:val="18"/>
              </w:rPr>
            </w:pPr>
            <w:r w:rsidRPr="003A4B24">
              <w:rPr>
                <w:sz w:val="18"/>
                <w:szCs w:val="18"/>
              </w:rPr>
              <w:t>Ежемесячное соц</w:t>
            </w:r>
            <w:r w:rsidRPr="003A4B24">
              <w:rPr>
                <w:sz w:val="18"/>
                <w:szCs w:val="18"/>
              </w:rPr>
              <w:t>и</w:t>
            </w:r>
            <w:r w:rsidRPr="003A4B24">
              <w:rPr>
                <w:sz w:val="18"/>
                <w:szCs w:val="18"/>
              </w:rPr>
              <w:t>альное пособие на оздоровление о</w:t>
            </w:r>
            <w:r w:rsidRPr="003A4B24">
              <w:rPr>
                <w:sz w:val="18"/>
                <w:szCs w:val="18"/>
              </w:rPr>
              <w:t>т</w:t>
            </w:r>
            <w:r w:rsidRPr="003A4B24">
              <w:rPr>
                <w:sz w:val="18"/>
                <w:szCs w:val="18"/>
              </w:rPr>
              <w:t>дельным категориям работников муниц</w:t>
            </w:r>
            <w:r w:rsidRPr="003A4B24">
              <w:rPr>
                <w:sz w:val="18"/>
                <w:szCs w:val="18"/>
              </w:rPr>
              <w:t>и</w:t>
            </w:r>
            <w:r w:rsidRPr="003A4B24">
              <w:rPr>
                <w:sz w:val="18"/>
                <w:szCs w:val="18"/>
              </w:rPr>
              <w:t>пальных дошкол</w:t>
            </w:r>
            <w:r w:rsidRPr="003A4B24">
              <w:rPr>
                <w:sz w:val="18"/>
                <w:szCs w:val="18"/>
              </w:rPr>
              <w:t>ь</w:t>
            </w:r>
            <w:r w:rsidRPr="003A4B24">
              <w:rPr>
                <w:sz w:val="18"/>
                <w:szCs w:val="18"/>
              </w:rPr>
              <w:t>ных образовател</w:t>
            </w:r>
            <w:r w:rsidRPr="003A4B24">
              <w:rPr>
                <w:sz w:val="18"/>
                <w:szCs w:val="18"/>
              </w:rPr>
              <w:t>ь</w:t>
            </w:r>
            <w:r w:rsidRPr="003A4B24">
              <w:rPr>
                <w:sz w:val="18"/>
                <w:szCs w:val="18"/>
              </w:rPr>
              <w:t>ных учреждений: делопроизводителю, экспедитору и пе</w:t>
            </w:r>
            <w:r w:rsidRPr="003A4B24">
              <w:rPr>
                <w:sz w:val="18"/>
                <w:szCs w:val="18"/>
              </w:rPr>
              <w:t>р</w:t>
            </w:r>
            <w:r w:rsidRPr="003A4B24">
              <w:rPr>
                <w:sz w:val="18"/>
                <w:szCs w:val="18"/>
              </w:rPr>
              <w:t>соналу из числа профессий рабочих</w:t>
            </w:r>
          </w:p>
        </w:tc>
        <w:tc>
          <w:tcPr>
            <w:tcW w:w="786" w:type="pct"/>
            <w:vAlign w:val="center"/>
          </w:tcPr>
          <w:p w:rsidR="00396E4C" w:rsidRPr="003A4B24" w:rsidRDefault="00396E4C" w:rsidP="00C45E23">
            <w:pPr>
              <w:rPr>
                <w:sz w:val="18"/>
                <w:szCs w:val="18"/>
              </w:rPr>
            </w:pPr>
            <w:r w:rsidRPr="003A4B24">
              <w:rPr>
                <w:sz w:val="18"/>
                <w:szCs w:val="18"/>
              </w:rPr>
              <w:t xml:space="preserve">На 2015 год: </w:t>
            </w:r>
          </w:p>
          <w:p w:rsidR="00396E4C" w:rsidRPr="003A4B24" w:rsidRDefault="00396E4C" w:rsidP="00C45E23">
            <w:pPr>
              <w:rPr>
                <w:sz w:val="18"/>
                <w:szCs w:val="18"/>
              </w:rPr>
            </w:pPr>
            <w:proofErr w:type="gramStart"/>
            <w:r w:rsidRPr="003A4B24">
              <w:rPr>
                <w:sz w:val="18"/>
                <w:szCs w:val="18"/>
              </w:rPr>
              <w:t>1127 чел. * 800 руб. * 12 мес.+ 33 чел. * 800 руб. * 7 мес. + 1 чел. * 800 руб. * 4 мес.; 55 чел. *1500 руб. * 3 мес.+ 1 чел. * 1500 руб. * 2 мес.</w:t>
            </w:r>
            <w:proofErr w:type="gramEnd"/>
          </w:p>
          <w:p w:rsidR="00396E4C" w:rsidRPr="003A4B24" w:rsidRDefault="00396E4C" w:rsidP="00C45E23">
            <w:pPr>
              <w:rPr>
                <w:sz w:val="18"/>
                <w:szCs w:val="18"/>
              </w:rPr>
            </w:pPr>
            <w:r w:rsidRPr="003A4B24">
              <w:rPr>
                <w:sz w:val="18"/>
                <w:szCs w:val="18"/>
              </w:rPr>
              <w:t xml:space="preserve">На 2016 год: </w:t>
            </w:r>
          </w:p>
          <w:p w:rsidR="00396E4C" w:rsidRPr="003A4B24" w:rsidRDefault="00396E4C" w:rsidP="00C45E23">
            <w:pPr>
              <w:rPr>
                <w:sz w:val="18"/>
                <w:szCs w:val="18"/>
              </w:rPr>
            </w:pPr>
            <w:r w:rsidRPr="003A4B24">
              <w:rPr>
                <w:sz w:val="18"/>
                <w:szCs w:val="18"/>
              </w:rPr>
              <w:t xml:space="preserve">1069 чел. * 800 руб. * 12 </w:t>
            </w:r>
            <w:proofErr w:type="gramStart"/>
            <w:r w:rsidRPr="003A4B24">
              <w:rPr>
                <w:sz w:val="18"/>
                <w:szCs w:val="18"/>
              </w:rPr>
              <w:t>мес</w:t>
            </w:r>
            <w:proofErr w:type="gramEnd"/>
            <w:r w:rsidRPr="003A4B24">
              <w:rPr>
                <w:sz w:val="18"/>
                <w:szCs w:val="18"/>
              </w:rPr>
              <w:t>;68 чел * 1500 руб. *      12 мес.; 984 чел. * 1500 руб. * 3 мес.</w:t>
            </w:r>
          </w:p>
          <w:p w:rsidR="00396E4C" w:rsidRPr="003A4B24" w:rsidRDefault="00396E4C" w:rsidP="00C45E23">
            <w:pPr>
              <w:rPr>
                <w:sz w:val="18"/>
                <w:szCs w:val="18"/>
              </w:rPr>
            </w:pPr>
            <w:r w:rsidRPr="003A4B24">
              <w:rPr>
                <w:sz w:val="18"/>
                <w:szCs w:val="18"/>
              </w:rPr>
              <w:t xml:space="preserve">На 2017 год: </w:t>
            </w:r>
          </w:p>
          <w:p w:rsidR="00396E4C" w:rsidRPr="003A4B24" w:rsidRDefault="00396E4C" w:rsidP="00C45E23">
            <w:pPr>
              <w:rPr>
                <w:sz w:val="18"/>
                <w:szCs w:val="18"/>
              </w:rPr>
            </w:pPr>
            <w:r w:rsidRPr="003A4B24">
              <w:rPr>
                <w:sz w:val="18"/>
                <w:szCs w:val="18"/>
              </w:rPr>
              <w:lastRenderedPageBreak/>
              <w:t xml:space="preserve">1069 чел. * 800 руб. * 12 </w:t>
            </w:r>
            <w:proofErr w:type="gramStart"/>
            <w:r w:rsidRPr="003A4B24">
              <w:rPr>
                <w:sz w:val="18"/>
                <w:szCs w:val="18"/>
              </w:rPr>
              <w:t>мес</w:t>
            </w:r>
            <w:proofErr w:type="gramEnd"/>
            <w:r w:rsidRPr="003A4B24">
              <w:rPr>
                <w:sz w:val="18"/>
                <w:szCs w:val="18"/>
              </w:rPr>
              <w:t>;68 чел * 1500 руб. *      12 мес.; 984 чел. * 1500 руб. * 12 мес.</w:t>
            </w:r>
          </w:p>
          <w:p w:rsidR="00396E4C" w:rsidRPr="003A4B24" w:rsidRDefault="00396E4C" w:rsidP="00C45E23">
            <w:pPr>
              <w:rPr>
                <w:sz w:val="18"/>
                <w:szCs w:val="18"/>
              </w:rPr>
            </w:pPr>
            <w:r w:rsidRPr="003A4B24">
              <w:rPr>
                <w:sz w:val="18"/>
                <w:szCs w:val="18"/>
              </w:rPr>
              <w:t xml:space="preserve">На 2018 год: </w:t>
            </w:r>
          </w:p>
          <w:p w:rsidR="00396E4C" w:rsidRPr="003A4B24" w:rsidRDefault="00396E4C" w:rsidP="00C45E23">
            <w:pPr>
              <w:rPr>
                <w:sz w:val="18"/>
                <w:szCs w:val="18"/>
              </w:rPr>
            </w:pPr>
            <w:proofErr w:type="gramStart"/>
            <w:r w:rsidRPr="003A4B24">
              <w:rPr>
                <w:sz w:val="18"/>
                <w:szCs w:val="18"/>
              </w:rPr>
              <w:t>623 чел. * 800 руб. * 12 мес. + 1 чел. * 800 руб. * 6 мес. + 1030 чел. * 1500 руб. * 12 мес. + 1 чел. * 1500 руб. * 8 мес.</w:t>
            </w:r>
            <w:proofErr w:type="gramEnd"/>
          </w:p>
          <w:p w:rsidR="00396E4C" w:rsidRPr="003A4B24" w:rsidRDefault="00396E4C" w:rsidP="00C45E23">
            <w:pPr>
              <w:rPr>
                <w:sz w:val="18"/>
                <w:szCs w:val="18"/>
              </w:rPr>
            </w:pPr>
            <w:r w:rsidRPr="003A4B24">
              <w:rPr>
                <w:sz w:val="18"/>
                <w:szCs w:val="18"/>
              </w:rPr>
              <w:t>На 2019 год:</w:t>
            </w:r>
          </w:p>
          <w:p w:rsidR="00396E4C" w:rsidRPr="003A4B24" w:rsidRDefault="00396E4C" w:rsidP="00461DFD">
            <w:pPr>
              <w:rPr>
                <w:sz w:val="18"/>
                <w:szCs w:val="18"/>
              </w:rPr>
            </w:pPr>
            <w:r w:rsidRPr="003A4B24">
              <w:rPr>
                <w:sz w:val="18"/>
                <w:szCs w:val="18"/>
              </w:rPr>
              <w:t>10чел.*800руб.*1мес. + 1015чел.*800 руб.*12мес. + 136чел.*4000 руб.*9мес.+ 117чел.*1500 руб.*3мес.</w:t>
            </w:r>
          </w:p>
          <w:p w:rsidR="00396E4C" w:rsidRPr="003A4B24" w:rsidRDefault="00396E4C" w:rsidP="00461DFD">
            <w:pPr>
              <w:rPr>
                <w:sz w:val="18"/>
                <w:szCs w:val="18"/>
              </w:rPr>
            </w:pPr>
            <w:r w:rsidRPr="003A4B24">
              <w:rPr>
                <w:sz w:val="18"/>
                <w:szCs w:val="18"/>
              </w:rPr>
              <w:t>На 2020  год:</w:t>
            </w:r>
          </w:p>
          <w:p w:rsidR="00396E4C" w:rsidRPr="003A4B24" w:rsidRDefault="00396E4C" w:rsidP="000E4F83">
            <w:pPr>
              <w:rPr>
                <w:sz w:val="18"/>
                <w:szCs w:val="18"/>
              </w:rPr>
            </w:pPr>
            <w:r w:rsidRPr="003A4B24">
              <w:rPr>
                <w:sz w:val="18"/>
                <w:szCs w:val="18"/>
              </w:rPr>
              <w:t>187чел.*4000руб.*12мес. + 590чел.*800 руб.*12мес.</w:t>
            </w:r>
          </w:p>
          <w:p w:rsidR="00396E4C" w:rsidRPr="003A4B24" w:rsidRDefault="00396E4C" w:rsidP="00E82A56">
            <w:pPr>
              <w:rPr>
                <w:sz w:val="18"/>
                <w:szCs w:val="18"/>
              </w:rPr>
            </w:pPr>
            <w:r w:rsidRPr="003A4B24">
              <w:rPr>
                <w:sz w:val="18"/>
                <w:szCs w:val="18"/>
              </w:rPr>
              <w:t>На 2021-2023 год:</w:t>
            </w:r>
          </w:p>
          <w:p w:rsidR="00396E4C" w:rsidRPr="003A4B24" w:rsidRDefault="00396E4C" w:rsidP="00E82A56">
            <w:pPr>
              <w:rPr>
                <w:sz w:val="18"/>
                <w:szCs w:val="18"/>
              </w:rPr>
            </w:pPr>
            <w:r w:rsidRPr="003A4B24">
              <w:rPr>
                <w:sz w:val="18"/>
                <w:szCs w:val="18"/>
              </w:rPr>
              <w:t xml:space="preserve">662чел*800 </w:t>
            </w:r>
            <w:proofErr w:type="spellStart"/>
            <w:r w:rsidRPr="003A4B24">
              <w:rPr>
                <w:sz w:val="18"/>
                <w:szCs w:val="18"/>
              </w:rPr>
              <w:t>руб</w:t>
            </w:r>
            <w:proofErr w:type="spellEnd"/>
            <w:r w:rsidRPr="003A4B24">
              <w:rPr>
                <w:sz w:val="18"/>
                <w:szCs w:val="18"/>
              </w:rPr>
              <w:t>*12 мес.+ 234чел*4000руб*12 мес.</w:t>
            </w:r>
          </w:p>
        </w:tc>
        <w:tc>
          <w:tcPr>
            <w:tcW w:w="280" w:type="pct"/>
            <w:vAlign w:val="center"/>
          </w:tcPr>
          <w:p w:rsidR="00396E4C" w:rsidRPr="003A4B24" w:rsidRDefault="00396E4C" w:rsidP="0089090A">
            <w:pPr>
              <w:jc w:val="center"/>
              <w:rPr>
                <w:sz w:val="18"/>
                <w:szCs w:val="18"/>
              </w:rPr>
            </w:pPr>
            <w:r w:rsidRPr="003A4B24">
              <w:rPr>
                <w:sz w:val="18"/>
                <w:szCs w:val="18"/>
              </w:rPr>
              <w:lastRenderedPageBreak/>
              <w:t>10 215,5</w:t>
            </w:r>
          </w:p>
        </w:tc>
        <w:tc>
          <w:tcPr>
            <w:tcW w:w="306" w:type="pct"/>
            <w:vAlign w:val="center"/>
          </w:tcPr>
          <w:p w:rsidR="00396E4C" w:rsidRPr="003A4B24" w:rsidRDefault="00396E4C" w:rsidP="0089090A">
            <w:pPr>
              <w:jc w:val="center"/>
              <w:rPr>
                <w:sz w:val="18"/>
                <w:szCs w:val="18"/>
              </w:rPr>
            </w:pPr>
            <w:r w:rsidRPr="003A4B24">
              <w:rPr>
                <w:sz w:val="18"/>
                <w:szCs w:val="18"/>
              </w:rPr>
              <w:t>11 336,2</w:t>
            </w:r>
          </w:p>
        </w:tc>
        <w:tc>
          <w:tcPr>
            <w:tcW w:w="299" w:type="pct"/>
            <w:vAlign w:val="center"/>
          </w:tcPr>
          <w:p w:rsidR="00396E4C" w:rsidRPr="003A4B24" w:rsidRDefault="00396E4C" w:rsidP="0089090A">
            <w:pPr>
              <w:jc w:val="center"/>
              <w:rPr>
                <w:sz w:val="18"/>
                <w:szCs w:val="18"/>
              </w:rPr>
            </w:pPr>
            <w:r w:rsidRPr="003A4B24">
              <w:rPr>
                <w:sz w:val="18"/>
                <w:szCs w:val="18"/>
              </w:rPr>
              <w:t>11 257,7</w:t>
            </w:r>
          </w:p>
        </w:tc>
        <w:tc>
          <w:tcPr>
            <w:tcW w:w="304" w:type="pct"/>
            <w:vAlign w:val="center"/>
          </w:tcPr>
          <w:p w:rsidR="00396E4C" w:rsidRPr="003A4B24" w:rsidRDefault="00396E4C" w:rsidP="0089090A">
            <w:pPr>
              <w:jc w:val="center"/>
              <w:rPr>
                <w:sz w:val="18"/>
                <w:szCs w:val="18"/>
              </w:rPr>
            </w:pPr>
            <w:r w:rsidRPr="003A4B24">
              <w:rPr>
                <w:sz w:val="18"/>
                <w:szCs w:val="18"/>
              </w:rPr>
              <w:t>13 369,3</w:t>
            </w:r>
          </w:p>
        </w:tc>
        <w:tc>
          <w:tcPr>
            <w:tcW w:w="308" w:type="pct"/>
            <w:vAlign w:val="center"/>
          </w:tcPr>
          <w:p w:rsidR="00396E4C" w:rsidRPr="003A4B24" w:rsidRDefault="00396E4C" w:rsidP="0089090A">
            <w:pPr>
              <w:jc w:val="center"/>
              <w:rPr>
                <w:sz w:val="18"/>
                <w:szCs w:val="18"/>
              </w:rPr>
            </w:pPr>
            <w:r w:rsidRPr="003A4B24">
              <w:rPr>
                <w:sz w:val="18"/>
                <w:szCs w:val="18"/>
              </w:rPr>
              <w:t>24 514,0</w:t>
            </w:r>
          </w:p>
        </w:tc>
        <w:tc>
          <w:tcPr>
            <w:tcW w:w="310" w:type="pct"/>
            <w:vAlign w:val="center"/>
          </w:tcPr>
          <w:p w:rsidR="00396E4C" w:rsidRPr="003A4B24" w:rsidRDefault="00396E4C" w:rsidP="0089090A">
            <w:pPr>
              <w:jc w:val="center"/>
              <w:rPr>
                <w:sz w:val="18"/>
                <w:szCs w:val="18"/>
              </w:rPr>
            </w:pPr>
            <w:r w:rsidRPr="003A4B24">
              <w:rPr>
                <w:sz w:val="18"/>
                <w:szCs w:val="18"/>
              </w:rPr>
              <w:t>24 537,5</w:t>
            </w:r>
          </w:p>
        </w:tc>
        <w:tc>
          <w:tcPr>
            <w:tcW w:w="416" w:type="pct"/>
            <w:vAlign w:val="center"/>
          </w:tcPr>
          <w:p w:rsidR="00396E4C" w:rsidRPr="003A4B24" w:rsidRDefault="00396E4C" w:rsidP="0089090A">
            <w:pPr>
              <w:jc w:val="center"/>
              <w:rPr>
                <w:sz w:val="18"/>
                <w:szCs w:val="18"/>
              </w:rPr>
            </w:pPr>
            <w:r w:rsidRPr="003A4B24">
              <w:rPr>
                <w:sz w:val="18"/>
                <w:szCs w:val="18"/>
              </w:rPr>
              <w:t>15 174,6</w:t>
            </w:r>
          </w:p>
        </w:tc>
        <w:tc>
          <w:tcPr>
            <w:tcW w:w="311" w:type="pct"/>
            <w:vAlign w:val="center"/>
          </w:tcPr>
          <w:p w:rsidR="00396E4C" w:rsidRPr="003A4B24" w:rsidRDefault="00396E4C">
            <w:pPr>
              <w:jc w:val="center"/>
              <w:outlineLvl w:val="0"/>
              <w:rPr>
                <w:sz w:val="18"/>
                <w:szCs w:val="18"/>
              </w:rPr>
            </w:pPr>
            <w:r w:rsidRPr="003A4B24">
              <w:rPr>
                <w:sz w:val="18"/>
                <w:szCs w:val="18"/>
              </w:rPr>
              <w:t>14 640,0</w:t>
            </w:r>
          </w:p>
        </w:tc>
        <w:tc>
          <w:tcPr>
            <w:tcW w:w="312" w:type="pct"/>
            <w:vAlign w:val="center"/>
          </w:tcPr>
          <w:p w:rsidR="00396E4C" w:rsidRPr="003A4B24" w:rsidRDefault="00396E4C">
            <w:pPr>
              <w:jc w:val="center"/>
              <w:outlineLvl w:val="0"/>
              <w:rPr>
                <w:iCs/>
                <w:sz w:val="18"/>
                <w:szCs w:val="18"/>
              </w:rPr>
            </w:pPr>
            <w:r w:rsidRPr="003A4B24">
              <w:rPr>
                <w:iCs/>
                <w:sz w:val="18"/>
                <w:szCs w:val="18"/>
              </w:rPr>
              <w:t>17 587,2</w:t>
            </w:r>
          </w:p>
        </w:tc>
        <w:tc>
          <w:tcPr>
            <w:tcW w:w="319" w:type="pct"/>
            <w:vAlign w:val="center"/>
          </w:tcPr>
          <w:p w:rsidR="00396E4C" w:rsidRPr="003A4B24" w:rsidRDefault="00396E4C">
            <w:pPr>
              <w:jc w:val="center"/>
              <w:outlineLvl w:val="0"/>
              <w:rPr>
                <w:iCs/>
                <w:sz w:val="18"/>
                <w:szCs w:val="18"/>
              </w:rPr>
            </w:pPr>
            <w:r w:rsidRPr="003A4B24">
              <w:rPr>
                <w:iCs/>
                <w:sz w:val="18"/>
                <w:szCs w:val="18"/>
              </w:rPr>
              <w:t>17 587,2</w:t>
            </w:r>
          </w:p>
        </w:tc>
        <w:tc>
          <w:tcPr>
            <w:tcW w:w="316" w:type="pct"/>
            <w:vAlign w:val="center"/>
          </w:tcPr>
          <w:p w:rsidR="00396E4C" w:rsidRPr="003A4B24" w:rsidRDefault="00396E4C">
            <w:pPr>
              <w:jc w:val="center"/>
              <w:outlineLvl w:val="0"/>
              <w:rPr>
                <w:iCs/>
                <w:sz w:val="18"/>
                <w:szCs w:val="18"/>
              </w:rPr>
            </w:pPr>
            <w:r w:rsidRPr="003A4B24">
              <w:rPr>
                <w:iCs/>
                <w:sz w:val="18"/>
                <w:szCs w:val="18"/>
              </w:rPr>
              <w:t>17 587,2</w:t>
            </w:r>
          </w:p>
        </w:tc>
      </w:tr>
      <w:tr w:rsidR="00396E4C" w:rsidRPr="003A4B24" w:rsidTr="0081440A">
        <w:trPr>
          <w:trHeight w:val="786"/>
          <w:jc w:val="center"/>
        </w:trPr>
        <w:tc>
          <w:tcPr>
            <w:tcW w:w="144" w:type="pct"/>
            <w:vMerge w:val="restart"/>
            <w:vAlign w:val="center"/>
          </w:tcPr>
          <w:p w:rsidR="00396E4C" w:rsidRPr="003A4B24" w:rsidRDefault="00396E4C" w:rsidP="002E6B80">
            <w:pPr>
              <w:jc w:val="center"/>
              <w:rPr>
                <w:sz w:val="18"/>
                <w:szCs w:val="18"/>
              </w:rPr>
            </w:pPr>
            <w:r w:rsidRPr="003A4B24">
              <w:rPr>
                <w:sz w:val="18"/>
                <w:szCs w:val="18"/>
              </w:rPr>
              <w:lastRenderedPageBreak/>
              <w:t>5.</w:t>
            </w:r>
          </w:p>
        </w:tc>
        <w:tc>
          <w:tcPr>
            <w:tcW w:w="589" w:type="pct"/>
            <w:vMerge w:val="restart"/>
            <w:vAlign w:val="center"/>
          </w:tcPr>
          <w:p w:rsidR="00396E4C" w:rsidRPr="003A4B24" w:rsidRDefault="00396E4C" w:rsidP="009B10B8">
            <w:pPr>
              <w:rPr>
                <w:sz w:val="18"/>
                <w:szCs w:val="18"/>
              </w:rPr>
            </w:pPr>
            <w:r w:rsidRPr="003A4B24">
              <w:rPr>
                <w:sz w:val="18"/>
                <w:szCs w:val="18"/>
              </w:rPr>
              <w:t>Компенсация части родительской платы за содержание детей (присмотр и уход за детьми) штатным работникам мун</w:t>
            </w:r>
            <w:r w:rsidRPr="003A4B24">
              <w:rPr>
                <w:sz w:val="18"/>
                <w:szCs w:val="18"/>
              </w:rPr>
              <w:t>и</w:t>
            </w:r>
            <w:r w:rsidRPr="003A4B24">
              <w:rPr>
                <w:sz w:val="18"/>
                <w:szCs w:val="18"/>
              </w:rPr>
              <w:t>ципальных д</w:t>
            </w:r>
            <w:r w:rsidRPr="003A4B24">
              <w:rPr>
                <w:sz w:val="18"/>
                <w:szCs w:val="18"/>
              </w:rPr>
              <w:t>о</w:t>
            </w:r>
            <w:r w:rsidRPr="003A4B24">
              <w:rPr>
                <w:sz w:val="18"/>
                <w:szCs w:val="18"/>
              </w:rPr>
              <w:t>школьных образов</w:t>
            </w:r>
            <w:r w:rsidRPr="003A4B24">
              <w:rPr>
                <w:sz w:val="18"/>
                <w:szCs w:val="18"/>
              </w:rPr>
              <w:t>а</w:t>
            </w:r>
            <w:r w:rsidRPr="003A4B24">
              <w:rPr>
                <w:sz w:val="18"/>
                <w:szCs w:val="18"/>
              </w:rPr>
              <w:t>тельных учреждений города, работающим по трудовому дог</w:t>
            </w:r>
            <w:r w:rsidRPr="003A4B24">
              <w:rPr>
                <w:sz w:val="18"/>
                <w:szCs w:val="18"/>
              </w:rPr>
              <w:t>о</w:t>
            </w:r>
            <w:r w:rsidRPr="003A4B24">
              <w:rPr>
                <w:sz w:val="18"/>
                <w:szCs w:val="18"/>
              </w:rPr>
              <w:t>вору в муниципал</w:t>
            </w:r>
            <w:r w:rsidRPr="003A4B24">
              <w:rPr>
                <w:sz w:val="18"/>
                <w:szCs w:val="18"/>
              </w:rPr>
              <w:t>ь</w:t>
            </w:r>
            <w:r w:rsidRPr="003A4B24">
              <w:rPr>
                <w:sz w:val="18"/>
                <w:szCs w:val="18"/>
              </w:rPr>
              <w:t>ных дошкольных образовательных учреждениях, реал</w:t>
            </w:r>
            <w:r w:rsidRPr="003A4B24">
              <w:rPr>
                <w:sz w:val="18"/>
                <w:szCs w:val="18"/>
              </w:rPr>
              <w:t>и</w:t>
            </w:r>
            <w:r w:rsidRPr="003A4B24">
              <w:rPr>
                <w:sz w:val="18"/>
                <w:szCs w:val="18"/>
              </w:rPr>
              <w:t>зующих основную общеобразовател</w:t>
            </w:r>
            <w:r w:rsidRPr="003A4B24">
              <w:rPr>
                <w:sz w:val="18"/>
                <w:szCs w:val="18"/>
              </w:rPr>
              <w:t>ь</w:t>
            </w:r>
            <w:r w:rsidRPr="003A4B24">
              <w:rPr>
                <w:sz w:val="18"/>
                <w:szCs w:val="18"/>
              </w:rPr>
              <w:t>ную программу д</w:t>
            </w:r>
            <w:r w:rsidRPr="003A4B24">
              <w:rPr>
                <w:sz w:val="18"/>
                <w:szCs w:val="18"/>
              </w:rPr>
              <w:t>о</w:t>
            </w:r>
            <w:r w:rsidRPr="003A4B24">
              <w:rPr>
                <w:sz w:val="18"/>
                <w:szCs w:val="18"/>
              </w:rPr>
              <w:t>школьного образ</w:t>
            </w:r>
            <w:r w:rsidRPr="003A4B24">
              <w:rPr>
                <w:sz w:val="18"/>
                <w:szCs w:val="18"/>
              </w:rPr>
              <w:t>о</w:t>
            </w:r>
            <w:r w:rsidR="00973740" w:rsidRPr="003A4B24">
              <w:rPr>
                <w:sz w:val="18"/>
                <w:szCs w:val="18"/>
              </w:rPr>
              <w:t xml:space="preserve">вания </w:t>
            </w:r>
          </w:p>
          <w:p w:rsidR="00396E4C" w:rsidRPr="003A4B24" w:rsidRDefault="00396E4C" w:rsidP="000D374D">
            <w:pPr>
              <w:rPr>
                <w:sz w:val="18"/>
                <w:szCs w:val="18"/>
              </w:rPr>
            </w:pPr>
          </w:p>
        </w:tc>
        <w:tc>
          <w:tcPr>
            <w:tcW w:w="786" w:type="pct"/>
          </w:tcPr>
          <w:p w:rsidR="00396E4C" w:rsidRPr="003A4B24" w:rsidRDefault="00396E4C" w:rsidP="002E6B80">
            <w:pPr>
              <w:rPr>
                <w:sz w:val="18"/>
                <w:szCs w:val="18"/>
              </w:rPr>
            </w:pPr>
            <w:r w:rsidRPr="003A4B24">
              <w:rPr>
                <w:sz w:val="18"/>
                <w:szCs w:val="18"/>
              </w:rPr>
              <w:t xml:space="preserve">Городской бюджет, в </w:t>
            </w:r>
            <w:proofErr w:type="spellStart"/>
            <w:r w:rsidRPr="003A4B24">
              <w:rPr>
                <w:sz w:val="18"/>
                <w:szCs w:val="18"/>
              </w:rPr>
              <w:t>т.ч</w:t>
            </w:r>
            <w:proofErr w:type="spellEnd"/>
            <w:r w:rsidRPr="003A4B24">
              <w:rPr>
                <w:sz w:val="18"/>
                <w:szCs w:val="18"/>
              </w:rPr>
              <w:t>.:</w:t>
            </w:r>
          </w:p>
          <w:p w:rsidR="00396E4C" w:rsidRPr="003A4B24" w:rsidRDefault="00396E4C" w:rsidP="002E6B80">
            <w:pPr>
              <w:rPr>
                <w:sz w:val="18"/>
                <w:szCs w:val="18"/>
              </w:rPr>
            </w:pPr>
            <w:r w:rsidRPr="003A4B24">
              <w:rPr>
                <w:sz w:val="18"/>
                <w:szCs w:val="18"/>
              </w:rPr>
              <w:t>на 2015-2016 гг.:</w:t>
            </w:r>
          </w:p>
          <w:p w:rsidR="00396E4C" w:rsidRPr="003A4B24" w:rsidRDefault="00396E4C" w:rsidP="002E6B80">
            <w:pPr>
              <w:rPr>
                <w:sz w:val="18"/>
                <w:szCs w:val="18"/>
              </w:rPr>
            </w:pPr>
            <w:r w:rsidRPr="003A4B24">
              <w:rPr>
                <w:sz w:val="18"/>
                <w:szCs w:val="18"/>
              </w:rPr>
              <w:t>1690чел*90руб*168дн*68,805%;</w:t>
            </w:r>
          </w:p>
          <w:p w:rsidR="00396E4C" w:rsidRPr="003A4B24" w:rsidRDefault="00396E4C" w:rsidP="002E6B80">
            <w:pPr>
              <w:rPr>
                <w:sz w:val="18"/>
                <w:szCs w:val="18"/>
              </w:rPr>
            </w:pPr>
            <w:r w:rsidRPr="003A4B24">
              <w:rPr>
                <w:sz w:val="18"/>
                <w:szCs w:val="18"/>
              </w:rPr>
              <w:t>на 2017 год:</w:t>
            </w:r>
          </w:p>
          <w:p w:rsidR="00396E4C" w:rsidRPr="003A4B24" w:rsidRDefault="00396E4C" w:rsidP="002E6B80">
            <w:pPr>
              <w:rPr>
                <w:sz w:val="18"/>
                <w:szCs w:val="18"/>
              </w:rPr>
            </w:pPr>
            <w:r w:rsidRPr="003A4B24">
              <w:rPr>
                <w:sz w:val="18"/>
                <w:szCs w:val="18"/>
              </w:rPr>
              <w:t>1993чел.*90руб*168дней*68,805%;</w:t>
            </w:r>
          </w:p>
          <w:p w:rsidR="00396E4C" w:rsidRPr="003A4B24" w:rsidRDefault="00396E4C" w:rsidP="002E6B80">
            <w:pPr>
              <w:rPr>
                <w:sz w:val="18"/>
                <w:szCs w:val="18"/>
              </w:rPr>
            </w:pPr>
            <w:r w:rsidRPr="003A4B24">
              <w:rPr>
                <w:sz w:val="18"/>
                <w:szCs w:val="18"/>
              </w:rPr>
              <w:t>на 2018 год:</w:t>
            </w:r>
          </w:p>
          <w:p w:rsidR="00396E4C" w:rsidRPr="003A4B24" w:rsidRDefault="00396E4C" w:rsidP="002E6B80">
            <w:pPr>
              <w:rPr>
                <w:sz w:val="18"/>
                <w:szCs w:val="18"/>
              </w:rPr>
            </w:pPr>
            <w:r w:rsidRPr="003A4B24">
              <w:rPr>
                <w:sz w:val="18"/>
                <w:szCs w:val="18"/>
              </w:rPr>
              <w:t>1571чел.*126руб.*168дн.*68,805%;</w:t>
            </w:r>
          </w:p>
          <w:p w:rsidR="00396E4C" w:rsidRPr="003A4B24" w:rsidRDefault="00396E4C" w:rsidP="002E6B80">
            <w:pPr>
              <w:rPr>
                <w:sz w:val="18"/>
                <w:szCs w:val="18"/>
              </w:rPr>
            </w:pPr>
            <w:r w:rsidRPr="003A4B24">
              <w:rPr>
                <w:sz w:val="18"/>
                <w:szCs w:val="18"/>
              </w:rPr>
              <w:t>на 2019 год:</w:t>
            </w:r>
          </w:p>
          <w:p w:rsidR="00396E4C" w:rsidRPr="003A4B24" w:rsidRDefault="00396E4C" w:rsidP="00303B06">
            <w:pPr>
              <w:rPr>
                <w:sz w:val="18"/>
                <w:szCs w:val="18"/>
              </w:rPr>
            </w:pPr>
            <w:r w:rsidRPr="003A4B24">
              <w:rPr>
                <w:sz w:val="18"/>
                <w:szCs w:val="18"/>
              </w:rPr>
              <w:t>1708 чел.*118,80 руб.*168 дней*68,805%</w:t>
            </w:r>
          </w:p>
        </w:tc>
        <w:tc>
          <w:tcPr>
            <w:tcW w:w="280" w:type="pct"/>
            <w:vAlign w:val="center"/>
          </w:tcPr>
          <w:p w:rsidR="00396E4C" w:rsidRPr="003A4B24" w:rsidRDefault="00396E4C" w:rsidP="0089090A">
            <w:pPr>
              <w:jc w:val="center"/>
              <w:rPr>
                <w:sz w:val="18"/>
                <w:szCs w:val="18"/>
              </w:rPr>
            </w:pPr>
            <w:r w:rsidRPr="003A4B24">
              <w:rPr>
                <w:sz w:val="18"/>
                <w:szCs w:val="18"/>
              </w:rPr>
              <w:t>11 192,6</w:t>
            </w:r>
          </w:p>
        </w:tc>
        <w:tc>
          <w:tcPr>
            <w:tcW w:w="306" w:type="pct"/>
            <w:vAlign w:val="center"/>
          </w:tcPr>
          <w:p w:rsidR="00396E4C" w:rsidRPr="003A4B24" w:rsidRDefault="00396E4C" w:rsidP="0089090A">
            <w:pPr>
              <w:jc w:val="center"/>
              <w:rPr>
                <w:sz w:val="18"/>
                <w:szCs w:val="18"/>
              </w:rPr>
            </w:pPr>
            <w:r w:rsidRPr="003A4B24">
              <w:rPr>
                <w:sz w:val="18"/>
                <w:szCs w:val="18"/>
              </w:rPr>
              <w:t>12 554,2</w:t>
            </w:r>
          </w:p>
        </w:tc>
        <w:tc>
          <w:tcPr>
            <w:tcW w:w="299" w:type="pct"/>
            <w:vAlign w:val="center"/>
          </w:tcPr>
          <w:p w:rsidR="00396E4C" w:rsidRPr="003A4B24" w:rsidRDefault="00396E4C" w:rsidP="0089090A">
            <w:pPr>
              <w:jc w:val="center"/>
              <w:rPr>
                <w:sz w:val="18"/>
                <w:szCs w:val="18"/>
              </w:rPr>
            </w:pPr>
            <w:r w:rsidRPr="003A4B24">
              <w:rPr>
                <w:sz w:val="18"/>
                <w:szCs w:val="18"/>
              </w:rPr>
              <w:t>17 503,7</w:t>
            </w:r>
          </w:p>
        </w:tc>
        <w:tc>
          <w:tcPr>
            <w:tcW w:w="304" w:type="pct"/>
            <w:vAlign w:val="center"/>
          </w:tcPr>
          <w:p w:rsidR="00396E4C" w:rsidRPr="003A4B24" w:rsidRDefault="00396E4C" w:rsidP="0089090A">
            <w:pPr>
              <w:jc w:val="center"/>
              <w:rPr>
                <w:sz w:val="18"/>
                <w:szCs w:val="18"/>
              </w:rPr>
            </w:pPr>
            <w:r w:rsidRPr="003A4B24">
              <w:rPr>
                <w:sz w:val="18"/>
                <w:szCs w:val="18"/>
              </w:rPr>
              <w:t>17 503,7</w:t>
            </w:r>
          </w:p>
        </w:tc>
        <w:tc>
          <w:tcPr>
            <w:tcW w:w="308" w:type="pct"/>
            <w:vAlign w:val="center"/>
          </w:tcPr>
          <w:p w:rsidR="00396E4C" w:rsidRPr="003A4B24" w:rsidRDefault="00396E4C" w:rsidP="0089090A">
            <w:pPr>
              <w:jc w:val="center"/>
              <w:rPr>
                <w:sz w:val="18"/>
                <w:szCs w:val="18"/>
              </w:rPr>
            </w:pPr>
            <w:r w:rsidRPr="003A4B24">
              <w:rPr>
                <w:sz w:val="18"/>
                <w:szCs w:val="18"/>
              </w:rPr>
              <w:t>20 733,5</w:t>
            </w:r>
          </w:p>
        </w:tc>
        <w:tc>
          <w:tcPr>
            <w:tcW w:w="310" w:type="pct"/>
            <w:vAlign w:val="center"/>
          </w:tcPr>
          <w:p w:rsidR="00396E4C" w:rsidRPr="003A4B24" w:rsidRDefault="00396E4C" w:rsidP="0089090A">
            <w:pPr>
              <w:jc w:val="center"/>
              <w:rPr>
                <w:sz w:val="18"/>
                <w:szCs w:val="18"/>
              </w:rPr>
            </w:pPr>
            <w:r w:rsidRPr="003A4B24">
              <w:rPr>
                <w:sz w:val="18"/>
                <w:szCs w:val="18"/>
              </w:rPr>
              <w:t>22 817,4</w:t>
            </w:r>
          </w:p>
        </w:tc>
        <w:tc>
          <w:tcPr>
            <w:tcW w:w="416" w:type="pct"/>
            <w:vAlign w:val="center"/>
          </w:tcPr>
          <w:p w:rsidR="00396E4C" w:rsidRPr="003A4B24" w:rsidRDefault="00396E4C" w:rsidP="0089090A">
            <w:pPr>
              <w:jc w:val="center"/>
              <w:rPr>
                <w:sz w:val="18"/>
                <w:szCs w:val="18"/>
              </w:rPr>
            </w:pPr>
            <w:r w:rsidRPr="003A4B24">
              <w:rPr>
                <w:sz w:val="18"/>
                <w:szCs w:val="18"/>
              </w:rPr>
              <w:t>23 454,9</w:t>
            </w:r>
          </w:p>
        </w:tc>
        <w:tc>
          <w:tcPr>
            <w:tcW w:w="311" w:type="pct"/>
            <w:vAlign w:val="center"/>
          </w:tcPr>
          <w:p w:rsidR="00396E4C" w:rsidRPr="003A4B24" w:rsidRDefault="00396E4C" w:rsidP="0089090A">
            <w:pPr>
              <w:jc w:val="center"/>
              <w:outlineLvl w:val="0"/>
              <w:rPr>
                <w:iCs/>
                <w:color w:val="000000"/>
                <w:sz w:val="18"/>
                <w:szCs w:val="18"/>
              </w:rPr>
            </w:pPr>
          </w:p>
        </w:tc>
        <w:tc>
          <w:tcPr>
            <w:tcW w:w="312" w:type="pct"/>
            <w:vAlign w:val="center"/>
          </w:tcPr>
          <w:p w:rsidR="00396E4C" w:rsidRPr="003A4B24" w:rsidRDefault="00396E4C" w:rsidP="0089090A">
            <w:pPr>
              <w:ind w:hanging="108"/>
              <w:jc w:val="center"/>
              <w:outlineLvl w:val="0"/>
              <w:rPr>
                <w:iCs/>
                <w:color w:val="000000"/>
                <w:sz w:val="18"/>
                <w:szCs w:val="18"/>
              </w:rPr>
            </w:pPr>
          </w:p>
        </w:tc>
        <w:tc>
          <w:tcPr>
            <w:tcW w:w="319" w:type="pct"/>
            <w:vAlign w:val="center"/>
          </w:tcPr>
          <w:p w:rsidR="00396E4C" w:rsidRPr="003A4B24" w:rsidRDefault="00396E4C" w:rsidP="0089090A">
            <w:pPr>
              <w:ind w:hanging="108"/>
              <w:jc w:val="center"/>
              <w:outlineLvl w:val="0"/>
              <w:rPr>
                <w:iCs/>
                <w:color w:val="000000"/>
                <w:sz w:val="18"/>
                <w:szCs w:val="18"/>
              </w:rPr>
            </w:pPr>
          </w:p>
        </w:tc>
        <w:tc>
          <w:tcPr>
            <w:tcW w:w="316" w:type="pct"/>
            <w:vAlign w:val="center"/>
          </w:tcPr>
          <w:p w:rsidR="00396E4C" w:rsidRPr="003A4B24" w:rsidRDefault="00396E4C" w:rsidP="00F22DCB">
            <w:pPr>
              <w:ind w:hanging="108"/>
              <w:jc w:val="center"/>
              <w:outlineLvl w:val="0"/>
              <w:rPr>
                <w:iCs/>
                <w:color w:val="000000"/>
                <w:sz w:val="18"/>
                <w:szCs w:val="18"/>
              </w:rPr>
            </w:pPr>
          </w:p>
        </w:tc>
      </w:tr>
      <w:tr w:rsidR="00396E4C" w:rsidRPr="003A4B24" w:rsidTr="00117FD3">
        <w:trPr>
          <w:jc w:val="center"/>
        </w:trPr>
        <w:tc>
          <w:tcPr>
            <w:tcW w:w="144" w:type="pct"/>
            <w:vMerge/>
            <w:vAlign w:val="center"/>
          </w:tcPr>
          <w:p w:rsidR="00396E4C" w:rsidRPr="003A4B24" w:rsidRDefault="00396E4C" w:rsidP="002E6B80">
            <w:pPr>
              <w:jc w:val="center"/>
              <w:rPr>
                <w:sz w:val="18"/>
                <w:szCs w:val="18"/>
              </w:rPr>
            </w:pPr>
          </w:p>
        </w:tc>
        <w:tc>
          <w:tcPr>
            <w:tcW w:w="589" w:type="pct"/>
            <w:vMerge/>
            <w:vAlign w:val="center"/>
          </w:tcPr>
          <w:p w:rsidR="00396E4C" w:rsidRPr="003A4B24" w:rsidRDefault="00396E4C" w:rsidP="009B10B8">
            <w:pPr>
              <w:rPr>
                <w:sz w:val="18"/>
                <w:szCs w:val="18"/>
              </w:rPr>
            </w:pPr>
          </w:p>
        </w:tc>
        <w:tc>
          <w:tcPr>
            <w:tcW w:w="786" w:type="pct"/>
            <w:vAlign w:val="center"/>
          </w:tcPr>
          <w:p w:rsidR="00396E4C" w:rsidRPr="003A4B24" w:rsidRDefault="00396E4C" w:rsidP="002E6B80">
            <w:pPr>
              <w:rPr>
                <w:sz w:val="18"/>
                <w:szCs w:val="18"/>
              </w:rPr>
            </w:pPr>
            <w:r w:rsidRPr="003A4B24">
              <w:rPr>
                <w:sz w:val="18"/>
                <w:szCs w:val="18"/>
              </w:rPr>
              <w:t>Областной бюджет: коэ</w:t>
            </w:r>
            <w:r w:rsidRPr="003A4B24">
              <w:rPr>
                <w:sz w:val="18"/>
                <w:szCs w:val="18"/>
              </w:rPr>
              <w:t>ф</w:t>
            </w:r>
            <w:r w:rsidRPr="003A4B24">
              <w:rPr>
                <w:sz w:val="18"/>
                <w:szCs w:val="18"/>
              </w:rPr>
              <w:t>фициент посещаемости – 0,703, средний размер род</w:t>
            </w:r>
            <w:r w:rsidRPr="003A4B24">
              <w:rPr>
                <w:sz w:val="18"/>
                <w:szCs w:val="18"/>
              </w:rPr>
              <w:t>и</w:t>
            </w:r>
            <w:r w:rsidRPr="003A4B24">
              <w:rPr>
                <w:sz w:val="18"/>
                <w:szCs w:val="18"/>
              </w:rPr>
              <w:t>тельской платы 1450,0 руб.</w:t>
            </w:r>
          </w:p>
          <w:p w:rsidR="00396E4C" w:rsidRPr="003A4B24" w:rsidRDefault="00396E4C" w:rsidP="002E6B80">
            <w:pPr>
              <w:rPr>
                <w:sz w:val="18"/>
                <w:szCs w:val="18"/>
              </w:rPr>
            </w:pPr>
            <w:r w:rsidRPr="003A4B24">
              <w:rPr>
                <w:sz w:val="18"/>
                <w:szCs w:val="18"/>
              </w:rPr>
              <w:t xml:space="preserve">На 2019 г.: (1450руб.*20%*12 мес.*9224*0,703)+(1450 руб.*50%*12мес.*7374*0,703)+(1450*70%*12мес.*1420*0,703) </w:t>
            </w:r>
          </w:p>
        </w:tc>
        <w:tc>
          <w:tcPr>
            <w:tcW w:w="280" w:type="pct"/>
            <w:vAlign w:val="center"/>
          </w:tcPr>
          <w:p w:rsidR="00396E4C" w:rsidRPr="003A4B24" w:rsidRDefault="00396E4C" w:rsidP="0089090A">
            <w:pPr>
              <w:jc w:val="center"/>
              <w:rPr>
                <w:sz w:val="18"/>
                <w:szCs w:val="18"/>
              </w:rPr>
            </w:pPr>
          </w:p>
        </w:tc>
        <w:tc>
          <w:tcPr>
            <w:tcW w:w="306" w:type="pct"/>
            <w:vAlign w:val="center"/>
          </w:tcPr>
          <w:p w:rsidR="00396E4C" w:rsidRPr="003A4B24" w:rsidRDefault="00396E4C" w:rsidP="0089090A">
            <w:pPr>
              <w:jc w:val="center"/>
              <w:rPr>
                <w:sz w:val="18"/>
                <w:szCs w:val="18"/>
              </w:rPr>
            </w:pPr>
          </w:p>
        </w:tc>
        <w:tc>
          <w:tcPr>
            <w:tcW w:w="299" w:type="pct"/>
            <w:vAlign w:val="center"/>
          </w:tcPr>
          <w:p w:rsidR="00396E4C" w:rsidRPr="003A4B24" w:rsidRDefault="00396E4C" w:rsidP="0089090A">
            <w:pPr>
              <w:jc w:val="center"/>
              <w:rPr>
                <w:sz w:val="18"/>
                <w:szCs w:val="18"/>
              </w:rPr>
            </w:pPr>
          </w:p>
        </w:tc>
        <w:tc>
          <w:tcPr>
            <w:tcW w:w="304" w:type="pct"/>
            <w:vAlign w:val="center"/>
          </w:tcPr>
          <w:p w:rsidR="00396E4C" w:rsidRPr="003A4B24" w:rsidRDefault="00396E4C" w:rsidP="0089090A">
            <w:pPr>
              <w:jc w:val="center"/>
              <w:rPr>
                <w:sz w:val="18"/>
                <w:szCs w:val="18"/>
              </w:rPr>
            </w:pPr>
          </w:p>
        </w:tc>
        <w:tc>
          <w:tcPr>
            <w:tcW w:w="308" w:type="pct"/>
            <w:vAlign w:val="center"/>
          </w:tcPr>
          <w:p w:rsidR="00396E4C" w:rsidRPr="003A4B24" w:rsidRDefault="00396E4C" w:rsidP="0089090A">
            <w:pPr>
              <w:jc w:val="center"/>
              <w:rPr>
                <w:sz w:val="18"/>
                <w:szCs w:val="18"/>
              </w:rPr>
            </w:pPr>
          </w:p>
        </w:tc>
        <w:tc>
          <w:tcPr>
            <w:tcW w:w="310" w:type="pct"/>
            <w:vAlign w:val="center"/>
          </w:tcPr>
          <w:p w:rsidR="00396E4C" w:rsidRPr="003A4B24" w:rsidRDefault="00396E4C" w:rsidP="0089090A">
            <w:pPr>
              <w:jc w:val="center"/>
              <w:rPr>
                <w:sz w:val="18"/>
                <w:szCs w:val="18"/>
              </w:rPr>
            </w:pPr>
          </w:p>
        </w:tc>
        <w:tc>
          <w:tcPr>
            <w:tcW w:w="416" w:type="pct"/>
            <w:vAlign w:val="center"/>
          </w:tcPr>
          <w:p w:rsidR="00396E4C" w:rsidRPr="003A4B24" w:rsidRDefault="00396E4C" w:rsidP="0089090A">
            <w:pPr>
              <w:jc w:val="center"/>
              <w:rPr>
                <w:sz w:val="18"/>
                <w:szCs w:val="18"/>
              </w:rPr>
            </w:pPr>
            <w:r w:rsidRPr="003A4B24">
              <w:rPr>
                <w:sz w:val="18"/>
                <w:szCs w:val="18"/>
              </w:rPr>
              <w:t>79 824,0</w:t>
            </w:r>
          </w:p>
        </w:tc>
        <w:tc>
          <w:tcPr>
            <w:tcW w:w="311" w:type="pct"/>
            <w:vAlign w:val="center"/>
          </w:tcPr>
          <w:p w:rsidR="00396E4C" w:rsidRPr="003A4B24" w:rsidRDefault="00396E4C" w:rsidP="0089090A">
            <w:pPr>
              <w:jc w:val="center"/>
              <w:rPr>
                <w:sz w:val="18"/>
                <w:szCs w:val="18"/>
              </w:rPr>
            </w:pPr>
          </w:p>
        </w:tc>
        <w:tc>
          <w:tcPr>
            <w:tcW w:w="312" w:type="pct"/>
            <w:vAlign w:val="center"/>
          </w:tcPr>
          <w:p w:rsidR="00396E4C" w:rsidRPr="003A4B24" w:rsidRDefault="00396E4C" w:rsidP="0089090A">
            <w:pPr>
              <w:jc w:val="center"/>
              <w:rPr>
                <w:sz w:val="18"/>
                <w:szCs w:val="18"/>
              </w:rPr>
            </w:pPr>
          </w:p>
        </w:tc>
        <w:tc>
          <w:tcPr>
            <w:tcW w:w="319" w:type="pct"/>
            <w:vAlign w:val="center"/>
          </w:tcPr>
          <w:p w:rsidR="00396E4C" w:rsidRPr="003A4B24" w:rsidRDefault="00396E4C" w:rsidP="0089090A">
            <w:pPr>
              <w:jc w:val="center"/>
              <w:rPr>
                <w:sz w:val="18"/>
                <w:szCs w:val="18"/>
              </w:rPr>
            </w:pPr>
          </w:p>
        </w:tc>
        <w:tc>
          <w:tcPr>
            <w:tcW w:w="316" w:type="pct"/>
            <w:vAlign w:val="center"/>
          </w:tcPr>
          <w:p w:rsidR="00396E4C" w:rsidRPr="003A4B24" w:rsidRDefault="00396E4C" w:rsidP="00F22DCB">
            <w:pPr>
              <w:jc w:val="center"/>
              <w:rPr>
                <w:sz w:val="18"/>
                <w:szCs w:val="18"/>
              </w:rPr>
            </w:pPr>
          </w:p>
        </w:tc>
      </w:tr>
      <w:tr w:rsidR="00396E4C" w:rsidRPr="003A4B24" w:rsidTr="0081440A">
        <w:trPr>
          <w:trHeight w:val="6111"/>
          <w:jc w:val="center"/>
        </w:trPr>
        <w:tc>
          <w:tcPr>
            <w:tcW w:w="144" w:type="pct"/>
            <w:vAlign w:val="center"/>
          </w:tcPr>
          <w:p w:rsidR="00396E4C" w:rsidRPr="003A4B24" w:rsidRDefault="00396E4C" w:rsidP="002E6B80">
            <w:pPr>
              <w:jc w:val="center"/>
              <w:rPr>
                <w:sz w:val="18"/>
                <w:szCs w:val="18"/>
              </w:rPr>
            </w:pPr>
            <w:r w:rsidRPr="003A4B24">
              <w:rPr>
                <w:sz w:val="18"/>
                <w:szCs w:val="18"/>
              </w:rPr>
              <w:lastRenderedPageBreak/>
              <w:t>6.</w:t>
            </w:r>
          </w:p>
        </w:tc>
        <w:tc>
          <w:tcPr>
            <w:tcW w:w="589" w:type="pct"/>
          </w:tcPr>
          <w:p w:rsidR="00396E4C" w:rsidRPr="003A4B24" w:rsidRDefault="00396E4C" w:rsidP="002E6B80">
            <w:pPr>
              <w:autoSpaceDE w:val="0"/>
              <w:autoSpaceDN w:val="0"/>
              <w:adjustRightInd w:val="0"/>
              <w:ind w:right="-57"/>
              <w:rPr>
                <w:sz w:val="18"/>
                <w:szCs w:val="18"/>
              </w:rPr>
            </w:pPr>
            <w:proofErr w:type="gramStart"/>
            <w:r w:rsidRPr="003A4B24">
              <w:rPr>
                <w:sz w:val="18"/>
                <w:szCs w:val="18"/>
              </w:rPr>
              <w:t>Денежная компенс</w:t>
            </w:r>
            <w:r w:rsidRPr="003A4B24">
              <w:rPr>
                <w:sz w:val="18"/>
                <w:szCs w:val="18"/>
              </w:rPr>
              <w:t>а</w:t>
            </w:r>
            <w:r w:rsidRPr="003A4B24">
              <w:rPr>
                <w:sz w:val="18"/>
                <w:szCs w:val="18"/>
              </w:rPr>
              <w:t>ция на оплату расх</w:t>
            </w:r>
            <w:r w:rsidRPr="003A4B24">
              <w:rPr>
                <w:sz w:val="18"/>
                <w:szCs w:val="18"/>
              </w:rPr>
              <w:t>о</w:t>
            </w:r>
            <w:r w:rsidRPr="003A4B24">
              <w:rPr>
                <w:sz w:val="18"/>
                <w:szCs w:val="18"/>
              </w:rPr>
              <w:t>дов по найму (по</w:t>
            </w:r>
            <w:r w:rsidRPr="003A4B24">
              <w:rPr>
                <w:sz w:val="18"/>
                <w:szCs w:val="18"/>
              </w:rPr>
              <w:t>д</w:t>
            </w:r>
            <w:r w:rsidRPr="003A4B24">
              <w:rPr>
                <w:sz w:val="18"/>
                <w:szCs w:val="18"/>
              </w:rPr>
              <w:t>найму) жилых пом</w:t>
            </w:r>
            <w:r w:rsidRPr="003A4B24">
              <w:rPr>
                <w:sz w:val="18"/>
                <w:szCs w:val="18"/>
              </w:rPr>
              <w:t>е</w:t>
            </w:r>
            <w:r w:rsidRPr="003A4B24">
              <w:rPr>
                <w:sz w:val="18"/>
                <w:szCs w:val="18"/>
              </w:rPr>
              <w:t>щений, лицам, раб</w:t>
            </w:r>
            <w:r w:rsidRPr="003A4B24">
              <w:rPr>
                <w:sz w:val="18"/>
                <w:szCs w:val="18"/>
              </w:rPr>
              <w:t>о</w:t>
            </w:r>
            <w:r w:rsidRPr="003A4B24">
              <w:rPr>
                <w:sz w:val="18"/>
                <w:szCs w:val="18"/>
              </w:rPr>
              <w:t>тающим в городе Череповце в должн</w:t>
            </w:r>
            <w:r w:rsidRPr="003A4B24">
              <w:rPr>
                <w:sz w:val="18"/>
                <w:szCs w:val="18"/>
              </w:rPr>
              <w:t>о</w:t>
            </w:r>
            <w:r w:rsidRPr="003A4B24">
              <w:rPr>
                <w:sz w:val="18"/>
                <w:szCs w:val="18"/>
              </w:rPr>
              <w:t>сти «воспитатель» в муниципальных д</w:t>
            </w:r>
            <w:r w:rsidRPr="003A4B24">
              <w:rPr>
                <w:sz w:val="18"/>
                <w:szCs w:val="18"/>
              </w:rPr>
              <w:t>о</w:t>
            </w:r>
            <w:r w:rsidRPr="003A4B24">
              <w:rPr>
                <w:sz w:val="18"/>
                <w:szCs w:val="18"/>
              </w:rPr>
              <w:t>школьных образов</w:t>
            </w:r>
            <w:r w:rsidRPr="003A4B24">
              <w:rPr>
                <w:sz w:val="18"/>
                <w:szCs w:val="18"/>
              </w:rPr>
              <w:t>а</w:t>
            </w:r>
            <w:r w:rsidRPr="003A4B24">
              <w:rPr>
                <w:sz w:val="18"/>
                <w:szCs w:val="18"/>
              </w:rPr>
              <w:t>тельных учрежден</w:t>
            </w:r>
            <w:r w:rsidRPr="003A4B24">
              <w:rPr>
                <w:sz w:val="18"/>
                <w:szCs w:val="18"/>
              </w:rPr>
              <w:t>и</w:t>
            </w:r>
            <w:r w:rsidRPr="003A4B24">
              <w:rPr>
                <w:sz w:val="18"/>
                <w:szCs w:val="18"/>
              </w:rPr>
              <w:t>ях, муниципальных общеобразовател</w:t>
            </w:r>
            <w:r w:rsidRPr="003A4B24">
              <w:rPr>
                <w:sz w:val="18"/>
                <w:szCs w:val="18"/>
              </w:rPr>
              <w:t>ь</w:t>
            </w:r>
            <w:r w:rsidRPr="003A4B24">
              <w:rPr>
                <w:sz w:val="18"/>
                <w:szCs w:val="18"/>
              </w:rPr>
              <w:t>ных учреждениях, имеющих дошкол</w:t>
            </w:r>
            <w:r w:rsidRPr="003A4B24">
              <w:rPr>
                <w:sz w:val="18"/>
                <w:szCs w:val="18"/>
              </w:rPr>
              <w:t>ь</w:t>
            </w:r>
            <w:r w:rsidRPr="003A4B24">
              <w:rPr>
                <w:sz w:val="18"/>
                <w:szCs w:val="18"/>
              </w:rPr>
              <w:t>ные группы, образ</w:t>
            </w:r>
            <w:r w:rsidRPr="003A4B24">
              <w:rPr>
                <w:sz w:val="18"/>
                <w:szCs w:val="18"/>
              </w:rPr>
              <w:t>о</w:t>
            </w:r>
            <w:r w:rsidRPr="003A4B24">
              <w:rPr>
                <w:sz w:val="18"/>
                <w:szCs w:val="18"/>
              </w:rPr>
              <w:t>ванные в результате реорганизации, не имеющим жилых помещений на праве собственности (в том числе долевой, со</w:t>
            </w:r>
            <w:r w:rsidRPr="003A4B24">
              <w:rPr>
                <w:sz w:val="18"/>
                <w:szCs w:val="18"/>
              </w:rPr>
              <w:t>в</w:t>
            </w:r>
            <w:r w:rsidRPr="003A4B24">
              <w:rPr>
                <w:sz w:val="18"/>
                <w:szCs w:val="18"/>
              </w:rPr>
              <w:t>местной) на террит</w:t>
            </w:r>
            <w:r w:rsidRPr="003A4B24">
              <w:rPr>
                <w:sz w:val="18"/>
                <w:szCs w:val="18"/>
              </w:rPr>
              <w:t>о</w:t>
            </w:r>
            <w:r w:rsidRPr="003A4B24">
              <w:rPr>
                <w:sz w:val="18"/>
                <w:szCs w:val="18"/>
              </w:rPr>
              <w:t>рии города Черепо</w:t>
            </w:r>
            <w:r w:rsidRPr="003A4B24">
              <w:rPr>
                <w:sz w:val="18"/>
                <w:szCs w:val="18"/>
              </w:rPr>
              <w:t>в</w:t>
            </w:r>
            <w:r w:rsidRPr="003A4B24">
              <w:rPr>
                <w:sz w:val="18"/>
                <w:szCs w:val="18"/>
              </w:rPr>
              <w:t>ца и не имеющим регистрации по месту жительства на терр</w:t>
            </w:r>
            <w:r w:rsidRPr="003A4B24">
              <w:rPr>
                <w:sz w:val="18"/>
                <w:szCs w:val="18"/>
              </w:rPr>
              <w:t>и</w:t>
            </w:r>
            <w:r w:rsidRPr="003A4B24">
              <w:rPr>
                <w:sz w:val="18"/>
                <w:szCs w:val="18"/>
              </w:rPr>
              <w:t>тории города Чер</w:t>
            </w:r>
            <w:r w:rsidRPr="003A4B24">
              <w:rPr>
                <w:sz w:val="18"/>
                <w:szCs w:val="18"/>
              </w:rPr>
              <w:t>е</w:t>
            </w:r>
            <w:r w:rsidRPr="003A4B24">
              <w:rPr>
                <w:sz w:val="18"/>
                <w:szCs w:val="18"/>
              </w:rPr>
              <w:t>повца</w:t>
            </w:r>
            <w:proofErr w:type="gramEnd"/>
          </w:p>
        </w:tc>
        <w:tc>
          <w:tcPr>
            <w:tcW w:w="786" w:type="pct"/>
            <w:vAlign w:val="center"/>
          </w:tcPr>
          <w:p w:rsidR="00396E4C" w:rsidRPr="003A4B24" w:rsidRDefault="00396E4C" w:rsidP="00E84308">
            <w:pPr>
              <w:rPr>
                <w:sz w:val="18"/>
                <w:szCs w:val="18"/>
              </w:rPr>
            </w:pPr>
            <w:r w:rsidRPr="003A4B24">
              <w:rPr>
                <w:sz w:val="18"/>
                <w:szCs w:val="18"/>
              </w:rPr>
              <w:t xml:space="preserve">На 2016 г.: </w:t>
            </w:r>
          </w:p>
          <w:p w:rsidR="00396E4C" w:rsidRPr="003A4B24" w:rsidRDefault="00396E4C" w:rsidP="00E84308">
            <w:pPr>
              <w:rPr>
                <w:sz w:val="18"/>
                <w:szCs w:val="18"/>
              </w:rPr>
            </w:pPr>
            <w:r w:rsidRPr="003A4B24">
              <w:rPr>
                <w:sz w:val="18"/>
                <w:szCs w:val="18"/>
              </w:rPr>
              <w:t>78 чел.*12 мес.*9000руб.</w:t>
            </w:r>
          </w:p>
          <w:p w:rsidR="00396E4C" w:rsidRPr="003A4B24" w:rsidRDefault="00396E4C" w:rsidP="00E84308">
            <w:pPr>
              <w:rPr>
                <w:sz w:val="18"/>
                <w:szCs w:val="18"/>
              </w:rPr>
            </w:pPr>
          </w:p>
          <w:p w:rsidR="00396E4C" w:rsidRPr="003A4B24" w:rsidRDefault="00396E4C" w:rsidP="00E84308">
            <w:pPr>
              <w:rPr>
                <w:sz w:val="18"/>
                <w:szCs w:val="18"/>
              </w:rPr>
            </w:pPr>
            <w:r w:rsidRPr="003A4B24">
              <w:rPr>
                <w:sz w:val="18"/>
                <w:szCs w:val="18"/>
              </w:rPr>
              <w:t>На 2019 г.:</w:t>
            </w:r>
          </w:p>
          <w:p w:rsidR="00396E4C" w:rsidRPr="003A4B24" w:rsidRDefault="00396E4C" w:rsidP="00812A79">
            <w:pPr>
              <w:rPr>
                <w:sz w:val="18"/>
                <w:szCs w:val="18"/>
              </w:rPr>
            </w:pPr>
            <w:r w:rsidRPr="003A4B24">
              <w:rPr>
                <w:sz w:val="18"/>
                <w:szCs w:val="18"/>
              </w:rPr>
              <w:t>73чел.*12мес.*9000руб.</w:t>
            </w:r>
          </w:p>
        </w:tc>
        <w:tc>
          <w:tcPr>
            <w:tcW w:w="280" w:type="pct"/>
            <w:vAlign w:val="center"/>
          </w:tcPr>
          <w:p w:rsidR="00396E4C" w:rsidRPr="003A4B24" w:rsidRDefault="00396E4C" w:rsidP="0089090A">
            <w:pPr>
              <w:jc w:val="center"/>
              <w:rPr>
                <w:sz w:val="18"/>
                <w:szCs w:val="18"/>
              </w:rPr>
            </w:pPr>
            <w:r w:rsidRPr="003A4B24">
              <w:rPr>
                <w:sz w:val="18"/>
                <w:szCs w:val="18"/>
              </w:rPr>
              <w:t>4 320,0</w:t>
            </w:r>
          </w:p>
        </w:tc>
        <w:tc>
          <w:tcPr>
            <w:tcW w:w="306" w:type="pct"/>
            <w:vAlign w:val="center"/>
          </w:tcPr>
          <w:p w:rsidR="00396E4C" w:rsidRPr="003A4B24" w:rsidRDefault="00396E4C" w:rsidP="0089090A">
            <w:pPr>
              <w:jc w:val="center"/>
              <w:rPr>
                <w:sz w:val="18"/>
                <w:szCs w:val="18"/>
              </w:rPr>
            </w:pPr>
            <w:r w:rsidRPr="003A4B24">
              <w:rPr>
                <w:sz w:val="18"/>
                <w:szCs w:val="18"/>
              </w:rPr>
              <w:t>8 420,0</w:t>
            </w:r>
          </w:p>
        </w:tc>
        <w:tc>
          <w:tcPr>
            <w:tcW w:w="299" w:type="pct"/>
            <w:vAlign w:val="center"/>
          </w:tcPr>
          <w:p w:rsidR="00396E4C" w:rsidRPr="003A4B24" w:rsidRDefault="00396E4C" w:rsidP="0089090A">
            <w:pPr>
              <w:jc w:val="center"/>
              <w:rPr>
                <w:sz w:val="18"/>
                <w:szCs w:val="18"/>
              </w:rPr>
            </w:pPr>
            <w:r w:rsidRPr="003A4B24">
              <w:rPr>
                <w:sz w:val="18"/>
                <w:szCs w:val="18"/>
              </w:rPr>
              <w:t>8 444,0</w:t>
            </w:r>
          </w:p>
        </w:tc>
        <w:tc>
          <w:tcPr>
            <w:tcW w:w="304" w:type="pct"/>
            <w:vAlign w:val="center"/>
          </w:tcPr>
          <w:p w:rsidR="00396E4C" w:rsidRPr="003A4B24" w:rsidRDefault="00396E4C" w:rsidP="0089090A">
            <w:pPr>
              <w:jc w:val="center"/>
              <w:rPr>
                <w:sz w:val="18"/>
                <w:szCs w:val="18"/>
              </w:rPr>
            </w:pPr>
            <w:r w:rsidRPr="003A4B24">
              <w:rPr>
                <w:sz w:val="18"/>
                <w:szCs w:val="18"/>
              </w:rPr>
              <w:t>8 424,0</w:t>
            </w:r>
          </w:p>
        </w:tc>
        <w:tc>
          <w:tcPr>
            <w:tcW w:w="308" w:type="pct"/>
            <w:vAlign w:val="center"/>
          </w:tcPr>
          <w:p w:rsidR="00396E4C" w:rsidRPr="003A4B24" w:rsidRDefault="00396E4C" w:rsidP="0089090A">
            <w:pPr>
              <w:jc w:val="center"/>
              <w:rPr>
                <w:sz w:val="18"/>
                <w:szCs w:val="18"/>
              </w:rPr>
            </w:pPr>
            <w:r w:rsidRPr="003A4B24">
              <w:rPr>
                <w:sz w:val="18"/>
                <w:szCs w:val="18"/>
              </w:rPr>
              <w:t>6 326,8</w:t>
            </w:r>
          </w:p>
        </w:tc>
        <w:tc>
          <w:tcPr>
            <w:tcW w:w="310" w:type="pct"/>
            <w:vAlign w:val="center"/>
          </w:tcPr>
          <w:p w:rsidR="00396E4C" w:rsidRPr="003A4B24" w:rsidRDefault="00396E4C" w:rsidP="0089090A">
            <w:pPr>
              <w:jc w:val="center"/>
              <w:rPr>
                <w:sz w:val="18"/>
                <w:szCs w:val="18"/>
              </w:rPr>
            </w:pPr>
            <w:r w:rsidRPr="003A4B24">
              <w:rPr>
                <w:sz w:val="18"/>
                <w:szCs w:val="18"/>
              </w:rPr>
              <w:t>5 088,5</w:t>
            </w:r>
          </w:p>
        </w:tc>
        <w:tc>
          <w:tcPr>
            <w:tcW w:w="416" w:type="pct"/>
            <w:vAlign w:val="center"/>
          </w:tcPr>
          <w:p w:rsidR="00396E4C" w:rsidRPr="003A4B24" w:rsidRDefault="00396E4C" w:rsidP="0089090A">
            <w:pPr>
              <w:jc w:val="center"/>
              <w:outlineLvl w:val="0"/>
              <w:rPr>
                <w:iCs/>
                <w:sz w:val="18"/>
                <w:szCs w:val="18"/>
              </w:rPr>
            </w:pPr>
            <w:r w:rsidRPr="003A4B24">
              <w:rPr>
                <w:iCs/>
                <w:sz w:val="18"/>
                <w:szCs w:val="18"/>
              </w:rPr>
              <w:t>7 892,1</w:t>
            </w:r>
          </w:p>
        </w:tc>
        <w:tc>
          <w:tcPr>
            <w:tcW w:w="311" w:type="pct"/>
            <w:vAlign w:val="center"/>
          </w:tcPr>
          <w:p w:rsidR="00396E4C" w:rsidRPr="003A4B24" w:rsidRDefault="00396E4C" w:rsidP="0089090A">
            <w:pPr>
              <w:jc w:val="center"/>
              <w:outlineLvl w:val="0"/>
              <w:rPr>
                <w:bCs/>
                <w:iCs/>
                <w:sz w:val="18"/>
                <w:szCs w:val="18"/>
              </w:rPr>
            </w:pPr>
          </w:p>
        </w:tc>
        <w:tc>
          <w:tcPr>
            <w:tcW w:w="312" w:type="pct"/>
            <w:vAlign w:val="center"/>
          </w:tcPr>
          <w:p w:rsidR="00396E4C" w:rsidRPr="003A4B24" w:rsidRDefault="00396E4C" w:rsidP="0089090A">
            <w:pPr>
              <w:ind w:hanging="108"/>
              <w:jc w:val="center"/>
              <w:outlineLvl w:val="0"/>
              <w:rPr>
                <w:bCs/>
                <w:iCs/>
                <w:sz w:val="18"/>
                <w:szCs w:val="18"/>
              </w:rPr>
            </w:pPr>
          </w:p>
        </w:tc>
        <w:tc>
          <w:tcPr>
            <w:tcW w:w="319" w:type="pct"/>
            <w:vAlign w:val="center"/>
          </w:tcPr>
          <w:p w:rsidR="00396E4C" w:rsidRPr="003A4B24" w:rsidRDefault="00396E4C" w:rsidP="0089090A">
            <w:pPr>
              <w:jc w:val="center"/>
              <w:outlineLvl w:val="0"/>
              <w:rPr>
                <w:bCs/>
                <w:iCs/>
                <w:sz w:val="18"/>
                <w:szCs w:val="18"/>
              </w:rPr>
            </w:pPr>
          </w:p>
        </w:tc>
        <w:tc>
          <w:tcPr>
            <w:tcW w:w="316" w:type="pct"/>
            <w:vAlign w:val="center"/>
          </w:tcPr>
          <w:p w:rsidR="00396E4C" w:rsidRPr="003A4B24" w:rsidRDefault="00396E4C" w:rsidP="00F22DCB">
            <w:pPr>
              <w:jc w:val="center"/>
              <w:outlineLvl w:val="0"/>
              <w:rPr>
                <w:bCs/>
                <w:iCs/>
                <w:sz w:val="18"/>
                <w:szCs w:val="18"/>
              </w:rPr>
            </w:pPr>
          </w:p>
        </w:tc>
      </w:tr>
      <w:tr w:rsidR="00396E4C" w:rsidRPr="0089090A" w:rsidTr="00117FD3">
        <w:trPr>
          <w:jc w:val="center"/>
        </w:trPr>
        <w:tc>
          <w:tcPr>
            <w:tcW w:w="144" w:type="pct"/>
            <w:vAlign w:val="center"/>
          </w:tcPr>
          <w:p w:rsidR="00396E4C" w:rsidRPr="003A4B24" w:rsidRDefault="00396E4C" w:rsidP="002E6B80">
            <w:pPr>
              <w:jc w:val="center"/>
              <w:rPr>
                <w:sz w:val="18"/>
                <w:szCs w:val="18"/>
              </w:rPr>
            </w:pPr>
          </w:p>
        </w:tc>
        <w:tc>
          <w:tcPr>
            <w:tcW w:w="589" w:type="pct"/>
            <w:vAlign w:val="center"/>
          </w:tcPr>
          <w:p w:rsidR="00396E4C" w:rsidRPr="003A4B24" w:rsidRDefault="00396E4C" w:rsidP="002E6B80">
            <w:pPr>
              <w:jc w:val="center"/>
              <w:rPr>
                <w:sz w:val="18"/>
                <w:szCs w:val="18"/>
              </w:rPr>
            </w:pPr>
            <w:r w:rsidRPr="003A4B24">
              <w:rPr>
                <w:sz w:val="18"/>
                <w:szCs w:val="18"/>
              </w:rPr>
              <w:t>Всего:</w:t>
            </w:r>
          </w:p>
        </w:tc>
        <w:tc>
          <w:tcPr>
            <w:tcW w:w="786" w:type="pct"/>
            <w:vAlign w:val="center"/>
          </w:tcPr>
          <w:p w:rsidR="00396E4C" w:rsidRPr="003A4B24" w:rsidRDefault="00396E4C" w:rsidP="002E6B80">
            <w:pPr>
              <w:jc w:val="center"/>
              <w:rPr>
                <w:sz w:val="18"/>
                <w:szCs w:val="18"/>
              </w:rPr>
            </w:pPr>
          </w:p>
        </w:tc>
        <w:tc>
          <w:tcPr>
            <w:tcW w:w="280" w:type="pct"/>
            <w:vAlign w:val="center"/>
          </w:tcPr>
          <w:p w:rsidR="00396E4C" w:rsidRPr="003A4B24" w:rsidRDefault="00396E4C" w:rsidP="0089090A">
            <w:pPr>
              <w:jc w:val="center"/>
              <w:rPr>
                <w:sz w:val="18"/>
                <w:szCs w:val="18"/>
              </w:rPr>
            </w:pPr>
            <w:r w:rsidRPr="003A4B24">
              <w:rPr>
                <w:sz w:val="18"/>
                <w:szCs w:val="18"/>
              </w:rPr>
              <w:t>31 504,9</w:t>
            </w:r>
          </w:p>
        </w:tc>
        <w:tc>
          <w:tcPr>
            <w:tcW w:w="306" w:type="pct"/>
            <w:vAlign w:val="center"/>
          </w:tcPr>
          <w:p w:rsidR="00396E4C" w:rsidRPr="003A4B24" w:rsidRDefault="00396E4C" w:rsidP="0089090A">
            <w:pPr>
              <w:jc w:val="center"/>
              <w:rPr>
                <w:sz w:val="18"/>
                <w:szCs w:val="18"/>
              </w:rPr>
            </w:pPr>
            <w:r w:rsidRPr="003A4B24">
              <w:rPr>
                <w:sz w:val="18"/>
                <w:szCs w:val="18"/>
              </w:rPr>
              <w:t>32 668,5</w:t>
            </w:r>
          </w:p>
        </w:tc>
        <w:tc>
          <w:tcPr>
            <w:tcW w:w="299" w:type="pct"/>
            <w:vAlign w:val="center"/>
          </w:tcPr>
          <w:p w:rsidR="00396E4C" w:rsidRPr="003A4B24" w:rsidRDefault="00396E4C" w:rsidP="0089090A">
            <w:pPr>
              <w:pStyle w:val="ConsPlusCell"/>
              <w:jc w:val="center"/>
              <w:rPr>
                <w:rFonts w:ascii="Times New Roman" w:hAnsi="Times New Roman"/>
                <w:sz w:val="18"/>
                <w:szCs w:val="18"/>
              </w:rPr>
            </w:pPr>
            <w:r w:rsidRPr="003A4B24">
              <w:rPr>
                <w:rFonts w:ascii="Times New Roman" w:hAnsi="Times New Roman"/>
                <w:sz w:val="18"/>
                <w:szCs w:val="18"/>
              </w:rPr>
              <w:t>37 530,9</w:t>
            </w:r>
          </w:p>
        </w:tc>
        <w:tc>
          <w:tcPr>
            <w:tcW w:w="304" w:type="pct"/>
            <w:vAlign w:val="center"/>
          </w:tcPr>
          <w:p w:rsidR="00396E4C" w:rsidRPr="003A4B24" w:rsidRDefault="00396E4C" w:rsidP="0089090A">
            <w:pPr>
              <w:pStyle w:val="ConsPlusCell"/>
              <w:jc w:val="center"/>
              <w:rPr>
                <w:rFonts w:ascii="Times New Roman" w:hAnsi="Times New Roman"/>
                <w:sz w:val="18"/>
                <w:szCs w:val="18"/>
              </w:rPr>
            </w:pPr>
            <w:r w:rsidRPr="003A4B24">
              <w:rPr>
                <w:rFonts w:ascii="Times New Roman" w:hAnsi="Times New Roman"/>
                <w:sz w:val="18"/>
                <w:szCs w:val="18"/>
              </w:rPr>
              <w:t>39 655,1</w:t>
            </w:r>
          </w:p>
        </w:tc>
        <w:tc>
          <w:tcPr>
            <w:tcW w:w="308" w:type="pct"/>
            <w:vAlign w:val="center"/>
          </w:tcPr>
          <w:p w:rsidR="00396E4C" w:rsidRPr="003A4B24" w:rsidRDefault="00396E4C" w:rsidP="0089090A">
            <w:pPr>
              <w:pStyle w:val="ConsPlusCell"/>
              <w:jc w:val="center"/>
              <w:rPr>
                <w:rFonts w:ascii="Times New Roman" w:hAnsi="Times New Roman"/>
                <w:sz w:val="18"/>
                <w:szCs w:val="18"/>
              </w:rPr>
            </w:pPr>
            <w:r w:rsidRPr="003A4B24">
              <w:rPr>
                <w:rFonts w:ascii="Times New Roman" w:hAnsi="Times New Roman"/>
                <w:sz w:val="18"/>
                <w:szCs w:val="18"/>
              </w:rPr>
              <w:t>51 899,8</w:t>
            </w:r>
          </w:p>
        </w:tc>
        <w:tc>
          <w:tcPr>
            <w:tcW w:w="310" w:type="pct"/>
            <w:vAlign w:val="center"/>
          </w:tcPr>
          <w:p w:rsidR="00396E4C" w:rsidRPr="003A4B24" w:rsidRDefault="00396E4C" w:rsidP="0089090A">
            <w:pPr>
              <w:pStyle w:val="ConsPlusCell"/>
              <w:jc w:val="center"/>
              <w:rPr>
                <w:rFonts w:ascii="Times New Roman" w:hAnsi="Times New Roman"/>
                <w:sz w:val="18"/>
                <w:szCs w:val="18"/>
              </w:rPr>
            </w:pPr>
            <w:r w:rsidRPr="003A4B24">
              <w:rPr>
                <w:rFonts w:ascii="Times New Roman" w:hAnsi="Times New Roman"/>
                <w:sz w:val="18"/>
                <w:szCs w:val="18"/>
              </w:rPr>
              <w:t>52 801,5</w:t>
            </w:r>
          </w:p>
        </w:tc>
        <w:tc>
          <w:tcPr>
            <w:tcW w:w="416" w:type="pct"/>
            <w:vAlign w:val="center"/>
          </w:tcPr>
          <w:p w:rsidR="00396E4C" w:rsidRPr="003A4B24" w:rsidRDefault="00396E4C" w:rsidP="0089090A">
            <w:pPr>
              <w:jc w:val="center"/>
              <w:rPr>
                <w:sz w:val="18"/>
                <w:szCs w:val="18"/>
              </w:rPr>
            </w:pPr>
            <w:r w:rsidRPr="003A4B24">
              <w:rPr>
                <w:sz w:val="18"/>
                <w:szCs w:val="18"/>
              </w:rPr>
              <w:t>126 957,5</w:t>
            </w:r>
          </w:p>
        </w:tc>
        <w:tc>
          <w:tcPr>
            <w:tcW w:w="311" w:type="pct"/>
            <w:vAlign w:val="center"/>
          </w:tcPr>
          <w:p w:rsidR="00396E4C" w:rsidRPr="003A4B24" w:rsidRDefault="00396E4C" w:rsidP="0089090A">
            <w:pPr>
              <w:jc w:val="center"/>
              <w:rPr>
                <w:sz w:val="18"/>
                <w:szCs w:val="18"/>
              </w:rPr>
            </w:pPr>
            <w:r w:rsidRPr="003A4B24">
              <w:rPr>
                <w:sz w:val="18"/>
                <w:szCs w:val="18"/>
              </w:rPr>
              <w:t>15 297,6</w:t>
            </w:r>
          </w:p>
        </w:tc>
        <w:tc>
          <w:tcPr>
            <w:tcW w:w="312" w:type="pct"/>
            <w:vAlign w:val="center"/>
          </w:tcPr>
          <w:p w:rsidR="00396E4C" w:rsidRPr="003A4B24" w:rsidRDefault="00396E4C" w:rsidP="006B20DE">
            <w:pPr>
              <w:jc w:val="center"/>
              <w:rPr>
                <w:sz w:val="18"/>
                <w:szCs w:val="18"/>
              </w:rPr>
            </w:pPr>
            <w:r w:rsidRPr="003A4B24">
              <w:rPr>
                <w:sz w:val="18"/>
                <w:szCs w:val="18"/>
              </w:rPr>
              <w:t>18 244,8</w:t>
            </w:r>
          </w:p>
        </w:tc>
        <w:tc>
          <w:tcPr>
            <w:tcW w:w="319" w:type="pct"/>
            <w:vAlign w:val="center"/>
          </w:tcPr>
          <w:p w:rsidR="00396E4C" w:rsidRPr="003A4B24" w:rsidRDefault="00396E4C" w:rsidP="00B436ED">
            <w:pPr>
              <w:jc w:val="center"/>
              <w:rPr>
                <w:sz w:val="18"/>
                <w:szCs w:val="18"/>
              </w:rPr>
            </w:pPr>
            <w:r w:rsidRPr="003A4B24">
              <w:rPr>
                <w:sz w:val="18"/>
                <w:szCs w:val="18"/>
              </w:rPr>
              <w:t>18 244,8</w:t>
            </w:r>
          </w:p>
        </w:tc>
        <w:tc>
          <w:tcPr>
            <w:tcW w:w="316" w:type="pct"/>
            <w:vAlign w:val="center"/>
          </w:tcPr>
          <w:p w:rsidR="00396E4C" w:rsidRPr="00ED21AA" w:rsidRDefault="00396E4C" w:rsidP="006B20DE">
            <w:pPr>
              <w:jc w:val="center"/>
              <w:rPr>
                <w:sz w:val="18"/>
                <w:szCs w:val="18"/>
              </w:rPr>
            </w:pPr>
            <w:r w:rsidRPr="003A4B24">
              <w:rPr>
                <w:sz w:val="18"/>
                <w:szCs w:val="18"/>
              </w:rPr>
              <w:t>18 212,2</w:t>
            </w:r>
          </w:p>
        </w:tc>
      </w:tr>
    </w:tbl>
    <w:p w:rsidR="00396E4C" w:rsidRPr="00E42F6F" w:rsidRDefault="00396E4C" w:rsidP="002335D3">
      <w:pPr>
        <w:jc w:val="both"/>
        <w:outlineLvl w:val="2"/>
        <w:rPr>
          <w:i/>
          <w:sz w:val="20"/>
          <w:szCs w:val="20"/>
        </w:rPr>
      </w:pPr>
    </w:p>
    <w:sectPr w:rsidR="00396E4C" w:rsidRPr="00E42F6F" w:rsidSect="00946731">
      <w:pgSz w:w="16838" w:h="11906" w:orient="landscape"/>
      <w:pgMar w:top="851" w:right="567" w:bottom="454" w:left="680" w:header="709" w:footer="39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F0A" w:rsidRDefault="00F93F0A" w:rsidP="0097084D">
      <w:r>
        <w:separator/>
      </w:r>
    </w:p>
  </w:endnote>
  <w:endnote w:type="continuationSeparator" w:id="0">
    <w:p w:rsidR="00F93F0A" w:rsidRDefault="00F93F0A"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F0A" w:rsidRDefault="00F93F0A" w:rsidP="00756E4C">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F93F0A" w:rsidRDefault="00F93F0A" w:rsidP="00772B3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F0A" w:rsidRDefault="00F93F0A" w:rsidP="00756E4C">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F0A" w:rsidRDefault="00F93F0A" w:rsidP="0097084D">
      <w:r>
        <w:separator/>
      </w:r>
    </w:p>
  </w:footnote>
  <w:footnote w:type="continuationSeparator" w:id="0">
    <w:p w:rsidR="00F93F0A" w:rsidRDefault="00F93F0A" w:rsidP="0097084D">
      <w:r>
        <w:continuationSeparator/>
      </w:r>
    </w:p>
  </w:footnote>
  <w:footnote w:id="1">
    <w:p w:rsidR="00F93F0A" w:rsidRDefault="00F93F0A">
      <w:pPr>
        <w:pStyle w:val="afc"/>
      </w:pPr>
      <w:r>
        <w:rPr>
          <w:rStyle w:val="aff4"/>
        </w:rPr>
        <w:footnoteRef/>
      </w:r>
      <w:r>
        <w:t xml:space="preserve"> До 01.01.2015</w:t>
      </w:r>
    </w:p>
  </w:footnote>
  <w:footnote w:id="2">
    <w:p w:rsidR="00F93F0A" w:rsidRDefault="00F93F0A">
      <w:pPr>
        <w:pStyle w:val="afc"/>
      </w:pPr>
      <w:r>
        <w:rPr>
          <w:rStyle w:val="aff4"/>
        </w:rPr>
        <w:footnoteRef/>
      </w:r>
      <w:r>
        <w:t xml:space="preserve"> До 01.01.2015 </w:t>
      </w:r>
    </w:p>
  </w:footnote>
  <w:footnote w:id="3">
    <w:p w:rsidR="00F93F0A" w:rsidRDefault="00F93F0A">
      <w:pPr>
        <w:pStyle w:val="afc"/>
      </w:pPr>
      <w:r>
        <w:rPr>
          <w:rStyle w:val="aff4"/>
        </w:rPr>
        <w:footnoteRef/>
      </w:r>
      <w:r>
        <w:t xml:space="preserve"> До 01.01.2015 </w:t>
      </w:r>
    </w:p>
  </w:footnote>
  <w:footnote w:id="4">
    <w:p w:rsidR="00F93F0A" w:rsidRDefault="00F93F0A">
      <w:pPr>
        <w:pStyle w:val="afc"/>
      </w:pPr>
      <w:r>
        <w:rPr>
          <w:rStyle w:val="aff4"/>
        </w:rPr>
        <w:footnoteRef/>
      </w:r>
      <w:r>
        <w:t xml:space="preserve"> До 01.01.2015 </w:t>
      </w:r>
    </w:p>
  </w:footnote>
  <w:footnote w:id="5">
    <w:p w:rsidR="00F93F0A" w:rsidRDefault="00F93F0A">
      <w:pPr>
        <w:pStyle w:val="afc"/>
      </w:pPr>
      <w:r>
        <w:rPr>
          <w:rStyle w:val="aff4"/>
        </w:rPr>
        <w:footnoteRef/>
      </w:r>
      <w:r w:rsidRPr="0097660B">
        <w:t>До 01.01.2015</w:t>
      </w:r>
    </w:p>
  </w:footnote>
  <w:footnote w:id="6">
    <w:p w:rsidR="00F93F0A" w:rsidRDefault="00F93F0A">
      <w:pPr>
        <w:pStyle w:val="afc"/>
      </w:pPr>
      <w:r>
        <w:rPr>
          <w:rStyle w:val="aff4"/>
        </w:rPr>
        <w:footnoteRef/>
      </w:r>
      <w:r w:rsidRPr="00FF160B">
        <w:t>До 01.01.2015</w:t>
      </w:r>
    </w:p>
  </w:footnote>
  <w:footnote w:id="7">
    <w:p w:rsidR="00F93F0A" w:rsidRDefault="00F93F0A" w:rsidP="0022501A">
      <w:pPr>
        <w:pStyle w:val="afc"/>
      </w:pPr>
      <w:r>
        <w:rPr>
          <w:rStyle w:val="aff4"/>
        </w:rPr>
        <w:footnoteRef/>
      </w:r>
      <w:r>
        <w:t xml:space="preserve"> До 01.01.2015 </w:t>
      </w:r>
    </w:p>
  </w:footnote>
  <w:footnote w:id="8">
    <w:p w:rsidR="00F93F0A" w:rsidRDefault="00F93F0A">
      <w:pPr>
        <w:pStyle w:val="afc"/>
      </w:pPr>
      <w:r>
        <w:rPr>
          <w:rStyle w:val="aff4"/>
        </w:rPr>
        <w:footnoteRef/>
      </w:r>
      <w:r>
        <w:t xml:space="preserve"> До 01.01.2015</w:t>
      </w:r>
    </w:p>
  </w:footnote>
  <w:footnote w:id="9">
    <w:p w:rsidR="00F93F0A" w:rsidRDefault="00F93F0A">
      <w:pPr>
        <w:pStyle w:val="afc"/>
      </w:pPr>
      <w:r>
        <w:rPr>
          <w:rStyle w:val="aff4"/>
        </w:rPr>
        <w:footnoteRef/>
      </w:r>
      <w:r>
        <w:t xml:space="preserve"> До 01.01.2015</w:t>
      </w:r>
    </w:p>
  </w:footnote>
  <w:footnote w:id="10">
    <w:p w:rsidR="00F93F0A" w:rsidRDefault="00F93F0A">
      <w:pPr>
        <w:pStyle w:val="afc"/>
      </w:pPr>
      <w:r>
        <w:rPr>
          <w:rStyle w:val="aff4"/>
        </w:rPr>
        <w:footnoteRef/>
      </w:r>
      <w:r>
        <w:t xml:space="preserve"> До 01.01.2015</w:t>
      </w:r>
    </w:p>
  </w:footnote>
  <w:footnote w:id="11">
    <w:p w:rsidR="00F93F0A" w:rsidRDefault="00F93F0A" w:rsidP="009E4EE1">
      <w:pPr>
        <w:pStyle w:val="afc"/>
      </w:pPr>
      <w:r>
        <w:rPr>
          <w:rStyle w:val="aff4"/>
        </w:rPr>
        <w:footnoteRef/>
      </w:r>
      <w:r w:rsidRPr="004B26EB">
        <w:t>С 01.01.2016 МБУ «Централизованная бухгалтерия по обслуживанию учреждений образования» будет и</w:t>
      </w:r>
      <w:r w:rsidRPr="004B26EB">
        <w:t>з</w:t>
      </w:r>
      <w:r w:rsidRPr="004B26EB">
        <w:t xml:space="preserve">менен тип учреждения  бюджетное </w:t>
      </w:r>
      <w:proofErr w:type="gramStart"/>
      <w:r w:rsidRPr="004B26EB">
        <w:t>на</w:t>
      </w:r>
      <w:proofErr w:type="gramEnd"/>
      <w:r w:rsidRPr="004B26EB">
        <w:t xml:space="preserve"> казенное.</w:t>
      </w:r>
    </w:p>
  </w:footnote>
  <w:footnote w:id="12">
    <w:p w:rsidR="00F93F0A" w:rsidRDefault="00F93F0A" w:rsidP="009E4EE1">
      <w:pPr>
        <w:pStyle w:val="afc"/>
      </w:pPr>
      <w:r w:rsidRPr="004B26EB">
        <w:rPr>
          <w:rStyle w:val="aff4"/>
        </w:rPr>
        <w:footnoteRef/>
      </w:r>
      <w:r w:rsidRPr="004B26EB">
        <w:t xml:space="preserve"> Показатель исключен с 01.01.2015</w:t>
      </w:r>
    </w:p>
  </w:footnote>
  <w:footnote w:id="13">
    <w:p w:rsidR="00F93F0A" w:rsidRDefault="00F93F0A" w:rsidP="009E4EE1">
      <w:pPr>
        <w:pStyle w:val="afc"/>
      </w:pPr>
      <w:r>
        <w:rPr>
          <w:rStyle w:val="aff4"/>
        </w:rPr>
        <w:footnoteRef/>
      </w:r>
      <w:r>
        <w:t xml:space="preserve"> До 01.01.2015</w:t>
      </w:r>
    </w:p>
  </w:footnote>
  <w:footnote w:id="14">
    <w:p w:rsidR="00F93F0A" w:rsidRDefault="00F93F0A">
      <w:pPr>
        <w:pStyle w:val="afc"/>
      </w:pPr>
      <w:r>
        <w:rPr>
          <w:rStyle w:val="aff4"/>
        </w:rPr>
        <w:footnoteRef/>
      </w:r>
      <w:r>
        <w:t xml:space="preserve"> Н</w:t>
      </w:r>
      <w:r w:rsidRPr="00B15C74">
        <w:t xml:space="preserve">аименование основного мероприятия 6 до 1.03.2019: </w:t>
      </w:r>
      <w:proofErr w:type="gramStart"/>
      <w:r w:rsidRPr="00B15C74">
        <w:t>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w:t>
      </w:r>
      <w:r w:rsidRPr="00B15C74">
        <w:t>в</w:t>
      </w:r>
      <w:r w:rsidRPr="00B15C74">
        <w:t>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w:t>
      </w:r>
      <w:r w:rsidRPr="00B15C74">
        <w:t>ь</w:t>
      </w:r>
      <w:r w:rsidRPr="00B15C74">
        <w:t>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w:t>
      </w:r>
      <w:proofErr w:type="gramEnd"/>
      <w:r w:rsidRPr="00B15C74">
        <w:t xml:space="preserve"> </w:t>
      </w:r>
      <w:proofErr w:type="gramStart"/>
      <w:r w:rsidRPr="00B15C74">
        <w:t>раздевалок, спо</w:t>
      </w:r>
      <w:r w:rsidRPr="00B15C74">
        <w:t>р</w:t>
      </w:r>
      <w:r w:rsidRPr="00B15C74">
        <w:t>тивных и актовых залов, столовых, библиотек, учебных кабинетов, кабинетов педагогов-психологов, учит</w:t>
      </w:r>
      <w:r w:rsidRPr="00B15C74">
        <w:t>е</w:t>
      </w:r>
      <w:r w:rsidRPr="00B15C74">
        <w:t>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w:t>
      </w:r>
      <w:r w:rsidRPr="00B15C74">
        <w:t>е</w:t>
      </w:r>
      <w:r w:rsidRPr="00B15C74">
        <w:t>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w:t>
      </w:r>
      <w:r w:rsidRPr="00B15C74">
        <w:t>е</w:t>
      </w:r>
      <w:r w:rsidRPr="00B15C74">
        <w:t>та психологической</w:t>
      </w:r>
      <w:r>
        <w:t xml:space="preserve"> разгрузки (сенсорной комнаты)»</w:t>
      </w:r>
      <w:proofErr w:type="gramEnd"/>
    </w:p>
  </w:footnote>
  <w:footnote w:id="15">
    <w:p w:rsidR="00F93F0A" w:rsidRDefault="00F93F0A">
      <w:pPr>
        <w:pStyle w:val="afc"/>
      </w:pPr>
      <w:r>
        <w:rPr>
          <w:rStyle w:val="aff4"/>
        </w:rPr>
        <w:footnoteRef/>
      </w:r>
      <w:r>
        <w:t xml:space="preserve"> Н</w:t>
      </w:r>
      <w:r w:rsidRPr="00B15C74">
        <w:t xml:space="preserve">аименование основного мероприятия 11 до 1.03.2019: </w:t>
      </w:r>
      <w:proofErr w:type="gramStart"/>
      <w:r w:rsidRPr="00B15C74">
        <w:t>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w:t>
      </w:r>
      <w:r w:rsidRPr="00B15C74">
        <w:t>о</w:t>
      </w:r>
      <w:r w:rsidRPr="00B15C74">
        <w:t>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w:t>
      </w:r>
      <w:proofErr w:type="gramEnd"/>
      <w:r w:rsidRPr="00B15C74">
        <w:t xml:space="preserve"> </w:t>
      </w:r>
      <w:proofErr w:type="gramStart"/>
      <w:r w:rsidRPr="00B15C74">
        <w:t>раздевалок, спо</w:t>
      </w:r>
      <w:r w:rsidRPr="00B15C74">
        <w:t>р</w:t>
      </w:r>
      <w:r w:rsidRPr="00B15C74">
        <w:t>тивных и актовых залов, столовых, библиотек, учебных кабинетов, кабинетов педагогов-психологов, учит</w:t>
      </w:r>
      <w:r w:rsidRPr="00B15C74">
        <w:t>е</w:t>
      </w:r>
      <w:r w:rsidRPr="00B15C74">
        <w:t>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w:t>
      </w:r>
      <w:r w:rsidRPr="00B15C74">
        <w:t>е</w:t>
      </w:r>
      <w:r w:rsidRPr="00B15C74">
        <w:t>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w:t>
      </w:r>
      <w:r w:rsidRPr="00B15C74">
        <w:t>е</w:t>
      </w:r>
      <w:r w:rsidRPr="00B15C74">
        <w:t>та психологической разгр</w:t>
      </w:r>
      <w:r>
        <w:t>узки (сенсорной комнаты)»</w:t>
      </w:r>
      <w:proofErr w:type="gramEnd"/>
    </w:p>
  </w:footnote>
  <w:footnote w:id="16">
    <w:p w:rsidR="00F93F0A" w:rsidRDefault="00F93F0A">
      <w:pPr>
        <w:pStyle w:val="afc"/>
      </w:pPr>
      <w:r>
        <w:rPr>
          <w:rStyle w:val="aff4"/>
        </w:rPr>
        <w:footnoteRef/>
      </w:r>
      <w:r>
        <w:t xml:space="preserve"> Н</w:t>
      </w:r>
      <w:r w:rsidRPr="00B15C74">
        <w:t>аиме</w:t>
      </w:r>
      <w:r>
        <w:t>нование основного мероприятия 16</w:t>
      </w:r>
      <w:r w:rsidRPr="00B15C74">
        <w:t xml:space="preserve"> до </w:t>
      </w:r>
      <w:r>
        <w:t>0</w:t>
      </w:r>
      <w:r w:rsidRPr="00B15C74">
        <w:t>1</w:t>
      </w:r>
      <w:r>
        <w:t xml:space="preserve">.03.2019: </w:t>
      </w:r>
      <w:r w:rsidRPr="00B15C74">
        <w:t>«</w:t>
      </w:r>
      <w:r>
        <w:t>Современная школа</w:t>
      </w:r>
      <w:r w:rsidRPr="00B15C74">
        <w:t>».</w:t>
      </w:r>
    </w:p>
    <w:p w:rsidR="00F93F0A" w:rsidRPr="00A80904" w:rsidRDefault="00F93F0A" w:rsidP="00D22E85">
      <w:pPr>
        <w:pStyle w:val="afc"/>
        <w:jc w:val="both"/>
      </w:pPr>
      <w:r w:rsidRPr="00A80904">
        <w:t>Наименование основного мероприятия 16 до 31.12.2019: «Федеральный проект «Современная школа»</w:t>
      </w:r>
    </w:p>
    <w:p w:rsidR="00F93F0A" w:rsidRDefault="00F93F0A" w:rsidP="00D22E85">
      <w:pPr>
        <w:pStyle w:val="afc"/>
        <w:jc w:val="both"/>
      </w:pPr>
    </w:p>
  </w:footnote>
  <w:footnote w:id="17">
    <w:p w:rsidR="00F93F0A" w:rsidRDefault="00F93F0A">
      <w:pPr>
        <w:pStyle w:val="afc"/>
      </w:pPr>
      <w:r w:rsidRPr="00A80904">
        <w:rPr>
          <w:rStyle w:val="aff4"/>
        </w:rPr>
        <w:footnoteRef/>
      </w:r>
      <w:r w:rsidRPr="00A80904">
        <w:t xml:space="preserve"> Цель и характеристика основного мероприятия 16 до 31.12.2019 включительно: Цель мероприятия: обно</w:t>
      </w:r>
      <w:r w:rsidRPr="00A80904">
        <w:t>в</w:t>
      </w:r>
      <w:r w:rsidRPr="00A80904">
        <w:t>ление материально-технической базы в организациях, осуществляющих образовательную деятельность и</w:t>
      </w:r>
      <w:r w:rsidRPr="00A80904">
        <w:t>с</w:t>
      </w:r>
      <w:r w:rsidRPr="00A80904">
        <w:t xml:space="preserve">ключительно по адаптированным образовательным программам, для образовательного процесса. </w:t>
      </w:r>
      <w:proofErr w:type="gramStart"/>
      <w:r w:rsidRPr="00A80904">
        <w:t>В рамках осуществления данного основного мероприятия предусматривается предоставление главным распорядит</w:t>
      </w:r>
      <w:r w:rsidRPr="00A80904">
        <w:t>е</w:t>
      </w:r>
      <w:r w:rsidRPr="00A80904">
        <w:t>лем бюджетных средств субсидии на иные цели муниципальному учреждению, осуществляющему образ</w:t>
      </w:r>
      <w:r w:rsidRPr="00A80904">
        <w:t>о</w:t>
      </w:r>
      <w:r w:rsidRPr="00A80904">
        <w:t>вательную деятельность исключительно по адаптированным образовательным программам, на обновление материально-технической базы в организациях, для образовательного процесса: на приобретение оборуд</w:t>
      </w:r>
      <w:r w:rsidRPr="00A80904">
        <w:t>о</w:t>
      </w:r>
      <w:r w:rsidRPr="00A80904">
        <w:t>вания для трудовых мастерских для реализации предметной области «Технология» (для внедрения совр</w:t>
      </w:r>
      <w:r w:rsidRPr="00A80904">
        <w:t>е</w:t>
      </w:r>
      <w:r w:rsidRPr="00A80904">
        <w:t>менных программ трудового и профессионального обучения в коррекционных школах по востребованным на</w:t>
      </w:r>
      <w:proofErr w:type="gramEnd"/>
      <w:r w:rsidRPr="00A80904">
        <w:t xml:space="preserve"> </w:t>
      </w:r>
      <w:proofErr w:type="gramStart"/>
      <w:r w:rsidRPr="00A80904">
        <w:t>рынке</w:t>
      </w:r>
      <w:proofErr w:type="gramEnd"/>
      <w:r w:rsidRPr="00A80904">
        <w:t xml:space="preserve"> труда профессиям); на приобретение оборудования для кабинетов педагога-психолога, учителя-дефектолога, учителя-логопеда, диагностических комплексов, коррекционно-развивающих и дидактических средств (при необходимости); на приобретение оборудования для дополнительного образования обуча</w:t>
      </w:r>
      <w:r w:rsidRPr="00A80904">
        <w:t>ю</w:t>
      </w:r>
      <w:r w:rsidRPr="00A80904">
        <w:t>щихся с ОВЗ.</w:t>
      </w:r>
    </w:p>
  </w:footnote>
  <w:footnote w:id="18">
    <w:p w:rsidR="00F93F0A" w:rsidRDefault="00F93F0A">
      <w:pPr>
        <w:pStyle w:val="afc"/>
      </w:pPr>
      <w:r>
        <w:rPr>
          <w:rStyle w:val="aff4"/>
        </w:rPr>
        <w:footnoteRef/>
      </w:r>
      <w:r w:rsidRPr="00B15C74">
        <w:t>Наименование ос</w:t>
      </w:r>
      <w:r>
        <w:t>новного мероприятия 17</w:t>
      </w:r>
      <w:r w:rsidRPr="00B15C74">
        <w:t xml:space="preserve"> до </w:t>
      </w:r>
      <w:r>
        <w:t>0</w:t>
      </w:r>
      <w:r w:rsidRPr="00B15C74">
        <w:t>1.</w:t>
      </w:r>
      <w:r>
        <w:t xml:space="preserve">03.2019: </w:t>
      </w:r>
      <w:r w:rsidRPr="00B15C74">
        <w:t>«</w:t>
      </w:r>
      <w:r>
        <w:t>Внедрение целевой модели цифровой образов</w:t>
      </w:r>
      <w:r>
        <w:t>а</w:t>
      </w:r>
      <w:r>
        <w:t>тельной среды в общеобразовательных организациях</w:t>
      </w:r>
      <w:r w:rsidRPr="00B15C74">
        <w:t>».</w:t>
      </w:r>
    </w:p>
    <w:p w:rsidR="00F93F0A" w:rsidRDefault="00F93F0A">
      <w:pPr>
        <w:pStyle w:val="afc"/>
      </w:pPr>
      <w:r w:rsidRPr="00AA6B13">
        <w:t>Наименование основного мероприятия 17 до 31.12.2019: «Федеральный проект «Цифровая образовательная среда»</w:t>
      </w:r>
      <w:r w:rsidRPr="00B306BA">
        <w:t xml:space="preserve"> </w:t>
      </w:r>
    </w:p>
    <w:p w:rsidR="00F93F0A" w:rsidRDefault="00F93F0A">
      <w:pPr>
        <w:pStyle w:val="afc"/>
      </w:pPr>
    </w:p>
  </w:footnote>
  <w:footnote w:id="19">
    <w:p w:rsidR="00F93F0A" w:rsidRDefault="00F93F0A">
      <w:pPr>
        <w:pStyle w:val="afc"/>
      </w:pPr>
      <w:r>
        <w:rPr>
          <w:rStyle w:val="aff4"/>
        </w:rPr>
        <w:footnoteRef/>
      </w:r>
      <w:r>
        <w:t xml:space="preserve"> </w:t>
      </w:r>
      <w:proofErr w:type="gramStart"/>
      <w:r>
        <w:t>Х</w:t>
      </w:r>
      <w:r w:rsidRPr="007B24A2">
        <w:t>арактеристика основного мероприятия 17 до 31.12.2019</w:t>
      </w:r>
      <w:r>
        <w:t xml:space="preserve"> включительно</w:t>
      </w:r>
      <w:r w:rsidRPr="007B24A2">
        <w:t>: приобретение средств вычисл</w:t>
      </w:r>
      <w:r w:rsidRPr="007B24A2">
        <w:t>и</w:t>
      </w:r>
      <w:r w:rsidRPr="007B24A2">
        <w:t>тельной техники; приобретение программного обеспечения и презентационного оборудования, позволя</w:t>
      </w:r>
      <w:r w:rsidRPr="007B24A2">
        <w:t>ю</w:t>
      </w:r>
      <w:r w:rsidRPr="007B24A2">
        <w:t>щего обеспечить доступ обучающихся, сотрудников и педагогических работников к цифровой образов</w:t>
      </w:r>
      <w:r w:rsidRPr="007B24A2">
        <w:t>а</w:t>
      </w:r>
      <w:r w:rsidRPr="007B24A2">
        <w:t>тельной инфраструктуре и контенту, а также автоматизацию и повышение эффективности организационно-управленческих процессов в общеобразовательных организациях и профессиональных образовательных организациях, включая повышение квалификации сотрудников и педагогов.</w:t>
      </w:r>
      <w:proofErr w:type="gramEnd"/>
    </w:p>
  </w:footnote>
  <w:footnote w:id="20">
    <w:p w:rsidR="00F93F0A" w:rsidRDefault="00F93F0A">
      <w:pPr>
        <w:pStyle w:val="afc"/>
      </w:pPr>
      <w:r>
        <w:rPr>
          <w:rStyle w:val="aff4"/>
        </w:rPr>
        <w:footnoteRef/>
      </w:r>
      <w:r>
        <w:t xml:space="preserve"> Н</w:t>
      </w:r>
      <w:r w:rsidRPr="00B15C74">
        <w:t xml:space="preserve">аименование основного мероприятия 5 до 1.03.2019: </w:t>
      </w:r>
      <w:proofErr w:type="gramStart"/>
      <w:r w:rsidRPr="00B15C74">
        <w:t>Основное мероприятие 6 «Создание в д</w:t>
      </w:r>
      <w:r>
        <w:t>ошкольных образовательных, обще</w:t>
      </w:r>
      <w:r w:rsidRPr="00B15C74">
        <w:t>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w:t>
      </w:r>
      <w:r w:rsidRPr="00B15C74">
        <w:t>о</w:t>
      </w:r>
      <w:r w:rsidRPr="00B15C74">
        <w:t>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w:t>
      </w:r>
      <w:proofErr w:type="gramEnd"/>
      <w:r w:rsidRPr="00B15C74">
        <w:t xml:space="preserve"> </w:t>
      </w:r>
      <w:proofErr w:type="gramStart"/>
      <w:r w:rsidRPr="00B15C74">
        <w:t>раздевалок, спо</w:t>
      </w:r>
      <w:r w:rsidRPr="00B15C74">
        <w:t>р</w:t>
      </w:r>
      <w:r w:rsidRPr="00B15C74">
        <w:t>тивных и актовых залов, столовых, библиотек, учебных кабинетов, кабинетов педагогов-психологов, учит</w:t>
      </w:r>
      <w:r w:rsidRPr="00B15C74">
        <w:t>е</w:t>
      </w:r>
      <w:r w:rsidRPr="00B15C74">
        <w:t>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w:t>
      </w:r>
      <w:r w:rsidRPr="00B15C74">
        <w:t>е</w:t>
      </w:r>
      <w:r w:rsidRPr="00B15C74">
        <w:t>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w:t>
      </w:r>
      <w:r w:rsidRPr="00B15C74">
        <w:t>е</w:t>
      </w:r>
      <w:r w:rsidRPr="00B15C74">
        <w:t xml:space="preserve">та психологической </w:t>
      </w:r>
      <w:r>
        <w:t>разгрузки (сенсорной комнаты)».</w:t>
      </w:r>
      <w:proofErr w:type="gramEnd"/>
    </w:p>
  </w:footnote>
  <w:footnote w:id="21">
    <w:p w:rsidR="00F93F0A" w:rsidRDefault="00F93F0A">
      <w:pPr>
        <w:pStyle w:val="afc"/>
      </w:pPr>
      <w:r>
        <w:rPr>
          <w:rStyle w:val="aff4"/>
        </w:rPr>
        <w:footnoteRef/>
      </w:r>
      <w:r>
        <w:t xml:space="preserve"> До 31.12.2016</w:t>
      </w:r>
    </w:p>
  </w:footnote>
  <w:footnote w:id="22">
    <w:p w:rsidR="00F93F0A" w:rsidRDefault="00F93F0A">
      <w:pPr>
        <w:pStyle w:val="afc"/>
      </w:pPr>
      <w:r>
        <w:rPr>
          <w:rStyle w:val="aff4"/>
        </w:rPr>
        <w:footnoteRef/>
      </w:r>
      <w:r w:rsidRPr="00477A9B">
        <w:t>До 31.12.2016 – ведомственная целевая программа, с 2017 года – основные мероприятия в рамках подпр</w:t>
      </w:r>
      <w:r w:rsidRPr="00477A9B">
        <w:t>о</w:t>
      </w:r>
      <w:r w:rsidRPr="00477A9B">
        <w:t>граммы «Укрепление материально-технической базы образовательных учреждений города и обеспечение их безопасности</w:t>
      </w:r>
      <w:r>
        <w:t>»</w:t>
      </w:r>
    </w:p>
  </w:footnote>
  <w:footnote w:id="23">
    <w:p w:rsidR="00F93F0A" w:rsidRDefault="00F93F0A">
      <w:pPr>
        <w:pStyle w:val="afc"/>
      </w:pPr>
      <w:r>
        <w:rPr>
          <w:rStyle w:val="aff4"/>
        </w:rPr>
        <w:footnoteRef/>
      </w:r>
      <w:r>
        <w:t xml:space="preserve"> До 01.01.2015</w:t>
      </w:r>
    </w:p>
  </w:footnote>
  <w:footnote w:id="24">
    <w:p w:rsidR="00F93F0A" w:rsidRDefault="00F93F0A">
      <w:pPr>
        <w:pStyle w:val="afc"/>
      </w:pPr>
      <w:r>
        <w:rPr>
          <w:rStyle w:val="aff4"/>
        </w:rPr>
        <w:footnoteRef/>
      </w:r>
      <w:r>
        <w:t xml:space="preserve"> Показатель исключен с 01.01.2015</w:t>
      </w:r>
    </w:p>
  </w:footnote>
  <w:footnote w:id="25">
    <w:p w:rsidR="00F93F0A" w:rsidRDefault="00F93F0A">
      <w:pPr>
        <w:pStyle w:val="afc"/>
      </w:pPr>
      <w:r w:rsidRPr="00EB55AF">
        <w:rPr>
          <w:rStyle w:val="aff4"/>
        </w:rPr>
        <w:footnoteRef/>
      </w:r>
      <w:r w:rsidRPr="00EB55AF">
        <w:t xml:space="preserve"> До 31.12.2019 показатель 23 был сформулирован: «Доля педагогов, прошедших повышение квалификации по вопросам работы с детьми с ОВЗ, в том числе предмету «Технол</w:t>
      </w:r>
      <w:r w:rsidRPr="00EB55AF">
        <w:t>о</w:t>
      </w:r>
      <w:r w:rsidRPr="00EB55AF">
        <w:t>гия»; показатель 24 был сформулирован: «Численность детей коррекционных школ, осваивающих предметную область «Технология» по обновленным примерным основным обр</w:t>
      </w:r>
      <w:r w:rsidRPr="00EB55AF">
        <w:t>а</w:t>
      </w:r>
      <w:r w:rsidRPr="00EB55AF">
        <w:t>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показатель 25 был сформулирован: «Численность детей с ОВЗ и инвалидностью, обучающихся в коррекционных школах в муниципальном образовании в условиях современной здоровье сб</w:t>
      </w:r>
      <w:r w:rsidRPr="00EB55AF">
        <w:t>е</w:t>
      </w:r>
      <w:r w:rsidRPr="00EB55AF">
        <w:t>регающей образовательной среды, обеспечивающей индивидуальный образовательный маршрут с учетом особых образовательных потребностей».</w:t>
      </w:r>
    </w:p>
  </w:footnote>
  <w:footnote w:id="26">
    <w:p w:rsidR="00F93F0A" w:rsidRDefault="00F93F0A">
      <w:pPr>
        <w:pStyle w:val="afc"/>
      </w:pPr>
      <w:r w:rsidRPr="00B306BA">
        <w:rPr>
          <w:rStyle w:val="aff4"/>
        </w:rPr>
        <w:footnoteRef/>
      </w:r>
      <w:r w:rsidRPr="00B306BA">
        <w:t xml:space="preserve"> При условии федерального и областного финансирования</w:t>
      </w:r>
    </w:p>
  </w:footnote>
  <w:footnote w:id="27">
    <w:p w:rsidR="00F93F0A" w:rsidRDefault="00F93F0A">
      <w:pPr>
        <w:pStyle w:val="afc"/>
      </w:pPr>
      <w:r>
        <w:rPr>
          <w:rStyle w:val="aff4"/>
        </w:rPr>
        <w:footnoteRef/>
      </w:r>
      <w:r>
        <w:t xml:space="preserve"> С 2017 года в рамках мероприятий подпрограмм 2 и 3</w:t>
      </w:r>
    </w:p>
  </w:footnote>
  <w:footnote w:id="28">
    <w:p w:rsidR="00F93F0A" w:rsidRDefault="00F93F0A" w:rsidP="002D0256">
      <w:pPr>
        <w:pStyle w:val="afc"/>
      </w:pPr>
      <w:r>
        <w:rPr>
          <w:rStyle w:val="aff4"/>
        </w:rPr>
        <w:footnoteRef/>
      </w:r>
      <w:r>
        <w:t xml:space="preserve"> С 1 января 2015 года полномочия по подпрограмме переданы в комитет социальной защиты населения города.</w:t>
      </w:r>
    </w:p>
  </w:footnote>
  <w:footnote w:id="29">
    <w:p w:rsidR="00F93F0A" w:rsidRDefault="00F93F0A">
      <w:pPr>
        <w:pStyle w:val="afc"/>
      </w:pPr>
      <w:r>
        <w:rPr>
          <w:rStyle w:val="aff4"/>
        </w:rPr>
        <w:footnoteRef/>
      </w:r>
      <w:r>
        <w:t xml:space="preserve"> Н</w:t>
      </w:r>
      <w:r w:rsidRPr="009211F3">
        <w:t xml:space="preserve">аименование основного мероприятия </w:t>
      </w:r>
      <w:r>
        <w:t>1.</w:t>
      </w:r>
      <w:r w:rsidRPr="009211F3">
        <w:t xml:space="preserve">6 до 1.03.2019: </w:t>
      </w:r>
      <w:proofErr w:type="gramStart"/>
      <w:r w:rsidRPr="009211F3">
        <w:t>Основное мероприятие 1.6 «Создание в дошкольных образовательных, обще-образовательных организациях, организац</w:t>
      </w:r>
      <w:r w:rsidRPr="009211F3">
        <w:t>и</w:t>
      </w:r>
      <w:r w:rsidRPr="009211F3">
        <w:t>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w:t>
      </w:r>
      <w:r w:rsidRPr="009211F3">
        <w:t>ь</w:t>
      </w:r>
      <w:r w:rsidRPr="009211F3">
        <w:t>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w:t>
      </w:r>
      <w:proofErr w:type="gramEnd"/>
      <w:r w:rsidRPr="009211F3">
        <w:t xml:space="preserve"> </w:t>
      </w:r>
      <w:proofErr w:type="gramStart"/>
      <w:r w:rsidRPr="009211F3">
        <w:t>раздевалок, спортивных и актовых залов, столовых, библиотек, учебных кабинетов, кабинетов педагогов-психологов, учителей-логопедов, комнат психологич</w:t>
      </w:r>
      <w:r w:rsidRPr="009211F3">
        <w:t>е</w:t>
      </w:r>
      <w:r w:rsidRPr="009211F3">
        <w:t xml:space="preserve">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roofErr w:type="gramEnd"/>
    </w:p>
  </w:footnote>
  <w:footnote w:id="30">
    <w:p w:rsidR="00F93F0A" w:rsidRDefault="00F93F0A">
      <w:pPr>
        <w:pStyle w:val="afc"/>
      </w:pPr>
      <w:r>
        <w:rPr>
          <w:rStyle w:val="aff4"/>
        </w:rPr>
        <w:footnoteRef/>
      </w:r>
      <w:r>
        <w:t xml:space="preserve"> Н</w:t>
      </w:r>
      <w:r w:rsidRPr="009211F3">
        <w:t xml:space="preserve">аименование основного мероприятия 2.11 до 1.03.2019: </w:t>
      </w:r>
      <w:proofErr w:type="gramStart"/>
      <w:r w:rsidRPr="009211F3">
        <w:t xml:space="preserve">Основное мероприятие </w:t>
      </w:r>
      <w:r>
        <w:t>2.11</w:t>
      </w:r>
      <w:r w:rsidRPr="009211F3">
        <w:t xml:space="preserve"> «Создание в дошкольных образовательных, обще-образовательных организациях, организ</w:t>
      </w:r>
      <w:r w:rsidRPr="009211F3">
        <w:t>а</w:t>
      </w:r>
      <w:r w:rsidRPr="009211F3">
        <w:t>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w:t>
      </w:r>
      <w:r w:rsidRPr="009211F3">
        <w:t>м</w:t>
      </w:r>
      <w:r w:rsidRPr="009211F3">
        <w:t>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w:t>
      </w:r>
      <w:r w:rsidRPr="009211F3">
        <w:t>у</w:t>
      </w:r>
      <w:r w:rsidRPr="009211F3">
        <w:t>дование и приспособление</w:t>
      </w:r>
      <w:proofErr w:type="gramEnd"/>
      <w:r w:rsidRPr="009211F3">
        <w:t xml:space="preserve"> </w:t>
      </w:r>
      <w:proofErr w:type="gramStart"/>
      <w:r w:rsidRPr="009211F3">
        <w:t>раздевалок, спортивных и актовых залов, столовых, библиотек, учебных кабинетов, кабинетов педагогов-психологов, учителей-логопедов, комнат псих</w:t>
      </w:r>
      <w:r w:rsidRPr="009211F3">
        <w:t>о</w:t>
      </w:r>
      <w:r w:rsidRPr="009211F3">
        <w:t>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w:t>
      </w:r>
      <w:r w:rsidRPr="009211F3">
        <w:t>а</w:t>
      </w:r>
      <w:r w:rsidRPr="009211F3">
        <w:t xml:space="preserve">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roofErr w:type="gramEnd"/>
    </w:p>
  </w:footnote>
  <w:footnote w:id="31">
    <w:p w:rsidR="00F93F0A" w:rsidRPr="00AA6B13" w:rsidRDefault="00F93F0A">
      <w:pPr>
        <w:pStyle w:val="afc"/>
      </w:pPr>
      <w:r w:rsidRPr="00AA6B13">
        <w:rPr>
          <w:rStyle w:val="aff4"/>
        </w:rPr>
        <w:footnoteRef/>
      </w:r>
      <w:r w:rsidRPr="00AA6B13">
        <w:t xml:space="preserve"> Наименование основного мероприятия 2.16 до 01.03.2019: «Современная школа»</w:t>
      </w:r>
    </w:p>
    <w:p w:rsidR="00F93F0A" w:rsidRPr="00B306BA" w:rsidRDefault="00F93F0A" w:rsidP="008B4962">
      <w:pPr>
        <w:pStyle w:val="afc"/>
      </w:pPr>
      <w:r w:rsidRPr="00AA6B13">
        <w:t>Наименование основного мероприятия 2.16 до 31.12.2019: «Федеральный проект «Современная школа»</w:t>
      </w:r>
      <w:r w:rsidRPr="00B306BA">
        <w:t xml:space="preserve"> </w:t>
      </w:r>
    </w:p>
    <w:p w:rsidR="00F93F0A" w:rsidRDefault="00F93F0A" w:rsidP="008B4962">
      <w:pPr>
        <w:pStyle w:val="afc"/>
      </w:pPr>
    </w:p>
  </w:footnote>
  <w:footnote w:id="32">
    <w:p w:rsidR="00F93F0A" w:rsidRPr="00B306BA" w:rsidRDefault="00F93F0A">
      <w:pPr>
        <w:pStyle w:val="afc"/>
      </w:pPr>
      <w:r w:rsidRPr="00B306BA">
        <w:rPr>
          <w:rStyle w:val="aff4"/>
        </w:rPr>
        <w:footnoteRef/>
      </w:r>
      <w:r w:rsidRPr="00B306BA">
        <w:t>Наименование основного мероприятия 2.17 до 01.03.2019: «Внедрение целевой модели цифровой образовательной среды в общеобразовательных организациях»</w:t>
      </w:r>
    </w:p>
    <w:p w:rsidR="00F93F0A" w:rsidRPr="00B306BA" w:rsidRDefault="00F93F0A" w:rsidP="005C670A">
      <w:pPr>
        <w:pStyle w:val="afc"/>
      </w:pPr>
      <w:r w:rsidRPr="00AA6B13">
        <w:t>Наименование основного мероприятия 2.17 до 31.12.2019: «Федеральный проект «Цифровая образовательная среда»</w:t>
      </w:r>
      <w:r w:rsidRPr="00B306BA">
        <w:t xml:space="preserve"> </w:t>
      </w:r>
    </w:p>
    <w:p w:rsidR="00F93F0A" w:rsidRDefault="00F93F0A" w:rsidP="005C670A">
      <w:pPr>
        <w:pStyle w:val="afc"/>
      </w:pPr>
    </w:p>
  </w:footnote>
  <w:footnote w:id="33">
    <w:p w:rsidR="00F93F0A" w:rsidRDefault="00F93F0A">
      <w:pPr>
        <w:pStyle w:val="afc"/>
      </w:pPr>
      <w:r>
        <w:rPr>
          <w:rStyle w:val="aff4"/>
        </w:rPr>
        <w:footnoteRef/>
      </w:r>
      <w:r>
        <w:t xml:space="preserve"> Н</w:t>
      </w:r>
      <w:r w:rsidRPr="0049524A">
        <w:t xml:space="preserve">аименование основного мероприятия 3.5 до 1.03.2019: </w:t>
      </w:r>
      <w:proofErr w:type="gramStart"/>
      <w:r w:rsidRPr="0049524A">
        <w:t xml:space="preserve">Основное мероприятие </w:t>
      </w:r>
      <w:r>
        <w:t>3.5</w:t>
      </w:r>
      <w:r w:rsidRPr="0049524A">
        <w:t xml:space="preserve"> «Создание в дошкольных образовательных, обще-образовательных организациях, организац</w:t>
      </w:r>
      <w:r w:rsidRPr="0049524A">
        <w:t>и</w:t>
      </w:r>
      <w:r w:rsidRPr="0049524A">
        <w:t>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w:t>
      </w:r>
      <w:r w:rsidRPr="0049524A">
        <w:t>ь</w:t>
      </w:r>
      <w:r w:rsidRPr="0049524A">
        <w:t>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w:t>
      </w:r>
      <w:proofErr w:type="gramEnd"/>
      <w:r w:rsidRPr="0049524A">
        <w:t xml:space="preserve"> </w:t>
      </w:r>
      <w:proofErr w:type="gramStart"/>
      <w:r w:rsidRPr="0049524A">
        <w:t>раздевалок, спортивных и актовых залов, столовых, библиотек, учебных кабинетов, кабинетов педагогов-психологов, учителей-логопедов, комнат психологич</w:t>
      </w:r>
      <w:r w:rsidRPr="0049524A">
        <w:t>е</w:t>
      </w:r>
      <w:r w:rsidRPr="0049524A">
        <w:t>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roofErr w:type="gramEnd"/>
    </w:p>
  </w:footnote>
  <w:footnote w:id="34">
    <w:p w:rsidR="00F93F0A" w:rsidRDefault="00F93F0A" w:rsidP="00937543">
      <w:pPr>
        <w:pStyle w:val="afc"/>
      </w:pPr>
      <w:r>
        <w:rPr>
          <w:rStyle w:val="aff4"/>
        </w:rPr>
        <w:footnoteRef/>
      </w:r>
      <w:r>
        <w:t xml:space="preserve"> До конца 2016 года, затем в рамках мероприятий подпрограмм 2 и 3</w:t>
      </w:r>
    </w:p>
  </w:footnote>
  <w:footnote w:id="35">
    <w:p w:rsidR="00F93F0A" w:rsidRDefault="00F93F0A" w:rsidP="00937543">
      <w:pPr>
        <w:pStyle w:val="afc"/>
      </w:pPr>
      <w:r>
        <w:rPr>
          <w:rStyle w:val="aff4"/>
        </w:rPr>
        <w:footnoteRef/>
      </w:r>
      <w:r>
        <w:t xml:space="preserve"> До 01.01.2015</w:t>
      </w:r>
    </w:p>
  </w:footnote>
  <w:footnote w:id="36">
    <w:p w:rsidR="00F93F0A" w:rsidRDefault="00F93F0A" w:rsidP="00A05290">
      <w:pPr>
        <w:pStyle w:val="afc"/>
      </w:pPr>
      <w:r>
        <w:rPr>
          <w:rStyle w:val="aff4"/>
        </w:rPr>
        <w:footnoteRef/>
      </w:r>
      <w:r>
        <w:t xml:space="preserve"> Н</w:t>
      </w:r>
      <w:r w:rsidRPr="0049524A">
        <w:t xml:space="preserve">аименование основного мероприятия 1.6 до </w:t>
      </w:r>
      <w:r>
        <w:t>0</w:t>
      </w:r>
      <w:r w:rsidRPr="0049524A">
        <w:t xml:space="preserve">1.03.2019: Основное мероприятие </w:t>
      </w:r>
      <w:r>
        <w:t xml:space="preserve">1.6. </w:t>
      </w:r>
      <w:proofErr w:type="gramStart"/>
      <w:r w:rsidRPr="0049524A">
        <w:t>Создание в дошкольных образовательных, обще-образовательных организациях, организац</w:t>
      </w:r>
      <w:r w:rsidRPr="0049524A">
        <w:t>и</w:t>
      </w:r>
      <w:r w:rsidRPr="0049524A">
        <w:t>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w:t>
      </w:r>
      <w:r w:rsidRPr="0049524A">
        <w:t>ь</w:t>
      </w:r>
      <w:r w:rsidRPr="0049524A">
        <w:t>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w:t>
      </w:r>
      <w:proofErr w:type="gramEnd"/>
      <w:r w:rsidRPr="0049524A">
        <w:t xml:space="preserve"> </w:t>
      </w:r>
      <w:proofErr w:type="gramStart"/>
      <w:r w:rsidRPr="0049524A">
        <w:t>актовых залов, столовых, библиотек, учебных кабинетов, кабинетов педагогов-психологов, учителей-логопедов, комнат психологич</w:t>
      </w:r>
      <w:r w:rsidRPr="0049524A">
        <w:t>е</w:t>
      </w:r>
      <w:r w:rsidRPr="0049524A">
        <w:t>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w:t>
      </w:r>
      <w:r>
        <w:t>й комнаты)</w:t>
      </w:r>
      <w:r w:rsidRPr="0049524A">
        <w:t>.*</w:t>
      </w:r>
      <w:proofErr w:type="gramEnd"/>
    </w:p>
  </w:footnote>
  <w:footnote w:id="37">
    <w:p w:rsidR="00F93F0A" w:rsidRPr="00AA6B13" w:rsidRDefault="00F93F0A" w:rsidP="003910F6">
      <w:pPr>
        <w:pStyle w:val="afc"/>
      </w:pPr>
      <w:r>
        <w:rPr>
          <w:rStyle w:val="aff4"/>
        </w:rPr>
        <w:footnoteRef/>
      </w:r>
      <w:r>
        <w:t xml:space="preserve"> </w:t>
      </w:r>
      <w:r w:rsidRPr="00AA6B13">
        <w:t>Наименование основного мероприятия 2.16 до 01.03.2019: «Современная школа»</w:t>
      </w:r>
    </w:p>
    <w:p w:rsidR="00F93F0A" w:rsidRPr="00AA6B13" w:rsidRDefault="00F93F0A" w:rsidP="003910F6">
      <w:pPr>
        <w:pStyle w:val="afc"/>
      </w:pPr>
      <w:r w:rsidRPr="00AA6B13">
        <w:t xml:space="preserve">Наименование основного мероприятия 2.16 до 31.21.2019: «Федеральный проект «Современная школа» </w:t>
      </w:r>
    </w:p>
    <w:p w:rsidR="00F93F0A" w:rsidRDefault="00F93F0A" w:rsidP="003910F6">
      <w:pPr>
        <w:pStyle w:val="afc"/>
      </w:pPr>
    </w:p>
  </w:footnote>
  <w:footnote w:id="38">
    <w:p w:rsidR="00F93F0A" w:rsidRPr="00AA6B13" w:rsidRDefault="00F93F0A" w:rsidP="00AB1109">
      <w:pPr>
        <w:pStyle w:val="afc"/>
      </w:pPr>
      <w:r w:rsidRPr="00AA6B13">
        <w:rPr>
          <w:rStyle w:val="aff4"/>
        </w:rPr>
        <w:footnoteRef/>
      </w:r>
      <w:r w:rsidRPr="00AA6B13">
        <w:t xml:space="preserve"> Наименование основного мероприятия 2.17 до 01.03.2019: «Внедрение целевой модели цифровой образовательной среды в общеобразовательных организациях»</w:t>
      </w:r>
    </w:p>
    <w:p w:rsidR="00F93F0A" w:rsidRDefault="00F93F0A" w:rsidP="00AB1109">
      <w:pPr>
        <w:pStyle w:val="afc"/>
      </w:pPr>
      <w:r w:rsidRPr="00AA6B13">
        <w:t>Наименование основного мероприятия 2.17 до 31.12.2019: «Федеральный проект «Цифровая образовательная среда»</w:t>
      </w:r>
      <w:r w:rsidRPr="00B306BA">
        <w:t xml:space="preserve"> </w:t>
      </w:r>
    </w:p>
  </w:footnote>
  <w:footnote w:id="39">
    <w:p w:rsidR="00F93F0A" w:rsidRDefault="00F93F0A" w:rsidP="00F11CF2">
      <w:pPr>
        <w:pStyle w:val="afc"/>
      </w:pPr>
      <w:r>
        <w:rPr>
          <w:rStyle w:val="aff4"/>
        </w:rPr>
        <w:footnoteRef/>
      </w:r>
      <w:r>
        <w:t xml:space="preserve"> Н</w:t>
      </w:r>
      <w:r w:rsidRPr="00D94E38">
        <w:t xml:space="preserve">аименование основного мероприятия 1.6 до </w:t>
      </w:r>
      <w:r>
        <w:t>0</w:t>
      </w:r>
      <w:r w:rsidRPr="00D94E38">
        <w:t xml:space="preserve">1.03.2019: </w:t>
      </w:r>
      <w:proofErr w:type="gramStart"/>
      <w:r w:rsidRPr="00D94E38">
        <w:t xml:space="preserve">Основное мероприятие </w:t>
      </w:r>
      <w:r>
        <w:t>1.</w:t>
      </w:r>
      <w:r w:rsidRPr="00D94E38">
        <w:t>6 «Создание в д</w:t>
      </w:r>
      <w:r>
        <w:t>ошкольных образовательных, обще</w:t>
      </w:r>
      <w:r w:rsidRPr="00D94E38">
        <w:t>образовательных организациях, организац</w:t>
      </w:r>
      <w:r w:rsidRPr="00D94E38">
        <w:t>и</w:t>
      </w:r>
      <w:r w:rsidRPr="00D94E38">
        <w:t>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w:t>
      </w:r>
      <w:r w:rsidRPr="00D94E38">
        <w:t>ь</w:t>
      </w:r>
      <w:r w:rsidRPr="00D94E38">
        <w:t>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w:t>
      </w:r>
      <w:proofErr w:type="gramEnd"/>
      <w:r w:rsidRPr="00D94E38">
        <w:t xml:space="preserve"> </w:t>
      </w:r>
      <w:proofErr w:type="gramStart"/>
      <w:r w:rsidRPr="00D94E38">
        <w:t>раздевалок, спортивных и актовых залов, столовых, библиотек, учебных кабинетов, кабинетов педагогов-психологов, учителей-логопедов, комнат психологич</w:t>
      </w:r>
      <w:r w:rsidRPr="00D94E38">
        <w:t>е</w:t>
      </w:r>
      <w:r w:rsidRPr="00D94E38">
        <w:t xml:space="preserve">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roofErr w:type="gramEnd"/>
    </w:p>
  </w:footnote>
  <w:footnote w:id="40">
    <w:p w:rsidR="00F93F0A" w:rsidRPr="00AA6B13" w:rsidRDefault="00F93F0A" w:rsidP="00F11CF2">
      <w:pPr>
        <w:pStyle w:val="afc"/>
      </w:pPr>
      <w:r w:rsidRPr="00865AF5">
        <w:rPr>
          <w:rStyle w:val="aff4"/>
        </w:rPr>
        <w:footnoteRef/>
      </w:r>
      <w:r w:rsidRPr="00865AF5">
        <w:t xml:space="preserve"> </w:t>
      </w:r>
      <w:r w:rsidRPr="00AA6B13">
        <w:t>Наименование основного мероприятия 2.16 до 01.03.2019: «Современная школа»</w:t>
      </w:r>
    </w:p>
    <w:p w:rsidR="00F93F0A" w:rsidRDefault="00F93F0A" w:rsidP="00F11CF2">
      <w:pPr>
        <w:pStyle w:val="afc"/>
      </w:pPr>
      <w:r w:rsidRPr="00AA6B13">
        <w:t xml:space="preserve">Наименование основного мероприятия 2.16 до 31.12.2019: «Федеральный проект «Современная школа» </w:t>
      </w:r>
    </w:p>
  </w:footnote>
  <w:footnote w:id="41">
    <w:p w:rsidR="00F93F0A" w:rsidRPr="00AA6B13" w:rsidRDefault="00F93F0A" w:rsidP="00F11CF2">
      <w:pPr>
        <w:pStyle w:val="afc"/>
      </w:pPr>
      <w:r w:rsidRPr="00AA6B13">
        <w:rPr>
          <w:rStyle w:val="aff4"/>
        </w:rPr>
        <w:footnoteRef/>
      </w:r>
      <w:r w:rsidRPr="00AA6B13">
        <w:t>Наименование основного мероприятия 2.17 до 01.03.2019: «Внедрение целевой модели цифровой образовательной среды в общеобразовательных организациях»</w:t>
      </w:r>
    </w:p>
    <w:p w:rsidR="00F93F0A" w:rsidRPr="00AA6B13" w:rsidRDefault="00F93F0A" w:rsidP="00F11CF2">
      <w:pPr>
        <w:pStyle w:val="afc"/>
      </w:pPr>
      <w:r w:rsidRPr="00AA6B13">
        <w:t xml:space="preserve">Наименование основного мероприятия 2. 17 до 31.12.2019: «Федеральный проект «Цифровая образовательная среда» </w:t>
      </w:r>
    </w:p>
    <w:p w:rsidR="00F93F0A" w:rsidRDefault="00F93F0A" w:rsidP="00F11CF2">
      <w:pPr>
        <w:pStyle w:val="afc"/>
      </w:pPr>
    </w:p>
  </w:footnote>
  <w:footnote w:id="42">
    <w:p w:rsidR="00F93F0A" w:rsidRDefault="00F93F0A" w:rsidP="00F11CF2">
      <w:pPr>
        <w:pStyle w:val="afc"/>
      </w:pPr>
      <w:r>
        <w:rPr>
          <w:rStyle w:val="aff4"/>
        </w:rPr>
        <w:footnoteRef/>
      </w:r>
      <w:r>
        <w:t xml:space="preserve"> До 01.01.2015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F0A" w:rsidRDefault="00F93F0A" w:rsidP="000E671B">
    <w:pPr>
      <w:pStyle w:val="a4"/>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F93F0A" w:rsidRDefault="00F93F0A" w:rsidP="00425874">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F0A" w:rsidRDefault="00F93F0A">
    <w:pPr>
      <w:pStyle w:val="a4"/>
      <w:jc w:val="center"/>
    </w:pPr>
    <w:r>
      <w:fldChar w:fldCharType="begin"/>
    </w:r>
    <w:r>
      <w:instrText>PAGE   \* MERGEFORMAT</w:instrText>
    </w:r>
    <w:r>
      <w:fldChar w:fldCharType="separate"/>
    </w:r>
    <w:r w:rsidR="00D654E7">
      <w:rPr>
        <w:noProof/>
      </w:rPr>
      <w:t>3</w:t>
    </w:r>
    <w:r>
      <w:rPr>
        <w:noProof/>
      </w:rPr>
      <w:fldChar w:fldCharType="end"/>
    </w:r>
  </w:p>
  <w:p w:rsidR="00F93F0A" w:rsidRDefault="00F93F0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pt;height:9pt" o:bullet="t">
        <v:imagedata r:id="rId1" o:title=""/>
      </v:shape>
    </w:pict>
  </w:numPicBullet>
  <w:abstractNum w:abstractNumId="0">
    <w:nsid w:val="00752B84"/>
    <w:multiLevelType w:val="hybridMultilevel"/>
    <w:tmpl w:val="F00CBF1E"/>
    <w:lvl w:ilvl="0" w:tplc="4E00D0FC">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nsid w:val="04EC0B30"/>
    <w:multiLevelType w:val="hybridMultilevel"/>
    <w:tmpl w:val="DE96B310"/>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CD05BF"/>
    <w:multiLevelType w:val="hybridMultilevel"/>
    <w:tmpl w:val="E8A6ECA8"/>
    <w:lvl w:ilvl="0" w:tplc="8AA8B518">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
    <w:nsid w:val="0B241111"/>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86277E"/>
    <w:multiLevelType w:val="hybridMultilevel"/>
    <w:tmpl w:val="A98AB6F8"/>
    <w:lvl w:ilvl="0" w:tplc="2968D72E">
      <w:start w:val="8"/>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nsid w:val="168236AD"/>
    <w:multiLevelType w:val="hybridMultilevel"/>
    <w:tmpl w:val="8606F57C"/>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A7C462C"/>
    <w:multiLevelType w:val="hybridMultilevel"/>
    <w:tmpl w:val="CB88C7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2E85B06"/>
    <w:multiLevelType w:val="hybridMultilevel"/>
    <w:tmpl w:val="A6965D1E"/>
    <w:lvl w:ilvl="0" w:tplc="D0583E6C">
      <w:start w:val="1"/>
      <w:numFmt w:val="decimal"/>
      <w:lvlText w:val="%1."/>
      <w:lvlJc w:val="left"/>
      <w:pPr>
        <w:ind w:left="927" w:hanging="360"/>
      </w:pPr>
      <w:rPr>
        <w:rFonts w:ascii="Times New Roman" w:eastAsia="Times New Roman" w:hAnsi="Times New Roman" w:cs="Times New Roman"/>
      </w:rPr>
    </w:lvl>
    <w:lvl w:ilvl="1" w:tplc="04190003">
      <w:start w:val="1"/>
      <w:numFmt w:val="decimal"/>
      <w:lvlText w:val="%2."/>
      <w:lvlJc w:val="left"/>
      <w:pPr>
        <w:tabs>
          <w:tab w:val="num" w:pos="9574"/>
        </w:tabs>
        <w:ind w:left="9574"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233A1264"/>
    <w:multiLevelType w:val="hybridMultilevel"/>
    <w:tmpl w:val="6338EECA"/>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AE7AEE"/>
    <w:multiLevelType w:val="hybridMultilevel"/>
    <w:tmpl w:val="26C6043C"/>
    <w:lvl w:ilvl="0" w:tplc="59324164">
      <w:start w:val="4"/>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nsid w:val="298920F3"/>
    <w:multiLevelType w:val="hybridMultilevel"/>
    <w:tmpl w:val="8E1AF606"/>
    <w:lvl w:ilvl="0" w:tplc="768C397C">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387E7265"/>
    <w:multiLevelType w:val="multilevel"/>
    <w:tmpl w:val="7890CCC8"/>
    <w:lvl w:ilvl="0">
      <w:start w:val="1"/>
      <w:numFmt w:val="decimal"/>
      <w:lvlText w:val="%1."/>
      <w:lvlJc w:val="left"/>
      <w:pPr>
        <w:ind w:left="928"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2">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13">
    <w:nsid w:val="505C25D4"/>
    <w:multiLevelType w:val="hybridMultilevel"/>
    <w:tmpl w:val="EBDAC6D2"/>
    <w:lvl w:ilvl="0" w:tplc="768C397C">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2CE72BC"/>
    <w:multiLevelType w:val="hybridMultilevel"/>
    <w:tmpl w:val="D65412C4"/>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6B52082"/>
    <w:multiLevelType w:val="hybridMultilevel"/>
    <w:tmpl w:val="91B8A85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9711DBE"/>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A08314B"/>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0736D80"/>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0B425B6"/>
    <w:multiLevelType w:val="hybridMultilevel"/>
    <w:tmpl w:val="FAE2679E"/>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B05EDA"/>
    <w:multiLevelType w:val="hybridMultilevel"/>
    <w:tmpl w:val="77B01E1C"/>
    <w:lvl w:ilvl="0" w:tplc="DF9857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nsid w:val="7F0A63F6"/>
    <w:multiLevelType w:val="hybridMultilevel"/>
    <w:tmpl w:val="9C8881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14"/>
  </w:num>
  <w:num w:numId="3">
    <w:abstractNumId w:val="5"/>
  </w:num>
  <w:num w:numId="4">
    <w:abstractNumId w:val="10"/>
  </w:num>
  <w:num w:numId="5">
    <w:abstractNumId w:val="8"/>
  </w:num>
  <w:num w:numId="6">
    <w:abstractNumId w:val="1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
  </w:num>
  <w:num w:numId="10">
    <w:abstractNumId w:val="13"/>
  </w:num>
  <w:num w:numId="11">
    <w:abstractNumId w:val="21"/>
  </w:num>
  <w:num w:numId="12">
    <w:abstractNumId w:val="6"/>
  </w:num>
  <w:num w:numId="13">
    <w:abstractNumId w:val="9"/>
  </w:num>
  <w:num w:numId="14">
    <w:abstractNumId w:val="2"/>
  </w:num>
  <w:num w:numId="15">
    <w:abstractNumId w:val="4"/>
  </w:num>
  <w:num w:numId="16">
    <w:abstractNumId w:val="1"/>
  </w:num>
  <w:num w:numId="17">
    <w:abstractNumId w:val="0"/>
  </w:num>
  <w:num w:numId="18">
    <w:abstractNumId w:val="15"/>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8"/>
  </w:num>
  <w:num w:numId="2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D34"/>
    <w:rsid w:val="000000AB"/>
    <w:rsid w:val="000003D8"/>
    <w:rsid w:val="00000CE4"/>
    <w:rsid w:val="0000143A"/>
    <w:rsid w:val="000017D6"/>
    <w:rsid w:val="00002014"/>
    <w:rsid w:val="000020B7"/>
    <w:rsid w:val="000026C5"/>
    <w:rsid w:val="0000301B"/>
    <w:rsid w:val="0000333E"/>
    <w:rsid w:val="00004067"/>
    <w:rsid w:val="00004CF8"/>
    <w:rsid w:val="00004E23"/>
    <w:rsid w:val="00004EB2"/>
    <w:rsid w:val="00005061"/>
    <w:rsid w:val="0000507A"/>
    <w:rsid w:val="0000517F"/>
    <w:rsid w:val="000051D3"/>
    <w:rsid w:val="00005725"/>
    <w:rsid w:val="00005C49"/>
    <w:rsid w:val="00005E36"/>
    <w:rsid w:val="000061E6"/>
    <w:rsid w:val="000065DF"/>
    <w:rsid w:val="00006805"/>
    <w:rsid w:val="0000717C"/>
    <w:rsid w:val="000071DF"/>
    <w:rsid w:val="00007205"/>
    <w:rsid w:val="00007A9D"/>
    <w:rsid w:val="00007CBA"/>
    <w:rsid w:val="00007CF4"/>
    <w:rsid w:val="00010499"/>
    <w:rsid w:val="00010892"/>
    <w:rsid w:val="00011129"/>
    <w:rsid w:val="00011298"/>
    <w:rsid w:val="000114B6"/>
    <w:rsid w:val="000115BF"/>
    <w:rsid w:val="000118FB"/>
    <w:rsid w:val="000119E6"/>
    <w:rsid w:val="00012197"/>
    <w:rsid w:val="00012CB4"/>
    <w:rsid w:val="00013076"/>
    <w:rsid w:val="000133B7"/>
    <w:rsid w:val="000133D2"/>
    <w:rsid w:val="00013A18"/>
    <w:rsid w:val="00013A66"/>
    <w:rsid w:val="00014122"/>
    <w:rsid w:val="00014191"/>
    <w:rsid w:val="00014408"/>
    <w:rsid w:val="00014563"/>
    <w:rsid w:val="0001498A"/>
    <w:rsid w:val="000150A7"/>
    <w:rsid w:val="000152D6"/>
    <w:rsid w:val="000154A9"/>
    <w:rsid w:val="0001599A"/>
    <w:rsid w:val="00015F99"/>
    <w:rsid w:val="000160C7"/>
    <w:rsid w:val="00016144"/>
    <w:rsid w:val="00016B54"/>
    <w:rsid w:val="000170EA"/>
    <w:rsid w:val="00017A0C"/>
    <w:rsid w:val="00017A2D"/>
    <w:rsid w:val="00020116"/>
    <w:rsid w:val="000204C7"/>
    <w:rsid w:val="0002068C"/>
    <w:rsid w:val="00020725"/>
    <w:rsid w:val="00020956"/>
    <w:rsid w:val="000209CF"/>
    <w:rsid w:val="0002129B"/>
    <w:rsid w:val="00021341"/>
    <w:rsid w:val="000214EA"/>
    <w:rsid w:val="00021954"/>
    <w:rsid w:val="00021C16"/>
    <w:rsid w:val="000229A2"/>
    <w:rsid w:val="000229FC"/>
    <w:rsid w:val="00022CE1"/>
    <w:rsid w:val="00023276"/>
    <w:rsid w:val="000241F1"/>
    <w:rsid w:val="00024606"/>
    <w:rsid w:val="00024940"/>
    <w:rsid w:val="00024971"/>
    <w:rsid w:val="000249FD"/>
    <w:rsid w:val="00024AC7"/>
    <w:rsid w:val="000253E2"/>
    <w:rsid w:val="000255F6"/>
    <w:rsid w:val="00025605"/>
    <w:rsid w:val="00025949"/>
    <w:rsid w:val="00025B66"/>
    <w:rsid w:val="00025F03"/>
    <w:rsid w:val="000261F5"/>
    <w:rsid w:val="00026366"/>
    <w:rsid w:val="000265C5"/>
    <w:rsid w:val="00026BED"/>
    <w:rsid w:val="000270D3"/>
    <w:rsid w:val="000271D1"/>
    <w:rsid w:val="0002780D"/>
    <w:rsid w:val="00027C79"/>
    <w:rsid w:val="00027DE7"/>
    <w:rsid w:val="000301BE"/>
    <w:rsid w:val="00030779"/>
    <w:rsid w:val="00030A09"/>
    <w:rsid w:val="000313F2"/>
    <w:rsid w:val="000313F6"/>
    <w:rsid w:val="000318C5"/>
    <w:rsid w:val="000319BB"/>
    <w:rsid w:val="00031F1C"/>
    <w:rsid w:val="00032366"/>
    <w:rsid w:val="0003244A"/>
    <w:rsid w:val="00032557"/>
    <w:rsid w:val="0003288F"/>
    <w:rsid w:val="00032996"/>
    <w:rsid w:val="00032BE9"/>
    <w:rsid w:val="00032EA3"/>
    <w:rsid w:val="00032FFF"/>
    <w:rsid w:val="00033001"/>
    <w:rsid w:val="00033652"/>
    <w:rsid w:val="00033D78"/>
    <w:rsid w:val="00033D7F"/>
    <w:rsid w:val="00033DAA"/>
    <w:rsid w:val="00033E59"/>
    <w:rsid w:val="00033EE1"/>
    <w:rsid w:val="0003401F"/>
    <w:rsid w:val="00034087"/>
    <w:rsid w:val="000343BC"/>
    <w:rsid w:val="000349CC"/>
    <w:rsid w:val="000349E1"/>
    <w:rsid w:val="00034FBC"/>
    <w:rsid w:val="0003555A"/>
    <w:rsid w:val="00035B0F"/>
    <w:rsid w:val="00036164"/>
    <w:rsid w:val="000362C2"/>
    <w:rsid w:val="00036429"/>
    <w:rsid w:val="00036B3F"/>
    <w:rsid w:val="00036CBE"/>
    <w:rsid w:val="00036DE1"/>
    <w:rsid w:val="00037292"/>
    <w:rsid w:val="000373A1"/>
    <w:rsid w:val="00037630"/>
    <w:rsid w:val="000406FC"/>
    <w:rsid w:val="0004081C"/>
    <w:rsid w:val="0004091E"/>
    <w:rsid w:val="000410A8"/>
    <w:rsid w:val="00041332"/>
    <w:rsid w:val="00041693"/>
    <w:rsid w:val="00041D00"/>
    <w:rsid w:val="00041DEB"/>
    <w:rsid w:val="00041E6A"/>
    <w:rsid w:val="0004202E"/>
    <w:rsid w:val="00042118"/>
    <w:rsid w:val="0004211F"/>
    <w:rsid w:val="000423EF"/>
    <w:rsid w:val="00042C18"/>
    <w:rsid w:val="00042E18"/>
    <w:rsid w:val="00043B63"/>
    <w:rsid w:val="00043E2F"/>
    <w:rsid w:val="00043F99"/>
    <w:rsid w:val="00043FA3"/>
    <w:rsid w:val="00044029"/>
    <w:rsid w:val="0004495C"/>
    <w:rsid w:val="00044AD5"/>
    <w:rsid w:val="00044C96"/>
    <w:rsid w:val="00044CB2"/>
    <w:rsid w:val="00044E2F"/>
    <w:rsid w:val="00045566"/>
    <w:rsid w:val="00045706"/>
    <w:rsid w:val="000457A8"/>
    <w:rsid w:val="00045FF1"/>
    <w:rsid w:val="00046180"/>
    <w:rsid w:val="000464C5"/>
    <w:rsid w:val="00046889"/>
    <w:rsid w:val="00046908"/>
    <w:rsid w:val="00046992"/>
    <w:rsid w:val="00046B9D"/>
    <w:rsid w:val="000470EC"/>
    <w:rsid w:val="00047D34"/>
    <w:rsid w:val="00047E02"/>
    <w:rsid w:val="00050371"/>
    <w:rsid w:val="000506B0"/>
    <w:rsid w:val="000506C9"/>
    <w:rsid w:val="00050911"/>
    <w:rsid w:val="00050CA4"/>
    <w:rsid w:val="00050D8F"/>
    <w:rsid w:val="00050FEC"/>
    <w:rsid w:val="0005112A"/>
    <w:rsid w:val="00051179"/>
    <w:rsid w:val="000514E6"/>
    <w:rsid w:val="00051CB3"/>
    <w:rsid w:val="00052148"/>
    <w:rsid w:val="0005226B"/>
    <w:rsid w:val="00052372"/>
    <w:rsid w:val="00052847"/>
    <w:rsid w:val="00052C26"/>
    <w:rsid w:val="00052E83"/>
    <w:rsid w:val="00052FB6"/>
    <w:rsid w:val="000536A7"/>
    <w:rsid w:val="000536B3"/>
    <w:rsid w:val="00053754"/>
    <w:rsid w:val="00053805"/>
    <w:rsid w:val="0005397C"/>
    <w:rsid w:val="00053F44"/>
    <w:rsid w:val="0005430A"/>
    <w:rsid w:val="00054338"/>
    <w:rsid w:val="00054CDA"/>
    <w:rsid w:val="00054D2C"/>
    <w:rsid w:val="00054EA5"/>
    <w:rsid w:val="0005503A"/>
    <w:rsid w:val="00055A84"/>
    <w:rsid w:val="00055CA0"/>
    <w:rsid w:val="0005613F"/>
    <w:rsid w:val="000562AF"/>
    <w:rsid w:val="00056332"/>
    <w:rsid w:val="0005649B"/>
    <w:rsid w:val="00056971"/>
    <w:rsid w:val="00056AFA"/>
    <w:rsid w:val="00056B77"/>
    <w:rsid w:val="000571F1"/>
    <w:rsid w:val="00057397"/>
    <w:rsid w:val="00057FCC"/>
    <w:rsid w:val="00060160"/>
    <w:rsid w:val="0006032D"/>
    <w:rsid w:val="0006062C"/>
    <w:rsid w:val="00060FA1"/>
    <w:rsid w:val="0006119F"/>
    <w:rsid w:val="000615CE"/>
    <w:rsid w:val="0006198D"/>
    <w:rsid w:val="000619D5"/>
    <w:rsid w:val="00062117"/>
    <w:rsid w:val="0006236A"/>
    <w:rsid w:val="00062741"/>
    <w:rsid w:val="00062D8B"/>
    <w:rsid w:val="00062E6E"/>
    <w:rsid w:val="00063347"/>
    <w:rsid w:val="00063399"/>
    <w:rsid w:val="00063535"/>
    <w:rsid w:val="00063DCE"/>
    <w:rsid w:val="00064098"/>
    <w:rsid w:val="00064354"/>
    <w:rsid w:val="00064493"/>
    <w:rsid w:val="00064F5C"/>
    <w:rsid w:val="000651C5"/>
    <w:rsid w:val="00065311"/>
    <w:rsid w:val="000655AF"/>
    <w:rsid w:val="00065936"/>
    <w:rsid w:val="00065AD4"/>
    <w:rsid w:val="0006610E"/>
    <w:rsid w:val="0006650E"/>
    <w:rsid w:val="00066720"/>
    <w:rsid w:val="00066738"/>
    <w:rsid w:val="00066755"/>
    <w:rsid w:val="00066962"/>
    <w:rsid w:val="00066CD5"/>
    <w:rsid w:val="00066FD7"/>
    <w:rsid w:val="000670CF"/>
    <w:rsid w:val="00067AC3"/>
    <w:rsid w:val="00067CA8"/>
    <w:rsid w:val="00067E20"/>
    <w:rsid w:val="000705D7"/>
    <w:rsid w:val="000708A9"/>
    <w:rsid w:val="00070CA8"/>
    <w:rsid w:val="00070D6F"/>
    <w:rsid w:val="00071428"/>
    <w:rsid w:val="000715D0"/>
    <w:rsid w:val="00071B6A"/>
    <w:rsid w:val="000724ED"/>
    <w:rsid w:val="00072D8B"/>
    <w:rsid w:val="000735D2"/>
    <w:rsid w:val="000735F5"/>
    <w:rsid w:val="000736E4"/>
    <w:rsid w:val="00073877"/>
    <w:rsid w:val="000739C5"/>
    <w:rsid w:val="000739F4"/>
    <w:rsid w:val="00073AD1"/>
    <w:rsid w:val="00073BFF"/>
    <w:rsid w:val="00073E13"/>
    <w:rsid w:val="00073E34"/>
    <w:rsid w:val="000743E7"/>
    <w:rsid w:val="000745FB"/>
    <w:rsid w:val="00075034"/>
    <w:rsid w:val="0007575E"/>
    <w:rsid w:val="00075C34"/>
    <w:rsid w:val="00075C9F"/>
    <w:rsid w:val="00075D96"/>
    <w:rsid w:val="00075E52"/>
    <w:rsid w:val="00075FD8"/>
    <w:rsid w:val="00076B26"/>
    <w:rsid w:val="00076CD9"/>
    <w:rsid w:val="00076FC6"/>
    <w:rsid w:val="000773A1"/>
    <w:rsid w:val="00077840"/>
    <w:rsid w:val="000802A0"/>
    <w:rsid w:val="00080467"/>
    <w:rsid w:val="00081420"/>
    <w:rsid w:val="00081577"/>
    <w:rsid w:val="00081765"/>
    <w:rsid w:val="0008180D"/>
    <w:rsid w:val="000819E9"/>
    <w:rsid w:val="00082B1D"/>
    <w:rsid w:val="00082D42"/>
    <w:rsid w:val="0008343B"/>
    <w:rsid w:val="00083BCD"/>
    <w:rsid w:val="00083C94"/>
    <w:rsid w:val="000847C6"/>
    <w:rsid w:val="00084954"/>
    <w:rsid w:val="0008500E"/>
    <w:rsid w:val="0008539A"/>
    <w:rsid w:val="0008574E"/>
    <w:rsid w:val="000858DB"/>
    <w:rsid w:val="00085A1B"/>
    <w:rsid w:val="00086331"/>
    <w:rsid w:val="00086933"/>
    <w:rsid w:val="00086A21"/>
    <w:rsid w:val="0008719C"/>
    <w:rsid w:val="0008727B"/>
    <w:rsid w:val="00087534"/>
    <w:rsid w:val="00087E1F"/>
    <w:rsid w:val="00090509"/>
    <w:rsid w:val="0009060E"/>
    <w:rsid w:val="00090CCD"/>
    <w:rsid w:val="00091074"/>
    <w:rsid w:val="00091592"/>
    <w:rsid w:val="00091614"/>
    <w:rsid w:val="000919E0"/>
    <w:rsid w:val="00091B52"/>
    <w:rsid w:val="00091B93"/>
    <w:rsid w:val="00091D99"/>
    <w:rsid w:val="00091DBE"/>
    <w:rsid w:val="00091E4D"/>
    <w:rsid w:val="00091EFD"/>
    <w:rsid w:val="00092697"/>
    <w:rsid w:val="000926AB"/>
    <w:rsid w:val="0009288A"/>
    <w:rsid w:val="00092938"/>
    <w:rsid w:val="000929E5"/>
    <w:rsid w:val="00092C9F"/>
    <w:rsid w:val="000930C5"/>
    <w:rsid w:val="00093453"/>
    <w:rsid w:val="00093F46"/>
    <w:rsid w:val="00094326"/>
    <w:rsid w:val="000946CA"/>
    <w:rsid w:val="000951B9"/>
    <w:rsid w:val="00095471"/>
    <w:rsid w:val="00095695"/>
    <w:rsid w:val="00095A48"/>
    <w:rsid w:val="000963C5"/>
    <w:rsid w:val="00096842"/>
    <w:rsid w:val="00096BBB"/>
    <w:rsid w:val="00096BC7"/>
    <w:rsid w:val="00096D09"/>
    <w:rsid w:val="0009702E"/>
    <w:rsid w:val="000970D4"/>
    <w:rsid w:val="00097295"/>
    <w:rsid w:val="00097AF4"/>
    <w:rsid w:val="00097B04"/>
    <w:rsid w:val="00097D6F"/>
    <w:rsid w:val="000A0B5E"/>
    <w:rsid w:val="000A1582"/>
    <w:rsid w:val="000A1861"/>
    <w:rsid w:val="000A2073"/>
    <w:rsid w:val="000A274E"/>
    <w:rsid w:val="000A2F44"/>
    <w:rsid w:val="000A31D9"/>
    <w:rsid w:val="000A3426"/>
    <w:rsid w:val="000A3435"/>
    <w:rsid w:val="000A35F0"/>
    <w:rsid w:val="000A3962"/>
    <w:rsid w:val="000A398C"/>
    <w:rsid w:val="000A3E97"/>
    <w:rsid w:val="000A41A2"/>
    <w:rsid w:val="000A4315"/>
    <w:rsid w:val="000A4D84"/>
    <w:rsid w:val="000A4D9A"/>
    <w:rsid w:val="000A4EAA"/>
    <w:rsid w:val="000A4F79"/>
    <w:rsid w:val="000A5807"/>
    <w:rsid w:val="000A5BA9"/>
    <w:rsid w:val="000A5D97"/>
    <w:rsid w:val="000A5FC7"/>
    <w:rsid w:val="000A6110"/>
    <w:rsid w:val="000A6207"/>
    <w:rsid w:val="000A637E"/>
    <w:rsid w:val="000A64A5"/>
    <w:rsid w:val="000A6A9F"/>
    <w:rsid w:val="000A6C7B"/>
    <w:rsid w:val="000A6EC0"/>
    <w:rsid w:val="000A762F"/>
    <w:rsid w:val="000A77CB"/>
    <w:rsid w:val="000A7826"/>
    <w:rsid w:val="000A7971"/>
    <w:rsid w:val="000A7A93"/>
    <w:rsid w:val="000B0732"/>
    <w:rsid w:val="000B077B"/>
    <w:rsid w:val="000B0B18"/>
    <w:rsid w:val="000B0D8E"/>
    <w:rsid w:val="000B0EC5"/>
    <w:rsid w:val="000B1B58"/>
    <w:rsid w:val="000B2069"/>
    <w:rsid w:val="000B21C5"/>
    <w:rsid w:val="000B226A"/>
    <w:rsid w:val="000B2940"/>
    <w:rsid w:val="000B2999"/>
    <w:rsid w:val="000B2D1B"/>
    <w:rsid w:val="000B33B0"/>
    <w:rsid w:val="000B346B"/>
    <w:rsid w:val="000B390E"/>
    <w:rsid w:val="000B3E42"/>
    <w:rsid w:val="000B3FB6"/>
    <w:rsid w:val="000B431F"/>
    <w:rsid w:val="000B4373"/>
    <w:rsid w:val="000B4585"/>
    <w:rsid w:val="000B45C2"/>
    <w:rsid w:val="000B45F9"/>
    <w:rsid w:val="000B4F64"/>
    <w:rsid w:val="000B5150"/>
    <w:rsid w:val="000B5171"/>
    <w:rsid w:val="000B561E"/>
    <w:rsid w:val="000B57F0"/>
    <w:rsid w:val="000B64E7"/>
    <w:rsid w:val="000B6BE1"/>
    <w:rsid w:val="000B7CB1"/>
    <w:rsid w:val="000B7E47"/>
    <w:rsid w:val="000C0269"/>
    <w:rsid w:val="000C05A2"/>
    <w:rsid w:val="000C06CE"/>
    <w:rsid w:val="000C071A"/>
    <w:rsid w:val="000C0976"/>
    <w:rsid w:val="000C0C05"/>
    <w:rsid w:val="000C0F87"/>
    <w:rsid w:val="000C1060"/>
    <w:rsid w:val="000C1B49"/>
    <w:rsid w:val="000C1F50"/>
    <w:rsid w:val="000C1F62"/>
    <w:rsid w:val="000C203D"/>
    <w:rsid w:val="000C2AA2"/>
    <w:rsid w:val="000C2AAF"/>
    <w:rsid w:val="000C2E89"/>
    <w:rsid w:val="000C3055"/>
    <w:rsid w:val="000C3455"/>
    <w:rsid w:val="000C393A"/>
    <w:rsid w:val="000C3A16"/>
    <w:rsid w:val="000C3B81"/>
    <w:rsid w:val="000C42C3"/>
    <w:rsid w:val="000C48D7"/>
    <w:rsid w:val="000C526F"/>
    <w:rsid w:val="000C57D2"/>
    <w:rsid w:val="000C5BC2"/>
    <w:rsid w:val="000C5D08"/>
    <w:rsid w:val="000C5FD4"/>
    <w:rsid w:val="000C6029"/>
    <w:rsid w:val="000C6439"/>
    <w:rsid w:val="000C645A"/>
    <w:rsid w:val="000C6B70"/>
    <w:rsid w:val="000C73E4"/>
    <w:rsid w:val="000C7520"/>
    <w:rsid w:val="000C7817"/>
    <w:rsid w:val="000C782D"/>
    <w:rsid w:val="000C7867"/>
    <w:rsid w:val="000C79A6"/>
    <w:rsid w:val="000C7A3D"/>
    <w:rsid w:val="000D029F"/>
    <w:rsid w:val="000D034E"/>
    <w:rsid w:val="000D09EE"/>
    <w:rsid w:val="000D0A9E"/>
    <w:rsid w:val="000D0D8F"/>
    <w:rsid w:val="000D0E28"/>
    <w:rsid w:val="000D0E9A"/>
    <w:rsid w:val="000D0F7D"/>
    <w:rsid w:val="000D0FCA"/>
    <w:rsid w:val="000D1101"/>
    <w:rsid w:val="000D1560"/>
    <w:rsid w:val="000D19D1"/>
    <w:rsid w:val="000D1B29"/>
    <w:rsid w:val="000D1E30"/>
    <w:rsid w:val="000D2092"/>
    <w:rsid w:val="000D272E"/>
    <w:rsid w:val="000D309B"/>
    <w:rsid w:val="000D3257"/>
    <w:rsid w:val="000D3604"/>
    <w:rsid w:val="000D36A4"/>
    <w:rsid w:val="000D374D"/>
    <w:rsid w:val="000D39F2"/>
    <w:rsid w:val="000D3B1F"/>
    <w:rsid w:val="000D3B74"/>
    <w:rsid w:val="000D3C5B"/>
    <w:rsid w:val="000D49DB"/>
    <w:rsid w:val="000D4C01"/>
    <w:rsid w:val="000D529B"/>
    <w:rsid w:val="000D5302"/>
    <w:rsid w:val="000D5F4D"/>
    <w:rsid w:val="000D66AA"/>
    <w:rsid w:val="000D6797"/>
    <w:rsid w:val="000D6886"/>
    <w:rsid w:val="000D6AFA"/>
    <w:rsid w:val="000D711C"/>
    <w:rsid w:val="000D72B8"/>
    <w:rsid w:val="000D75E8"/>
    <w:rsid w:val="000D7837"/>
    <w:rsid w:val="000D7CBA"/>
    <w:rsid w:val="000D7EEA"/>
    <w:rsid w:val="000E00F2"/>
    <w:rsid w:val="000E0121"/>
    <w:rsid w:val="000E0187"/>
    <w:rsid w:val="000E0BE8"/>
    <w:rsid w:val="000E0C21"/>
    <w:rsid w:val="000E0FA5"/>
    <w:rsid w:val="000E10BF"/>
    <w:rsid w:val="000E1671"/>
    <w:rsid w:val="000E1FA3"/>
    <w:rsid w:val="000E262B"/>
    <w:rsid w:val="000E2EB9"/>
    <w:rsid w:val="000E33D7"/>
    <w:rsid w:val="000E35CD"/>
    <w:rsid w:val="000E37A9"/>
    <w:rsid w:val="000E40EE"/>
    <w:rsid w:val="000E450A"/>
    <w:rsid w:val="000E4687"/>
    <w:rsid w:val="000E46E5"/>
    <w:rsid w:val="000E492B"/>
    <w:rsid w:val="000E495A"/>
    <w:rsid w:val="000E4F83"/>
    <w:rsid w:val="000E5161"/>
    <w:rsid w:val="000E519D"/>
    <w:rsid w:val="000E54B5"/>
    <w:rsid w:val="000E58FC"/>
    <w:rsid w:val="000E5BC6"/>
    <w:rsid w:val="000E5C4D"/>
    <w:rsid w:val="000E671B"/>
    <w:rsid w:val="000E67AC"/>
    <w:rsid w:val="000E6A7D"/>
    <w:rsid w:val="000E6BF3"/>
    <w:rsid w:val="000E6CBA"/>
    <w:rsid w:val="000E6D4E"/>
    <w:rsid w:val="000E6ECC"/>
    <w:rsid w:val="000E7352"/>
    <w:rsid w:val="000F00B8"/>
    <w:rsid w:val="000F04D9"/>
    <w:rsid w:val="000F0ADD"/>
    <w:rsid w:val="000F106E"/>
    <w:rsid w:val="000F109A"/>
    <w:rsid w:val="000F18FF"/>
    <w:rsid w:val="000F1A32"/>
    <w:rsid w:val="000F1C07"/>
    <w:rsid w:val="000F1DAF"/>
    <w:rsid w:val="000F1F2B"/>
    <w:rsid w:val="000F244E"/>
    <w:rsid w:val="000F269B"/>
    <w:rsid w:val="000F2B80"/>
    <w:rsid w:val="000F2C07"/>
    <w:rsid w:val="000F3250"/>
    <w:rsid w:val="000F4958"/>
    <w:rsid w:val="000F53DC"/>
    <w:rsid w:val="000F5454"/>
    <w:rsid w:val="000F5617"/>
    <w:rsid w:val="000F5C55"/>
    <w:rsid w:val="000F5CA8"/>
    <w:rsid w:val="000F5D9A"/>
    <w:rsid w:val="000F5FC5"/>
    <w:rsid w:val="000F60F1"/>
    <w:rsid w:val="000F63DB"/>
    <w:rsid w:val="000F6611"/>
    <w:rsid w:val="000F6F83"/>
    <w:rsid w:val="000F6F92"/>
    <w:rsid w:val="000F704B"/>
    <w:rsid w:val="000F733D"/>
    <w:rsid w:val="000F734D"/>
    <w:rsid w:val="000F7498"/>
    <w:rsid w:val="000F79B5"/>
    <w:rsid w:val="000F7A3C"/>
    <w:rsid w:val="000F7B42"/>
    <w:rsid w:val="000F7C39"/>
    <w:rsid w:val="000F7EE7"/>
    <w:rsid w:val="0010084B"/>
    <w:rsid w:val="00100A98"/>
    <w:rsid w:val="00100BEB"/>
    <w:rsid w:val="00100C34"/>
    <w:rsid w:val="00100EDC"/>
    <w:rsid w:val="00101306"/>
    <w:rsid w:val="00101970"/>
    <w:rsid w:val="00101B9D"/>
    <w:rsid w:val="00101C35"/>
    <w:rsid w:val="00103268"/>
    <w:rsid w:val="00103429"/>
    <w:rsid w:val="001035DF"/>
    <w:rsid w:val="001039CB"/>
    <w:rsid w:val="00103EB8"/>
    <w:rsid w:val="00104213"/>
    <w:rsid w:val="00104422"/>
    <w:rsid w:val="00104813"/>
    <w:rsid w:val="00104B50"/>
    <w:rsid w:val="00104EE2"/>
    <w:rsid w:val="0010508F"/>
    <w:rsid w:val="001052A4"/>
    <w:rsid w:val="00105473"/>
    <w:rsid w:val="001054A3"/>
    <w:rsid w:val="00105E5F"/>
    <w:rsid w:val="00106696"/>
    <w:rsid w:val="001067FF"/>
    <w:rsid w:val="001073BB"/>
    <w:rsid w:val="001077BC"/>
    <w:rsid w:val="00107A7F"/>
    <w:rsid w:val="00107BAB"/>
    <w:rsid w:val="00110232"/>
    <w:rsid w:val="001102C2"/>
    <w:rsid w:val="0011036A"/>
    <w:rsid w:val="00110554"/>
    <w:rsid w:val="00110880"/>
    <w:rsid w:val="001108E2"/>
    <w:rsid w:val="00110E2A"/>
    <w:rsid w:val="00111101"/>
    <w:rsid w:val="00111716"/>
    <w:rsid w:val="0011196A"/>
    <w:rsid w:val="00111BA1"/>
    <w:rsid w:val="00112245"/>
    <w:rsid w:val="001123AA"/>
    <w:rsid w:val="001127F8"/>
    <w:rsid w:val="00112901"/>
    <w:rsid w:val="00112983"/>
    <w:rsid w:val="00112A1D"/>
    <w:rsid w:val="00112F89"/>
    <w:rsid w:val="00113469"/>
    <w:rsid w:val="00113B0E"/>
    <w:rsid w:val="00113CD5"/>
    <w:rsid w:val="001142D0"/>
    <w:rsid w:val="00114452"/>
    <w:rsid w:val="0011465C"/>
    <w:rsid w:val="00114910"/>
    <w:rsid w:val="001149E5"/>
    <w:rsid w:val="00114F60"/>
    <w:rsid w:val="001150F4"/>
    <w:rsid w:val="001151F8"/>
    <w:rsid w:val="001155F1"/>
    <w:rsid w:val="00116464"/>
    <w:rsid w:val="001166A1"/>
    <w:rsid w:val="00116CA6"/>
    <w:rsid w:val="001172EB"/>
    <w:rsid w:val="001179D4"/>
    <w:rsid w:val="00117DC4"/>
    <w:rsid w:val="00117E75"/>
    <w:rsid w:val="00117F52"/>
    <w:rsid w:val="00117FD3"/>
    <w:rsid w:val="00120485"/>
    <w:rsid w:val="001208B7"/>
    <w:rsid w:val="00121CE2"/>
    <w:rsid w:val="00121F3B"/>
    <w:rsid w:val="00122126"/>
    <w:rsid w:val="0012225B"/>
    <w:rsid w:val="001223AB"/>
    <w:rsid w:val="0012251C"/>
    <w:rsid w:val="00122790"/>
    <w:rsid w:val="00122C6E"/>
    <w:rsid w:val="0012320F"/>
    <w:rsid w:val="0012382F"/>
    <w:rsid w:val="00123ACA"/>
    <w:rsid w:val="001242B9"/>
    <w:rsid w:val="0012450F"/>
    <w:rsid w:val="0012452D"/>
    <w:rsid w:val="0012485C"/>
    <w:rsid w:val="00124921"/>
    <w:rsid w:val="00124D41"/>
    <w:rsid w:val="00124E07"/>
    <w:rsid w:val="00125137"/>
    <w:rsid w:val="0012531A"/>
    <w:rsid w:val="00125690"/>
    <w:rsid w:val="00125865"/>
    <w:rsid w:val="00125AC4"/>
    <w:rsid w:val="00125D3A"/>
    <w:rsid w:val="00125E41"/>
    <w:rsid w:val="00126127"/>
    <w:rsid w:val="00126905"/>
    <w:rsid w:val="00126A81"/>
    <w:rsid w:val="00126C54"/>
    <w:rsid w:val="00126CE3"/>
    <w:rsid w:val="001272F3"/>
    <w:rsid w:val="001277F0"/>
    <w:rsid w:val="001300BC"/>
    <w:rsid w:val="00130A16"/>
    <w:rsid w:val="00130A9F"/>
    <w:rsid w:val="00130AFD"/>
    <w:rsid w:val="00130C8F"/>
    <w:rsid w:val="00130DC0"/>
    <w:rsid w:val="00131332"/>
    <w:rsid w:val="0013133B"/>
    <w:rsid w:val="00131CE9"/>
    <w:rsid w:val="00131D0B"/>
    <w:rsid w:val="00131F8B"/>
    <w:rsid w:val="00132273"/>
    <w:rsid w:val="00132558"/>
    <w:rsid w:val="001325DB"/>
    <w:rsid w:val="00132781"/>
    <w:rsid w:val="001329F6"/>
    <w:rsid w:val="00132C9F"/>
    <w:rsid w:val="00132D04"/>
    <w:rsid w:val="00132D27"/>
    <w:rsid w:val="00133172"/>
    <w:rsid w:val="001335E8"/>
    <w:rsid w:val="00133624"/>
    <w:rsid w:val="0013413D"/>
    <w:rsid w:val="0013416C"/>
    <w:rsid w:val="0013460D"/>
    <w:rsid w:val="00134D9C"/>
    <w:rsid w:val="001350E5"/>
    <w:rsid w:val="00135141"/>
    <w:rsid w:val="0013522A"/>
    <w:rsid w:val="0013528C"/>
    <w:rsid w:val="00135A45"/>
    <w:rsid w:val="00136013"/>
    <w:rsid w:val="001360E7"/>
    <w:rsid w:val="00136764"/>
    <w:rsid w:val="00136EED"/>
    <w:rsid w:val="001373B3"/>
    <w:rsid w:val="0013741F"/>
    <w:rsid w:val="00137516"/>
    <w:rsid w:val="0013755B"/>
    <w:rsid w:val="00137861"/>
    <w:rsid w:val="00137882"/>
    <w:rsid w:val="0014067C"/>
    <w:rsid w:val="001406EE"/>
    <w:rsid w:val="001408BB"/>
    <w:rsid w:val="00141052"/>
    <w:rsid w:val="001415D9"/>
    <w:rsid w:val="001417B1"/>
    <w:rsid w:val="00141810"/>
    <w:rsid w:val="00141B15"/>
    <w:rsid w:val="00141F53"/>
    <w:rsid w:val="0014244F"/>
    <w:rsid w:val="0014260C"/>
    <w:rsid w:val="00142821"/>
    <w:rsid w:val="001429CF"/>
    <w:rsid w:val="00142E4E"/>
    <w:rsid w:val="00143BCA"/>
    <w:rsid w:val="00144005"/>
    <w:rsid w:val="001449A7"/>
    <w:rsid w:val="00144C1B"/>
    <w:rsid w:val="00144D5C"/>
    <w:rsid w:val="00145161"/>
    <w:rsid w:val="001451F4"/>
    <w:rsid w:val="00145296"/>
    <w:rsid w:val="00145812"/>
    <w:rsid w:val="00145AA7"/>
    <w:rsid w:val="001462A8"/>
    <w:rsid w:val="00146582"/>
    <w:rsid w:val="00146C6B"/>
    <w:rsid w:val="00146F74"/>
    <w:rsid w:val="0014707A"/>
    <w:rsid w:val="001472DC"/>
    <w:rsid w:val="0014762D"/>
    <w:rsid w:val="00147BA6"/>
    <w:rsid w:val="00147CED"/>
    <w:rsid w:val="00150571"/>
    <w:rsid w:val="0015073D"/>
    <w:rsid w:val="00150746"/>
    <w:rsid w:val="0015112F"/>
    <w:rsid w:val="0015120C"/>
    <w:rsid w:val="00151400"/>
    <w:rsid w:val="00151508"/>
    <w:rsid w:val="00151522"/>
    <w:rsid w:val="0015160A"/>
    <w:rsid w:val="0015193E"/>
    <w:rsid w:val="001521CB"/>
    <w:rsid w:val="001521D1"/>
    <w:rsid w:val="0015227A"/>
    <w:rsid w:val="00152459"/>
    <w:rsid w:val="001524FC"/>
    <w:rsid w:val="001525E2"/>
    <w:rsid w:val="00152686"/>
    <w:rsid w:val="00152800"/>
    <w:rsid w:val="00152CB6"/>
    <w:rsid w:val="00153126"/>
    <w:rsid w:val="00153751"/>
    <w:rsid w:val="00153A2D"/>
    <w:rsid w:val="001544F3"/>
    <w:rsid w:val="00154503"/>
    <w:rsid w:val="00154A98"/>
    <w:rsid w:val="00155395"/>
    <w:rsid w:val="0015577D"/>
    <w:rsid w:val="00155AD1"/>
    <w:rsid w:val="00155DF2"/>
    <w:rsid w:val="0015615B"/>
    <w:rsid w:val="001562C2"/>
    <w:rsid w:val="0015689A"/>
    <w:rsid w:val="00156A1B"/>
    <w:rsid w:val="00156CC9"/>
    <w:rsid w:val="0015741F"/>
    <w:rsid w:val="00157706"/>
    <w:rsid w:val="001577AF"/>
    <w:rsid w:val="001603F4"/>
    <w:rsid w:val="001605FB"/>
    <w:rsid w:val="001609EF"/>
    <w:rsid w:val="001611DD"/>
    <w:rsid w:val="0016131C"/>
    <w:rsid w:val="0016143C"/>
    <w:rsid w:val="0016153A"/>
    <w:rsid w:val="00161635"/>
    <w:rsid w:val="0016178B"/>
    <w:rsid w:val="00161A6E"/>
    <w:rsid w:val="00161B2F"/>
    <w:rsid w:val="00161FF5"/>
    <w:rsid w:val="0016272E"/>
    <w:rsid w:val="0016288B"/>
    <w:rsid w:val="00162AD2"/>
    <w:rsid w:val="00162BDB"/>
    <w:rsid w:val="001636FE"/>
    <w:rsid w:val="001639E5"/>
    <w:rsid w:val="00163A1C"/>
    <w:rsid w:val="00163A8E"/>
    <w:rsid w:val="00163DB9"/>
    <w:rsid w:val="00163E49"/>
    <w:rsid w:val="00164455"/>
    <w:rsid w:val="00164712"/>
    <w:rsid w:val="00164B65"/>
    <w:rsid w:val="0016513A"/>
    <w:rsid w:val="0016535C"/>
    <w:rsid w:val="001658AD"/>
    <w:rsid w:val="00165DE8"/>
    <w:rsid w:val="0016636B"/>
    <w:rsid w:val="00166E56"/>
    <w:rsid w:val="00167384"/>
    <w:rsid w:val="00167566"/>
    <w:rsid w:val="00167826"/>
    <w:rsid w:val="0016790E"/>
    <w:rsid w:val="00167D37"/>
    <w:rsid w:val="00167D52"/>
    <w:rsid w:val="00167D9A"/>
    <w:rsid w:val="00170D94"/>
    <w:rsid w:val="00170F79"/>
    <w:rsid w:val="00171A39"/>
    <w:rsid w:val="00171AC0"/>
    <w:rsid w:val="00171C82"/>
    <w:rsid w:val="00171E07"/>
    <w:rsid w:val="00171E71"/>
    <w:rsid w:val="00172105"/>
    <w:rsid w:val="00172217"/>
    <w:rsid w:val="00172239"/>
    <w:rsid w:val="0017427B"/>
    <w:rsid w:val="00174CA4"/>
    <w:rsid w:val="00174CF1"/>
    <w:rsid w:val="0017539D"/>
    <w:rsid w:val="0017582C"/>
    <w:rsid w:val="00175D9A"/>
    <w:rsid w:val="00175F5F"/>
    <w:rsid w:val="00177202"/>
    <w:rsid w:val="00177238"/>
    <w:rsid w:val="00177739"/>
    <w:rsid w:val="001779E2"/>
    <w:rsid w:val="00177BAA"/>
    <w:rsid w:val="00177EEF"/>
    <w:rsid w:val="001809E7"/>
    <w:rsid w:val="00181DB1"/>
    <w:rsid w:val="00181DBE"/>
    <w:rsid w:val="00181E73"/>
    <w:rsid w:val="00182070"/>
    <w:rsid w:val="0018288F"/>
    <w:rsid w:val="00182905"/>
    <w:rsid w:val="00182E9B"/>
    <w:rsid w:val="001834E5"/>
    <w:rsid w:val="00183AA9"/>
    <w:rsid w:val="00183CDC"/>
    <w:rsid w:val="00184486"/>
    <w:rsid w:val="00185322"/>
    <w:rsid w:val="00185F68"/>
    <w:rsid w:val="001864B3"/>
    <w:rsid w:val="001869B8"/>
    <w:rsid w:val="00186B01"/>
    <w:rsid w:val="00186B2F"/>
    <w:rsid w:val="00187145"/>
    <w:rsid w:val="00187937"/>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36A3"/>
    <w:rsid w:val="00193A99"/>
    <w:rsid w:val="00193E29"/>
    <w:rsid w:val="0019426E"/>
    <w:rsid w:val="001942B2"/>
    <w:rsid w:val="00194562"/>
    <w:rsid w:val="00194F2F"/>
    <w:rsid w:val="00195308"/>
    <w:rsid w:val="00195EB3"/>
    <w:rsid w:val="00196208"/>
    <w:rsid w:val="001963DA"/>
    <w:rsid w:val="001966C5"/>
    <w:rsid w:val="0019675F"/>
    <w:rsid w:val="00196A00"/>
    <w:rsid w:val="00196A4E"/>
    <w:rsid w:val="00196CF2"/>
    <w:rsid w:val="00197208"/>
    <w:rsid w:val="00197808"/>
    <w:rsid w:val="00197944"/>
    <w:rsid w:val="001979EE"/>
    <w:rsid w:val="00197B8C"/>
    <w:rsid w:val="001A06CB"/>
    <w:rsid w:val="001A087C"/>
    <w:rsid w:val="001A1085"/>
    <w:rsid w:val="001A1142"/>
    <w:rsid w:val="001A11CF"/>
    <w:rsid w:val="001A1351"/>
    <w:rsid w:val="001A1847"/>
    <w:rsid w:val="001A1FE7"/>
    <w:rsid w:val="001A2413"/>
    <w:rsid w:val="001A2513"/>
    <w:rsid w:val="001A27C2"/>
    <w:rsid w:val="001A2EAD"/>
    <w:rsid w:val="001A2FE0"/>
    <w:rsid w:val="001A3132"/>
    <w:rsid w:val="001A32F6"/>
    <w:rsid w:val="001A344E"/>
    <w:rsid w:val="001A395A"/>
    <w:rsid w:val="001A3BAA"/>
    <w:rsid w:val="001A3D69"/>
    <w:rsid w:val="001A3EBB"/>
    <w:rsid w:val="001A458D"/>
    <w:rsid w:val="001A48F0"/>
    <w:rsid w:val="001A492A"/>
    <w:rsid w:val="001A4985"/>
    <w:rsid w:val="001A4AAD"/>
    <w:rsid w:val="001A4CDE"/>
    <w:rsid w:val="001A510A"/>
    <w:rsid w:val="001A5DE8"/>
    <w:rsid w:val="001A5E1B"/>
    <w:rsid w:val="001A62EB"/>
    <w:rsid w:val="001A6F50"/>
    <w:rsid w:val="001A740B"/>
    <w:rsid w:val="001A7572"/>
    <w:rsid w:val="001A7C58"/>
    <w:rsid w:val="001B02A2"/>
    <w:rsid w:val="001B07CF"/>
    <w:rsid w:val="001B0892"/>
    <w:rsid w:val="001B0E93"/>
    <w:rsid w:val="001B1841"/>
    <w:rsid w:val="001B1A95"/>
    <w:rsid w:val="001B1DC8"/>
    <w:rsid w:val="001B1EF6"/>
    <w:rsid w:val="001B2171"/>
    <w:rsid w:val="001B2657"/>
    <w:rsid w:val="001B2A71"/>
    <w:rsid w:val="001B2BA0"/>
    <w:rsid w:val="001B32C9"/>
    <w:rsid w:val="001B3444"/>
    <w:rsid w:val="001B3552"/>
    <w:rsid w:val="001B3591"/>
    <w:rsid w:val="001B3B3C"/>
    <w:rsid w:val="001B43B3"/>
    <w:rsid w:val="001B458C"/>
    <w:rsid w:val="001B5024"/>
    <w:rsid w:val="001B50DE"/>
    <w:rsid w:val="001B51B4"/>
    <w:rsid w:val="001B52AD"/>
    <w:rsid w:val="001B5356"/>
    <w:rsid w:val="001B562D"/>
    <w:rsid w:val="001B5705"/>
    <w:rsid w:val="001B5F7D"/>
    <w:rsid w:val="001B6577"/>
    <w:rsid w:val="001B67F4"/>
    <w:rsid w:val="001B6BDF"/>
    <w:rsid w:val="001B6F9A"/>
    <w:rsid w:val="001B7261"/>
    <w:rsid w:val="001B741A"/>
    <w:rsid w:val="001B75E4"/>
    <w:rsid w:val="001B7EE4"/>
    <w:rsid w:val="001C01D8"/>
    <w:rsid w:val="001C04DC"/>
    <w:rsid w:val="001C0595"/>
    <w:rsid w:val="001C08CF"/>
    <w:rsid w:val="001C08D0"/>
    <w:rsid w:val="001C0B8E"/>
    <w:rsid w:val="001C127F"/>
    <w:rsid w:val="001C1564"/>
    <w:rsid w:val="001C15ED"/>
    <w:rsid w:val="001C202E"/>
    <w:rsid w:val="001C21E6"/>
    <w:rsid w:val="001C23F9"/>
    <w:rsid w:val="001C2405"/>
    <w:rsid w:val="001C24D0"/>
    <w:rsid w:val="001C253A"/>
    <w:rsid w:val="001C2FF2"/>
    <w:rsid w:val="001C306F"/>
    <w:rsid w:val="001C391A"/>
    <w:rsid w:val="001C3B36"/>
    <w:rsid w:val="001C4002"/>
    <w:rsid w:val="001C4636"/>
    <w:rsid w:val="001C47B7"/>
    <w:rsid w:val="001C4813"/>
    <w:rsid w:val="001C4C6B"/>
    <w:rsid w:val="001C546C"/>
    <w:rsid w:val="001C54D7"/>
    <w:rsid w:val="001C5F7F"/>
    <w:rsid w:val="001C651A"/>
    <w:rsid w:val="001C6D81"/>
    <w:rsid w:val="001C71CB"/>
    <w:rsid w:val="001C7281"/>
    <w:rsid w:val="001C758D"/>
    <w:rsid w:val="001C7A0E"/>
    <w:rsid w:val="001D0025"/>
    <w:rsid w:val="001D019C"/>
    <w:rsid w:val="001D0204"/>
    <w:rsid w:val="001D0F0E"/>
    <w:rsid w:val="001D1192"/>
    <w:rsid w:val="001D1289"/>
    <w:rsid w:val="001D16BC"/>
    <w:rsid w:val="001D1791"/>
    <w:rsid w:val="001D2114"/>
    <w:rsid w:val="001D278C"/>
    <w:rsid w:val="001D2DDC"/>
    <w:rsid w:val="001D336D"/>
    <w:rsid w:val="001D3578"/>
    <w:rsid w:val="001D3992"/>
    <w:rsid w:val="001D3ECB"/>
    <w:rsid w:val="001D44F5"/>
    <w:rsid w:val="001D49A5"/>
    <w:rsid w:val="001D5215"/>
    <w:rsid w:val="001D542A"/>
    <w:rsid w:val="001D5A63"/>
    <w:rsid w:val="001D5C26"/>
    <w:rsid w:val="001D5E76"/>
    <w:rsid w:val="001D6343"/>
    <w:rsid w:val="001D6429"/>
    <w:rsid w:val="001D64EF"/>
    <w:rsid w:val="001D6654"/>
    <w:rsid w:val="001D728D"/>
    <w:rsid w:val="001D743C"/>
    <w:rsid w:val="001D7BDF"/>
    <w:rsid w:val="001D7F28"/>
    <w:rsid w:val="001E086A"/>
    <w:rsid w:val="001E0C56"/>
    <w:rsid w:val="001E1447"/>
    <w:rsid w:val="001E1668"/>
    <w:rsid w:val="001E1BF1"/>
    <w:rsid w:val="001E1E5A"/>
    <w:rsid w:val="001E2241"/>
    <w:rsid w:val="001E325A"/>
    <w:rsid w:val="001E33A6"/>
    <w:rsid w:val="001E38B2"/>
    <w:rsid w:val="001E3B82"/>
    <w:rsid w:val="001E3D76"/>
    <w:rsid w:val="001E4533"/>
    <w:rsid w:val="001E47E8"/>
    <w:rsid w:val="001E4AAB"/>
    <w:rsid w:val="001E4DB8"/>
    <w:rsid w:val="001E525F"/>
    <w:rsid w:val="001E53DF"/>
    <w:rsid w:val="001E540E"/>
    <w:rsid w:val="001E5628"/>
    <w:rsid w:val="001E5EC3"/>
    <w:rsid w:val="001E6035"/>
    <w:rsid w:val="001E755A"/>
    <w:rsid w:val="001E7BC7"/>
    <w:rsid w:val="001F01BB"/>
    <w:rsid w:val="001F0992"/>
    <w:rsid w:val="001F0D68"/>
    <w:rsid w:val="001F0DB9"/>
    <w:rsid w:val="001F142C"/>
    <w:rsid w:val="001F1A45"/>
    <w:rsid w:val="001F1F90"/>
    <w:rsid w:val="001F2805"/>
    <w:rsid w:val="001F3216"/>
    <w:rsid w:val="001F3345"/>
    <w:rsid w:val="001F337B"/>
    <w:rsid w:val="001F357C"/>
    <w:rsid w:val="001F39B3"/>
    <w:rsid w:val="001F4181"/>
    <w:rsid w:val="001F4268"/>
    <w:rsid w:val="001F4272"/>
    <w:rsid w:val="001F42DF"/>
    <w:rsid w:val="001F4300"/>
    <w:rsid w:val="001F45AD"/>
    <w:rsid w:val="001F46AC"/>
    <w:rsid w:val="001F49E9"/>
    <w:rsid w:val="001F4F9C"/>
    <w:rsid w:val="001F530B"/>
    <w:rsid w:val="001F54A0"/>
    <w:rsid w:val="001F56F7"/>
    <w:rsid w:val="001F57F2"/>
    <w:rsid w:val="001F5D65"/>
    <w:rsid w:val="001F5D94"/>
    <w:rsid w:val="001F5DA5"/>
    <w:rsid w:val="001F6006"/>
    <w:rsid w:val="001F61AE"/>
    <w:rsid w:val="001F6632"/>
    <w:rsid w:val="001F6667"/>
    <w:rsid w:val="001F6A51"/>
    <w:rsid w:val="001F6AE5"/>
    <w:rsid w:val="001F6CBD"/>
    <w:rsid w:val="001F71D2"/>
    <w:rsid w:val="001F7491"/>
    <w:rsid w:val="001F7878"/>
    <w:rsid w:val="001F7883"/>
    <w:rsid w:val="00200431"/>
    <w:rsid w:val="002005FA"/>
    <w:rsid w:val="002009DE"/>
    <w:rsid w:val="002009EA"/>
    <w:rsid w:val="00200D9C"/>
    <w:rsid w:val="00200E31"/>
    <w:rsid w:val="00200E43"/>
    <w:rsid w:val="00200EF1"/>
    <w:rsid w:val="002014AB"/>
    <w:rsid w:val="002014E1"/>
    <w:rsid w:val="00201AB0"/>
    <w:rsid w:val="00201CA8"/>
    <w:rsid w:val="00201CEE"/>
    <w:rsid w:val="002020FB"/>
    <w:rsid w:val="002023F6"/>
    <w:rsid w:val="00202414"/>
    <w:rsid w:val="00202866"/>
    <w:rsid w:val="00203051"/>
    <w:rsid w:val="0020306A"/>
    <w:rsid w:val="00203131"/>
    <w:rsid w:val="0020320F"/>
    <w:rsid w:val="00203738"/>
    <w:rsid w:val="00203A8B"/>
    <w:rsid w:val="00204668"/>
    <w:rsid w:val="00204818"/>
    <w:rsid w:val="00205032"/>
    <w:rsid w:val="00205355"/>
    <w:rsid w:val="0020539C"/>
    <w:rsid w:val="002053DB"/>
    <w:rsid w:val="0020561C"/>
    <w:rsid w:val="00205DF5"/>
    <w:rsid w:val="002061C2"/>
    <w:rsid w:val="002062EC"/>
    <w:rsid w:val="002063F5"/>
    <w:rsid w:val="002063FE"/>
    <w:rsid w:val="00206E0A"/>
    <w:rsid w:val="00206FCA"/>
    <w:rsid w:val="0020713E"/>
    <w:rsid w:val="002071EF"/>
    <w:rsid w:val="00207427"/>
    <w:rsid w:val="00207636"/>
    <w:rsid w:val="002100F3"/>
    <w:rsid w:val="002107AB"/>
    <w:rsid w:val="00210816"/>
    <w:rsid w:val="002108E4"/>
    <w:rsid w:val="00210F69"/>
    <w:rsid w:val="0021120E"/>
    <w:rsid w:val="0021139C"/>
    <w:rsid w:val="00212180"/>
    <w:rsid w:val="00212776"/>
    <w:rsid w:val="00212EBC"/>
    <w:rsid w:val="00213125"/>
    <w:rsid w:val="00213449"/>
    <w:rsid w:val="002135FF"/>
    <w:rsid w:val="00213853"/>
    <w:rsid w:val="00213DFB"/>
    <w:rsid w:val="002143E7"/>
    <w:rsid w:val="00214B21"/>
    <w:rsid w:val="00214D54"/>
    <w:rsid w:val="00214DE7"/>
    <w:rsid w:val="00215256"/>
    <w:rsid w:val="002153D5"/>
    <w:rsid w:val="00215A92"/>
    <w:rsid w:val="00215CB7"/>
    <w:rsid w:val="00215D89"/>
    <w:rsid w:val="0021612D"/>
    <w:rsid w:val="00216B10"/>
    <w:rsid w:val="00216B2C"/>
    <w:rsid w:val="00216DE3"/>
    <w:rsid w:val="0021725B"/>
    <w:rsid w:val="0021726B"/>
    <w:rsid w:val="002173EB"/>
    <w:rsid w:val="002176E0"/>
    <w:rsid w:val="00220266"/>
    <w:rsid w:val="002202E4"/>
    <w:rsid w:val="00220C36"/>
    <w:rsid w:val="0022112D"/>
    <w:rsid w:val="002211E0"/>
    <w:rsid w:val="00221515"/>
    <w:rsid w:val="00221518"/>
    <w:rsid w:val="00221FD6"/>
    <w:rsid w:val="0022219F"/>
    <w:rsid w:val="00222661"/>
    <w:rsid w:val="002227C4"/>
    <w:rsid w:val="00222BDA"/>
    <w:rsid w:val="00222F13"/>
    <w:rsid w:val="0022351C"/>
    <w:rsid w:val="00223DFB"/>
    <w:rsid w:val="00223E29"/>
    <w:rsid w:val="0022401D"/>
    <w:rsid w:val="00224362"/>
    <w:rsid w:val="002248BA"/>
    <w:rsid w:val="00224ABF"/>
    <w:rsid w:val="00224F2C"/>
    <w:rsid w:val="0022501A"/>
    <w:rsid w:val="0022529F"/>
    <w:rsid w:val="0022532C"/>
    <w:rsid w:val="002253F8"/>
    <w:rsid w:val="002253FD"/>
    <w:rsid w:val="00225610"/>
    <w:rsid w:val="00225B8D"/>
    <w:rsid w:val="00225CDB"/>
    <w:rsid w:val="00225DEB"/>
    <w:rsid w:val="00226BED"/>
    <w:rsid w:val="00226FD7"/>
    <w:rsid w:val="0022789F"/>
    <w:rsid w:val="00227A8E"/>
    <w:rsid w:val="00227CC4"/>
    <w:rsid w:val="0023004F"/>
    <w:rsid w:val="0023027F"/>
    <w:rsid w:val="00230B45"/>
    <w:rsid w:val="00230B6B"/>
    <w:rsid w:val="00230B98"/>
    <w:rsid w:val="00230FFC"/>
    <w:rsid w:val="00231152"/>
    <w:rsid w:val="002314EA"/>
    <w:rsid w:val="002318CF"/>
    <w:rsid w:val="00231D8A"/>
    <w:rsid w:val="002322BB"/>
    <w:rsid w:val="002322CA"/>
    <w:rsid w:val="00232600"/>
    <w:rsid w:val="002327AD"/>
    <w:rsid w:val="002329F9"/>
    <w:rsid w:val="00233118"/>
    <w:rsid w:val="00233198"/>
    <w:rsid w:val="002335D3"/>
    <w:rsid w:val="002336D6"/>
    <w:rsid w:val="0023396D"/>
    <w:rsid w:val="00233C1D"/>
    <w:rsid w:val="00233C85"/>
    <w:rsid w:val="00233F9F"/>
    <w:rsid w:val="00234492"/>
    <w:rsid w:val="00234C67"/>
    <w:rsid w:val="00235076"/>
    <w:rsid w:val="002357E5"/>
    <w:rsid w:val="00235A33"/>
    <w:rsid w:val="00235CF8"/>
    <w:rsid w:val="00235DD7"/>
    <w:rsid w:val="00235F3C"/>
    <w:rsid w:val="00236D0D"/>
    <w:rsid w:val="0023751E"/>
    <w:rsid w:val="00237B9F"/>
    <w:rsid w:val="00237C7C"/>
    <w:rsid w:val="00237E54"/>
    <w:rsid w:val="00237F0A"/>
    <w:rsid w:val="00240117"/>
    <w:rsid w:val="00240760"/>
    <w:rsid w:val="00240DA3"/>
    <w:rsid w:val="00240EC7"/>
    <w:rsid w:val="00241140"/>
    <w:rsid w:val="00241527"/>
    <w:rsid w:val="00241544"/>
    <w:rsid w:val="00241890"/>
    <w:rsid w:val="00241CE1"/>
    <w:rsid w:val="00241E04"/>
    <w:rsid w:val="0024297E"/>
    <w:rsid w:val="00242A77"/>
    <w:rsid w:val="00242D54"/>
    <w:rsid w:val="00242F7A"/>
    <w:rsid w:val="002433FE"/>
    <w:rsid w:val="00243FDE"/>
    <w:rsid w:val="0024440E"/>
    <w:rsid w:val="002449C7"/>
    <w:rsid w:val="0024523D"/>
    <w:rsid w:val="002455ED"/>
    <w:rsid w:val="00245852"/>
    <w:rsid w:val="00245966"/>
    <w:rsid w:val="00245B4B"/>
    <w:rsid w:val="00245BF9"/>
    <w:rsid w:val="00245ED6"/>
    <w:rsid w:val="0024611F"/>
    <w:rsid w:val="002461C6"/>
    <w:rsid w:val="00246F2A"/>
    <w:rsid w:val="00247549"/>
    <w:rsid w:val="00247989"/>
    <w:rsid w:val="002479E2"/>
    <w:rsid w:val="00247ADC"/>
    <w:rsid w:val="00250348"/>
    <w:rsid w:val="0025090D"/>
    <w:rsid w:val="00250BC5"/>
    <w:rsid w:val="00250BFC"/>
    <w:rsid w:val="00250D01"/>
    <w:rsid w:val="00250E20"/>
    <w:rsid w:val="00250EF7"/>
    <w:rsid w:val="00250F19"/>
    <w:rsid w:val="00251447"/>
    <w:rsid w:val="002515C0"/>
    <w:rsid w:val="00251A91"/>
    <w:rsid w:val="00251CE7"/>
    <w:rsid w:val="00251D27"/>
    <w:rsid w:val="00251EC5"/>
    <w:rsid w:val="002523B1"/>
    <w:rsid w:val="002524F6"/>
    <w:rsid w:val="00252843"/>
    <w:rsid w:val="00252DB2"/>
    <w:rsid w:val="00252FC1"/>
    <w:rsid w:val="002531AB"/>
    <w:rsid w:val="002538C9"/>
    <w:rsid w:val="00254233"/>
    <w:rsid w:val="00254A10"/>
    <w:rsid w:val="00254E5F"/>
    <w:rsid w:val="002552F5"/>
    <w:rsid w:val="002557E2"/>
    <w:rsid w:val="00255814"/>
    <w:rsid w:val="00255FDC"/>
    <w:rsid w:val="00256573"/>
    <w:rsid w:val="002566EA"/>
    <w:rsid w:val="00256A25"/>
    <w:rsid w:val="00257357"/>
    <w:rsid w:val="002574BD"/>
    <w:rsid w:val="002576BE"/>
    <w:rsid w:val="00257824"/>
    <w:rsid w:val="00257BE9"/>
    <w:rsid w:val="00257F0D"/>
    <w:rsid w:val="00257FDF"/>
    <w:rsid w:val="00260470"/>
    <w:rsid w:val="00261487"/>
    <w:rsid w:val="0026172B"/>
    <w:rsid w:val="00261847"/>
    <w:rsid w:val="00261C0B"/>
    <w:rsid w:val="0026212C"/>
    <w:rsid w:val="002622B5"/>
    <w:rsid w:val="002622E8"/>
    <w:rsid w:val="00262358"/>
    <w:rsid w:val="0026322A"/>
    <w:rsid w:val="00263400"/>
    <w:rsid w:val="00263450"/>
    <w:rsid w:val="00263AFA"/>
    <w:rsid w:val="00263EE1"/>
    <w:rsid w:val="002643A5"/>
    <w:rsid w:val="00264566"/>
    <w:rsid w:val="0026463F"/>
    <w:rsid w:val="00264B25"/>
    <w:rsid w:val="00265076"/>
    <w:rsid w:val="0026518F"/>
    <w:rsid w:val="002651A3"/>
    <w:rsid w:val="002652D4"/>
    <w:rsid w:val="00265649"/>
    <w:rsid w:val="0026567D"/>
    <w:rsid w:val="00265722"/>
    <w:rsid w:val="00265A27"/>
    <w:rsid w:val="002668F5"/>
    <w:rsid w:val="00266E82"/>
    <w:rsid w:val="002674B8"/>
    <w:rsid w:val="002677F5"/>
    <w:rsid w:val="00267904"/>
    <w:rsid w:val="00267C86"/>
    <w:rsid w:val="00270160"/>
    <w:rsid w:val="00270A4F"/>
    <w:rsid w:val="00270EC8"/>
    <w:rsid w:val="00270F2A"/>
    <w:rsid w:val="00271108"/>
    <w:rsid w:val="00271168"/>
    <w:rsid w:val="00271185"/>
    <w:rsid w:val="00271381"/>
    <w:rsid w:val="0027152D"/>
    <w:rsid w:val="002719BE"/>
    <w:rsid w:val="0027205E"/>
    <w:rsid w:val="002721BC"/>
    <w:rsid w:val="002721F4"/>
    <w:rsid w:val="002722E4"/>
    <w:rsid w:val="00272631"/>
    <w:rsid w:val="002727A2"/>
    <w:rsid w:val="00272892"/>
    <w:rsid w:val="00272ACD"/>
    <w:rsid w:val="00272FAA"/>
    <w:rsid w:val="002730BC"/>
    <w:rsid w:val="0027313F"/>
    <w:rsid w:val="0027363E"/>
    <w:rsid w:val="00273882"/>
    <w:rsid w:val="002738DB"/>
    <w:rsid w:val="00273C6F"/>
    <w:rsid w:val="00273D40"/>
    <w:rsid w:val="00273DF5"/>
    <w:rsid w:val="00273E20"/>
    <w:rsid w:val="00273EA3"/>
    <w:rsid w:val="002747A6"/>
    <w:rsid w:val="00274F6A"/>
    <w:rsid w:val="002750FF"/>
    <w:rsid w:val="002751A2"/>
    <w:rsid w:val="00275599"/>
    <w:rsid w:val="00275E49"/>
    <w:rsid w:val="00276B53"/>
    <w:rsid w:val="00276B96"/>
    <w:rsid w:val="00276C21"/>
    <w:rsid w:val="00277E26"/>
    <w:rsid w:val="00277EC4"/>
    <w:rsid w:val="002806EB"/>
    <w:rsid w:val="00280758"/>
    <w:rsid w:val="00280951"/>
    <w:rsid w:val="002809A9"/>
    <w:rsid w:val="00280FDA"/>
    <w:rsid w:val="0028111B"/>
    <w:rsid w:val="00281263"/>
    <w:rsid w:val="00281527"/>
    <w:rsid w:val="00281A51"/>
    <w:rsid w:val="00281CCC"/>
    <w:rsid w:val="00281ECC"/>
    <w:rsid w:val="0028264D"/>
    <w:rsid w:val="00282C05"/>
    <w:rsid w:val="00282E6C"/>
    <w:rsid w:val="00282ECD"/>
    <w:rsid w:val="002830AE"/>
    <w:rsid w:val="00283CDA"/>
    <w:rsid w:val="00283E47"/>
    <w:rsid w:val="00283F48"/>
    <w:rsid w:val="00284374"/>
    <w:rsid w:val="002857CE"/>
    <w:rsid w:val="002859F2"/>
    <w:rsid w:val="00285A28"/>
    <w:rsid w:val="00285A54"/>
    <w:rsid w:val="00285BD2"/>
    <w:rsid w:val="002866ED"/>
    <w:rsid w:val="00286786"/>
    <w:rsid w:val="00286A68"/>
    <w:rsid w:val="00286DF4"/>
    <w:rsid w:val="00286FB2"/>
    <w:rsid w:val="00287256"/>
    <w:rsid w:val="00287313"/>
    <w:rsid w:val="00287F8C"/>
    <w:rsid w:val="0029075E"/>
    <w:rsid w:val="00290A5C"/>
    <w:rsid w:val="00290B50"/>
    <w:rsid w:val="00290FF1"/>
    <w:rsid w:val="00291745"/>
    <w:rsid w:val="0029179C"/>
    <w:rsid w:val="00291ABD"/>
    <w:rsid w:val="00291FE0"/>
    <w:rsid w:val="00292028"/>
    <w:rsid w:val="00292A7C"/>
    <w:rsid w:val="00292D3A"/>
    <w:rsid w:val="002935B4"/>
    <w:rsid w:val="00293820"/>
    <w:rsid w:val="0029396B"/>
    <w:rsid w:val="00293D1E"/>
    <w:rsid w:val="00293D5A"/>
    <w:rsid w:val="00293E70"/>
    <w:rsid w:val="00293EBF"/>
    <w:rsid w:val="002940C3"/>
    <w:rsid w:val="002945E4"/>
    <w:rsid w:val="00294623"/>
    <w:rsid w:val="00294630"/>
    <w:rsid w:val="002949B9"/>
    <w:rsid w:val="00294D72"/>
    <w:rsid w:val="00294E8E"/>
    <w:rsid w:val="002952A8"/>
    <w:rsid w:val="0029599C"/>
    <w:rsid w:val="0029611C"/>
    <w:rsid w:val="00296234"/>
    <w:rsid w:val="00296849"/>
    <w:rsid w:val="00296D18"/>
    <w:rsid w:val="00296EE7"/>
    <w:rsid w:val="002972D3"/>
    <w:rsid w:val="002976D8"/>
    <w:rsid w:val="002979EA"/>
    <w:rsid w:val="00297C36"/>
    <w:rsid w:val="002A03AE"/>
    <w:rsid w:val="002A040F"/>
    <w:rsid w:val="002A0484"/>
    <w:rsid w:val="002A062A"/>
    <w:rsid w:val="002A07B9"/>
    <w:rsid w:val="002A0924"/>
    <w:rsid w:val="002A0CE7"/>
    <w:rsid w:val="002A0D10"/>
    <w:rsid w:val="002A10B4"/>
    <w:rsid w:val="002A2328"/>
    <w:rsid w:val="002A26F0"/>
    <w:rsid w:val="002A29B3"/>
    <w:rsid w:val="002A2AAC"/>
    <w:rsid w:val="002A2CE9"/>
    <w:rsid w:val="002A2DD5"/>
    <w:rsid w:val="002A30B7"/>
    <w:rsid w:val="002A31C7"/>
    <w:rsid w:val="002A3379"/>
    <w:rsid w:val="002A3CC7"/>
    <w:rsid w:val="002A4808"/>
    <w:rsid w:val="002A4D94"/>
    <w:rsid w:val="002A4EE2"/>
    <w:rsid w:val="002A4FCD"/>
    <w:rsid w:val="002A50AF"/>
    <w:rsid w:val="002A52B2"/>
    <w:rsid w:val="002A53FB"/>
    <w:rsid w:val="002A5802"/>
    <w:rsid w:val="002A5B30"/>
    <w:rsid w:val="002A62B3"/>
    <w:rsid w:val="002A6349"/>
    <w:rsid w:val="002A64EF"/>
    <w:rsid w:val="002A6A37"/>
    <w:rsid w:val="002A6B8D"/>
    <w:rsid w:val="002A6C51"/>
    <w:rsid w:val="002A6DDC"/>
    <w:rsid w:val="002A7247"/>
    <w:rsid w:val="002A74C2"/>
    <w:rsid w:val="002A7966"/>
    <w:rsid w:val="002A7992"/>
    <w:rsid w:val="002A7E8A"/>
    <w:rsid w:val="002B026A"/>
    <w:rsid w:val="002B0606"/>
    <w:rsid w:val="002B0D21"/>
    <w:rsid w:val="002B0F56"/>
    <w:rsid w:val="002B17D6"/>
    <w:rsid w:val="002B191D"/>
    <w:rsid w:val="002B1D10"/>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4248"/>
    <w:rsid w:val="002B47A3"/>
    <w:rsid w:val="002B47E5"/>
    <w:rsid w:val="002B49F5"/>
    <w:rsid w:val="002B4BA9"/>
    <w:rsid w:val="002B5A1A"/>
    <w:rsid w:val="002B5A8B"/>
    <w:rsid w:val="002B6154"/>
    <w:rsid w:val="002B61C4"/>
    <w:rsid w:val="002B6B33"/>
    <w:rsid w:val="002B6DAD"/>
    <w:rsid w:val="002B6E7B"/>
    <w:rsid w:val="002B6F34"/>
    <w:rsid w:val="002B7068"/>
    <w:rsid w:val="002B7C84"/>
    <w:rsid w:val="002C0222"/>
    <w:rsid w:val="002C07C5"/>
    <w:rsid w:val="002C0E48"/>
    <w:rsid w:val="002C0E68"/>
    <w:rsid w:val="002C117B"/>
    <w:rsid w:val="002C155B"/>
    <w:rsid w:val="002C1657"/>
    <w:rsid w:val="002C239D"/>
    <w:rsid w:val="002C2504"/>
    <w:rsid w:val="002C3667"/>
    <w:rsid w:val="002C36D8"/>
    <w:rsid w:val="002C3795"/>
    <w:rsid w:val="002C38AA"/>
    <w:rsid w:val="002C3A48"/>
    <w:rsid w:val="002C3D9C"/>
    <w:rsid w:val="002C3EF8"/>
    <w:rsid w:val="002C45AA"/>
    <w:rsid w:val="002C45C9"/>
    <w:rsid w:val="002C45E1"/>
    <w:rsid w:val="002C4811"/>
    <w:rsid w:val="002C4BDF"/>
    <w:rsid w:val="002C4F64"/>
    <w:rsid w:val="002C503F"/>
    <w:rsid w:val="002C5219"/>
    <w:rsid w:val="002C53A0"/>
    <w:rsid w:val="002C57C8"/>
    <w:rsid w:val="002C5CDF"/>
    <w:rsid w:val="002C6184"/>
    <w:rsid w:val="002C650A"/>
    <w:rsid w:val="002C661E"/>
    <w:rsid w:val="002C664A"/>
    <w:rsid w:val="002C67DC"/>
    <w:rsid w:val="002C6B1E"/>
    <w:rsid w:val="002C7274"/>
    <w:rsid w:val="002C7859"/>
    <w:rsid w:val="002C7ED4"/>
    <w:rsid w:val="002C7FCE"/>
    <w:rsid w:val="002D0256"/>
    <w:rsid w:val="002D0BC7"/>
    <w:rsid w:val="002D0D35"/>
    <w:rsid w:val="002D19A2"/>
    <w:rsid w:val="002D1E22"/>
    <w:rsid w:val="002D1E93"/>
    <w:rsid w:val="002D27A7"/>
    <w:rsid w:val="002D3432"/>
    <w:rsid w:val="002D3579"/>
    <w:rsid w:val="002D385C"/>
    <w:rsid w:val="002D3EF8"/>
    <w:rsid w:val="002D44A2"/>
    <w:rsid w:val="002D46E7"/>
    <w:rsid w:val="002D481F"/>
    <w:rsid w:val="002D482F"/>
    <w:rsid w:val="002D4E7E"/>
    <w:rsid w:val="002D53DB"/>
    <w:rsid w:val="002D5492"/>
    <w:rsid w:val="002D572F"/>
    <w:rsid w:val="002D595E"/>
    <w:rsid w:val="002D5B2D"/>
    <w:rsid w:val="002D5F45"/>
    <w:rsid w:val="002D600E"/>
    <w:rsid w:val="002D617F"/>
    <w:rsid w:val="002D66B8"/>
    <w:rsid w:val="002D6788"/>
    <w:rsid w:val="002D6E52"/>
    <w:rsid w:val="002D70FE"/>
    <w:rsid w:val="002D717F"/>
    <w:rsid w:val="002D7674"/>
    <w:rsid w:val="002D7CD1"/>
    <w:rsid w:val="002D7DBE"/>
    <w:rsid w:val="002E03AB"/>
    <w:rsid w:val="002E051B"/>
    <w:rsid w:val="002E0B87"/>
    <w:rsid w:val="002E0D0D"/>
    <w:rsid w:val="002E0E78"/>
    <w:rsid w:val="002E104E"/>
    <w:rsid w:val="002E15B3"/>
    <w:rsid w:val="002E164B"/>
    <w:rsid w:val="002E2042"/>
    <w:rsid w:val="002E2C19"/>
    <w:rsid w:val="002E2CA3"/>
    <w:rsid w:val="002E2E3C"/>
    <w:rsid w:val="002E2ED2"/>
    <w:rsid w:val="002E2FA7"/>
    <w:rsid w:val="002E2FB5"/>
    <w:rsid w:val="002E319B"/>
    <w:rsid w:val="002E346B"/>
    <w:rsid w:val="002E42AF"/>
    <w:rsid w:val="002E43DA"/>
    <w:rsid w:val="002E46B2"/>
    <w:rsid w:val="002E46E9"/>
    <w:rsid w:val="002E4AF5"/>
    <w:rsid w:val="002E52FB"/>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96F"/>
    <w:rsid w:val="002E7EC1"/>
    <w:rsid w:val="002F0019"/>
    <w:rsid w:val="002F0202"/>
    <w:rsid w:val="002F02C7"/>
    <w:rsid w:val="002F02E2"/>
    <w:rsid w:val="002F03B5"/>
    <w:rsid w:val="002F03C3"/>
    <w:rsid w:val="002F05BC"/>
    <w:rsid w:val="002F067A"/>
    <w:rsid w:val="002F08DF"/>
    <w:rsid w:val="002F0A1F"/>
    <w:rsid w:val="002F10A8"/>
    <w:rsid w:val="002F1420"/>
    <w:rsid w:val="002F1970"/>
    <w:rsid w:val="002F19BD"/>
    <w:rsid w:val="002F1DCF"/>
    <w:rsid w:val="002F1F89"/>
    <w:rsid w:val="002F206E"/>
    <w:rsid w:val="002F26D9"/>
    <w:rsid w:val="002F2DEE"/>
    <w:rsid w:val="002F31FC"/>
    <w:rsid w:val="002F336B"/>
    <w:rsid w:val="002F37F0"/>
    <w:rsid w:val="002F3AE0"/>
    <w:rsid w:val="002F3B39"/>
    <w:rsid w:val="002F4C3C"/>
    <w:rsid w:val="002F4D9F"/>
    <w:rsid w:val="002F511E"/>
    <w:rsid w:val="002F6111"/>
    <w:rsid w:val="002F676D"/>
    <w:rsid w:val="002F704F"/>
    <w:rsid w:val="002F76CB"/>
    <w:rsid w:val="002F7850"/>
    <w:rsid w:val="002F78B0"/>
    <w:rsid w:val="002F7963"/>
    <w:rsid w:val="002F7D33"/>
    <w:rsid w:val="00300299"/>
    <w:rsid w:val="003002D0"/>
    <w:rsid w:val="0030079E"/>
    <w:rsid w:val="00300C94"/>
    <w:rsid w:val="003011E8"/>
    <w:rsid w:val="00301341"/>
    <w:rsid w:val="00301660"/>
    <w:rsid w:val="00301756"/>
    <w:rsid w:val="0030194B"/>
    <w:rsid w:val="00301C26"/>
    <w:rsid w:val="00301FA5"/>
    <w:rsid w:val="003025F9"/>
    <w:rsid w:val="003029FE"/>
    <w:rsid w:val="00302ACC"/>
    <w:rsid w:val="00302E12"/>
    <w:rsid w:val="00303282"/>
    <w:rsid w:val="00303855"/>
    <w:rsid w:val="00303992"/>
    <w:rsid w:val="003039C4"/>
    <w:rsid w:val="00303B06"/>
    <w:rsid w:val="00303C61"/>
    <w:rsid w:val="00303E26"/>
    <w:rsid w:val="00304AA7"/>
    <w:rsid w:val="00304C5C"/>
    <w:rsid w:val="00304F31"/>
    <w:rsid w:val="00304FBD"/>
    <w:rsid w:val="0030549C"/>
    <w:rsid w:val="003054B6"/>
    <w:rsid w:val="003055D9"/>
    <w:rsid w:val="003057F1"/>
    <w:rsid w:val="003059BE"/>
    <w:rsid w:val="00305A56"/>
    <w:rsid w:val="00306590"/>
    <w:rsid w:val="003066CB"/>
    <w:rsid w:val="00306B28"/>
    <w:rsid w:val="00306B4A"/>
    <w:rsid w:val="00306D4E"/>
    <w:rsid w:val="00306DEA"/>
    <w:rsid w:val="00307550"/>
    <w:rsid w:val="00307574"/>
    <w:rsid w:val="00307600"/>
    <w:rsid w:val="00307732"/>
    <w:rsid w:val="003077AE"/>
    <w:rsid w:val="00310196"/>
    <w:rsid w:val="003111AD"/>
    <w:rsid w:val="003117CA"/>
    <w:rsid w:val="003118FD"/>
    <w:rsid w:val="00311F78"/>
    <w:rsid w:val="0031227A"/>
    <w:rsid w:val="003122DB"/>
    <w:rsid w:val="00312356"/>
    <w:rsid w:val="00312527"/>
    <w:rsid w:val="0031254A"/>
    <w:rsid w:val="0031260F"/>
    <w:rsid w:val="003126F3"/>
    <w:rsid w:val="00312C34"/>
    <w:rsid w:val="003133EA"/>
    <w:rsid w:val="003136E0"/>
    <w:rsid w:val="00313861"/>
    <w:rsid w:val="0031393C"/>
    <w:rsid w:val="00313B44"/>
    <w:rsid w:val="00313C7C"/>
    <w:rsid w:val="00313D01"/>
    <w:rsid w:val="0031408B"/>
    <w:rsid w:val="0031419B"/>
    <w:rsid w:val="00314473"/>
    <w:rsid w:val="00314F6E"/>
    <w:rsid w:val="00315140"/>
    <w:rsid w:val="0031516F"/>
    <w:rsid w:val="003152D4"/>
    <w:rsid w:val="003152F2"/>
    <w:rsid w:val="00315354"/>
    <w:rsid w:val="003155BF"/>
    <w:rsid w:val="00315740"/>
    <w:rsid w:val="003163CB"/>
    <w:rsid w:val="003165F1"/>
    <w:rsid w:val="00316D88"/>
    <w:rsid w:val="00317292"/>
    <w:rsid w:val="00317714"/>
    <w:rsid w:val="003177A4"/>
    <w:rsid w:val="00317867"/>
    <w:rsid w:val="003179E9"/>
    <w:rsid w:val="003200F3"/>
    <w:rsid w:val="003202FF"/>
    <w:rsid w:val="0032061E"/>
    <w:rsid w:val="0032089E"/>
    <w:rsid w:val="003208A5"/>
    <w:rsid w:val="00320997"/>
    <w:rsid w:val="00320E50"/>
    <w:rsid w:val="00321148"/>
    <w:rsid w:val="00321328"/>
    <w:rsid w:val="0032171D"/>
    <w:rsid w:val="0032184A"/>
    <w:rsid w:val="00321D3E"/>
    <w:rsid w:val="00322007"/>
    <w:rsid w:val="0032206E"/>
    <w:rsid w:val="00322247"/>
    <w:rsid w:val="0032246E"/>
    <w:rsid w:val="00322DA5"/>
    <w:rsid w:val="00322DC4"/>
    <w:rsid w:val="00322F2B"/>
    <w:rsid w:val="00323242"/>
    <w:rsid w:val="00323508"/>
    <w:rsid w:val="003237F7"/>
    <w:rsid w:val="00323BB8"/>
    <w:rsid w:val="00323BD8"/>
    <w:rsid w:val="00324111"/>
    <w:rsid w:val="0032415A"/>
    <w:rsid w:val="00324C15"/>
    <w:rsid w:val="00325107"/>
    <w:rsid w:val="00325304"/>
    <w:rsid w:val="003265E4"/>
    <w:rsid w:val="00326795"/>
    <w:rsid w:val="003268B3"/>
    <w:rsid w:val="00326A76"/>
    <w:rsid w:val="00326D33"/>
    <w:rsid w:val="0032713A"/>
    <w:rsid w:val="0032733D"/>
    <w:rsid w:val="00327853"/>
    <w:rsid w:val="00327879"/>
    <w:rsid w:val="00327B87"/>
    <w:rsid w:val="00327BA3"/>
    <w:rsid w:val="003309DC"/>
    <w:rsid w:val="00330A3C"/>
    <w:rsid w:val="00331185"/>
    <w:rsid w:val="003311FD"/>
    <w:rsid w:val="003313D6"/>
    <w:rsid w:val="00331475"/>
    <w:rsid w:val="0033148D"/>
    <w:rsid w:val="00331500"/>
    <w:rsid w:val="00331BA2"/>
    <w:rsid w:val="00331C63"/>
    <w:rsid w:val="00331E91"/>
    <w:rsid w:val="003321D2"/>
    <w:rsid w:val="0033296F"/>
    <w:rsid w:val="00332B9F"/>
    <w:rsid w:val="00332D0F"/>
    <w:rsid w:val="00332FFB"/>
    <w:rsid w:val="00333B1F"/>
    <w:rsid w:val="00334145"/>
    <w:rsid w:val="00334649"/>
    <w:rsid w:val="00334F53"/>
    <w:rsid w:val="0033514A"/>
    <w:rsid w:val="003360BC"/>
    <w:rsid w:val="00336765"/>
    <w:rsid w:val="00336978"/>
    <w:rsid w:val="00336AE0"/>
    <w:rsid w:val="00337515"/>
    <w:rsid w:val="00337548"/>
    <w:rsid w:val="00337C13"/>
    <w:rsid w:val="00337C25"/>
    <w:rsid w:val="003404DB"/>
    <w:rsid w:val="003408AF"/>
    <w:rsid w:val="00340C00"/>
    <w:rsid w:val="00340D74"/>
    <w:rsid w:val="00340E30"/>
    <w:rsid w:val="0034141F"/>
    <w:rsid w:val="00341963"/>
    <w:rsid w:val="00341F13"/>
    <w:rsid w:val="0034237A"/>
    <w:rsid w:val="00342543"/>
    <w:rsid w:val="0034258F"/>
    <w:rsid w:val="00342AF0"/>
    <w:rsid w:val="00342B88"/>
    <w:rsid w:val="00342C13"/>
    <w:rsid w:val="00342D93"/>
    <w:rsid w:val="00342F70"/>
    <w:rsid w:val="0034301D"/>
    <w:rsid w:val="00343423"/>
    <w:rsid w:val="00343AD0"/>
    <w:rsid w:val="00343AEF"/>
    <w:rsid w:val="00343BFB"/>
    <w:rsid w:val="00343DBC"/>
    <w:rsid w:val="003444B2"/>
    <w:rsid w:val="0034488D"/>
    <w:rsid w:val="00344D3C"/>
    <w:rsid w:val="003451D9"/>
    <w:rsid w:val="00345418"/>
    <w:rsid w:val="003454DC"/>
    <w:rsid w:val="0034571A"/>
    <w:rsid w:val="003458D3"/>
    <w:rsid w:val="00345B6B"/>
    <w:rsid w:val="00345C1A"/>
    <w:rsid w:val="003462C3"/>
    <w:rsid w:val="003464D4"/>
    <w:rsid w:val="003466C0"/>
    <w:rsid w:val="00346DFA"/>
    <w:rsid w:val="00346F30"/>
    <w:rsid w:val="00346F79"/>
    <w:rsid w:val="003470E5"/>
    <w:rsid w:val="00347113"/>
    <w:rsid w:val="0034738C"/>
    <w:rsid w:val="00347675"/>
    <w:rsid w:val="003476CE"/>
    <w:rsid w:val="00347BDA"/>
    <w:rsid w:val="00350283"/>
    <w:rsid w:val="00350286"/>
    <w:rsid w:val="003503B6"/>
    <w:rsid w:val="00350791"/>
    <w:rsid w:val="00350C45"/>
    <w:rsid w:val="00351212"/>
    <w:rsid w:val="00351491"/>
    <w:rsid w:val="00351853"/>
    <w:rsid w:val="00351E4E"/>
    <w:rsid w:val="00351E54"/>
    <w:rsid w:val="00352126"/>
    <w:rsid w:val="0035247A"/>
    <w:rsid w:val="003534B3"/>
    <w:rsid w:val="00353549"/>
    <w:rsid w:val="003538E7"/>
    <w:rsid w:val="00353F90"/>
    <w:rsid w:val="00354151"/>
    <w:rsid w:val="00354587"/>
    <w:rsid w:val="00354846"/>
    <w:rsid w:val="00354909"/>
    <w:rsid w:val="00355041"/>
    <w:rsid w:val="003551FB"/>
    <w:rsid w:val="00355309"/>
    <w:rsid w:val="0035555E"/>
    <w:rsid w:val="00355C04"/>
    <w:rsid w:val="00355D87"/>
    <w:rsid w:val="0035603B"/>
    <w:rsid w:val="003564DE"/>
    <w:rsid w:val="00356680"/>
    <w:rsid w:val="003566F9"/>
    <w:rsid w:val="00356C0D"/>
    <w:rsid w:val="00357516"/>
    <w:rsid w:val="0035757A"/>
    <w:rsid w:val="00360000"/>
    <w:rsid w:val="00360087"/>
    <w:rsid w:val="0036016E"/>
    <w:rsid w:val="00360433"/>
    <w:rsid w:val="0036108F"/>
    <w:rsid w:val="0036127A"/>
    <w:rsid w:val="00361298"/>
    <w:rsid w:val="003616EA"/>
    <w:rsid w:val="003619F1"/>
    <w:rsid w:val="00361C87"/>
    <w:rsid w:val="00361FFF"/>
    <w:rsid w:val="00362056"/>
    <w:rsid w:val="003622F4"/>
    <w:rsid w:val="00363524"/>
    <w:rsid w:val="00363788"/>
    <w:rsid w:val="00363B5E"/>
    <w:rsid w:val="00363BAB"/>
    <w:rsid w:val="00363CB2"/>
    <w:rsid w:val="003641C1"/>
    <w:rsid w:val="003647BF"/>
    <w:rsid w:val="003647EC"/>
    <w:rsid w:val="00364923"/>
    <w:rsid w:val="00364C82"/>
    <w:rsid w:val="00365169"/>
    <w:rsid w:val="0036536F"/>
    <w:rsid w:val="0036537C"/>
    <w:rsid w:val="00365AA5"/>
    <w:rsid w:val="00365DCA"/>
    <w:rsid w:val="00366318"/>
    <w:rsid w:val="0036639F"/>
    <w:rsid w:val="00366632"/>
    <w:rsid w:val="00366850"/>
    <w:rsid w:val="00366FBA"/>
    <w:rsid w:val="00367278"/>
    <w:rsid w:val="003674F2"/>
    <w:rsid w:val="00367F3D"/>
    <w:rsid w:val="0037002D"/>
    <w:rsid w:val="00370659"/>
    <w:rsid w:val="00370AE6"/>
    <w:rsid w:val="00371264"/>
    <w:rsid w:val="00371353"/>
    <w:rsid w:val="003718C2"/>
    <w:rsid w:val="003725AF"/>
    <w:rsid w:val="00373326"/>
    <w:rsid w:val="00373393"/>
    <w:rsid w:val="0037352C"/>
    <w:rsid w:val="00374129"/>
    <w:rsid w:val="00374282"/>
    <w:rsid w:val="00374685"/>
    <w:rsid w:val="003752BB"/>
    <w:rsid w:val="00375AEB"/>
    <w:rsid w:val="00375E99"/>
    <w:rsid w:val="0037651D"/>
    <w:rsid w:val="0037670C"/>
    <w:rsid w:val="0037679B"/>
    <w:rsid w:val="00376910"/>
    <w:rsid w:val="00376DEE"/>
    <w:rsid w:val="00376F26"/>
    <w:rsid w:val="003771A5"/>
    <w:rsid w:val="00377464"/>
    <w:rsid w:val="00377AD3"/>
    <w:rsid w:val="00377FBA"/>
    <w:rsid w:val="00380909"/>
    <w:rsid w:val="00380A2C"/>
    <w:rsid w:val="00380B1E"/>
    <w:rsid w:val="00380CD6"/>
    <w:rsid w:val="00381074"/>
    <w:rsid w:val="003815BD"/>
    <w:rsid w:val="003817E6"/>
    <w:rsid w:val="003818A9"/>
    <w:rsid w:val="00381E7F"/>
    <w:rsid w:val="00382AA1"/>
    <w:rsid w:val="00382AC9"/>
    <w:rsid w:val="00382BC7"/>
    <w:rsid w:val="00382C52"/>
    <w:rsid w:val="003830A6"/>
    <w:rsid w:val="003831EE"/>
    <w:rsid w:val="00383218"/>
    <w:rsid w:val="0038345E"/>
    <w:rsid w:val="003838D2"/>
    <w:rsid w:val="00383AF6"/>
    <w:rsid w:val="00384FCD"/>
    <w:rsid w:val="00385094"/>
    <w:rsid w:val="003856A6"/>
    <w:rsid w:val="00385D0C"/>
    <w:rsid w:val="00385D37"/>
    <w:rsid w:val="00386021"/>
    <w:rsid w:val="003862C8"/>
    <w:rsid w:val="003862F7"/>
    <w:rsid w:val="00386429"/>
    <w:rsid w:val="003867DF"/>
    <w:rsid w:val="00386A1A"/>
    <w:rsid w:val="00386D62"/>
    <w:rsid w:val="00386E63"/>
    <w:rsid w:val="0038702F"/>
    <w:rsid w:val="003871C5"/>
    <w:rsid w:val="003873CA"/>
    <w:rsid w:val="00387748"/>
    <w:rsid w:val="0039014B"/>
    <w:rsid w:val="0039028B"/>
    <w:rsid w:val="00390527"/>
    <w:rsid w:val="0039098F"/>
    <w:rsid w:val="00390CD9"/>
    <w:rsid w:val="00391020"/>
    <w:rsid w:val="00391093"/>
    <w:rsid w:val="003910F6"/>
    <w:rsid w:val="0039111F"/>
    <w:rsid w:val="00391410"/>
    <w:rsid w:val="003915F3"/>
    <w:rsid w:val="00391A8C"/>
    <w:rsid w:val="00391B1F"/>
    <w:rsid w:val="00391D0E"/>
    <w:rsid w:val="00392001"/>
    <w:rsid w:val="003920F0"/>
    <w:rsid w:val="0039210A"/>
    <w:rsid w:val="0039278E"/>
    <w:rsid w:val="003927E6"/>
    <w:rsid w:val="003927F2"/>
    <w:rsid w:val="00393379"/>
    <w:rsid w:val="0039369E"/>
    <w:rsid w:val="003938D2"/>
    <w:rsid w:val="00394238"/>
    <w:rsid w:val="0039479A"/>
    <w:rsid w:val="00395594"/>
    <w:rsid w:val="00395658"/>
    <w:rsid w:val="003958CD"/>
    <w:rsid w:val="003958FB"/>
    <w:rsid w:val="00395BBA"/>
    <w:rsid w:val="00395DB7"/>
    <w:rsid w:val="00396A4E"/>
    <w:rsid w:val="00396C9E"/>
    <w:rsid w:val="00396E4C"/>
    <w:rsid w:val="003970C7"/>
    <w:rsid w:val="003973A6"/>
    <w:rsid w:val="0039744C"/>
    <w:rsid w:val="0039752A"/>
    <w:rsid w:val="00397533"/>
    <w:rsid w:val="00397DCA"/>
    <w:rsid w:val="003A0617"/>
    <w:rsid w:val="003A091D"/>
    <w:rsid w:val="003A0D81"/>
    <w:rsid w:val="003A142F"/>
    <w:rsid w:val="003A1A85"/>
    <w:rsid w:val="003A1BE5"/>
    <w:rsid w:val="003A2109"/>
    <w:rsid w:val="003A2AC1"/>
    <w:rsid w:val="003A2EBE"/>
    <w:rsid w:val="003A325E"/>
    <w:rsid w:val="003A3DBB"/>
    <w:rsid w:val="003A44E7"/>
    <w:rsid w:val="003A4509"/>
    <w:rsid w:val="003A47A4"/>
    <w:rsid w:val="003A4B24"/>
    <w:rsid w:val="003A4D22"/>
    <w:rsid w:val="003A5659"/>
    <w:rsid w:val="003A57CE"/>
    <w:rsid w:val="003A58EC"/>
    <w:rsid w:val="003A5E1A"/>
    <w:rsid w:val="003A67A4"/>
    <w:rsid w:val="003A6C13"/>
    <w:rsid w:val="003A6CCF"/>
    <w:rsid w:val="003A6D36"/>
    <w:rsid w:val="003A76E6"/>
    <w:rsid w:val="003A7BB0"/>
    <w:rsid w:val="003B0011"/>
    <w:rsid w:val="003B0410"/>
    <w:rsid w:val="003B055F"/>
    <w:rsid w:val="003B1020"/>
    <w:rsid w:val="003B1024"/>
    <w:rsid w:val="003B25E1"/>
    <w:rsid w:val="003B25ED"/>
    <w:rsid w:val="003B282C"/>
    <w:rsid w:val="003B286F"/>
    <w:rsid w:val="003B2B47"/>
    <w:rsid w:val="003B2E8A"/>
    <w:rsid w:val="003B365F"/>
    <w:rsid w:val="003B3A49"/>
    <w:rsid w:val="003B480C"/>
    <w:rsid w:val="003B488A"/>
    <w:rsid w:val="003B4BDB"/>
    <w:rsid w:val="003B4DA2"/>
    <w:rsid w:val="003B4F29"/>
    <w:rsid w:val="003B4F42"/>
    <w:rsid w:val="003B5A7F"/>
    <w:rsid w:val="003B5C4F"/>
    <w:rsid w:val="003B5D10"/>
    <w:rsid w:val="003B6121"/>
    <w:rsid w:val="003B628F"/>
    <w:rsid w:val="003B695A"/>
    <w:rsid w:val="003B698C"/>
    <w:rsid w:val="003B6D0D"/>
    <w:rsid w:val="003B6F02"/>
    <w:rsid w:val="003B6F1E"/>
    <w:rsid w:val="003B6F85"/>
    <w:rsid w:val="003B74B5"/>
    <w:rsid w:val="003B75DC"/>
    <w:rsid w:val="003B7792"/>
    <w:rsid w:val="003B779A"/>
    <w:rsid w:val="003B7996"/>
    <w:rsid w:val="003C0C05"/>
    <w:rsid w:val="003C10D7"/>
    <w:rsid w:val="003C1166"/>
    <w:rsid w:val="003C1A14"/>
    <w:rsid w:val="003C1AF8"/>
    <w:rsid w:val="003C1B79"/>
    <w:rsid w:val="003C1CEE"/>
    <w:rsid w:val="003C1DE1"/>
    <w:rsid w:val="003C2358"/>
    <w:rsid w:val="003C2370"/>
    <w:rsid w:val="003C24BA"/>
    <w:rsid w:val="003C2540"/>
    <w:rsid w:val="003C2A97"/>
    <w:rsid w:val="003C2F82"/>
    <w:rsid w:val="003C31C0"/>
    <w:rsid w:val="003C39CC"/>
    <w:rsid w:val="003C4283"/>
    <w:rsid w:val="003C4A66"/>
    <w:rsid w:val="003C5A0B"/>
    <w:rsid w:val="003C5AB5"/>
    <w:rsid w:val="003C5D9C"/>
    <w:rsid w:val="003C5F65"/>
    <w:rsid w:val="003C629A"/>
    <w:rsid w:val="003C637D"/>
    <w:rsid w:val="003C67F3"/>
    <w:rsid w:val="003C6998"/>
    <w:rsid w:val="003C69D3"/>
    <w:rsid w:val="003C6BBC"/>
    <w:rsid w:val="003C6C64"/>
    <w:rsid w:val="003C7074"/>
    <w:rsid w:val="003D014A"/>
    <w:rsid w:val="003D0158"/>
    <w:rsid w:val="003D0224"/>
    <w:rsid w:val="003D09FE"/>
    <w:rsid w:val="003D0AB1"/>
    <w:rsid w:val="003D11C2"/>
    <w:rsid w:val="003D13A0"/>
    <w:rsid w:val="003D178D"/>
    <w:rsid w:val="003D18CE"/>
    <w:rsid w:val="003D1A42"/>
    <w:rsid w:val="003D1B9A"/>
    <w:rsid w:val="003D1DDC"/>
    <w:rsid w:val="003D2064"/>
    <w:rsid w:val="003D2459"/>
    <w:rsid w:val="003D2567"/>
    <w:rsid w:val="003D3217"/>
    <w:rsid w:val="003D3289"/>
    <w:rsid w:val="003D38A1"/>
    <w:rsid w:val="003D39FB"/>
    <w:rsid w:val="003D40B0"/>
    <w:rsid w:val="003D4278"/>
    <w:rsid w:val="003D48A3"/>
    <w:rsid w:val="003D4A15"/>
    <w:rsid w:val="003D53D9"/>
    <w:rsid w:val="003D546D"/>
    <w:rsid w:val="003D6273"/>
    <w:rsid w:val="003D729D"/>
    <w:rsid w:val="003D775B"/>
    <w:rsid w:val="003D7D6D"/>
    <w:rsid w:val="003E0497"/>
    <w:rsid w:val="003E083A"/>
    <w:rsid w:val="003E1063"/>
    <w:rsid w:val="003E1271"/>
    <w:rsid w:val="003E13C7"/>
    <w:rsid w:val="003E155F"/>
    <w:rsid w:val="003E1702"/>
    <w:rsid w:val="003E1A02"/>
    <w:rsid w:val="003E1D30"/>
    <w:rsid w:val="003E1DC2"/>
    <w:rsid w:val="003E1DC3"/>
    <w:rsid w:val="003E20E4"/>
    <w:rsid w:val="003E25F5"/>
    <w:rsid w:val="003E2F11"/>
    <w:rsid w:val="003E329D"/>
    <w:rsid w:val="003E33E7"/>
    <w:rsid w:val="003E3407"/>
    <w:rsid w:val="003E382D"/>
    <w:rsid w:val="003E397F"/>
    <w:rsid w:val="003E3AC5"/>
    <w:rsid w:val="003E4FCB"/>
    <w:rsid w:val="003E516C"/>
    <w:rsid w:val="003E53DA"/>
    <w:rsid w:val="003E543F"/>
    <w:rsid w:val="003E54C1"/>
    <w:rsid w:val="003E57A3"/>
    <w:rsid w:val="003E5924"/>
    <w:rsid w:val="003E5F46"/>
    <w:rsid w:val="003E61AD"/>
    <w:rsid w:val="003E62AA"/>
    <w:rsid w:val="003E69CD"/>
    <w:rsid w:val="003E6C6C"/>
    <w:rsid w:val="003E6E47"/>
    <w:rsid w:val="003E6F4C"/>
    <w:rsid w:val="003E74B0"/>
    <w:rsid w:val="003E76EF"/>
    <w:rsid w:val="003F0555"/>
    <w:rsid w:val="003F05D2"/>
    <w:rsid w:val="003F0665"/>
    <w:rsid w:val="003F071D"/>
    <w:rsid w:val="003F0A09"/>
    <w:rsid w:val="003F0EE7"/>
    <w:rsid w:val="003F1787"/>
    <w:rsid w:val="003F1F73"/>
    <w:rsid w:val="003F27A0"/>
    <w:rsid w:val="003F28E6"/>
    <w:rsid w:val="003F296F"/>
    <w:rsid w:val="003F2A8C"/>
    <w:rsid w:val="003F2BA7"/>
    <w:rsid w:val="003F2CC0"/>
    <w:rsid w:val="003F3145"/>
    <w:rsid w:val="003F335A"/>
    <w:rsid w:val="003F37CF"/>
    <w:rsid w:val="003F39A2"/>
    <w:rsid w:val="003F3A1D"/>
    <w:rsid w:val="003F3F02"/>
    <w:rsid w:val="003F3F9D"/>
    <w:rsid w:val="003F440D"/>
    <w:rsid w:val="003F4520"/>
    <w:rsid w:val="003F459B"/>
    <w:rsid w:val="003F4E1B"/>
    <w:rsid w:val="003F5043"/>
    <w:rsid w:val="003F539D"/>
    <w:rsid w:val="003F5A2B"/>
    <w:rsid w:val="003F5B13"/>
    <w:rsid w:val="003F5EEC"/>
    <w:rsid w:val="003F5FAA"/>
    <w:rsid w:val="003F6518"/>
    <w:rsid w:val="003F66E5"/>
    <w:rsid w:val="003F6E26"/>
    <w:rsid w:val="003F6F62"/>
    <w:rsid w:val="003F6F8F"/>
    <w:rsid w:val="003F733E"/>
    <w:rsid w:val="003F7375"/>
    <w:rsid w:val="003F79B5"/>
    <w:rsid w:val="004000BA"/>
    <w:rsid w:val="004002DC"/>
    <w:rsid w:val="00400906"/>
    <w:rsid w:val="00400953"/>
    <w:rsid w:val="0040138D"/>
    <w:rsid w:val="0040139A"/>
    <w:rsid w:val="0040191E"/>
    <w:rsid w:val="004019F3"/>
    <w:rsid w:val="00401AE1"/>
    <w:rsid w:val="00402684"/>
    <w:rsid w:val="004032EF"/>
    <w:rsid w:val="004032FE"/>
    <w:rsid w:val="00403471"/>
    <w:rsid w:val="004036CB"/>
    <w:rsid w:val="0040377C"/>
    <w:rsid w:val="004038E6"/>
    <w:rsid w:val="00403A1B"/>
    <w:rsid w:val="004046C7"/>
    <w:rsid w:val="0040472B"/>
    <w:rsid w:val="00404805"/>
    <w:rsid w:val="0040484F"/>
    <w:rsid w:val="0040537D"/>
    <w:rsid w:val="0040567E"/>
    <w:rsid w:val="00405973"/>
    <w:rsid w:val="00405AE2"/>
    <w:rsid w:val="00405C06"/>
    <w:rsid w:val="00407E00"/>
    <w:rsid w:val="00407FD0"/>
    <w:rsid w:val="00407FD7"/>
    <w:rsid w:val="00410197"/>
    <w:rsid w:val="004108AA"/>
    <w:rsid w:val="00410D01"/>
    <w:rsid w:val="00410ED8"/>
    <w:rsid w:val="00410F9D"/>
    <w:rsid w:val="00410FDB"/>
    <w:rsid w:val="0041109D"/>
    <w:rsid w:val="004110D8"/>
    <w:rsid w:val="0041168A"/>
    <w:rsid w:val="00411813"/>
    <w:rsid w:val="00411BD6"/>
    <w:rsid w:val="00411E38"/>
    <w:rsid w:val="0041219F"/>
    <w:rsid w:val="004122F2"/>
    <w:rsid w:val="004123E1"/>
    <w:rsid w:val="00412767"/>
    <w:rsid w:val="004128F2"/>
    <w:rsid w:val="00412B34"/>
    <w:rsid w:val="00412D38"/>
    <w:rsid w:val="0041326C"/>
    <w:rsid w:val="0041397E"/>
    <w:rsid w:val="00413B6F"/>
    <w:rsid w:val="00413CE4"/>
    <w:rsid w:val="00413DAD"/>
    <w:rsid w:val="0041462D"/>
    <w:rsid w:val="004147B7"/>
    <w:rsid w:val="004152FA"/>
    <w:rsid w:val="0041559D"/>
    <w:rsid w:val="004157A3"/>
    <w:rsid w:val="00415DA4"/>
    <w:rsid w:val="004160A9"/>
    <w:rsid w:val="0041620D"/>
    <w:rsid w:val="00416372"/>
    <w:rsid w:val="004163B1"/>
    <w:rsid w:val="0041687E"/>
    <w:rsid w:val="00416C25"/>
    <w:rsid w:val="00416CD1"/>
    <w:rsid w:val="00417084"/>
    <w:rsid w:val="004175EE"/>
    <w:rsid w:val="0041788B"/>
    <w:rsid w:val="00417B51"/>
    <w:rsid w:val="004203B9"/>
    <w:rsid w:val="004205B5"/>
    <w:rsid w:val="00420B03"/>
    <w:rsid w:val="00420E4C"/>
    <w:rsid w:val="00420E70"/>
    <w:rsid w:val="00421198"/>
    <w:rsid w:val="00421245"/>
    <w:rsid w:val="0042155F"/>
    <w:rsid w:val="004215C8"/>
    <w:rsid w:val="00421785"/>
    <w:rsid w:val="004217DB"/>
    <w:rsid w:val="00421903"/>
    <w:rsid w:val="004221DE"/>
    <w:rsid w:val="00422634"/>
    <w:rsid w:val="00422D34"/>
    <w:rsid w:val="00422DA7"/>
    <w:rsid w:val="00422FA2"/>
    <w:rsid w:val="00423294"/>
    <w:rsid w:val="00423C62"/>
    <w:rsid w:val="004240FF"/>
    <w:rsid w:val="00424524"/>
    <w:rsid w:val="00424A5D"/>
    <w:rsid w:val="00424D79"/>
    <w:rsid w:val="00424E4E"/>
    <w:rsid w:val="0042530E"/>
    <w:rsid w:val="00425874"/>
    <w:rsid w:val="00425C36"/>
    <w:rsid w:val="00426202"/>
    <w:rsid w:val="00426907"/>
    <w:rsid w:val="00426E49"/>
    <w:rsid w:val="004274D3"/>
    <w:rsid w:val="00427547"/>
    <w:rsid w:val="00427734"/>
    <w:rsid w:val="00427846"/>
    <w:rsid w:val="004278EC"/>
    <w:rsid w:val="00427BFB"/>
    <w:rsid w:val="00427EAA"/>
    <w:rsid w:val="00430144"/>
    <w:rsid w:val="004309D7"/>
    <w:rsid w:val="00430B87"/>
    <w:rsid w:val="00430C2C"/>
    <w:rsid w:val="004311F5"/>
    <w:rsid w:val="00431579"/>
    <w:rsid w:val="0043183D"/>
    <w:rsid w:val="0043196A"/>
    <w:rsid w:val="00431AC2"/>
    <w:rsid w:val="004321AD"/>
    <w:rsid w:val="00432803"/>
    <w:rsid w:val="00432C8B"/>
    <w:rsid w:val="0043309D"/>
    <w:rsid w:val="0043340E"/>
    <w:rsid w:val="004337B4"/>
    <w:rsid w:val="00433876"/>
    <w:rsid w:val="004338A6"/>
    <w:rsid w:val="0043401B"/>
    <w:rsid w:val="00434143"/>
    <w:rsid w:val="0043446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F42"/>
    <w:rsid w:val="0044031E"/>
    <w:rsid w:val="004406E9"/>
    <w:rsid w:val="0044081C"/>
    <w:rsid w:val="004409EA"/>
    <w:rsid w:val="00440DD7"/>
    <w:rsid w:val="00440E54"/>
    <w:rsid w:val="004416FD"/>
    <w:rsid w:val="004417C6"/>
    <w:rsid w:val="00441CCD"/>
    <w:rsid w:val="00441E5B"/>
    <w:rsid w:val="004421A4"/>
    <w:rsid w:val="00442922"/>
    <w:rsid w:val="00442D59"/>
    <w:rsid w:val="004432FF"/>
    <w:rsid w:val="004441AD"/>
    <w:rsid w:val="004443DD"/>
    <w:rsid w:val="004447D4"/>
    <w:rsid w:val="00444B89"/>
    <w:rsid w:val="00444EB4"/>
    <w:rsid w:val="00444EDE"/>
    <w:rsid w:val="004455B4"/>
    <w:rsid w:val="00445684"/>
    <w:rsid w:val="00445B99"/>
    <w:rsid w:val="00446200"/>
    <w:rsid w:val="0044631E"/>
    <w:rsid w:val="0044649A"/>
    <w:rsid w:val="00446557"/>
    <w:rsid w:val="00446B0D"/>
    <w:rsid w:val="00446D25"/>
    <w:rsid w:val="00446E69"/>
    <w:rsid w:val="00446E86"/>
    <w:rsid w:val="0044765D"/>
    <w:rsid w:val="00447FE5"/>
    <w:rsid w:val="00447FF1"/>
    <w:rsid w:val="00450343"/>
    <w:rsid w:val="00450A96"/>
    <w:rsid w:val="00450F82"/>
    <w:rsid w:val="00450FDD"/>
    <w:rsid w:val="00451017"/>
    <w:rsid w:val="0045165D"/>
    <w:rsid w:val="00452168"/>
    <w:rsid w:val="004529ED"/>
    <w:rsid w:val="00453123"/>
    <w:rsid w:val="00453194"/>
    <w:rsid w:val="00453315"/>
    <w:rsid w:val="004535F5"/>
    <w:rsid w:val="00453673"/>
    <w:rsid w:val="00453B7A"/>
    <w:rsid w:val="00453BF6"/>
    <w:rsid w:val="0045454C"/>
    <w:rsid w:val="004548CA"/>
    <w:rsid w:val="00454B72"/>
    <w:rsid w:val="00454FD0"/>
    <w:rsid w:val="004552AE"/>
    <w:rsid w:val="00455312"/>
    <w:rsid w:val="00455410"/>
    <w:rsid w:val="004555E6"/>
    <w:rsid w:val="00455784"/>
    <w:rsid w:val="004558EC"/>
    <w:rsid w:val="00455A84"/>
    <w:rsid w:val="004561A1"/>
    <w:rsid w:val="0045633C"/>
    <w:rsid w:val="00456409"/>
    <w:rsid w:val="004566B1"/>
    <w:rsid w:val="00456894"/>
    <w:rsid w:val="00456AE5"/>
    <w:rsid w:val="00456B88"/>
    <w:rsid w:val="00456C49"/>
    <w:rsid w:val="00456D0D"/>
    <w:rsid w:val="00456D42"/>
    <w:rsid w:val="00456FD8"/>
    <w:rsid w:val="004574D9"/>
    <w:rsid w:val="0045750D"/>
    <w:rsid w:val="00457BC0"/>
    <w:rsid w:val="00457CD7"/>
    <w:rsid w:val="0046017E"/>
    <w:rsid w:val="0046043B"/>
    <w:rsid w:val="004604EE"/>
    <w:rsid w:val="0046059B"/>
    <w:rsid w:val="00460A0B"/>
    <w:rsid w:val="004616D5"/>
    <w:rsid w:val="00461811"/>
    <w:rsid w:val="00461DFD"/>
    <w:rsid w:val="00462263"/>
    <w:rsid w:val="00463D58"/>
    <w:rsid w:val="00464260"/>
    <w:rsid w:val="004642B1"/>
    <w:rsid w:val="0046442E"/>
    <w:rsid w:val="004651B0"/>
    <w:rsid w:val="004652AC"/>
    <w:rsid w:val="004652E3"/>
    <w:rsid w:val="004658E8"/>
    <w:rsid w:val="00465F67"/>
    <w:rsid w:val="00466006"/>
    <w:rsid w:val="004663CC"/>
    <w:rsid w:val="004664D1"/>
    <w:rsid w:val="00466746"/>
    <w:rsid w:val="004667A8"/>
    <w:rsid w:val="004676E3"/>
    <w:rsid w:val="00467C31"/>
    <w:rsid w:val="004701F1"/>
    <w:rsid w:val="00470206"/>
    <w:rsid w:val="004706E0"/>
    <w:rsid w:val="0047109A"/>
    <w:rsid w:val="0047112A"/>
    <w:rsid w:val="004714EE"/>
    <w:rsid w:val="00471808"/>
    <w:rsid w:val="004718DC"/>
    <w:rsid w:val="00471A18"/>
    <w:rsid w:val="00471D50"/>
    <w:rsid w:val="004726A2"/>
    <w:rsid w:val="00472D09"/>
    <w:rsid w:val="00472D6B"/>
    <w:rsid w:val="00472FBA"/>
    <w:rsid w:val="00473130"/>
    <w:rsid w:val="004731D8"/>
    <w:rsid w:val="00473829"/>
    <w:rsid w:val="004738E8"/>
    <w:rsid w:val="00473EDA"/>
    <w:rsid w:val="0047458E"/>
    <w:rsid w:val="00474A15"/>
    <w:rsid w:val="004753AB"/>
    <w:rsid w:val="00475488"/>
    <w:rsid w:val="00475E16"/>
    <w:rsid w:val="00475F14"/>
    <w:rsid w:val="004767E5"/>
    <w:rsid w:val="00476E56"/>
    <w:rsid w:val="004774D2"/>
    <w:rsid w:val="00477598"/>
    <w:rsid w:val="00477A9B"/>
    <w:rsid w:val="00477B79"/>
    <w:rsid w:val="0048047D"/>
    <w:rsid w:val="00480882"/>
    <w:rsid w:val="004808F6"/>
    <w:rsid w:val="00480BD2"/>
    <w:rsid w:val="00480C1E"/>
    <w:rsid w:val="00481124"/>
    <w:rsid w:val="00481597"/>
    <w:rsid w:val="0048188B"/>
    <w:rsid w:val="00481C36"/>
    <w:rsid w:val="0048203B"/>
    <w:rsid w:val="004821D1"/>
    <w:rsid w:val="00482244"/>
    <w:rsid w:val="00482363"/>
    <w:rsid w:val="004823BF"/>
    <w:rsid w:val="00482578"/>
    <w:rsid w:val="004826B9"/>
    <w:rsid w:val="004827F5"/>
    <w:rsid w:val="00482CD2"/>
    <w:rsid w:val="004831C5"/>
    <w:rsid w:val="004831DA"/>
    <w:rsid w:val="00483415"/>
    <w:rsid w:val="00483D9E"/>
    <w:rsid w:val="004840C5"/>
    <w:rsid w:val="00484781"/>
    <w:rsid w:val="00484CA0"/>
    <w:rsid w:val="00484D03"/>
    <w:rsid w:val="00484F11"/>
    <w:rsid w:val="0048520E"/>
    <w:rsid w:val="00485622"/>
    <w:rsid w:val="00485626"/>
    <w:rsid w:val="00485E99"/>
    <w:rsid w:val="00486660"/>
    <w:rsid w:val="004867B9"/>
    <w:rsid w:val="00487040"/>
    <w:rsid w:val="0048710C"/>
    <w:rsid w:val="004871D2"/>
    <w:rsid w:val="0048762E"/>
    <w:rsid w:val="00487653"/>
    <w:rsid w:val="00487BB7"/>
    <w:rsid w:val="00487E8C"/>
    <w:rsid w:val="00487E96"/>
    <w:rsid w:val="0049002D"/>
    <w:rsid w:val="00490084"/>
    <w:rsid w:val="004902F4"/>
    <w:rsid w:val="004902F7"/>
    <w:rsid w:val="004904AC"/>
    <w:rsid w:val="00490D1B"/>
    <w:rsid w:val="00490FED"/>
    <w:rsid w:val="00491588"/>
    <w:rsid w:val="00491B57"/>
    <w:rsid w:val="00491DEE"/>
    <w:rsid w:val="004920FF"/>
    <w:rsid w:val="00492241"/>
    <w:rsid w:val="0049228E"/>
    <w:rsid w:val="004924B0"/>
    <w:rsid w:val="0049261D"/>
    <w:rsid w:val="004926A8"/>
    <w:rsid w:val="00492B69"/>
    <w:rsid w:val="00492EEC"/>
    <w:rsid w:val="00493087"/>
    <w:rsid w:val="0049344A"/>
    <w:rsid w:val="00493772"/>
    <w:rsid w:val="004940A3"/>
    <w:rsid w:val="00494287"/>
    <w:rsid w:val="004947B3"/>
    <w:rsid w:val="00494CF8"/>
    <w:rsid w:val="004951F0"/>
    <w:rsid w:val="0049524A"/>
    <w:rsid w:val="00495355"/>
    <w:rsid w:val="0049543B"/>
    <w:rsid w:val="00495506"/>
    <w:rsid w:val="00495583"/>
    <w:rsid w:val="00495593"/>
    <w:rsid w:val="004956FC"/>
    <w:rsid w:val="00495DA4"/>
    <w:rsid w:val="00496168"/>
    <w:rsid w:val="00496C3A"/>
    <w:rsid w:val="00496D2D"/>
    <w:rsid w:val="0049724A"/>
    <w:rsid w:val="004972BB"/>
    <w:rsid w:val="00497321"/>
    <w:rsid w:val="00497C3A"/>
    <w:rsid w:val="004A059E"/>
    <w:rsid w:val="004A0C6A"/>
    <w:rsid w:val="004A0C7B"/>
    <w:rsid w:val="004A0D70"/>
    <w:rsid w:val="004A11E7"/>
    <w:rsid w:val="004A136A"/>
    <w:rsid w:val="004A161F"/>
    <w:rsid w:val="004A1E3D"/>
    <w:rsid w:val="004A212F"/>
    <w:rsid w:val="004A249B"/>
    <w:rsid w:val="004A2D35"/>
    <w:rsid w:val="004A3336"/>
    <w:rsid w:val="004A340C"/>
    <w:rsid w:val="004A3DDF"/>
    <w:rsid w:val="004A4328"/>
    <w:rsid w:val="004A47A7"/>
    <w:rsid w:val="004A4C75"/>
    <w:rsid w:val="004A4CA9"/>
    <w:rsid w:val="004A4D93"/>
    <w:rsid w:val="004A4F0E"/>
    <w:rsid w:val="004A4F9A"/>
    <w:rsid w:val="004A5252"/>
    <w:rsid w:val="004A5391"/>
    <w:rsid w:val="004A53FF"/>
    <w:rsid w:val="004A55D4"/>
    <w:rsid w:val="004A591E"/>
    <w:rsid w:val="004A5A92"/>
    <w:rsid w:val="004A5B4F"/>
    <w:rsid w:val="004A5E5E"/>
    <w:rsid w:val="004A6028"/>
    <w:rsid w:val="004A6535"/>
    <w:rsid w:val="004A664A"/>
    <w:rsid w:val="004A6926"/>
    <w:rsid w:val="004A69D1"/>
    <w:rsid w:val="004A6CDA"/>
    <w:rsid w:val="004A73F6"/>
    <w:rsid w:val="004A74D3"/>
    <w:rsid w:val="004A78FE"/>
    <w:rsid w:val="004A7A24"/>
    <w:rsid w:val="004A7A4E"/>
    <w:rsid w:val="004A7D88"/>
    <w:rsid w:val="004A7D9F"/>
    <w:rsid w:val="004A7DE9"/>
    <w:rsid w:val="004B080C"/>
    <w:rsid w:val="004B0D16"/>
    <w:rsid w:val="004B1150"/>
    <w:rsid w:val="004B1178"/>
    <w:rsid w:val="004B1317"/>
    <w:rsid w:val="004B1B19"/>
    <w:rsid w:val="004B1D03"/>
    <w:rsid w:val="004B2055"/>
    <w:rsid w:val="004B20D1"/>
    <w:rsid w:val="004B235D"/>
    <w:rsid w:val="004B26EB"/>
    <w:rsid w:val="004B273B"/>
    <w:rsid w:val="004B2A96"/>
    <w:rsid w:val="004B2DB7"/>
    <w:rsid w:val="004B312A"/>
    <w:rsid w:val="004B340C"/>
    <w:rsid w:val="004B3634"/>
    <w:rsid w:val="004B3ACD"/>
    <w:rsid w:val="004B3B45"/>
    <w:rsid w:val="004B47D4"/>
    <w:rsid w:val="004B4AE9"/>
    <w:rsid w:val="004B4C9D"/>
    <w:rsid w:val="004B4D38"/>
    <w:rsid w:val="004B4D9A"/>
    <w:rsid w:val="004B5997"/>
    <w:rsid w:val="004B5E42"/>
    <w:rsid w:val="004B5F69"/>
    <w:rsid w:val="004B69E9"/>
    <w:rsid w:val="004B6E8D"/>
    <w:rsid w:val="004B716E"/>
    <w:rsid w:val="004B7995"/>
    <w:rsid w:val="004B7D5A"/>
    <w:rsid w:val="004C00E3"/>
    <w:rsid w:val="004C01BE"/>
    <w:rsid w:val="004C0EA2"/>
    <w:rsid w:val="004C13AD"/>
    <w:rsid w:val="004C1A42"/>
    <w:rsid w:val="004C2396"/>
    <w:rsid w:val="004C27DF"/>
    <w:rsid w:val="004C28DF"/>
    <w:rsid w:val="004C2C93"/>
    <w:rsid w:val="004C2DEA"/>
    <w:rsid w:val="004C327C"/>
    <w:rsid w:val="004C32F5"/>
    <w:rsid w:val="004C3757"/>
    <w:rsid w:val="004C3796"/>
    <w:rsid w:val="004C38E6"/>
    <w:rsid w:val="004C39AE"/>
    <w:rsid w:val="004C4081"/>
    <w:rsid w:val="004C46A1"/>
    <w:rsid w:val="004C5A8C"/>
    <w:rsid w:val="004C5CE7"/>
    <w:rsid w:val="004C5E11"/>
    <w:rsid w:val="004C5F0C"/>
    <w:rsid w:val="004C5FAA"/>
    <w:rsid w:val="004C604A"/>
    <w:rsid w:val="004C61D8"/>
    <w:rsid w:val="004C663E"/>
    <w:rsid w:val="004C6D93"/>
    <w:rsid w:val="004C6FD9"/>
    <w:rsid w:val="004C76B5"/>
    <w:rsid w:val="004C7A3B"/>
    <w:rsid w:val="004D01DC"/>
    <w:rsid w:val="004D01FE"/>
    <w:rsid w:val="004D06FE"/>
    <w:rsid w:val="004D076E"/>
    <w:rsid w:val="004D09B6"/>
    <w:rsid w:val="004D0A59"/>
    <w:rsid w:val="004D0AB7"/>
    <w:rsid w:val="004D0EC0"/>
    <w:rsid w:val="004D0F7D"/>
    <w:rsid w:val="004D1239"/>
    <w:rsid w:val="004D19AB"/>
    <w:rsid w:val="004D1DB4"/>
    <w:rsid w:val="004D1E60"/>
    <w:rsid w:val="004D2925"/>
    <w:rsid w:val="004D33CE"/>
    <w:rsid w:val="004D3565"/>
    <w:rsid w:val="004D3B78"/>
    <w:rsid w:val="004D4316"/>
    <w:rsid w:val="004D54B0"/>
    <w:rsid w:val="004D54C4"/>
    <w:rsid w:val="004D58C1"/>
    <w:rsid w:val="004D5950"/>
    <w:rsid w:val="004D68EC"/>
    <w:rsid w:val="004D6B51"/>
    <w:rsid w:val="004D6BF7"/>
    <w:rsid w:val="004D745E"/>
    <w:rsid w:val="004E0952"/>
    <w:rsid w:val="004E0C5C"/>
    <w:rsid w:val="004E0DCD"/>
    <w:rsid w:val="004E0FFF"/>
    <w:rsid w:val="004E1512"/>
    <w:rsid w:val="004E1541"/>
    <w:rsid w:val="004E180B"/>
    <w:rsid w:val="004E2184"/>
    <w:rsid w:val="004E224E"/>
    <w:rsid w:val="004E2903"/>
    <w:rsid w:val="004E2AA7"/>
    <w:rsid w:val="004E2C71"/>
    <w:rsid w:val="004E2CE8"/>
    <w:rsid w:val="004E2FD9"/>
    <w:rsid w:val="004E3710"/>
    <w:rsid w:val="004E3907"/>
    <w:rsid w:val="004E3A50"/>
    <w:rsid w:val="004E3C1E"/>
    <w:rsid w:val="004E4550"/>
    <w:rsid w:val="004E48C2"/>
    <w:rsid w:val="004E4919"/>
    <w:rsid w:val="004E52F0"/>
    <w:rsid w:val="004E5354"/>
    <w:rsid w:val="004E545F"/>
    <w:rsid w:val="004E54E3"/>
    <w:rsid w:val="004E586F"/>
    <w:rsid w:val="004E5BDB"/>
    <w:rsid w:val="004E5F40"/>
    <w:rsid w:val="004E6313"/>
    <w:rsid w:val="004E64E4"/>
    <w:rsid w:val="004E6D85"/>
    <w:rsid w:val="004E6E8F"/>
    <w:rsid w:val="004E70ED"/>
    <w:rsid w:val="004E720C"/>
    <w:rsid w:val="004E751E"/>
    <w:rsid w:val="004E786B"/>
    <w:rsid w:val="004E7D55"/>
    <w:rsid w:val="004F0105"/>
    <w:rsid w:val="004F03D0"/>
    <w:rsid w:val="004F04B3"/>
    <w:rsid w:val="004F0655"/>
    <w:rsid w:val="004F0D46"/>
    <w:rsid w:val="004F0DDA"/>
    <w:rsid w:val="004F0E33"/>
    <w:rsid w:val="004F0F5C"/>
    <w:rsid w:val="004F12F7"/>
    <w:rsid w:val="004F1487"/>
    <w:rsid w:val="004F14E8"/>
    <w:rsid w:val="004F1660"/>
    <w:rsid w:val="004F1C93"/>
    <w:rsid w:val="004F2460"/>
    <w:rsid w:val="004F2753"/>
    <w:rsid w:val="004F2A99"/>
    <w:rsid w:val="004F2B66"/>
    <w:rsid w:val="004F2F26"/>
    <w:rsid w:val="004F2F53"/>
    <w:rsid w:val="004F367D"/>
    <w:rsid w:val="004F36FA"/>
    <w:rsid w:val="004F3DC6"/>
    <w:rsid w:val="004F3DCD"/>
    <w:rsid w:val="004F41DE"/>
    <w:rsid w:val="004F4254"/>
    <w:rsid w:val="004F457B"/>
    <w:rsid w:val="004F4B3C"/>
    <w:rsid w:val="004F59F0"/>
    <w:rsid w:val="004F5D4A"/>
    <w:rsid w:val="004F5FAD"/>
    <w:rsid w:val="004F5FB7"/>
    <w:rsid w:val="004F6602"/>
    <w:rsid w:val="004F6A6F"/>
    <w:rsid w:val="004F6B49"/>
    <w:rsid w:val="004F778B"/>
    <w:rsid w:val="004F7804"/>
    <w:rsid w:val="004F7A0F"/>
    <w:rsid w:val="004F7A31"/>
    <w:rsid w:val="004F7C30"/>
    <w:rsid w:val="005000BE"/>
    <w:rsid w:val="00500102"/>
    <w:rsid w:val="005006A5"/>
    <w:rsid w:val="00500B24"/>
    <w:rsid w:val="0050103F"/>
    <w:rsid w:val="0050172A"/>
    <w:rsid w:val="005017FF"/>
    <w:rsid w:val="00501C5F"/>
    <w:rsid w:val="00501D65"/>
    <w:rsid w:val="00501FF5"/>
    <w:rsid w:val="005020B3"/>
    <w:rsid w:val="005020D2"/>
    <w:rsid w:val="0050236F"/>
    <w:rsid w:val="005025A3"/>
    <w:rsid w:val="005026B9"/>
    <w:rsid w:val="0050270B"/>
    <w:rsid w:val="00502FBD"/>
    <w:rsid w:val="005035B4"/>
    <w:rsid w:val="005035D3"/>
    <w:rsid w:val="00503EE6"/>
    <w:rsid w:val="0050421F"/>
    <w:rsid w:val="005051A0"/>
    <w:rsid w:val="00505B99"/>
    <w:rsid w:val="00505C57"/>
    <w:rsid w:val="005066BA"/>
    <w:rsid w:val="005066F2"/>
    <w:rsid w:val="00506FEF"/>
    <w:rsid w:val="00507309"/>
    <w:rsid w:val="00507542"/>
    <w:rsid w:val="0050788F"/>
    <w:rsid w:val="00507B09"/>
    <w:rsid w:val="00507DDC"/>
    <w:rsid w:val="00507F9D"/>
    <w:rsid w:val="005103F4"/>
    <w:rsid w:val="0051041C"/>
    <w:rsid w:val="005106E3"/>
    <w:rsid w:val="00511100"/>
    <w:rsid w:val="005113D0"/>
    <w:rsid w:val="00511641"/>
    <w:rsid w:val="00511AB7"/>
    <w:rsid w:val="00511FE9"/>
    <w:rsid w:val="00512174"/>
    <w:rsid w:val="0051285D"/>
    <w:rsid w:val="0051290B"/>
    <w:rsid w:val="005129E4"/>
    <w:rsid w:val="00512E5E"/>
    <w:rsid w:val="0051312E"/>
    <w:rsid w:val="0051329A"/>
    <w:rsid w:val="00513725"/>
    <w:rsid w:val="00513779"/>
    <w:rsid w:val="00513795"/>
    <w:rsid w:val="005137FD"/>
    <w:rsid w:val="00513D69"/>
    <w:rsid w:val="005144F9"/>
    <w:rsid w:val="00514662"/>
    <w:rsid w:val="00515261"/>
    <w:rsid w:val="005152B1"/>
    <w:rsid w:val="005154B8"/>
    <w:rsid w:val="00515B05"/>
    <w:rsid w:val="00515E26"/>
    <w:rsid w:val="0051625D"/>
    <w:rsid w:val="005162C5"/>
    <w:rsid w:val="00516810"/>
    <w:rsid w:val="00516A2D"/>
    <w:rsid w:val="00516B15"/>
    <w:rsid w:val="00516CE2"/>
    <w:rsid w:val="00516E35"/>
    <w:rsid w:val="00517026"/>
    <w:rsid w:val="005172C3"/>
    <w:rsid w:val="00517673"/>
    <w:rsid w:val="00517886"/>
    <w:rsid w:val="00517CC8"/>
    <w:rsid w:val="0052007F"/>
    <w:rsid w:val="005203CB"/>
    <w:rsid w:val="0052089E"/>
    <w:rsid w:val="005216C4"/>
    <w:rsid w:val="005218C6"/>
    <w:rsid w:val="00521CC6"/>
    <w:rsid w:val="00521D3D"/>
    <w:rsid w:val="00522045"/>
    <w:rsid w:val="00522BE6"/>
    <w:rsid w:val="00522CAC"/>
    <w:rsid w:val="005232CE"/>
    <w:rsid w:val="00523676"/>
    <w:rsid w:val="00523B5F"/>
    <w:rsid w:val="00523C5A"/>
    <w:rsid w:val="00523FE3"/>
    <w:rsid w:val="0052403A"/>
    <w:rsid w:val="00524527"/>
    <w:rsid w:val="00524793"/>
    <w:rsid w:val="00525195"/>
    <w:rsid w:val="00525211"/>
    <w:rsid w:val="00525AFB"/>
    <w:rsid w:val="00525BED"/>
    <w:rsid w:val="00525D56"/>
    <w:rsid w:val="005261D2"/>
    <w:rsid w:val="005264FA"/>
    <w:rsid w:val="005265AE"/>
    <w:rsid w:val="00526617"/>
    <w:rsid w:val="0052662D"/>
    <w:rsid w:val="00526A62"/>
    <w:rsid w:val="00526E22"/>
    <w:rsid w:val="00527B85"/>
    <w:rsid w:val="00527BDE"/>
    <w:rsid w:val="00527E78"/>
    <w:rsid w:val="0053008F"/>
    <w:rsid w:val="005302D2"/>
    <w:rsid w:val="005308C4"/>
    <w:rsid w:val="00530AD0"/>
    <w:rsid w:val="00531249"/>
    <w:rsid w:val="00531E8C"/>
    <w:rsid w:val="005327E3"/>
    <w:rsid w:val="00532916"/>
    <w:rsid w:val="00532EEF"/>
    <w:rsid w:val="00533101"/>
    <w:rsid w:val="00533583"/>
    <w:rsid w:val="00533741"/>
    <w:rsid w:val="005346E3"/>
    <w:rsid w:val="005348A1"/>
    <w:rsid w:val="00534C7B"/>
    <w:rsid w:val="00534D72"/>
    <w:rsid w:val="005359FE"/>
    <w:rsid w:val="00535A2A"/>
    <w:rsid w:val="00535B56"/>
    <w:rsid w:val="00535CB6"/>
    <w:rsid w:val="00536221"/>
    <w:rsid w:val="00536523"/>
    <w:rsid w:val="005365D1"/>
    <w:rsid w:val="0053680A"/>
    <w:rsid w:val="005369BE"/>
    <w:rsid w:val="005369E0"/>
    <w:rsid w:val="00537017"/>
    <w:rsid w:val="00537025"/>
    <w:rsid w:val="005371C9"/>
    <w:rsid w:val="00537489"/>
    <w:rsid w:val="005376A3"/>
    <w:rsid w:val="005376B5"/>
    <w:rsid w:val="00537B33"/>
    <w:rsid w:val="00537BD3"/>
    <w:rsid w:val="00537C2E"/>
    <w:rsid w:val="00540240"/>
    <w:rsid w:val="00540496"/>
    <w:rsid w:val="005409FA"/>
    <w:rsid w:val="00540AFE"/>
    <w:rsid w:val="00540D15"/>
    <w:rsid w:val="00541029"/>
    <w:rsid w:val="00541240"/>
    <w:rsid w:val="00541498"/>
    <w:rsid w:val="00541D03"/>
    <w:rsid w:val="00541D62"/>
    <w:rsid w:val="00541E59"/>
    <w:rsid w:val="00541F74"/>
    <w:rsid w:val="00542466"/>
    <w:rsid w:val="005424DC"/>
    <w:rsid w:val="005432E0"/>
    <w:rsid w:val="00543350"/>
    <w:rsid w:val="005439DB"/>
    <w:rsid w:val="00543A3C"/>
    <w:rsid w:val="0054423E"/>
    <w:rsid w:val="00544261"/>
    <w:rsid w:val="0054463F"/>
    <w:rsid w:val="005449DA"/>
    <w:rsid w:val="00544CEC"/>
    <w:rsid w:val="0054558B"/>
    <w:rsid w:val="00545FF9"/>
    <w:rsid w:val="005469BB"/>
    <w:rsid w:val="00546C2A"/>
    <w:rsid w:val="00547101"/>
    <w:rsid w:val="0054712D"/>
    <w:rsid w:val="00547817"/>
    <w:rsid w:val="00547AC1"/>
    <w:rsid w:val="0055090C"/>
    <w:rsid w:val="00550F03"/>
    <w:rsid w:val="005517FF"/>
    <w:rsid w:val="00551B2A"/>
    <w:rsid w:val="00551C67"/>
    <w:rsid w:val="00551EF8"/>
    <w:rsid w:val="00552078"/>
    <w:rsid w:val="005522A9"/>
    <w:rsid w:val="005522B5"/>
    <w:rsid w:val="00552D6F"/>
    <w:rsid w:val="00552E2C"/>
    <w:rsid w:val="0055323F"/>
    <w:rsid w:val="00553B8E"/>
    <w:rsid w:val="00553C7D"/>
    <w:rsid w:val="0055530D"/>
    <w:rsid w:val="00555370"/>
    <w:rsid w:val="00555937"/>
    <w:rsid w:val="0055636F"/>
    <w:rsid w:val="005564BE"/>
    <w:rsid w:val="00556765"/>
    <w:rsid w:val="00556978"/>
    <w:rsid w:val="00556D4E"/>
    <w:rsid w:val="00557481"/>
    <w:rsid w:val="0055750E"/>
    <w:rsid w:val="0055794B"/>
    <w:rsid w:val="00557970"/>
    <w:rsid w:val="00557E0B"/>
    <w:rsid w:val="00560232"/>
    <w:rsid w:val="00560706"/>
    <w:rsid w:val="00560C75"/>
    <w:rsid w:val="00561163"/>
    <w:rsid w:val="00561335"/>
    <w:rsid w:val="005617A2"/>
    <w:rsid w:val="00561F90"/>
    <w:rsid w:val="00562188"/>
    <w:rsid w:val="005625AB"/>
    <w:rsid w:val="00562641"/>
    <w:rsid w:val="0056264F"/>
    <w:rsid w:val="00562A7F"/>
    <w:rsid w:val="00562CFE"/>
    <w:rsid w:val="00562DDA"/>
    <w:rsid w:val="0056321F"/>
    <w:rsid w:val="005637A4"/>
    <w:rsid w:val="00563A5E"/>
    <w:rsid w:val="00564227"/>
    <w:rsid w:val="005644E2"/>
    <w:rsid w:val="005648DE"/>
    <w:rsid w:val="00564971"/>
    <w:rsid w:val="00564C23"/>
    <w:rsid w:val="00564EB0"/>
    <w:rsid w:val="0056521B"/>
    <w:rsid w:val="005656D7"/>
    <w:rsid w:val="0056574B"/>
    <w:rsid w:val="005657BF"/>
    <w:rsid w:val="00565837"/>
    <w:rsid w:val="00565B6E"/>
    <w:rsid w:val="00565B9B"/>
    <w:rsid w:val="00565BF5"/>
    <w:rsid w:val="0056652A"/>
    <w:rsid w:val="00566E3A"/>
    <w:rsid w:val="0056731F"/>
    <w:rsid w:val="005676D0"/>
    <w:rsid w:val="005677D4"/>
    <w:rsid w:val="00567885"/>
    <w:rsid w:val="00567E30"/>
    <w:rsid w:val="0057051F"/>
    <w:rsid w:val="00570581"/>
    <w:rsid w:val="0057086A"/>
    <w:rsid w:val="00570B12"/>
    <w:rsid w:val="00570DDC"/>
    <w:rsid w:val="00570E88"/>
    <w:rsid w:val="00570EE0"/>
    <w:rsid w:val="005711C3"/>
    <w:rsid w:val="005711EE"/>
    <w:rsid w:val="0057120B"/>
    <w:rsid w:val="0057157A"/>
    <w:rsid w:val="005716A2"/>
    <w:rsid w:val="00571D00"/>
    <w:rsid w:val="00571F16"/>
    <w:rsid w:val="005722DD"/>
    <w:rsid w:val="0057237C"/>
    <w:rsid w:val="00572396"/>
    <w:rsid w:val="005724FD"/>
    <w:rsid w:val="00572904"/>
    <w:rsid w:val="00572CB2"/>
    <w:rsid w:val="00572ED0"/>
    <w:rsid w:val="00572FAA"/>
    <w:rsid w:val="0057314B"/>
    <w:rsid w:val="005735B0"/>
    <w:rsid w:val="00573DDB"/>
    <w:rsid w:val="00574277"/>
    <w:rsid w:val="00574450"/>
    <w:rsid w:val="00574700"/>
    <w:rsid w:val="00574782"/>
    <w:rsid w:val="00574A0C"/>
    <w:rsid w:val="00574CE5"/>
    <w:rsid w:val="005754ED"/>
    <w:rsid w:val="00575C30"/>
    <w:rsid w:val="00575D05"/>
    <w:rsid w:val="00575DA9"/>
    <w:rsid w:val="005764E8"/>
    <w:rsid w:val="0057660E"/>
    <w:rsid w:val="00576E93"/>
    <w:rsid w:val="00577493"/>
    <w:rsid w:val="0057752F"/>
    <w:rsid w:val="00577721"/>
    <w:rsid w:val="005800D8"/>
    <w:rsid w:val="00580340"/>
    <w:rsid w:val="00580483"/>
    <w:rsid w:val="005804DD"/>
    <w:rsid w:val="005806C1"/>
    <w:rsid w:val="005806C6"/>
    <w:rsid w:val="005809FC"/>
    <w:rsid w:val="00580C3E"/>
    <w:rsid w:val="00580C74"/>
    <w:rsid w:val="0058161C"/>
    <w:rsid w:val="00581867"/>
    <w:rsid w:val="00581C3E"/>
    <w:rsid w:val="00581E6E"/>
    <w:rsid w:val="005824F5"/>
    <w:rsid w:val="00582B68"/>
    <w:rsid w:val="00582CF8"/>
    <w:rsid w:val="00582D19"/>
    <w:rsid w:val="00582E19"/>
    <w:rsid w:val="00583071"/>
    <w:rsid w:val="00583362"/>
    <w:rsid w:val="005834B1"/>
    <w:rsid w:val="0058361B"/>
    <w:rsid w:val="005836D3"/>
    <w:rsid w:val="0058379D"/>
    <w:rsid w:val="00583921"/>
    <w:rsid w:val="00583939"/>
    <w:rsid w:val="00583D52"/>
    <w:rsid w:val="00583E46"/>
    <w:rsid w:val="005848B1"/>
    <w:rsid w:val="00584E91"/>
    <w:rsid w:val="00584E9C"/>
    <w:rsid w:val="00584FAA"/>
    <w:rsid w:val="0058518F"/>
    <w:rsid w:val="00585516"/>
    <w:rsid w:val="005859F7"/>
    <w:rsid w:val="00585A8C"/>
    <w:rsid w:val="00585B84"/>
    <w:rsid w:val="005865AD"/>
    <w:rsid w:val="005866AF"/>
    <w:rsid w:val="00586994"/>
    <w:rsid w:val="00586DDB"/>
    <w:rsid w:val="00586E6E"/>
    <w:rsid w:val="00586EE8"/>
    <w:rsid w:val="00586F2B"/>
    <w:rsid w:val="00587106"/>
    <w:rsid w:val="00587193"/>
    <w:rsid w:val="005871BF"/>
    <w:rsid w:val="005876E5"/>
    <w:rsid w:val="005878AA"/>
    <w:rsid w:val="00587E41"/>
    <w:rsid w:val="0059094A"/>
    <w:rsid w:val="00590C2C"/>
    <w:rsid w:val="00591016"/>
    <w:rsid w:val="0059107C"/>
    <w:rsid w:val="00591367"/>
    <w:rsid w:val="00591567"/>
    <w:rsid w:val="00591E26"/>
    <w:rsid w:val="00591E9C"/>
    <w:rsid w:val="00592596"/>
    <w:rsid w:val="00592698"/>
    <w:rsid w:val="00592A92"/>
    <w:rsid w:val="00592CBF"/>
    <w:rsid w:val="00592CF7"/>
    <w:rsid w:val="00592D79"/>
    <w:rsid w:val="00592F71"/>
    <w:rsid w:val="00592FDA"/>
    <w:rsid w:val="005933A8"/>
    <w:rsid w:val="005935FD"/>
    <w:rsid w:val="00593632"/>
    <w:rsid w:val="00593A64"/>
    <w:rsid w:val="005941A4"/>
    <w:rsid w:val="005945AA"/>
    <w:rsid w:val="005945FA"/>
    <w:rsid w:val="00594673"/>
    <w:rsid w:val="00594B3B"/>
    <w:rsid w:val="00594B93"/>
    <w:rsid w:val="00594D09"/>
    <w:rsid w:val="00595060"/>
    <w:rsid w:val="0059519B"/>
    <w:rsid w:val="00595659"/>
    <w:rsid w:val="00595871"/>
    <w:rsid w:val="005958A1"/>
    <w:rsid w:val="0059631E"/>
    <w:rsid w:val="0059633D"/>
    <w:rsid w:val="00596F39"/>
    <w:rsid w:val="00597124"/>
    <w:rsid w:val="00597E5E"/>
    <w:rsid w:val="00597EA3"/>
    <w:rsid w:val="005A0376"/>
    <w:rsid w:val="005A0632"/>
    <w:rsid w:val="005A06EB"/>
    <w:rsid w:val="005A0721"/>
    <w:rsid w:val="005A093E"/>
    <w:rsid w:val="005A09C6"/>
    <w:rsid w:val="005A1379"/>
    <w:rsid w:val="005A179D"/>
    <w:rsid w:val="005A1E3E"/>
    <w:rsid w:val="005A1E7D"/>
    <w:rsid w:val="005A2555"/>
    <w:rsid w:val="005A2629"/>
    <w:rsid w:val="005A270D"/>
    <w:rsid w:val="005A289B"/>
    <w:rsid w:val="005A3834"/>
    <w:rsid w:val="005A3C7D"/>
    <w:rsid w:val="005A3C8E"/>
    <w:rsid w:val="005A3C99"/>
    <w:rsid w:val="005A4154"/>
    <w:rsid w:val="005A4188"/>
    <w:rsid w:val="005A5D3B"/>
    <w:rsid w:val="005A6211"/>
    <w:rsid w:val="005A6242"/>
    <w:rsid w:val="005A649D"/>
    <w:rsid w:val="005A6563"/>
    <w:rsid w:val="005A6696"/>
    <w:rsid w:val="005A66F4"/>
    <w:rsid w:val="005A68FF"/>
    <w:rsid w:val="005A6A02"/>
    <w:rsid w:val="005A6BBF"/>
    <w:rsid w:val="005A6DD2"/>
    <w:rsid w:val="005A7738"/>
    <w:rsid w:val="005A7941"/>
    <w:rsid w:val="005A7C0C"/>
    <w:rsid w:val="005B033C"/>
    <w:rsid w:val="005B06D5"/>
    <w:rsid w:val="005B0D09"/>
    <w:rsid w:val="005B1D56"/>
    <w:rsid w:val="005B1DBB"/>
    <w:rsid w:val="005B1DD7"/>
    <w:rsid w:val="005B2120"/>
    <w:rsid w:val="005B2121"/>
    <w:rsid w:val="005B21AD"/>
    <w:rsid w:val="005B21F3"/>
    <w:rsid w:val="005B2222"/>
    <w:rsid w:val="005B26F9"/>
    <w:rsid w:val="005B2864"/>
    <w:rsid w:val="005B29FF"/>
    <w:rsid w:val="005B2B57"/>
    <w:rsid w:val="005B2CAF"/>
    <w:rsid w:val="005B36BB"/>
    <w:rsid w:val="005B3721"/>
    <w:rsid w:val="005B3C2D"/>
    <w:rsid w:val="005B3F33"/>
    <w:rsid w:val="005B41FF"/>
    <w:rsid w:val="005B4CB6"/>
    <w:rsid w:val="005B5515"/>
    <w:rsid w:val="005B5837"/>
    <w:rsid w:val="005B5BB2"/>
    <w:rsid w:val="005B5E0E"/>
    <w:rsid w:val="005B5EE3"/>
    <w:rsid w:val="005B5F7F"/>
    <w:rsid w:val="005B5FE5"/>
    <w:rsid w:val="005B620B"/>
    <w:rsid w:val="005B6276"/>
    <w:rsid w:val="005B67FA"/>
    <w:rsid w:val="005B6C6A"/>
    <w:rsid w:val="005B6ED7"/>
    <w:rsid w:val="005B7228"/>
    <w:rsid w:val="005B76DA"/>
    <w:rsid w:val="005C0AE2"/>
    <w:rsid w:val="005C0C0C"/>
    <w:rsid w:val="005C0DFD"/>
    <w:rsid w:val="005C1441"/>
    <w:rsid w:val="005C1709"/>
    <w:rsid w:val="005C19A9"/>
    <w:rsid w:val="005C1A04"/>
    <w:rsid w:val="005C1F25"/>
    <w:rsid w:val="005C2099"/>
    <w:rsid w:val="005C2690"/>
    <w:rsid w:val="005C28F3"/>
    <w:rsid w:val="005C30F4"/>
    <w:rsid w:val="005C358E"/>
    <w:rsid w:val="005C3A15"/>
    <w:rsid w:val="005C3E68"/>
    <w:rsid w:val="005C41AA"/>
    <w:rsid w:val="005C4BC2"/>
    <w:rsid w:val="005C5025"/>
    <w:rsid w:val="005C51BB"/>
    <w:rsid w:val="005C5918"/>
    <w:rsid w:val="005C5E48"/>
    <w:rsid w:val="005C62E8"/>
    <w:rsid w:val="005C670A"/>
    <w:rsid w:val="005C690E"/>
    <w:rsid w:val="005C6A2B"/>
    <w:rsid w:val="005C735C"/>
    <w:rsid w:val="005C73F0"/>
    <w:rsid w:val="005C756E"/>
    <w:rsid w:val="005C7BBA"/>
    <w:rsid w:val="005D050F"/>
    <w:rsid w:val="005D08E4"/>
    <w:rsid w:val="005D096E"/>
    <w:rsid w:val="005D1022"/>
    <w:rsid w:val="005D1779"/>
    <w:rsid w:val="005D1D73"/>
    <w:rsid w:val="005D2154"/>
    <w:rsid w:val="005D21EB"/>
    <w:rsid w:val="005D2304"/>
    <w:rsid w:val="005D25A3"/>
    <w:rsid w:val="005D294F"/>
    <w:rsid w:val="005D2C44"/>
    <w:rsid w:val="005D30E3"/>
    <w:rsid w:val="005D3230"/>
    <w:rsid w:val="005D32F1"/>
    <w:rsid w:val="005D3590"/>
    <w:rsid w:val="005D3966"/>
    <w:rsid w:val="005D3ACE"/>
    <w:rsid w:val="005D3F5C"/>
    <w:rsid w:val="005D4F0C"/>
    <w:rsid w:val="005D60AF"/>
    <w:rsid w:val="005D62C5"/>
    <w:rsid w:val="005D6A50"/>
    <w:rsid w:val="005D7522"/>
    <w:rsid w:val="005D7826"/>
    <w:rsid w:val="005D78EA"/>
    <w:rsid w:val="005D7AB5"/>
    <w:rsid w:val="005E016B"/>
    <w:rsid w:val="005E0BC8"/>
    <w:rsid w:val="005E0E43"/>
    <w:rsid w:val="005E12FB"/>
    <w:rsid w:val="005E1B6C"/>
    <w:rsid w:val="005E1F6B"/>
    <w:rsid w:val="005E1FC7"/>
    <w:rsid w:val="005E1FDF"/>
    <w:rsid w:val="005E2DC0"/>
    <w:rsid w:val="005E2F35"/>
    <w:rsid w:val="005E3312"/>
    <w:rsid w:val="005E3408"/>
    <w:rsid w:val="005E35A1"/>
    <w:rsid w:val="005E3B41"/>
    <w:rsid w:val="005E4346"/>
    <w:rsid w:val="005E48D4"/>
    <w:rsid w:val="005E4C4B"/>
    <w:rsid w:val="005E5E69"/>
    <w:rsid w:val="005E5F6F"/>
    <w:rsid w:val="005E6C19"/>
    <w:rsid w:val="005E6F2E"/>
    <w:rsid w:val="005E718D"/>
    <w:rsid w:val="005E7334"/>
    <w:rsid w:val="005E7364"/>
    <w:rsid w:val="005E769E"/>
    <w:rsid w:val="005E7706"/>
    <w:rsid w:val="005E7A26"/>
    <w:rsid w:val="005F0351"/>
    <w:rsid w:val="005F0A17"/>
    <w:rsid w:val="005F0ACC"/>
    <w:rsid w:val="005F0BBD"/>
    <w:rsid w:val="005F0D07"/>
    <w:rsid w:val="005F0EF7"/>
    <w:rsid w:val="005F17CC"/>
    <w:rsid w:val="005F1A6C"/>
    <w:rsid w:val="005F1BA9"/>
    <w:rsid w:val="005F1D6A"/>
    <w:rsid w:val="005F21DD"/>
    <w:rsid w:val="005F2545"/>
    <w:rsid w:val="005F2E3F"/>
    <w:rsid w:val="005F3017"/>
    <w:rsid w:val="005F3105"/>
    <w:rsid w:val="005F31EA"/>
    <w:rsid w:val="005F3662"/>
    <w:rsid w:val="005F3744"/>
    <w:rsid w:val="005F37BC"/>
    <w:rsid w:val="005F3B71"/>
    <w:rsid w:val="005F3D47"/>
    <w:rsid w:val="005F3F8E"/>
    <w:rsid w:val="005F4180"/>
    <w:rsid w:val="005F41D0"/>
    <w:rsid w:val="005F44E7"/>
    <w:rsid w:val="005F4758"/>
    <w:rsid w:val="005F489D"/>
    <w:rsid w:val="005F4AD0"/>
    <w:rsid w:val="005F4B01"/>
    <w:rsid w:val="005F4FCF"/>
    <w:rsid w:val="005F6602"/>
    <w:rsid w:val="005F6F58"/>
    <w:rsid w:val="005F7283"/>
    <w:rsid w:val="005F7411"/>
    <w:rsid w:val="005F7616"/>
    <w:rsid w:val="005F7853"/>
    <w:rsid w:val="005F7F1A"/>
    <w:rsid w:val="006001A0"/>
    <w:rsid w:val="0060096E"/>
    <w:rsid w:val="00600C97"/>
    <w:rsid w:val="00601802"/>
    <w:rsid w:val="00601940"/>
    <w:rsid w:val="00601DE5"/>
    <w:rsid w:val="006022D0"/>
    <w:rsid w:val="00602420"/>
    <w:rsid w:val="006025FF"/>
    <w:rsid w:val="0060266B"/>
    <w:rsid w:val="00602679"/>
    <w:rsid w:val="00603060"/>
    <w:rsid w:val="0060306F"/>
    <w:rsid w:val="006038A6"/>
    <w:rsid w:val="00603BDA"/>
    <w:rsid w:val="006040D0"/>
    <w:rsid w:val="0060415B"/>
    <w:rsid w:val="006043D2"/>
    <w:rsid w:val="00604C52"/>
    <w:rsid w:val="00604EF6"/>
    <w:rsid w:val="00604FE9"/>
    <w:rsid w:val="00605631"/>
    <w:rsid w:val="00605B83"/>
    <w:rsid w:val="00606080"/>
    <w:rsid w:val="00606480"/>
    <w:rsid w:val="006068B3"/>
    <w:rsid w:val="0060733E"/>
    <w:rsid w:val="006076C9"/>
    <w:rsid w:val="0060772D"/>
    <w:rsid w:val="0060780F"/>
    <w:rsid w:val="00607BB7"/>
    <w:rsid w:val="00607BBA"/>
    <w:rsid w:val="00607E0B"/>
    <w:rsid w:val="00607F45"/>
    <w:rsid w:val="00610189"/>
    <w:rsid w:val="006102ED"/>
    <w:rsid w:val="0061072C"/>
    <w:rsid w:val="00610D2E"/>
    <w:rsid w:val="006111A5"/>
    <w:rsid w:val="00611834"/>
    <w:rsid w:val="00611A43"/>
    <w:rsid w:val="00611E82"/>
    <w:rsid w:val="00611FB0"/>
    <w:rsid w:val="006126EA"/>
    <w:rsid w:val="006129DD"/>
    <w:rsid w:val="00613828"/>
    <w:rsid w:val="00613F99"/>
    <w:rsid w:val="0061421C"/>
    <w:rsid w:val="006142DB"/>
    <w:rsid w:val="006143EA"/>
    <w:rsid w:val="006144C9"/>
    <w:rsid w:val="006145C5"/>
    <w:rsid w:val="00615011"/>
    <w:rsid w:val="006154D3"/>
    <w:rsid w:val="00615B86"/>
    <w:rsid w:val="00615C6D"/>
    <w:rsid w:val="00615F3A"/>
    <w:rsid w:val="0061601B"/>
    <w:rsid w:val="0061675F"/>
    <w:rsid w:val="006167E1"/>
    <w:rsid w:val="00616885"/>
    <w:rsid w:val="006168D2"/>
    <w:rsid w:val="00616ACE"/>
    <w:rsid w:val="00616E10"/>
    <w:rsid w:val="00617447"/>
    <w:rsid w:val="006177C1"/>
    <w:rsid w:val="00617A1D"/>
    <w:rsid w:val="00617C29"/>
    <w:rsid w:val="006202DA"/>
    <w:rsid w:val="00620702"/>
    <w:rsid w:val="0062082F"/>
    <w:rsid w:val="0062089C"/>
    <w:rsid w:val="00620EC1"/>
    <w:rsid w:val="006210E6"/>
    <w:rsid w:val="006215AF"/>
    <w:rsid w:val="00621A54"/>
    <w:rsid w:val="00621C08"/>
    <w:rsid w:val="00621F3A"/>
    <w:rsid w:val="00622084"/>
    <w:rsid w:val="00622595"/>
    <w:rsid w:val="006226F4"/>
    <w:rsid w:val="00622A20"/>
    <w:rsid w:val="00622F28"/>
    <w:rsid w:val="006235B9"/>
    <w:rsid w:val="00623F17"/>
    <w:rsid w:val="00623F69"/>
    <w:rsid w:val="00624AA5"/>
    <w:rsid w:val="00624FE1"/>
    <w:rsid w:val="00625084"/>
    <w:rsid w:val="00625180"/>
    <w:rsid w:val="00625284"/>
    <w:rsid w:val="006259C5"/>
    <w:rsid w:val="00625FDA"/>
    <w:rsid w:val="006269EE"/>
    <w:rsid w:val="00626BC3"/>
    <w:rsid w:val="00626D64"/>
    <w:rsid w:val="0062743B"/>
    <w:rsid w:val="006275B6"/>
    <w:rsid w:val="00627916"/>
    <w:rsid w:val="00627960"/>
    <w:rsid w:val="0063018A"/>
    <w:rsid w:val="006303B9"/>
    <w:rsid w:val="006308BF"/>
    <w:rsid w:val="00630A18"/>
    <w:rsid w:val="00631028"/>
    <w:rsid w:val="006316C5"/>
    <w:rsid w:val="006319DB"/>
    <w:rsid w:val="00631E07"/>
    <w:rsid w:val="0063210A"/>
    <w:rsid w:val="006326DA"/>
    <w:rsid w:val="00632B38"/>
    <w:rsid w:val="00632D6C"/>
    <w:rsid w:val="006331C9"/>
    <w:rsid w:val="006332DF"/>
    <w:rsid w:val="0063359C"/>
    <w:rsid w:val="006336DB"/>
    <w:rsid w:val="00633B68"/>
    <w:rsid w:val="006341B7"/>
    <w:rsid w:val="006344F3"/>
    <w:rsid w:val="00634B52"/>
    <w:rsid w:val="00634D4A"/>
    <w:rsid w:val="00634D80"/>
    <w:rsid w:val="00635338"/>
    <w:rsid w:val="006354CB"/>
    <w:rsid w:val="006355AC"/>
    <w:rsid w:val="00636168"/>
    <w:rsid w:val="0063625F"/>
    <w:rsid w:val="006362F8"/>
    <w:rsid w:val="00636440"/>
    <w:rsid w:val="00636945"/>
    <w:rsid w:val="00636A4E"/>
    <w:rsid w:val="00636E97"/>
    <w:rsid w:val="00637352"/>
    <w:rsid w:val="00637A73"/>
    <w:rsid w:val="00637DC6"/>
    <w:rsid w:val="00637F66"/>
    <w:rsid w:val="00640055"/>
    <w:rsid w:val="00640528"/>
    <w:rsid w:val="00640590"/>
    <w:rsid w:val="006408B1"/>
    <w:rsid w:val="00640C06"/>
    <w:rsid w:val="00640E3D"/>
    <w:rsid w:val="0064195F"/>
    <w:rsid w:val="00641BB6"/>
    <w:rsid w:val="006422A0"/>
    <w:rsid w:val="00642654"/>
    <w:rsid w:val="0064302D"/>
    <w:rsid w:val="006430D5"/>
    <w:rsid w:val="006431C2"/>
    <w:rsid w:val="006431D1"/>
    <w:rsid w:val="00643C5A"/>
    <w:rsid w:val="00644EA9"/>
    <w:rsid w:val="00644F71"/>
    <w:rsid w:val="00645651"/>
    <w:rsid w:val="0064576D"/>
    <w:rsid w:val="006462C1"/>
    <w:rsid w:val="00646BFB"/>
    <w:rsid w:val="00646D30"/>
    <w:rsid w:val="00646EB6"/>
    <w:rsid w:val="00646FF7"/>
    <w:rsid w:val="00647242"/>
    <w:rsid w:val="006473E5"/>
    <w:rsid w:val="00647652"/>
    <w:rsid w:val="006479CA"/>
    <w:rsid w:val="00647AE6"/>
    <w:rsid w:val="00650239"/>
    <w:rsid w:val="0065043F"/>
    <w:rsid w:val="006504CB"/>
    <w:rsid w:val="00650CD1"/>
    <w:rsid w:val="00650D8C"/>
    <w:rsid w:val="0065111E"/>
    <w:rsid w:val="0065203B"/>
    <w:rsid w:val="006521E2"/>
    <w:rsid w:val="006523F9"/>
    <w:rsid w:val="00652836"/>
    <w:rsid w:val="00652EFC"/>
    <w:rsid w:val="00653192"/>
    <w:rsid w:val="006531E1"/>
    <w:rsid w:val="006531F1"/>
    <w:rsid w:val="006533A7"/>
    <w:rsid w:val="00653583"/>
    <w:rsid w:val="0065372A"/>
    <w:rsid w:val="006538A6"/>
    <w:rsid w:val="006539D3"/>
    <w:rsid w:val="00653C22"/>
    <w:rsid w:val="00653E79"/>
    <w:rsid w:val="00653EB9"/>
    <w:rsid w:val="006541B8"/>
    <w:rsid w:val="00654277"/>
    <w:rsid w:val="0065477C"/>
    <w:rsid w:val="00654875"/>
    <w:rsid w:val="00654EF0"/>
    <w:rsid w:val="00654F9F"/>
    <w:rsid w:val="006559BE"/>
    <w:rsid w:val="00655AE8"/>
    <w:rsid w:val="00655D52"/>
    <w:rsid w:val="0065626C"/>
    <w:rsid w:val="0065655D"/>
    <w:rsid w:val="00656D5B"/>
    <w:rsid w:val="0065721F"/>
    <w:rsid w:val="00657296"/>
    <w:rsid w:val="0065793C"/>
    <w:rsid w:val="00657B08"/>
    <w:rsid w:val="00657D48"/>
    <w:rsid w:val="00657FAD"/>
    <w:rsid w:val="0066030E"/>
    <w:rsid w:val="0066035E"/>
    <w:rsid w:val="006604E3"/>
    <w:rsid w:val="00660661"/>
    <w:rsid w:val="00660720"/>
    <w:rsid w:val="006608B2"/>
    <w:rsid w:val="0066094F"/>
    <w:rsid w:val="00660D4C"/>
    <w:rsid w:val="00661B5F"/>
    <w:rsid w:val="006620E0"/>
    <w:rsid w:val="00662321"/>
    <w:rsid w:val="006623A5"/>
    <w:rsid w:val="00662666"/>
    <w:rsid w:val="006628A5"/>
    <w:rsid w:val="006628D2"/>
    <w:rsid w:val="00662B74"/>
    <w:rsid w:val="00662E4B"/>
    <w:rsid w:val="006637D5"/>
    <w:rsid w:val="006637E1"/>
    <w:rsid w:val="00663898"/>
    <w:rsid w:val="00663A1E"/>
    <w:rsid w:val="00663FAC"/>
    <w:rsid w:val="006645E0"/>
    <w:rsid w:val="00664667"/>
    <w:rsid w:val="00664893"/>
    <w:rsid w:val="00664C44"/>
    <w:rsid w:val="00664D69"/>
    <w:rsid w:val="00664F6E"/>
    <w:rsid w:val="0066565E"/>
    <w:rsid w:val="0066583F"/>
    <w:rsid w:val="00665D0C"/>
    <w:rsid w:val="00665E91"/>
    <w:rsid w:val="00665F7B"/>
    <w:rsid w:val="00666025"/>
    <w:rsid w:val="00666113"/>
    <w:rsid w:val="006661EF"/>
    <w:rsid w:val="0066663D"/>
    <w:rsid w:val="00666867"/>
    <w:rsid w:val="0066757D"/>
    <w:rsid w:val="00667C7B"/>
    <w:rsid w:val="00670230"/>
    <w:rsid w:val="006708B1"/>
    <w:rsid w:val="00670FCA"/>
    <w:rsid w:val="006712F8"/>
    <w:rsid w:val="00671503"/>
    <w:rsid w:val="00671A0A"/>
    <w:rsid w:val="00672637"/>
    <w:rsid w:val="0067273D"/>
    <w:rsid w:val="00672FF2"/>
    <w:rsid w:val="006731C1"/>
    <w:rsid w:val="006736F9"/>
    <w:rsid w:val="006737E3"/>
    <w:rsid w:val="00673E45"/>
    <w:rsid w:val="006742B8"/>
    <w:rsid w:val="006742E2"/>
    <w:rsid w:val="00674D54"/>
    <w:rsid w:val="00675260"/>
    <w:rsid w:val="00675712"/>
    <w:rsid w:val="00675B54"/>
    <w:rsid w:val="00675C4E"/>
    <w:rsid w:val="00677050"/>
    <w:rsid w:val="00677EE8"/>
    <w:rsid w:val="00680205"/>
    <w:rsid w:val="0068028F"/>
    <w:rsid w:val="0068042F"/>
    <w:rsid w:val="00680846"/>
    <w:rsid w:val="00680BF7"/>
    <w:rsid w:val="00680DA2"/>
    <w:rsid w:val="00680DF0"/>
    <w:rsid w:val="00681433"/>
    <w:rsid w:val="00681873"/>
    <w:rsid w:val="00681C41"/>
    <w:rsid w:val="00681DEA"/>
    <w:rsid w:val="00681F62"/>
    <w:rsid w:val="00682061"/>
    <w:rsid w:val="0068235D"/>
    <w:rsid w:val="00682B40"/>
    <w:rsid w:val="00682DE7"/>
    <w:rsid w:val="006831D9"/>
    <w:rsid w:val="006836BC"/>
    <w:rsid w:val="00683909"/>
    <w:rsid w:val="00683D08"/>
    <w:rsid w:val="006840FA"/>
    <w:rsid w:val="0068412D"/>
    <w:rsid w:val="00684152"/>
    <w:rsid w:val="00684154"/>
    <w:rsid w:val="0068448C"/>
    <w:rsid w:val="006844B4"/>
    <w:rsid w:val="006854A1"/>
    <w:rsid w:val="00685513"/>
    <w:rsid w:val="00685B9E"/>
    <w:rsid w:val="00685E67"/>
    <w:rsid w:val="0068601F"/>
    <w:rsid w:val="006865E5"/>
    <w:rsid w:val="00686934"/>
    <w:rsid w:val="006871DA"/>
    <w:rsid w:val="006872E3"/>
    <w:rsid w:val="0068756B"/>
    <w:rsid w:val="00687A37"/>
    <w:rsid w:val="00687A49"/>
    <w:rsid w:val="00687F23"/>
    <w:rsid w:val="00687F25"/>
    <w:rsid w:val="006905B7"/>
    <w:rsid w:val="00690764"/>
    <w:rsid w:val="00690789"/>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C1"/>
    <w:rsid w:val="00693970"/>
    <w:rsid w:val="00693BE9"/>
    <w:rsid w:val="0069435A"/>
    <w:rsid w:val="00695048"/>
    <w:rsid w:val="006957F0"/>
    <w:rsid w:val="00695B5E"/>
    <w:rsid w:val="00695BF3"/>
    <w:rsid w:val="00695D38"/>
    <w:rsid w:val="00696142"/>
    <w:rsid w:val="0069618F"/>
    <w:rsid w:val="00697E20"/>
    <w:rsid w:val="006A085F"/>
    <w:rsid w:val="006A0BD8"/>
    <w:rsid w:val="006A10F0"/>
    <w:rsid w:val="006A1281"/>
    <w:rsid w:val="006A1290"/>
    <w:rsid w:val="006A14B5"/>
    <w:rsid w:val="006A162C"/>
    <w:rsid w:val="006A1C03"/>
    <w:rsid w:val="006A1CD0"/>
    <w:rsid w:val="006A1EF1"/>
    <w:rsid w:val="006A214A"/>
    <w:rsid w:val="006A2305"/>
    <w:rsid w:val="006A299B"/>
    <w:rsid w:val="006A2AC8"/>
    <w:rsid w:val="006A32F9"/>
    <w:rsid w:val="006A33F8"/>
    <w:rsid w:val="006A3AEA"/>
    <w:rsid w:val="006A3C86"/>
    <w:rsid w:val="006A4EC6"/>
    <w:rsid w:val="006A5233"/>
    <w:rsid w:val="006A53F8"/>
    <w:rsid w:val="006A5771"/>
    <w:rsid w:val="006A59D1"/>
    <w:rsid w:val="006A6E42"/>
    <w:rsid w:val="006A6F1A"/>
    <w:rsid w:val="006A72DE"/>
    <w:rsid w:val="006A731B"/>
    <w:rsid w:val="006A772E"/>
    <w:rsid w:val="006A7AF9"/>
    <w:rsid w:val="006A7DA0"/>
    <w:rsid w:val="006B00DF"/>
    <w:rsid w:val="006B0431"/>
    <w:rsid w:val="006B0498"/>
    <w:rsid w:val="006B0681"/>
    <w:rsid w:val="006B0983"/>
    <w:rsid w:val="006B0E9F"/>
    <w:rsid w:val="006B0EB1"/>
    <w:rsid w:val="006B11B5"/>
    <w:rsid w:val="006B13A5"/>
    <w:rsid w:val="006B13F7"/>
    <w:rsid w:val="006B1417"/>
    <w:rsid w:val="006B1743"/>
    <w:rsid w:val="006B20DE"/>
    <w:rsid w:val="006B2140"/>
    <w:rsid w:val="006B2378"/>
    <w:rsid w:val="006B28BE"/>
    <w:rsid w:val="006B2CFD"/>
    <w:rsid w:val="006B2FD3"/>
    <w:rsid w:val="006B32C8"/>
    <w:rsid w:val="006B32DD"/>
    <w:rsid w:val="006B3316"/>
    <w:rsid w:val="006B35C9"/>
    <w:rsid w:val="006B3669"/>
    <w:rsid w:val="006B36E5"/>
    <w:rsid w:val="006B3E6E"/>
    <w:rsid w:val="006B4065"/>
    <w:rsid w:val="006B49BD"/>
    <w:rsid w:val="006B4EAE"/>
    <w:rsid w:val="006B53D7"/>
    <w:rsid w:val="006B554A"/>
    <w:rsid w:val="006B55C9"/>
    <w:rsid w:val="006B5B4A"/>
    <w:rsid w:val="006B5B85"/>
    <w:rsid w:val="006B5C4E"/>
    <w:rsid w:val="006B5E4A"/>
    <w:rsid w:val="006B6127"/>
    <w:rsid w:val="006B65AA"/>
    <w:rsid w:val="006B6723"/>
    <w:rsid w:val="006B6B2F"/>
    <w:rsid w:val="006B6FA2"/>
    <w:rsid w:val="006B73C2"/>
    <w:rsid w:val="006B7608"/>
    <w:rsid w:val="006B7624"/>
    <w:rsid w:val="006B76E5"/>
    <w:rsid w:val="006B7776"/>
    <w:rsid w:val="006B7E07"/>
    <w:rsid w:val="006C06DC"/>
    <w:rsid w:val="006C0D35"/>
    <w:rsid w:val="006C178F"/>
    <w:rsid w:val="006C191A"/>
    <w:rsid w:val="006C1A3D"/>
    <w:rsid w:val="006C1C8D"/>
    <w:rsid w:val="006C1DB3"/>
    <w:rsid w:val="006C2830"/>
    <w:rsid w:val="006C2857"/>
    <w:rsid w:val="006C2A57"/>
    <w:rsid w:val="006C2BCF"/>
    <w:rsid w:val="006C2DFC"/>
    <w:rsid w:val="006C2F70"/>
    <w:rsid w:val="006C2F71"/>
    <w:rsid w:val="006C2FF9"/>
    <w:rsid w:val="006C3099"/>
    <w:rsid w:val="006C338D"/>
    <w:rsid w:val="006C3407"/>
    <w:rsid w:val="006C37F7"/>
    <w:rsid w:val="006C3E69"/>
    <w:rsid w:val="006C4813"/>
    <w:rsid w:val="006C49E7"/>
    <w:rsid w:val="006C4B93"/>
    <w:rsid w:val="006C51FD"/>
    <w:rsid w:val="006C5273"/>
    <w:rsid w:val="006C626F"/>
    <w:rsid w:val="006C63FE"/>
    <w:rsid w:val="006C755A"/>
    <w:rsid w:val="006C7DF2"/>
    <w:rsid w:val="006D0043"/>
    <w:rsid w:val="006D0800"/>
    <w:rsid w:val="006D0BF6"/>
    <w:rsid w:val="006D0DB4"/>
    <w:rsid w:val="006D111A"/>
    <w:rsid w:val="006D1539"/>
    <w:rsid w:val="006D17FF"/>
    <w:rsid w:val="006D1841"/>
    <w:rsid w:val="006D1891"/>
    <w:rsid w:val="006D1E35"/>
    <w:rsid w:val="006D1FC0"/>
    <w:rsid w:val="006D2002"/>
    <w:rsid w:val="006D200F"/>
    <w:rsid w:val="006D227F"/>
    <w:rsid w:val="006D2368"/>
    <w:rsid w:val="006D2585"/>
    <w:rsid w:val="006D27CF"/>
    <w:rsid w:val="006D29CB"/>
    <w:rsid w:val="006D2AC9"/>
    <w:rsid w:val="006D2BBE"/>
    <w:rsid w:val="006D2C6E"/>
    <w:rsid w:val="006D2D1A"/>
    <w:rsid w:val="006D2DA8"/>
    <w:rsid w:val="006D34C5"/>
    <w:rsid w:val="006D43E3"/>
    <w:rsid w:val="006D4576"/>
    <w:rsid w:val="006D4596"/>
    <w:rsid w:val="006D4C7D"/>
    <w:rsid w:val="006D5516"/>
    <w:rsid w:val="006D5586"/>
    <w:rsid w:val="006D5720"/>
    <w:rsid w:val="006D5C1F"/>
    <w:rsid w:val="006D5D98"/>
    <w:rsid w:val="006D60A7"/>
    <w:rsid w:val="006D66D7"/>
    <w:rsid w:val="006D69DA"/>
    <w:rsid w:val="006D6B53"/>
    <w:rsid w:val="006D6D4D"/>
    <w:rsid w:val="006D700E"/>
    <w:rsid w:val="006D728C"/>
    <w:rsid w:val="006D7B13"/>
    <w:rsid w:val="006D7DDE"/>
    <w:rsid w:val="006E017F"/>
    <w:rsid w:val="006E05A7"/>
    <w:rsid w:val="006E0754"/>
    <w:rsid w:val="006E0D9D"/>
    <w:rsid w:val="006E0DE2"/>
    <w:rsid w:val="006E1282"/>
    <w:rsid w:val="006E1950"/>
    <w:rsid w:val="006E1FD8"/>
    <w:rsid w:val="006E261A"/>
    <w:rsid w:val="006E2738"/>
    <w:rsid w:val="006E28D2"/>
    <w:rsid w:val="006E2BDC"/>
    <w:rsid w:val="006E36EE"/>
    <w:rsid w:val="006E4122"/>
    <w:rsid w:val="006E436A"/>
    <w:rsid w:val="006E4676"/>
    <w:rsid w:val="006E4F05"/>
    <w:rsid w:val="006E50D1"/>
    <w:rsid w:val="006E524A"/>
    <w:rsid w:val="006E53F2"/>
    <w:rsid w:val="006E5463"/>
    <w:rsid w:val="006E54F3"/>
    <w:rsid w:val="006E5650"/>
    <w:rsid w:val="006E5920"/>
    <w:rsid w:val="006E6CEE"/>
    <w:rsid w:val="006E71FB"/>
    <w:rsid w:val="006E7231"/>
    <w:rsid w:val="006E760E"/>
    <w:rsid w:val="006F004E"/>
    <w:rsid w:val="006F00DA"/>
    <w:rsid w:val="006F04DB"/>
    <w:rsid w:val="006F059C"/>
    <w:rsid w:val="006F065D"/>
    <w:rsid w:val="006F081D"/>
    <w:rsid w:val="006F0840"/>
    <w:rsid w:val="006F0849"/>
    <w:rsid w:val="006F0A9D"/>
    <w:rsid w:val="006F0CB3"/>
    <w:rsid w:val="006F150A"/>
    <w:rsid w:val="006F1957"/>
    <w:rsid w:val="006F1A56"/>
    <w:rsid w:val="006F1ABE"/>
    <w:rsid w:val="006F1CEC"/>
    <w:rsid w:val="006F1EC6"/>
    <w:rsid w:val="006F1F27"/>
    <w:rsid w:val="006F209E"/>
    <w:rsid w:val="006F25BF"/>
    <w:rsid w:val="006F2ACF"/>
    <w:rsid w:val="006F2C8D"/>
    <w:rsid w:val="006F2D02"/>
    <w:rsid w:val="006F2F57"/>
    <w:rsid w:val="006F32B2"/>
    <w:rsid w:val="006F376B"/>
    <w:rsid w:val="006F39D5"/>
    <w:rsid w:val="006F3C33"/>
    <w:rsid w:val="006F4107"/>
    <w:rsid w:val="006F4121"/>
    <w:rsid w:val="006F4764"/>
    <w:rsid w:val="006F488D"/>
    <w:rsid w:val="006F4EEF"/>
    <w:rsid w:val="006F503E"/>
    <w:rsid w:val="006F52A4"/>
    <w:rsid w:val="006F57A1"/>
    <w:rsid w:val="006F5AB4"/>
    <w:rsid w:val="006F5F40"/>
    <w:rsid w:val="006F62E7"/>
    <w:rsid w:val="006F6304"/>
    <w:rsid w:val="006F6765"/>
    <w:rsid w:val="006F689C"/>
    <w:rsid w:val="006F6ACD"/>
    <w:rsid w:val="006F6EBF"/>
    <w:rsid w:val="006F70E4"/>
    <w:rsid w:val="006F7995"/>
    <w:rsid w:val="006F7A2A"/>
    <w:rsid w:val="00700003"/>
    <w:rsid w:val="00700513"/>
    <w:rsid w:val="00700617"/>
    <w:rsid w:val="00700B7E"/>
    <w:rsid w:val="00701014"/>
    <w:rsid w:val="00701687"/>
    <w:rsid w:val="007019C0"/>
    <w:rsid w:val="00702999"/>
    <w:rsid w:val="00702D2E"/>
    <w:rsid w:val="00702F1D"/>
    <w:rsid w:val="00703063"/>
    <w:rsid w:val="00703467"/>
    <w:rsid w:val="00703868"/>
    <w:rsid w:val="00703971"/>
    <w:rsid w:val="00703E22"/>
    <w:rsid w:val="00704269"/>
    <w:rsid w:val="0070440C"/>
    <w:rsid w:val="00704EDF"/>
    <w:rsid w:val="00704EEF"/>
    <w:rsid w:val="0070537C"/>
    <w:rsid w:val="0070550D"/>
    <w:rsid w:val="007057C1"/>
    <w:rsid w:val="007059A7"/>
    <w:rsid w:val="00705B33"/>
    <w:rsid w:val="00705EB8"/>
    <w:rsid w:val="007065E1"/>
    <w:rsid w:val="00706898"/>
    <w:rsid w:val="00706965"/>
    <w:rsid w:val="00706C63"/>
    <w:rsid w:val="00707122"/>
    <w:rsid w:val="007071FE"/>
    <w:rsid w:val="00707304"/>
    <w:rsid w:val="007073EB"/>
    <w:rsid w:val="00707F3F"/>
    <w:rsid w:val="00710218"/>
    <w:rsid w:val="007103C4"/>
    <w:rsid w:val="007105CC"/>
    <w:rsid w:val="00710AF0"/>
    <w:rsid w:val="00710B2B"/>
    <w:rsid w:val="00710C40"/>
    <w:rsid w:val="00710D2E"/>
    <w:rsid w:val="00711058"/>
    <w:rsid w:val="00711083"/>
    <w:rsid w:val="00711267"/>
    <w:rsid w:val="007114A7"/>
    <w:rsid w:val="0071175D"/>
    <w:rsid w:val="007119F0"/>
    <w:rsid w:val="00712166"/>
    <w:rsid w:val="00712528"/>
    <w:rsid w:val="0071278D"/>
    <w:rsid w:val="0071287A"/>
    <w:rsid w:val="00712AC6"/>
    <w:rsid w:val="00712AD3"/>
    <w:rsid w:val="007137B9"/>
    <w:rsid w:val="00713A54"/>
    <w:rsid w:val="00713DD8"/>
    <w:rsid w:val="00713DFD"/>
    <w:rsid w:val="00714382"/>
    <w:rsid w:val="00714460"/>
    <w:rsid w:val="00714E87"/>
    <w:rsid w:val="00715A45"/>
    <w:rsid w:val="0071606C"/>
    <w:rsid w:val="00716165"/>
    <w:rsid w:val="00716750"/>
    <w:rsid w:val="00716A86"/>
    <w:rsid w:val="00717EEF"/>
    <w:rsid w:val="0072010C"/>
    <w:rsid w:val="00720EB6"/>
    <w:rsid w:val="007212FC"/>
    <w:rsid w:val="0072151B"/>
    <w:rsid w:val="00721A6E"/>
    <w:rsid w:val="00721B33"/>
    <w:rsid w:val="00721CD4"/>
    <w:rsid w:val="00721EDB"/>
    <w:rsid w:val="0072204B"/>
    <w:rsid w:val="00722E52"/>
    <w:rsid w:val="007230B5"/>
    <w:rsid w:val="0072315B"/>
    <w:rsid w:val="00723242"/>
    <w:rsid w:val="0072356D"/>
    <w:rsid w:val="00723723"/>
    <w:rsid w:val="007237B7"/>
    <w:rsid w:val="0072392F"/>
    <w:rsid w:val="00723F0C"/>
    <w:rsid w:val="00724519"/>
    <w:rsid w:val="007249AE"/>
    <w:rsid w:val="00724B1A"/>
    <w:rsid w:val="00724C09"/>
    <w:rsid w:val="00724D72"/>
    <w:rsid w:val="0072518E"/>
    <w:rsid w:val="00725638"/>
    <w:rsid w:val="007262FB"/>
    <w:rsid w:val="007265B2"/>
    <w:rsid w:val="007267BC"/>
    <w:rsid w:val="007268AD"/>
    <w:rsid w:val="00727096"/>
    <w:rsid w:val="007274F5"/>
    <w:rsid w:val="0072751E"/>
    <w:rsid w:val="00727530"/>
    <w:rsid w:val="00727ABC"/>
    <w:rsid w:val="00727ED3"/>
    <w:rsid w:val="0073008D"/>
    <w:rsid w:val="0073033E"/>
    <w:rsid w:val="007309E0"/>
    <w:rsid w:val="0073115C"/>
    <w:rsid w:val="007312B4"/>
    <w:rsid w:val="007314A6"/>
    <w:rsid w:val="007315BF"/>
    <w:rsid w:val="00731608"/>
    <w:rsid w:val="007316DF"/>
    <w:rsid w:val="007317ED"/>
    <w:rsid w:val="00732BDB"/>
    <w:rsid w:val="0073366A"/>
    <w:rsid w:val="007337B4"/>
    <w:rsid w:val="0073380D"/>
    <w:rsid w:val="007339AB"/>
    <w:rsid w:val="00733A41"/>
    <w:rsid w:val="00733EF0"/>
    <w:rsid w:val="00734306"/>
    <w:rsid w:val="00734331"/>
    <w:rsid w:val="00734E28"/>
    <w:rsid w:val="00734FF9"/>
    <w:rsid w:val="007353E6"/>
    <w:rsid w:val="00735408"/>
    <w:rsid w:val="00735A86"/>
    <w:rsid w:val="00736C91"/>
    <w:rsid w:val="00736E06"/>
    <w:rsid w:val="0073780D"/>
    <w:rsid w:val="007379A7"/>
    <w:rsid w:val="00737FC6"/>
    <w:rsid w:val="007403B7"/>
    <w:rsid w:val="00740463"/>
    <w:rsid w:val="00741578"/>
    <w:rsid w:val="0074158C"/>
    <w:rsid w:val="00741636"/>
    <w:rsid w:val="00741922"/>
    <w:rsid w:val="0074192F"/>
    <w:rsid w:val="00741C54"/>
    <w:rsid w:val="00741E19"/>
    <w:rsid w:val="0074240F"/>
    <w:rsid w:val="00742B30"/>
    <w:rsid w:val="00742F83"/>
    <w:rsid w:val="00743035"/>
    <w:rsid w:val="00743151"/>
    <w:rsid w:val="007433EB"/>
    <w:rsid w:val="00743465"/>
    <w:rsid w:val="0074349D"/>
    <w:rsid w:val="007435E8"/>
    <w:rsid w:val="00743740"/>
    <w:rsid w:val="00743E10"/>
    <w:rsid w:val="00743F75"/>
    <w:rsid w:val="007441E2"/>
    <w:rsid w:val="0074472E"/>
    <w:rsid w:val="00744B2C"/>
    <w:rsid w:val="00745341"/>
    <w:rsid w:val="00745E32"/>
    <w:rsid w:val="0074629C"/>
    <w:rsid w:val="00746449"/>
    <w:rsid w:val="00746A0A"/>
    <w:rsid w:val="00746EC5"/>
    <w:rsid w:val="00746FF6"/>
    <w:rsid w:val="007472EE"/>
    <w:rsid w:val="00747594"/>
    <w:rsid w:val="0074760C"/>
    <w:rsid w:val="007479F3"/>
    <w:rsid w:val="00747CC2"/>
    <w:rsid w:val="00747FA7"/>
    <w:rsid w:val="007507C8"/>
    <w:rsid w:val="00750970"/>
    <w:rsid w:val="00750BF4"/>
    <w:rsid w:val="00750D55"/>
    <w:rsid w:val="00751629"/>
    <w:rsid w:val="0075176F"/>
    <w:rsid w:val="007517A2"/>
    <w:rsid w:val="00751B2F"/>
    <w:rsid w:val="00752286"/>
    <w:rsid w:val="0075286F"/>
    <w:rsid w:val="00752E3E"/>
    <w:rsid w:val="00753BF9"/>
    <w:rsid w:val="0075466A"/>
    <w:rsid w:val="00755030"/>
    <w:rsid w:val="00755617"/>
    <w:rsid w:val="00755B24"/>
    <w:rsid w:val="00755BF1"/>
    <w:rsid w:val="00755D29"/>
    <w:rsid w:val="00756417"/>
    <w:rsid w:val="00756784"/>
    <w:rsid w:val="00756E4C"/>
    <w:rsid w:val="00756F50"/>
    <w:rsid w:val="00757115"/>
    <w:rsid w:val="00757267"/>
    <w:rsid w:val="007572D9"/>
    <w:rsid w:val="00757424"/>
    <w:rsid w:val="007579FE"/>
    <w:rsid w:val="00757A1F"/>
    <w:rsid w:val="00757CA9"/>
    <w:rsid w:val="0076072F"/>
    <w:rsid w:val="007610FA"/>
    <w:rsid w:val="0076128E"/>
    <w:rsid w:val="007612DD"/>
    <w:rsid w:val="00761380"/>
    <w:rsid w:val="00761E0F"/>
    <w:rsid w:val="00761E72"/>
    <w:rsid w:val="00761E86"/>
    <w:rsid w:val="00761EB9"/>
    <w:rsid w:val="00761EC8"/>
    <w:rsid w:val="0076204C"/>
    <w:rsid w:val="00762407"/>
    <w:rsid w:val="00762482"/>
    <w:rsid w:val="007624EE"/>
    <w:rsid w:val="00762534"/>
    <w:rsid w:val="00763940"/>
    <w:rsid w:val="00763D42"/>
    <w:rsid w:val="00764011"/>
    <w:rsid w:val="0076403E"/>
    <w:rsid w:val="007646B6"/>
    <w:rsid w:val="0076477F"/>
    <w:rsid w:val="007657D0"/>
    <w:rsid w:val="00765823"/>
    <w:rsid w:val="00765FCF"/>
    <w:rsid w:val="007666EA"/>
    <w:rsid w:val="0076698F"/>
    <w:rsid w:val="00766D1F"/>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6DB"/>
    <w:rsid w:val="0077183F"/>
    <w:rsid w:val="00771A0C"/>
    <w:rsid w:val="00771F82"/>
    <w:rsid w:val="0077212F"/>
    <w:rsid w:val="007728BD"/>
    <w:rsid w:val="007728CF"/>
    <w:rsid w:val="00772933"/>
    <w:rsid w:val="00772B3F"/>
    <w:rsid w:val="00773008"/>
    <w:rsid w:val="00773559"/>
    <w:rsid w:val="0077436B"/>
    <w:rsid w:val="0077440D"/>
    <w:rsid w:val="00774CC9"/>
    <w:rsid w:val="00775038"/>
    <w:rsid w:val="007750CF"/>
    <w:rsid w:val="00775AE0"/>
    <w:rsid w:val="00775B3B"/>
    <w:rsid w:val="00775CF5"/>
    <w:rsid w:val="00775DC0"/>
    <w:rsid w:val="00775DC1"/>
    <w:rsid w:val="00776238"/>
    <w:rsid w:val="0077646E"/>
    <w:rsid w:val="00776619"/>
    <w:rsid w:val="00776622"/>
    <w:rsid w:val="00776B14"/>
    <w:rsid w:val="00776B87"/>
    <w:rsid w:val="00777299"/>
    <w:rsid w:val="007775B4"/>
    <w:rsid w:val="007775BD"/>
    <w:rsid w:val="007775F3"/>
    <w:rsid w:val="00780B65"/>
    <w:rsid w:val="00780D8D"/>
    <w:rsid w:val="007810D3"/>
    <w:rsid w:val="00781557"/>
    <w:rsid w:val="00781B36"/>
    <w:rsid w:val="00781E6F"/>
    <w:rsid w:val="007821EA"/>
    <w:rsid w:val="00782521"/>
    <w:rsid w:val="00782A12"/>
    <w:rsid w:val="007830C4"/>
    <w:rsid w:val="007832D8"/>
    <w:rsid w:val="007833EB"/>
    <w:rsid w:val="00783556"/>
    <w:rsid w:val="007836B3"/>
    <w:rsid w:val="00783A80"/>
    <w:rsid w:val="00783FDD"/>
    <w:rsid w:val="0078441A"/>
    <w:rsid w:val="007848B8"/>
    <w:rsid w:val="00784CED"/>
    <w:rsid w:val="00785504"/>
    <w:rsid w:val="0078612A"/>
    <w:rsid w:val="007868BF"/>
    <w:rsid w:val="00787992"/>
    <w:rsid w:val="007879E9"/>
    <w:rsid w:val="00787DAC"/>
    <w:rsid w:val="0079032D"/>
    <w:rsid w:val="007905AB"/>
    <w:rsid w:val="00790716"/>
    <w:rsid w:val="00790C46"/>
    <w:rsid w:val="007912F8"/>
    <w:rsid w:val="00791316"/>
    <w:rsid w:val="0079134F"/>
    <w:rsid w:val="00791DE6"/>
    <w:rsid w:val="00792895"/>
    <w:rsid w:val="00792AFD"/>
    <w:rsid w:val="0079303A"/>
    <w:rsid w:val="0079353A"/>
    <w:rsid w:val="00793620"/>
    <w:rsid w:val="00793661"/>
    <w:rsid w:val="00793CEC"/>
    <w:rsid w:val="0079421B"/>
    <w:rsid w:val="00794299"/>
    <w:rsid w:val="007942F7"/>
    <w:rsid w:val="007945D9"/>
    <w:rsid w:val="00794885"/>
    <w:rsid w:val="00794994"/>
    <w:rsid w:val="00794DBB"/>
    <w:rsid w:val="00794FD9"/>
    <w:rsid w:val="007953D8"/>
    <w:rsid w:val="00795F45"/>
    <w:rsid w:val="007961BA"/>
    <w:rsid w:val="0079628E"/>
    <w:rsid w:val="00796965"/>
    <w:rsid w:val="007969C1"/>
    <w:rsid w:val="00796CCD"/>
    <w:rsid w:val="00796D91"/>
    <w:rsid w:val="00796E84"/>
    <w:rsid w:val="00796F27"/>
    <w:rsid w:val="00797859"/>
    <w:rsid w:val="00797A02"/>
    <w:rsid w:val="00797ABC"/>
    <w:rsid w:val="007A0634"/>
    <w:rsid w:val="007A0880"/>
    <w:rsid w:val="007A0BBE"/>
    <w:rsid w:val="007A1376"/>
    <w:rsid w:val="007A13A1"/>
    <w:rsid w:val="007A19FC"/>
    <w:rsid w:val="007A1C27"/>
    <w:rsid w:val="007A29E5"/>
    <w:rsid w:val="007A2FBD"/>
    <w:rsid w:val="007A3261"/>
    <w:rsid w:val="007A38AD"/>
    <w:rsid w:val="007A3DB0"/>
    <w:rsid w:val="007A3F3F"/>
    <w:rsid w:val="007A48FB"/>
    <w:rsid w:val="007A4A61"/>
    <w:rsid w:val="007A4E71"/>
    <w:rsid w:val="007A4F81"/>
    <w:rsid w:val="007A4F98"/>
    <w:rsid w:val="007A5011"/>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12"/>
    <w:rsid w:val="007A7DAA"/>
    <w:rsid w:val="007B0062"/>
    <w:rsid w:val="007B07E4"/>
    <w:rsid w:val="007B0A56"/>
    <w:rsid w:val="007B0F54"/>
    <w:rsid w:val="007B0FB3"/>
    <w:rsid w:val="007B111C"/>
    <w:rsid w:val="007B132A"/>
    <w:rsid w:val="007B15A0"/>
    <w:rsid w:val="007B1664"/>
    <w:rsid w:val="007B2022"/>
    <w:rsid w:val="007B24A2"/>
    <w:rsid w:val="007B2912"/>
    <w:rsid w:val="007B2AD7"/>
    <w:rsid w:val="007B2BF9"/>
    <w:rsid w:val="007B2D4F"/>
    <w:rsid w:val="007B2E84"/>
    <w:rsid w:val="007B3C87"/>
    <w:rsid w:val="007B44CB"/>
    <w:rsid w:val="007B4568"/>
    <w:rsid w:val="007B45BA"/>
    <w:rsid w:val="007B5006"/>
    <w:rsid w:val="007B556A"/>
    <w:rsid w:val="007B5C25"/>
    <w:rsid w:val="007B60D9"/>
    <w:rsid w:val="007B6740"/>
    <w:rsid w:val="007B6A4A"/>
    <w:rsid w:val="007B6AC4"/>
    <w:rsid w:val="007B6B21"/>
    <w:rsid w:val="007B719C"/>
    <w:rsid w:val="007B723F"/>
    <w:rsid w:val="007B75A8"/>
    <w:rsid w:val="007B79FA"/>
    <w:rsid w:val="007C0394"/>
    <w:rsid w:val="007C0FF0"/>
    <w:rsid w:val="007C1005"/>
    <w:rsid w:val="007C1302"/>
    <w:rsid w:val="007C18C4"/>
    <w:rsid w:val="007C1E6F"/>
    <w:rsid w:val="007C2CF4"/>
    <w:rsid w:val="007C2D86"/>
    <w:rsid w:val="007C2ED2"/>
    <w:rsid w:val="007C3174"/>
    <w:rsid w:val="007C33B8"/>
    <w:rsid w:val="007C3690"/>
    <w:rsid w:val="007C3697"/>
    <w:rsid w:val="007C3778"/>
    <w:rsid w:val="007C3FD2"/>
    <w:rsid w:val="007C4387"/>
    <w:rsid w:val="007C449A"/>
    <w:rsid w:val="007C466B"/>
    <w:rsid w:val="007C4787"/>
    <w:rsid w:val="007C4990"/>
    <w:rsid w:val="007C588E"/>
    <w:rsid w:val="007C5A7C"/>
    <w:rsid w:val="007C5F04"/>
    <w:rsid w:val="007C6614"/>
    <w:rsid w:val="007C67F1"/>
    <w:rsid w:val="007C6919"/>
    <w:rsid w:val="007C6F6A"/>
    <w:rsid w:val="007C7EBD"/>
    <w:rsid w:val="007D0173"/>
    <w:rsid w:val="007D08BD"/>
    <w:rsid w:val="007D16E1"/>
    <w:rsid w:val="007D201E"/>
    <w:rsid w:val="007D20BC"/>
    <w:rsid w:val="007D246F"/>
    <w:rsid w:val="007D25E5"/>
    <w:rsid w:val="007D27FD"/>
    <w:rsid w:val="007D28C6"/>
    <w:rsid w:val="007D28DD"/>
    <w:rsid w:val="007D28E8"/>
    <w:rsid w:val="007D2E8E"/>
    <w:rsid w:val="007D30FB"/>
    <w:rsid w:val="007D318D"/>
    <w:rsid w:val="007D3429"/>
    <w:rsid w:val="007D3434"/>
    <w:rsid w:val="007D3965"/>
    <w:rsid w:val="007D4086"/>
    <w:rsid w:val="007D408F"/>
    <w:rsid w:val="007D414F"/>
    <w:rsid w:val="007D469B"/>
    <w:rsid w:val="007D4C56"/>
    <w:rsid w:val="007D5010"/>
    <w:rsid w:val="007D521E"/>
    <w:rsid w:val="007D5649"/>
    <w:rsid w:val="007D5D16"/>
    <w:rsid w:val="007D60B0"/>
    <w:rsid w:val="007D6281"/>
    <w:rsid w:val="007D6312"/>
    <w:rsid w:val="007D672E"/>
    <w:rsid w:val="007D6827"/>
    <w:rsid w:val="007D69FA"/>
    <w:rsid w:val="007D6E3D"/>
    <w:rsid w:val="007D6F43"/>
    <w:rsid w:val="007D737F"/>
    <w:rsid w:val="007D74FD"/>
    <w:rsid w:val="007D76D6"/>
    <w:rsid w:val="007D77ED"/>
    <w:rsid w:val="007E019B"/>
    <w:rsid w:val="007E05B4"/>
    <w:rsid w:val="007E07BF"/>
    <w:rsid w:val="007E1024"/>
    <w:rsid w:val="007E122B"/>
    <w:rsid w:val="007E2133"/>
    <w:rsid w:val="007E2303"/>
    <w:rsid w:val="007E2BBB"/>
    <w:rsid w:val="007E3057"/>
    <w:rsid w:val="007E3286"/>
    <w:rsid w:val="007E32A3"/>
    <w:rsid w:val="007E3AF1"/>
    <w:rsid w:val="007E4F93"/>
    <w:rsid w:val="007E586B"/>
    <w:rsid w:val="007E58B1"/>
    <w:rsid w:val="007E5C40"/>
    <w:rsid w:val="007E5D0D"/>
    <w:rsid w:val="007E610E"/>
    <w:rsid w:val="007E661C"/>
    <w:rsid w:val="007E708F"/>
    <w:rsid w:val="007E71D8"/>
    <w:rsid w:val="007E746D"/>
    <w:rsid w:val="007E76B1"/>
    <w:rsid w:val="007E7842"/>
    <w:rsid w:val="007E7959"/>
    <w:rsid w:val="007F0134"/>
    <w:rsid w:val="007F1415"/>
    <w:rsid w:val="007F1771"/>
    <w:rsid w:val="007F1785"/>
    <w:rsid w:val="007F1A4F"/>
    <w:rsid w:val="007F1B7F"/>
    <w:rsid w:val="007F2132"/>
    <w:rsid w:val="007F21DA"/>
    <w:rsid w:val="007F25E8"/>
    <w:rsid w:val="007F2983"/>
    <w:rsid w:val="007F2C7D"/>
    <w:rsid w:val="007F2DED"/>
    <w:rsid w:val="007F3403"/>
    <w:rsid w:val="007F3728"/>
    <w:rsid w:val="007F3C72"/>
    <w:rsid w:val="007F3D1F"/>
    <w:rsid w:val="007F3D2F"/>
    <w:rsid w:val="007F442A"/>
    <w:rsid w:val="007F468C"/>
    <w:rsid w:val="007F4746"/>
    <w:rsid w:val="007F4859"/>
    <w:rsid w:val="007F49C5"/>
    <w:rsid w:val="007F4C3F"/>
    <w:rsid w:val="007F4D1E"/>
    <w:rsid w:val="007F5233"/>
    <w:rsid w:val="007F53B6"/>
    <w:rsid w:val="007F542C"/>
    <w:rsid w:val="007F5546"/>
    <w:rsid w:val="007F57AA"/>
    <w:rsid w:val="007F5B3B"/>
    <w:rsid w:val="007F5D1E"/>
    <w:rsid w:val="007F60EC"/>
    <w:rsid w:val="007F62F2"/>
    <w:rsid w:val="007F6B54"/>
    <w:rsid w:val="007F6F0C"/>
    <w:rsid w:val="007F71F8"/>
    <w:rsid w:val="007F7B11"/>
    <w:rsid w:val="007F7EC7"/>
    <w:rsid w:val="007F7F56"/>
    <w:rsid w:val="00800271"/>
    <w:rsid w:val="00800736"/>
    <w:rsid w:val="0080095E"/>
    <w:rsid w:val="00800AFF"/>
    <w:rsid w:val="00800B62"/>
    <w:rsid w:val="00800DD8"/>
    <w:rsid w:val="0080129A"/>
    <w:rsid w:val="008012B8"/>
    <w:rsid w:val="00801300"/>
    <w:rsid w:val="008019F9"/>
    <w:rsid w:val="00802222"/>
    <w:rsid w:val="0080225E"/>
    <w:rsid w:val="008027A9"/>
    <w:rsid w:val="008030CC"/>
    <w:rsid w:val="008037FF"/>
    <w:rsid w:val="00803D85"/>
    <w:rsid w:val="00804176"/>
    <w:rsid w:val="008043BD"/>
    <w:rsid w:val="0080489C"/>
    <w:rsid w:val="00804AAB"/>
    <w:rsid w:val="00804C26"/>
    <w:rsid w:val="00804C79"/>
    <w:rsid w:val="00804EEE"/>
    <w:rsid w:val="00805371"/>
    <w:rsid w:val="00805433"/>
    <w:rsid w:val="008058BF"/>
    <w:rsid w:val="0080593C"/>
    <w:rsid w:val="00805BBF"/>
    <w:rsid w:val="00805F0C"/>
    <w:rsid w:val="0080626A"/>
    <w:rsid w:val="008063CC"/>
    <w:rsid w:val="008068B3"/>
    <w:rsid w:val="00806AC7"/>
    <w:rsid w:val="00806C22"/>
    <w:rsid w:val="00807734"/>
    <w:rsid w:val="008105BE"/>
    <w:rsid w:val="008107BF"/>
    <w:rsid w:val="008107EC"/>
    <w:rsid w:val="00810D52"/>
    <w:rsid w:val="008111B6"/>
    <w:rsid w:val="008113E3"/>
    <w:rsid w:val="0081191D"/>
    <w:rsid w:val="00811DB7"/>
    <w:rsid w:val="00811F9F"/>
    <w:rsid w:val="00812058"/>
    <w:rsid w:val="0081253C"/>
    <w:rsid w:val="00812A79"/>
    <w:rsid w:val="00812AD1"/>
    <w:rsid w:val="00812D06"/>
    <w:rsid w:val="00812F9B"/>
    <w:rsid w:val="00813046"/>
    <w:rsid w:val="0081320E"/>
    <w:rsid w:val="00813588"/>
    <w:rsid w:val="00813A3E"/>
    <w:rsid w:val="00813DED"/>
    <w:rsid w:val="00813E09"/>
    <w:rsid w:val="00814211"/>
    <w:rsid w:val="0081440A"/>
    <w:rsid w:val="008148A3"/>
    <w:rsid w:val="00814A33"/>
    <w:rsid w:val="00814C00"/>
    <w:rsid w:val="00814C25"/>
    <w:rsid w:val="00815510"/>
    <w:rsid w:val="008159B3"/>
    <w:rsid w:val="008159D2"/>
    <w:rsid w:val="00815AF6"/>
    <w:rsid w:val="008164C9"/>
    <w:rsid w:val="00816B01"/>
    <w:rsid w:val="008172C8"/>
    <w:rsid w:val="008177A6"/>
    <w:rsid w:val="00817B81"/>
    <w:rsid w:val="0082004A"/>
    <w:rsid w:val="00820089"/>
    <w:rsid w:val="0082033C"/>
    <w:rsid w:val="008204A1"/>
    <w:rsid w:val="008205C6"/>
    <w:rsid w:val="008205D1"/>
    <w:rsid w:val="00820809"/>
    <w:rsid w:val="00820860"/>
    <w:rsid w:val="00820A6A"/>
    <w:rsid w:val="00820DB5"/>
    <w:rsid w:val="0082105E"/>
    <w:rsid w:val="008213C6"/>
    <w:rsid w:val="0082149D"/>
    <w:rsid w:val="0082174E"/>
    <w:rsid w:val="0082193D"/>
    <w:rsid w:val="00821AD0"/>
    <w:rsid w:val="00821C8B"/>
    <w:rsid w:val="00821F45"/>
    <w:rsid w:val="00822066"/>
    <w:rsid w:val="0082270E"/>
    <w:rsid w:val="00822757"/>
    <w:rsid w:val="00822A38"/>
    <w:rsid w:val="00823D40"/>
    <w:rsid w:val="008240EE"/>
    <w:rsid w:val="008244A3"/>
    <w:rsid w:val="00824D83"/>
    <w:rsid w:val="00825038"/>
    <w:rsid w:val="008250AF"/>
    <w:rsid w:val="0082534B"/>
    <w:rsid w:val="008254DD"/>
    <w:rsid w:val="00825833"/>
    <w:rsid w:val="00825985"/>
    <w:rsid w:val="00825B51"/>
    <w:rsid w:val="00825D80"/>
    <w:rsid w:val="0082601F"/>
    <w:rsid w:val="00826065"/>
    <w:rsid w:val="0082631A"/>
    <w:rsid w:val="00826371"/>
    <w:rsid w:val="0082661A"/>
    <w:rsid w:val="00826B2C"/>
    <w:rsid w:val="00826F30"/>
    <w:rsid w:val="00827091"/>
    <w:rsid w:val="0082734B"/>
    <w:rsid w:val="00827682"/>
    <w:rsid w:val="008277D3"/>
    <w:rsid w:val="00827B26"/>
    <w:rsid w:val="00827D57"/>
    <w:rsid w:val="00827F99"/>
    <w:rsid w:val="0083018E"/>
    <w:rsid w:val="00830210"/>
    <w:rsid w:val="008302DC"/>
    <w:rsid w:val="00830857"/>
    <w:rsid w:val="00830953"/>
    <w:rsid w:val="008309CD"/>
    <w:rsid w:val="00830CEA"/>
    <w:rsid w:val="00830E77"/>
    <w:rsid w:val="00831398"/>
    <w:rsid w:val="0083146F"/>
    <w:rsid w:val="0083201F"/>
    <w:rsid w:val="008322C5"/>
    <w:rsid w:val="008328F7"/>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F32"/>
    <w:rsid w:val="0083508E"/>
    <w:rsid w:val="00835216"/>
    <w:rsid w:val="008352CA"/>
    <w:rsid w:val="008355AD"/>
    <w:rsid w:val="00836804"/>
    <w:rsid w:val="00836A77"/>
    <w:rsid w:val="00836F3C"/>
    <w:rsid w:val="008370FE"/>
    <w:rsid w:val="0083718C"/>
    <w:rsid w:val="0083752B"/>
    <w:rsid w:val="008376A3"/>
    <w:rsid w:val="00837844"/>
    <w:rsid w:val="00837C78"/>
    <w:rsid w:val="00840913"/>
    <w:rsid w:val="00840C46"/>
    <w:rsid w:val="00840E47"/>
    <w:rsid w:val="008410D2"/>
    <w:rsid w:val="00841181"/>
    <w:rsid w:val="00841573"/>
    <w:rsid w:val="00841669"/>
    <w:rsid w:val="00841908"/>
    <w:rsid w:val="0084221B"/>
    <w:rsid w:val="0084263B"/>
    <w:rsid w:val="008427AA"/>
    <w:rsid w:val="00842E5E"/>
    <w:rsid w:val="008431E3"/>
    <w:rsid w:val="008436C9"/>
    <w:rsid w:val="00843772"/>
    <w:rsid w:val="00843AF7"/>
    <w:rsid w:val="0084414B"/>
    <w:rsid w:val="008444F8"/>
    <w:rsid w:val="00844757"/>
    <w:rsid w:val="00844773"/>
    <w:rsid w:val="00844871"/>
    <w:rsid w:val="00844BFF"/>
    <w:rsid w:val="0084553A"/>
    <w:rsid w:val="00845747"/>
    <w:rsid w:val="008459DD"/>
    <w:rsid w:val="00845AAD"/>
    <w:rsid w:val="0084601D"/>
    <w:rsid w:val="008463A6"/>
    <w:rsid w:val="00846E33"/>
    <w:rsid w:val="008472E1"/>
    <w:rsid w:val="00847455"/>
    <w:rsid w:val="00847837"/>
    <w:rsid w:val="00847984"/>
    <w:rsid w:val="00850072"/>
    <w:rsid w:val="0085017D"/>
    <w:rsid w:val="0085062E"/>
    <w:rsid w:val="00850D65"/>
    <w:rsid w:val="00850D76"/>
    <w:rsid w:val="00851216"/>
    <w:rsid w:val="008514CF"/>
    <w:rsid w:val="008524CF"/>
    <w:rsid w:val="00852BBB"/>
    <w:rsid w:val="00852F82"/>
    <w:rsid w:val="008536C4"/>
    <w:rsid w:val="00853A2A"/>
    <w:rsid w:val="00854425"/>
    <w:rsid w:val="00854864"/>
    <w:rsid w:val="00854D36"/>
    <w:rsid w:val="00854D74"/>
    <w:rsid w:val="00854E97"/>
    <w:rsid w:val="0085502E"/>
    <w:rsid w:val="00855290"/>
    <w:rsid w:val="00855EAE"/>
    <w:rsid w:val="00856027"/>
    <w:rsid w:val="008563B3"/>
    <w:rsid w:val="0085640D"/>
    <w:rsid w:val="00856419"/>
    <w:rsid w:val="00856700"/>
    <w:rsid w:val="008569A5"/>
    <w:rsid w:val="00856EAD"/>
    <w:rsid w:val="00856ECF"/>
    <w:rsid w:val="008573A6"/>
    <w:rsid w:val="00857EA2"/>
    <w:rsid w:val="0086010C"/>
    <w:rsid w:val="0086075F"/>
    <w:rsid w:val="00860BAB"/>
    <w:rsid w:val="00860E34"/>
    <w:rsid w:val="00860F5B"/>
    <w:rsid w:val="00861075"/>
    <w:rsid w:val="008611DE"/>
    <w:rsid w:val="00861DF0"/>
    <w:rsid w:val="0086200A"/>
    <w:rsid w:val="008620CC"/>
    <w:rsid w:val="00862B1A"/>
    <w:rsid w:val="00862C52"/>
    <w:rsid w:val="00862DA1"/>
    <w:rsid w:val="00862EBF"/>
    <w:rsid w:val="00863048"/>
    <w:rsid w:val="008635A7"/>
    <w:rsid w:val="008643DC"/>
    <w:rsid w:val="00865305"/>
    <w:rsid w:val="008654DB"/>
    <w:rsid w:val="00865649"/>
    <w:rsid w:val="00865924"/>
    <w:rsid w:val="00865AF5"/>
    <w:rsid w:val="00865F69"/>
    <w:rsid w:val="00866068"/>
    <w:rsid w:val="0086633E"/>
    <w:rsid w:val="00866F1B"/>
    <w:rsid w:val="0086722A"/>
    <w:rsid w:val="008672B5"/>
    <w:rsid w:val="008672C5"/>
    <w:rsid w:val="00867372"/>
    <w:rsid w:val="008676F3"/>
    <w:rsid w:val="00867822"/>
    <w:rsid w:val="00867BCF"/>
    <w:rsid w:val="00867BEF"/>
    <w:rsid w:val="00870273"/>
    <w:rsid w:val="00870623"/>
    <w:rsid w:val="008707A6"/>
    <w:rsid w:val="00870E09"/>
    <w:rsid w:val="0087160D"/>
    <w:rsid w:val="00871A75"/>
    <w:rsid w:val="00871BF4"/>
    <w:rsid w:val="00871C85"/>
    <w:rsid w:val="00871EA0"/>
    <w:rsid w:val="008723EB"/>
    <w:rsid w:val="00872659"/>
    <w:rsid w:val="008726BD"/>
    <w:rsid w:val="008726FD"/>
    <w:rsid w:val="00872DB6"/>
    <w:rsid w:val="0087309B"/>
    <w:rsid w:val="008731F7"/>
    <w:rsid w:val="00873355"/>
    <w:rsid w:val="00873D2E"/>
    <w:rsid w:val="008741F5"/>
    <w:rsid w:val="0087429F"/>
    <w:rsid w:val="00874680"/>
    <w:rsid w:val="00874699"/>
    <w:rsid w:val="00874A30"/>
    <w:rsid w:val="00874AF8"/>
    <w:rsid w:val="00874C99"/>
    <w:rsid w:val="00874D0A"/>
    <w:rsid w:val="00874E85"/>
    <w:rsid w:val="00874F25"/>
    <w:rsid w:val="00874F90"/>
    <w:rsid w:val="00875510"/>
    <w:rsid w:val="00875C4E"/>
    <w:rsid w:val="00876B67"/>
    <w:rsid w:val="008771DC"/>
    <w:rsid w:val="00877227"/>
    <w:rsid w:val="0087769B"/>
    <w:rsid w:val="0087799D"/>
    <w:rsid w:val="00877AEC"/>
    <w:rsid w:val="00877D6B"/>
    <w:rsid w:val="008806BD"/>
    <w:rsid w:val="00880725"/>
    <w:rsid w:val="008807D3"/>
    <w:rsid w:val="00880883"/>
    <w:rsid w:val="00880E60"/>
    <w:rsid w:val="00881B83"/>
    <w:rsid w:val="008822FE"/>
    <w:rsid w:val="008836B3"/>
    <w:rsid w:val="008836B5"/>
    <w:rsid w:val="00883C51"/>
    <w:rsid w:val="008840E2"/>
    <w:rsid w:val="0088440B"/>
    <w:rsid w:val="00884886"/>
    <w:rsid w:val="00884888"/>
    <w:rsid w:val="00884A10"/>
    <w:rsid w:val="00884E3E"/>
    <w:rsid w:val="008851A2"/>
    <w:rsid w:val="00885458"/>
    <w:rsid w:val="008858E7"/>
    <w:rsid w:val="00885919"/>
    <w:rsid w:val="00885C0B"/>
    <w:rsid w:val="008862B0"/>
    <w:rsid w:val="00886943"/>
    <w:rsid w:val="00886CD3"/>
    <w:rsid w:val="00886D14"/>
    <w:rsid w:val="00886D62"/>
    <w:rsid w:val="00887111"/>
    <w:rsid w:val="008876C5"/>
    <w:rsid w:val="00887EF9"/>
    <w:rsid w:val="00890222"/>
    <w:rsid w:val="00890553"/>
    <w:rsid w:val="0089058A"/>
    <w:rsid w:val="00890696"/>
    <w:rsid w:val="0089090A"/>
    <w:rsid w:val="00890C21"/>
    <w:rsid w:val="00890CAB"/>
    <w:rsid w:val="00890E3D"/>
    <w:rsid w:val="00890E4D"/>
    <w:rsid w:val="00890EF6"/>
    <w:rsid w:val="00891108"/>
    <w:rsid w:val="008919B7"/>
    <w:rsid w:val="00891B3E"/>
    <w:rsid w:val="00891F63"/>
    <w:rsid w:val="00892688"/>
    <w:rsid w:val="00892797"/>
    <w:rsid w:val="00892B42"/>
    <w:rsid w:val="00892E6C"/>
    <w:rsid w:val="00892EAB"/>
    <w:rsid w:val="00892EBF"/>
    <w:rsid w:val="008931EC"/>
    <w:rsid w:val="0089366D"/>
    <w:rsid w:val="0089380D"/>
    <w:rsid w:val="00893A4E"/>
    <w:rsid w:val="00893A95"/>
    <w:rsid w:val="00893C45"/>
    <w:rsid w:val="00893F56"/>
    <w:rsid w:val="00893F7D"/>
    <w:rsid w:val="00893FDF"/>
    <w:rsid w:val="00893FE4"/>
    <w:rsid w:val="00894103"/>
    <w:rsid w:val="0089437C"/>
    <w:rsid w:val="0089464F"/>
    <w:rsid w:val="00894ADB"/>
    <w:rsid w:val="00894C54"/>
    <w:rsid w:val="00894CD7"/>
    <w:rsid w:val="00895438"/>
    <w:rsid w:val="008955EF"/>
    <w:rsid w:val="0089570B"/>
    <w:rsid w:val="00895A7D"/>
    <w:rsid w:val="0089690E"/>
    <w:rsid w:val="00896C4A"/>
    <w:rsid w:val="00896DDF"/>
    <w:rsid w:val="00896F0F"/>
    <w:rsid w:val="0089763E"/>
    <w:rsid w:val="00897946"/>
    <w:rsid w:val="008979EA"/>
    <w:rsid w:val="00897CBA"/>
    <w:rsid w:val="00897FEC"/>
    <w:rsid w:val="008A1449"/>
    <w:rsid w:val="008A1494"/>
    <w:rsid w:val="008A1A6E"/>
    <w:rsid w:val="008A1ACA"/>
    <w:rsid w:val="008A1E70"/>
    <w:rsid w:val="008A32E7"/>
    <w:rsid w:val="008A33C6"/>
    <w:rsid w:val="008A3519"/>
    <w:rsid w:val="008A3597"/>
    <w:rsid w:val="008A3A0D"/>
    <w:rsid w:val="008A3AB5"/>
    <w:rsid w:val="008A3DE3"/>
    <w:rsid w:val="008A3F04"/>
    <w:rsid w:val="008A4170"/>
    <w:rsid w:val="008A42DB"/>
    <w:rsid w:val="008A447A"/>
    <w:rsid w:val="008A4BFF"/>
    <w:rsid w:val="008A524F"/>
    <w:rsid w:val="008A56BE"/>
    <w:rsid w:val="008A58F3"/>
    <w:rsid w:val="008A60BA"/>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99"/>
    <w:rsid w:val="008B0D7D"/>
    <w:rsid w:val="008B17A5"/>
    <w:rsid w:val="008B1FDC"/>
    <w:rsid w:val="008B211F"/>
    <w:rsid w:val="008B239A"/>
    <w:rsid w:val="008B2449"/>
    <w:rsid w:val="008B2451"/>
    <w:rsid w:val="008B2964"/>
    <w:rsid w:val="008B2965"/>
    <w:rsid w:val="008B29CD"/>
    <w:rsid w:val="008B3137"/>
    <w:rsid w:val="008B3324"/>
    <w:rsid w:val="008B340A"/>
    <w:rsid w:val="008B3698"/>
    <w:rsid w:val="008B3789"/>
    <w:rsid w:val="008B3797"/>
    <w:rsid w:val="008B3A8D"/>
    <w:rsid w:val="008B3BB4"/>
    <w:rsid w:val="008B3D2D"/>
    <w:rsid w:val="008B4363"/>
    <w:rsid w:val="008B4720"/>
    <w:rsid w:val="008B4962"/>
    <w:rsid w:val="008B4DF7"/>
    <w:rsid w:val="008B4F2F"/>
    <w:rsid w:val="008B5194"/>
    <w:rsid w:val="008B529D"/>
    <w:rsid w:val="008B5826"/>
    <w:rsid w:val="008B5D9B"/>
    <w:rsid w:val="008B5FA9"/>
    <w:rsid w:val="008B61B1"/>
    <w:rsid w:val="008B632B"/>
    <w:rsid w:val="008B646A"/>
    <w:rsid w:val="008B64B6"/>
    <w:rsid w:val="008B6979"/>
    <w:rsid w:val="008B698F"/>
    <w:rsid w:val="008B7033"/>
    <w:rsid w:val="008B7522"/>
    <w:rsid w:val="008B79DF"/>
    <w:rsid w:val="008C0099"/>
    <w:rsid w:val="008C025C"/>
    <w:rsid w:val="008C07C0"/>
    <w:rsid w:val="008C08E1"/>
    <w:rsid w:val="008C0979"/>
    <w:rsid w:val="008C0A84"/>
    <w:rsid w:val="008C0B6E"/>
    <w:rsid w:val="008C0CEC"/>
    <w:rsid w:val="008C0F89"/>
    <w:rsid w:val="008C162A"/>
    <w:rsid w:val="008C172D"/>
    <w:rsid w:val="008C1A5D"/>
    <w:rsid w:val="008C1C42"/>
    <w:rsid w:val="008C2108"/>
    <w:rsid w:val="008C225D"/>
    <w:rsid w:val="008C2CC6"/>
    <w:rsid w:val="008C2F94"/>
    <w:rsid w:val="008C3429"/>
    <w:rsid w:val="008C37D1"/>
    <w:rsid w:val="008C397E"/>
    <w:rsid w:val="008C3C1C"/>
    <w:rsid w:val="008C3CF2"/>
    <w:rsid w:val="008C409E"/>
    <w:rsid w:val="008C4CDE"/>
    <w:rsid w:val="008C51BC"/>
    <w:rsid w:val="008C59C5"/>
    <w:rsid w:val="008C5A38"/>
    <w:rsid w:val="008C5AAB"/>
    <w:rsid w:val="008C5B15"/>
    <w:rsid w:val="008C5CE0"/>
    <w:rsid w:val="008C6121"/>
    <w:rsid w:val="008C6247"/>
    <w:rsid w:val="008C6A0D"/>
    <w:rsid w:val="008C71C1"/>
    <w:rsid w:val="008C724B"/>
    <w:rsid w:val="008C7718"/>
    <w:rsid w:val="008C7D4B"/>
    <w:rsid w:val="008D05A8"/>
    <w:rsid w:val="008D05ED"/>
    <w:rsid w:val="008D07C9"/>
    <w:rsid w:val="008D0C1A"/>
    <w:rsid w:val="008D1006"/>
    <w:rsid w:val="008D11C3"/>
    <w:rsid w:val="008D15BD"/>
    <w:rsid w:val="008D1D25"/>
    <w:rsid w:val="008D1DC8"/>
    <w:rsid w:val="008D1EE5"/>
    <w:rsid w:val="008D2201"/>
    <w:rsid w:val="008D2B58"/>
    <w:rsid w:val="008D2D84"/>
    <w:rsid w:val="008D2E92"/>
    <w:rsid w:val="008D3359"/>
    <w:rsid w:val="008D353C"/>
    <w:rsid w:val="008D3807"/>
    <w:rsid w:val="008D3939"/>
    <w:rsid w:val="008D39E6"/>
    <w:rsid w:val="008D3D79"/>
    <w:rsid w:val="008D45A9"/>
    <w:rsid w:val="008D485A"/>
    <w:rsid w:val="008D499A"/>
    <w:rsid w:val="008D4AE8"/>
    <w:rsid w:val="008D4B1A"/>
    <w:rsid w:val="008D4C56"/>
    <w:rsid w:val="008D5273"/>
    <w:rsid w:val="008D5610"/>
    <w:rsid w:val="008D56A9"/>
    <w:rsid w:val="008D56B4"/>
    <w:rsid w:val="008D579A"/>
    <w:rsid w:val="008D5DAB"/>
    <w:rsid w:val="008D6097"/>
    <w:rsid w:val="008D625A"/>
    <w:rsid w:val="008D6442"/>
    <w:rsid w:val="008D699B"/>
    <w:rsid w:val="008D6AD4"/>
    <w:rsid w:val="008D6BE7"/>
    <w:rsid w:val="008D74BA"/>
    <w:rsid w:val="008D7A6F"/>
    <w:rsid w:val="008D7ADC"/>
    <w:rsid w:val="008D7BFE"/>
    <w:rsid w:val="008D7E1F"/>
    <w:rsid w:val="008D7FE6"/>
    <w:rsid w:val="008E094E"/>
    <w:rsid w:val="008E0B79"/>
    <w:rsid w:val="008E0CF5"/>
    <w:rsid w:val="008E17D6"/>
    <w:rsid w:val="008E22A9"/>
    <w:rsid w:val="008E22AE"/>
    <w:rsid w:val="008E25AC"/>
    <w:rsid w:val="008E27DB"/>
    <w:rsid w:val="008E28FA"/>
    <w:rsid w:val="008E2BD2"/>
    <w:rsid w:val="008E2C59"/>
    <w:rsid w:val="008E2E7C"/>
    <w:rsid w:val="008E2FB0"/>
    <w:rsid w:val="008E32F3"/>
    <w:rsid w:val="008E33EF"/>
    <w:rsid w:val="008E33FD"/>
    <w:rsid w:val="008E351C"/>
    <w:rsid w:val="008E35F3"/>
    <w:rsid w:val="008E3621"/>
    <w:rsid w:val="008E373A"/>
    <w:rsid w:val="008E38A5"/>
    <w:rsid w:val="008E3D04"/>
    <w:rsid w:val="008E5415"/>
    <w:rsid w:val="008E561E"/>
    <w:rsid w:val="008E5866"/>
    <w:rsid w:val="008E6471"/>
    <w:rsid w:val="008E6718"/>
    <w:rsid w:val="008E70D1"/>
    <w:rsid w:val="008E715A"/>
    <w:rsid w:val="008E76F1"/>
    <w:rsid w:val="008E79A9"/>
    <w:rsid w:val="008E7E4B"/>
    <w:rsid w:val="008F028A"/>
    <w:rsid w:val="008F0642"/>
    <w:rsid w:val="008F0D33"/>
    <w:rsid w:val="008F14CA"/>
    <w:rsid w:val="008F1774"/>
    <w:rsid w:val="008F17A3"/>
    <w:rsid w:val="008F1974"/>
    <w:rsid w:val="008F1CA1"/>
    <w:rsid w:val="008F238D"/>
    <w:rsid w:val="008F23CB"/>
    <w:rsid w:val="008F25BC"/>
    <w:rsid w:val="008F26CE"/>
    <w:rsid w:val="008F271B"/>
    <w:rsid w:val="008F2722"/>
    <w:rsid w:val="008F2D4D"/>
    <w:rsid w:val="008F30D0"/>
    <w:rsid w:val="008F31D7"/>
    <w:rsid w:val="008F35A1"/>
    <w:rsid w:val="008F36F3"/>
    <w:rsid w:val="008F3CE9"/>
    <w:rsid w:val="008F4358"/>
    <w:rsid w:val="008F4474"/>
    <w:rsid w:val="008F4A60"/>
    <w:rsid w:val="008F4B77"/>
    <w:rsid w:val="008F4E6C"/>
    <w:rsid w:val="008F5706"/>
    <w:rsid w:val="008F5826"/>
    <w:rsid w:val="008F5C4A"/>
    <w:rsid w:val="008F5C91"/>
    <w:rsid w:val="008F630B"/>
    <w:rsid w:val="008F6444"/>
    <w:rsid w:val="008F6639"/>
    <w:rsid w:val="008F6719"/>
    <w:rsid w:val="008F6722"/>
    <w:rsid w:val="008F6ECE"/>
    <w:rsid w:val="008F72C8"/>
    <w:rsid w:val="008F79AD"/>
    <w:rsid w:val="008F7C41"/>
    <w:rsid w:val="008F7CD0"/>
    <w:rsid w:val="008F7CDF"/>
    <w:rsid w:val="00900125"/>
    <w:rsid w:val="009006F0"/>
    <w:rsid w:val="00900A6B"/>
    <w:rsid w:val="00900B9D"/>
    <w:rsid w:val="00900F1A"/>
    <w:rsid w:val="009011AF"/>
    <w:rsid w:val="00901323"/>
    <w:rsid w:val="00901521"/>
    <w:rsid w:val="009018AA"/>
    <w:rsid w:val="00901AA2"/>
    <w:rsid w:val="00902022"/>
    <w:rsid w:val="009028DA"/>
    <w:rsid w:val="00902B6E"/>
    <w:rsid w:val="0090326F"/>
    <w:rsid w:val="009033C1"/>
    <w:rsid w:val="009035B8"/>
    <w:rsid w:val="00903E5B"/>
    <w:rsid w:val="009044D7"/>
    <w:rsid w:val="00904AC4"/>
    <w:rsid w:val="009058DD"/>
    <w:rsid w:val="009058FA"/>
    <w:rsid w:val="00905C19"/>
    <w:rsid w:val="009060AD"/>
    <w:rsid w:val="00907010"/>
    <w:rsid w:val="009071F3"/>
    <w:rsid w:val="00907208"/>
    <w:rsid w:val="009072B3"/>
    <w:rsid w:val="00907857"/>
    <w:rsid w:val="00907906"/>
    <w:rsid w:val="00907A5D"/>
    <w:rsid w:val="00907B64"/>
    <w:rsid w:val="009104DE"/>
    <w:rsid w:val="00910ADA"/>
    <w:rsid w:val="0091111B"/>
    <w:rsid w:val="0091115B"/>
    <w:rsid w:val="00911801"/>
    <w:rsid w:val="0091250B"/>
    <w:rsid w:val="0091253C"/>
    <w:rsid w:val="0091272F"/>
    <w:rsid w:val="0091277D"/>
    <w:rsid w:val="00912895"/>
    <w:rsid w:val="009128D2"/>
    <w:rsid w:val="00913129"/>
    <w:rsid w:val="009131AB"/>
    <w:rsid w:val="00913819"/>
    <w:rsid w:val="009139A8"/>
    <w:rsid w:val="00913A30"/>
    <w:rsid w:val="00913B59"/>
    <w:rsid w:val="0091486E"/>
    <w:rsid w:val="009148AD"/>
    <w:rsid w:val="00914912"/>
    <w:rsid w:val="0091504F"/>
    <w:rsid w:val="009150E3"/>
    <w:rsid w:val="009151C2"/>
    <w:rsid w:val="009154E3"/>
    <w:rsid w:val="0091564A"/>
    <w:rsid w:val="00915715"/>
    <w:rsid w:val="009158CB"/>
    <w:rsid w:val="009159B1"/>
    <w:rsid w:val="00915F5C"/>
    <w:rsid w:val="0091608A"/>
    <w:rsid w:val="00916269"/>
    <w:rsid w:val="00916685"/>
    <w:rsid w:val="00916776"/>
    <w:rsid w:val="00916922"/>
    <w:rsid w:val="00916B15"/>
    <w:rsid w:val="00916C53"/>
    <w:rsid w:val="00916F76"/>
    <w:rsid w:val="009177AE"/>
    <w:rsid w:val="00917A27"/>
    <w:rsid w:val="00917B8A"/>
    <w:rsid w:val="00917FFC"/>
    <w:rsid w:val="00920245"/>
    <w:rsid w:val="00921109"/>
    <w:rsid w:val="009211F3"/>
    <w:rsid w:val="0092176F"/>
    <w:rsid w:val="009224A6"/>
    <w:rsid w:val="00922B32"/>
    <w:rsid w:val="00922CB1"/>
    <w:rsid w:val="00923081"/>
    <w:rsid w:val="009233EC"/>
    <w:rsid w:val="00923938"/>
    <w:rsid w:val="00923B1F"/>
    <w:rsid w:val="00923DE5"/>
    <w:rsid w:val="009243A2"/>
    <w:rsid w:val="00924641"/>
    <w:rsid w:val="009246DD"/>
    <w:rsid w:val="0092496F"/>
    <w:rsid w:val="009250DE"/>
    <w:rsid w:val="00925666"/>
    <w:rsid w:val="0092620D"/>
    <w:rsid w:val="00926910"/>
    <w:rsid w:val="00926AF9"/>
    <w:rsid w:val="00926E07"/>
    <w:rsid w:val="009270A4"/>
    <w:rsid w:val="009271C1"/>
    <w:rsid w:val="00927393"/>
    <w:rsid w:val="009273B1"/>
    <w:rsid w:val="009274AC"/>
    <w:rsid w:val="0092764A"/>
    <w:rsid w:val="009278BB"/>
    <w:rsid w:val="00927C40"/>
    <w:rsid w:val="00927E97"/>
    <w:rsid w:val="009309B2"/>
    <w:rsid w:val="009312E8"/>
    <w:rsid w:val="00931ADD"/>
    <w:rsid w:val="0093233D"/>
    <w:rsid w:val="009324AD"/>
    <w:rsid w:val="00932684"/>
    <w:rsid w:val="00932A9F"/>
    <w:rsid w:val="00932EFD"/>
    <w:rsid w:val="00932FA6"/>
    <w:rsid w:val="009334BF"/>
    <w:rsid w:val="009334DB"/>
    <w:rsid w:val="0093350D"/>
    <w:rsid w:val="00933682"/>
    <w:rsid w:val="0093374C"/>
    <w:rsid w:val="0093376C"/>
    <w:rsid w:val="00933A3C"/>
    <w:rsid w:val="00934283"/>
    <w:rsid w:val="009347A8"/>
    <w:rsid w:val="0093508D"/>
    <w:rsid w:val="009352F3"/>
    <w:rsid w:val="00935459"/>
    <w:rsid w:val="009357E3"/>
    <w:rsid w:val="00936350"/>
    <w:rsid w:val="00936704"/>
    <w:rsid w:val="009368D4"/>
    <w:rsid w:val="00937249"/>
    <w:rsid w:val="009373A1"/>
    <w:rsid w:val="00937543"/>
    <w:rsid w:val="009378AB"/>
    <w:rsid w:val="009379A7"/>
    <w:rsid w:val="00940350"/>
    <w:rsid w:val="0094072B"/>
    <w:rsid w:val="009407E8"/>
    <w:rsid w:val="00940941"/>
    <w:rsid w:val="00940A47"/>
    <w:rsid w:val="00940D35"/>
    <w:rsid w:val="00940E77"/>
    <w:rsid w:val="009412DC"/>
    <w:rsid w:val="00941DF4"/>
    <w:rsid w:val="00941E34"/>
    <w:rsid w:val="00941E6E"/>
    <w:rsid w:val="00942D78"/>
    <w:rsid w:val="00943111"/>
    <w:rsid w:val="009432E8"/>
    <w:rsid w:val="00943378"/>
    <w:rsid w:val="00943A2B"/>
    <w:rsid w:val="00943CFE"/>
    <w:rsid w:val="00944467"/>
    <w:rsid w:val="00944F01"/>
    <w:rsid w:val="00945156"/>
    <w:rsid w:val="009452BE"/>
    <w:rsid w:val="0094544C"/>
    <w:rsid w:val="009455BC"/>
    <w:rsid w:val="00945713"/>
    <w:rsid w:val="009465B2"/>
    <w:rsid w:val="00946628"/>
    <w:rsid w:val="00946731"/>
    <w:rsid w:val="0094694E"/>
    <w:rsid w:val="00946AB7"/>
    <w:rsid w:val="00946AC2"/>
    <w:rsid w:val="00947BD0"/>
    <w:rsid w:val="00947C0C"/>
    <w:rsid w:val="00947CD4"/>
    <w:rsid w:val="009501D4"/>
    <w:rsid w:val="00950223"/>
    <w:rsid w:val="009503DC"/>
    <w:rsid w:val="00950959"/>
    <w:rsid w:val="00950A28"/>
    <w:rsid w:val="00950A4F"/>
    <w:rsid w:val="00950FEC"/>
    <w:rsid w:val="009514FD"/>
    <w:rsid w:val="009517E9"/>
    <w:rsid w:val="00951873"/>
    <w:rsid w:val="00951B0C"/>
    <w:rsid w:val="00951B20"/>
    <w:rsid w:val="00951F28"/>
    <w:rsid w:val="00951F70"/>
    <w:rsid w:val="0095200C"/>
    <w:rsid w:val="009523F8"/>
    <w:rsid w:val="00952928"/>
    <w:rsid w:val="00952A19"/>
    <w:rsid w:val="00952B95"/>
    <w:rsid w:val="00953040"/>
    <w:rsid w:val="0095342D"/>
    <w:rsid w:val="009536AA"/>
    <w:rsid w:val="009536E3"/>
    <w:rsid w:val="00953EC4"/>
    <w:rsid w:val="0095423A"/>
    <w:rsid w:val="009542A6"/>
    <w:rsid w:val="00954538"/>
    <w:rsid w:val="00954697"/>
    <w:rsid w:val="00954860"/>
    <w:rsid w:val="00954B51"/>
    <w:rsid w:val="0095518A"/>
    <w:rsid w:val="00955BBA"/>
    <w:rsid w:val="009562A3"/>
    <w:rsid w:val="009562D7"/>
    <w:rsid w:val="0095632B"/>
    <w:rsid w:val="00956703"/>
    <w:rsid w:val="00956894"/>
    <w:rsid w:val="00956B88"/>
    <w:rsid w:val="00956DB2"/>
    <w:rsid w:val="00956EB5"/>
    <w:rsid w:val="009573D7"/>
    <w:rsid w:val="00957426"/>
    <w:rsid w:val="0095776D"/>
    <w:rsid w:val="00957D51"/>
    <w:rsid w:val="00957E2B"/>
    <w:rsid w:val="00957E5B"/>
    <w:rsid w:val="00957FCF"/>
    <w:rsid w:val="009600B8"/>
    <w:rsid w:val="009602FF"/>
    <w:rsid w:val="0096059F"/>
    <w:rsid w:val="00960932"/>
    <w:rsid w:val="00960D0D"/>
    <w:rsid w:val="00961783"/>
    <w:rsid w:val="009620E4"/>
    <w:rsid w:val="00962587"/>
    <w:rsid w:val="00962DE7"/>
    <w:rsid w:val="009631C9"/>
    <w:rsid w:val="009634A7"/>
    <w:rsid w:val="00963606"/>
    <w:rsid w:val="00963894"/>
    <w:rsid w:val="00963E2B"/>
    <w:rsid w:val="00963EA7"/>
    <w:rsid w:val="00963F2D"/>
    <w:rsid w:val="00963F41"/>
    <w:rsid w:val="009642D7"/>
    <w:rsid w:val="00964454"/>
    <w:rsid w:val="00964671"/>
    <w:rsid w:val="00965229"/>
    <w:rsid w:val="00965395"/>
    <w:rsid w:val="0096595C"/>
    <w:rsid w:val="00965987"/>
    <w:rsid w:val="00965E95"/>
    <w:rsid w:val="009660B9"/>
    <w:rsid w:val="0096667D"/>
    <w:rsid w:val="00966A91"/>
    <w:rsid w:val="00966BAC"/>
    <w:rsid w:val="00967839"/>
    <w:rsid w:val="00967C20"/>
    <w:rsid w:val="00970068"/>
    <w:rsid w:val="0097084D"/>
    <w:rsid w:val="009709DC"/>
    <w:rsid w:val="00970D95"/>
    <w:rsid w:val="00970DE0"/>
    <w:rsid w:val="00971171"/>
    <w:rsid w:val="0097132D"/>
    <w:rsid w:val="009713A6"/>
    <w:rsid w:val="00971C5F"/>
    <w:rsid w:val="00971EE0"/>
    <w:rsid w:val="00971F8F"/>
    <w:rsid w:val="00972193"/>
    <w:rsid w:val="0097272C"/>
    <w:rsid w:val="00972CE4"/>
    <w:rsid w:val="009730D4"/>
    <w:rsid w:val="00973740"/>
    <w:rsid w:val="0097383C"/>
    <w:rsid w:val="00973C8F"/>
    <w:rsid w:val="00973D40"/>
    <w:rsid w:val="009741DD"/>
    <w:rsid w:val="00974DD4"/>
    <w:rsid w:val="00974F77"/>
    <w:rsid w:val="0097540F"/>
    <w:rsid w:val="009755FC"/>
    <w:rsid w:val="00975B1D"/>
    <w:rsid w:val="0097660B"/>
    <w:rsid w:val="00976AF7"/>
    <w:rsid w:val="00976BC9"/>
    <w:rsid w:val="0097767F"/>
    <w:rsid w:val="009777E0"/>
    <w:rsid w:val="00977F0E"/>
    <w:rsid w:val="009801A5"/>
    <w:rsid w:val="00980D93"/>
    <w:rsid w:val="00980F6F"/>
    <w:rsid w:val="009813A3"/>
    <w:rsid w:val="00981A12"/>
    <w:rsid w:val="00981E94"/>
    <w:rsid w:val="009820A5"/>
    <w:rsid w:val="009820EE"/>
    <w:rsid w:val="009820FC"/>
    <w:rsid w:val="009822F0"/>
    <w:rsid w:val="00982CB4"/>
    <w:rsid w:val="00983319"/>
    <w:rsid w:val="009833A6"/>
    <w:rsid w:val="00983759"/>
    <w:rsid w:val="00983A93"/>
    <w:rsid w:val="00983D01"/>
    <w:rsid w:val="00983D7D"/>
    <w:rsid w:val="00983DAA"/>
    <w:rsid w:val="00983F56"/>
    <w:rsid w:val="009843A6"/>
    <w:rsid w:val="009844B9"/>
    <w:rsid w:val="009848B2"/>
    <w:rsid w:val="00984CA3"/>
    <w:rsid w:val="00984DFE"/>
    <w:rsid w:val="00984F3E"/>
    <w:rsid w:val="0098509D"/>
    <w:rsid w:val="009850D0"/>
    <w:rsid w:val="00985535"/>
    <w:rsid w:val="00985E1D"/>
    <w:rsid w:val="0098603A"/>
    <w:rsid w:val="00986096"/>
    <w:rsid w:val="009860A4"/>
    <w:rsid w:val="009862F9"/>
    <w:rsid w:val="00986B7D"/>
    <w:rsid w:val="00986DF0"/>
    <w:rsid w:val="00986DF6"/>
    <w:rsid w:val="00986E63"/>
    <w:rsid w:val="00987300"/>
    <w:rsid w:val="009873F3"/>
    <w:rsid w:val="00987704"/>
    <w:rsid w:val="0098777D"/>
    <w:rsid w:val="00987998"/>
    <w:rsid w:val="009879D0"/>
    <w:rsid w:val="00987A0A"/>
    <w:rsid w:val="009906C1"/>
    <w:rsid w:val="00990B36"/>
    <w:rsid w:val="00991119"/>
    <w:rsid w:val="00991295"/>
    <w:rsid w:val="009915C1"/>
    <w:rsid w:val="009916CE"/>
    <w:rsid w:val="00991786"/>
    <w:rsid w:val="00991932"/>
    <w:rsid w:val="00991D06"/>
    <w:rsid w:val="00992468"/>
    <w:rsid w:val="00992B16"/>
    <w:rsid w:val="00992B29"/>
    <w:rsid w:val="00992C69"/>
    <w:rsid w:val="00992C95"/>
    <w:rsid w:val="00992D76"/>
    <w:rsid w:val="0099305E"/>
    <w:rsid w:val="00993082"/>
    <w:rsid w:val="0099314C"/>
    <w:rsid w:val="00993256"/>
    <w:rsid w:val="00993270"/>
    <w:rsid w:val="00993739"/>
    <w:rsid w:val="0099431E"/>
    <w:rsid w:val="009948A3"/>
    <w:rsid w:val="009948DA"/>
    <w:rsid w:val="00994C9B"/>
    <w:rsid w:val="00994CB6"/>
    <w:rsid w:val="00994DA8"/>
    <w:rsid w:val="00994EB2"/>
    <w:rsid w:val="00995782"/>
    <w:rsid w:val="00995C7C"/>
    <w:rsid w:val="00996067"/>
    <w:rsid w:val="00996447"/>
    <w:rsid w:val="00996F47"/>
    <w:rsid w:val="009970D9"/>
    <w:rsid w:val="00997802"/>
    <w:rsid w:val="00997B9A"/>
    <w:rsid w:val="009A00A1"/>
    <w:rsid w:val="009A0875"/>
    <w:rsid w:val="009A0C38"/>
    <w:rsid w:val="009A0F2E"/>
    <w:rsid w:val="009A1245"/>
    <w:rsid w:val="009A1476"/>
    <w:rsid w:val="009A147A"/>
    <w:rsid w:val="009A1646"/>
    <w:rsid w:val="009A1E79"/>
    <w:rsid w:val="009A244A"/>
    <w:rsid w:val="009A290D"/>
    <w:rsid w:val="009A325F"/>
    <w:rsid w:val="009A3674"/>
    <w:rsid w:val="009A369C"/>
    <w:rsid w:val="009A3A13"/>
    <w:rsid w:val="009A3C17"/>
    <w:rsid w:val="009A3CB3"/>
    <w:rsid w:val="009A4292"/>
    <w:rsid w:val="009A4393"/>
    <w:rsid w:val="009A4562"/>
    <w:rsid w:val="009A4717"/>
    <w:rsid w:val="009A48CE"/>
    <w:rsid w:val="009A550C"/>
    <w:rsid w:val="009A56DD"/>
    <w:rsid w:val="009A57D3"/>
    <w:rsid w:val="009A58B9"/>
    <w:rsid w:val="009A58C4"/>
    <w:rsid w:val="009A5984"/>
    <w:rsid w:val="009A5B46"/>
    <w:rsid w:val="009A5E20"/>
    <w:rsid w:val="009A604D"/>
    <w:rsid w:val="009A60B6"/>
    <w:rsid w:val="009A6284"/>
    <w:rsid w:val="009A679B"/>
    <w:rsid w:val="009A6B40"/>
    <w:rsid w:val="009A6BD0"/>
    <w:rsid w:val="009A730F"/>
    <w:rsid w:val="009A78E8"/>
    <w:rsid w:val="009A7B62"/>
    <w:rsid w:val="009B01B6"/>
    <w:rsid w:val="009B0224"/>
    <w:rsid w:val="009B08BE"/>
    <w:rsid w:val="009B0BAA"/>
    <w:rsid w:val="009B0E72"/>
    <w:rsid w:val="009B10B8"/>
    <w:rsid w:val="009B147D"/>
    <w:rsid w:val="009B1493"/>
    <w:rsid w:val="009B1DBB"/>
    <w:rsid w:val="009B2653"/>
    <w:rsid w:val="009B269D"/>
    <w:rsid w:val="009B2888"/>
    <w:rsid w:val="009B2965"/>
    <w:rsid w:val="009B2FDD"/>
    <w:rsid w:val="009B325D"/>
    <w:rsid w:val="009B3B9C"/>
    <w:rsid w:val="009B3BAA"/>
    <w:rsid w:val="009B3C07"/>
    <w:rsid w:val="009B3DCE"/>
    <w:rsid w:val="009B3EA8"/>
    <w:rsid w:val="009B4102"/>
    <w:rsid w:val="009B4CD2"/>
    <w:rsid w:val="009B4F38"/>
    <w:rsid w:val="009B54BE"/>
    <w:rsid w:val="009B6371"/>
    <w:rsid w:val="009B718E"/>
    <w:rsid w:val="009B72DE"/>
    <w:rsid w:val="009B74E6"/>
    <w:rsid w:val="009B7569"/>
    <w:rsid w:val="009B7AD9"/>
    <w:rsid w:val="009B7B87"/>
    <w:rsid w:val="009B7BB5"/>
    <w:rsid w:val="009B7CF4"/>
    <w:rsid w:val="009B7DD1"/>
    <w:rsid w:val="009C0A50"/>
    <w:rsid w:val="009C0F29"/>
    <w:rsid w:val="009C0F5F"/>
    <w:rsid w:val="009C111B"/>
    <w:rsid w:val="009C1599"/>
    <w:rsid w:val="009C18B1"/>
    <w:rsid w:val="009C193A"/>
    <w:rsid w:val="009C1A60"/>
    <w:rsid w:val="009C1A9F"/>
    <w:rsid w:val="009C1FA6"/>
    <w:rsid w:val="009C23DB"/>
    <w:rsid w:val="009C2634"/>
    <w:rsid w:val="009C26F0"/>
    <w:rsid w:val="009C2868"/>
    <w:rsid w:val="009C2FA4"/>
    <w:rsid w:val="009C323D"/>
    <w:rsid w:val="009C353F"/>
    <w:rsid w:val="009C377C"/>
    <w:rsid w:val="009C3822"/>
    <w:rsid w:val="009C3A67"/>
    <w:rsid w:val="009C3C27"/>
    <w:rsid w:val="009C3C60"/>
    <w:rsid w:val="009C3F59"/>
    <w:rsid w:val="009C3FA4"/>
    <w:rsid w:val="009C45C8"/>
    <w:rsid w:val="009C45DB"/>
    <w:rsid w:val="009C4C8B"/>
    <w:rsid w:val="009C4C99"/>
    <w:rsid w:val="009C4FC0"/>
    <w:rsid w:val="009C5179"/>
    <w:rsid w:val="009C5612"/>
    <w:rsid w:val="009C577B"/>
    <w:rsid w:val="009C598C"/>
    <w:rsid w:val="009C5D3A"/>
    <w:rsid w:val="009C63A7"/>
    <w:rsid w:val="009C6CEF"/>
    <w:rsid w:val="009C6D55"/>
    <w:rsid w:val="009C78C3"/>
    <w:rsid w:val="009C7968"/>
    <w:rsid w:val="009C7DC2"/>
    <w:rsid w:val="009D031D"/>
    <w:rsid w:val="009D0745"/>
    <w:rsid w:val="009D0BBF"/>
    <w:rsid w:val="009D231F"/>
    <w:rsid w:val="009D23DF"/>
    <w:rsid w:val="009D3026"/>
    <w:rsid w:val="009D302F"/>
    <w:rsid w:val="009D3415"/>
    <w:rsid w:val="009D3474"/>
    <w:rsid w:val="009D374D"/>
    <w:rsid w:val="009D382B"/>
    <w:rsid w:val="009D40E7"/>
    <w:rsid w:val="009D4446"/>
    <w:rsid w:val="009D4496"/>
    <w:rsid w:val="009D4623"/>
    <w:rsid w:val="009D4736"/>
    <w:rsid w:val="009D48C7"/>
    <w:rsid w:val="009D4B0D"/>
    <w:rsid w:val="009D4DFB"/>
    <w:rsid w:val="009D4EA6"/>
    <w:rsid w:val="009D532C"/>
    <w:rsid w:val="009D6A64"/>
    <w:rsid w:val="009D6DB0"/>
    <w:rsid w:val="009D6EE3"/>
    <w:rsid w:val="009D706E"/>
    <w:rsid w:val="009D73C3"/>
    <w:rsid w:val="009D7457"/>
    <w:rsid w:val="009D7DF9"/>
    <w:rsid w:val="009E03B1"/>
    <w:rsid w:val="009E0740"/>
    <w:rsid w:val="009E08C3"/>
    <w:rsid w:val="009E11BD"/>
    <w:rsid w:val="009E11F5"/>
    <w:rsid w:val="009E1297"/>
    <w:rsid w:val="009E150F"/>
    <w:rsid w:val="009E1759"/>
    <w:rsid w:val="009E1B67"/>
    <w:rsid w:val="009E1B7E"/>
    <w:rsid w:val="009E2572"/>
    <w:rsid w:val="009E2A02"/>
    <w:rsid w:val="009E2B50"/>
    <w:rsid w:val="009E2B8E"/>
    <w:rsid w:val="009E2E77"/>
    <w:rsid w:val="009E30F9"/>
    <w:rsid w:val="009E3860"/>
    <w:rsid w:val="009E3911"/>
    <w:rsid w:val="009E3AC1"/>
    <w:rsid w:val="009E3BA5"/>
    <w:rsid w:val="009E3C88"/>
    <w:rsid w:val="009E3E0F"/>
    <w:rsid w:val="009E3E29"/>
    <w:rsid w:val="009E3ECD"/>
    <w:rsid w:val="009E3F5E"/>
    <w:rsid w:val="009E4061"/>
    <w:rsid w:val="009E40A9"/>
    <w:rsid w:val="009E41D6"/>
    <w:rsid w:val="009E44D2"/>
    <w:rsid w:val="009E4ADA"/>
    <w:rsid w:val="009E4C2F"/>
    <w:rsid w:val="009E4EE1"/>
    <w:rsid w:val="009E52C2"/>
    <w:rsid w:val="009E56BA"/>
    <w:rsid w:val="009E623B"/>
    <w:rsid w:val="009E645D"/>
    <w:rsid w:val="009E6693"/>
    <w:rsid w:val="009E67F9"/>
    <w:rsid w:val="009E689D"/>
    <w:rsid w:val="009E6D83"/>
    <w:rsid w:val="009E6F7D"/>
    <w:rsid w:val="009E6F7E"/>
    <w:rsid w:val="009E7325"/>
    <w:rsid w:val="009E74BD"/>
    <w:rsid w:val="009E7582"/>
    <w:rsid w:val="009E7C44"/>
    <w:rsid w:val="009F0203"/>
    <w:rsid w:val="009F0353"/>
    <w:rsid w:val="009F08C8"/>
    <w:rsid w:val="009F0C3E"/>
    <w:rsid w:val="009F0EA9"/>
    <w:rsid w:val="009F0F32"/>
    <w:rsid w:val="009F1308"/>
    <w:rsid w:val="009F1717"/>
    <w:rsid w:val="009F17E2"/>
    <w:rsid w:val="009F1937"/>
    <w:rsid w:val="009F1C70"/>
    <w:rsid w:val="009F1EAD"/>
    <w:rsid w:val="009F1F34"/>
    <w:rsid w:val="009F1F5E"/>
    <w:rsid w:val="009F21DE"/>
    <w:rsid w:val="009F2747"/>
    <w:rsid w:val="009F2A4F"/>
    <w:rsid w:val="009F2BC8"/>
    <w:rsid w:val="009F307E"/>
    <w:rsid w:val="009F3301"/>
    <w:rsid w:val="009F336E"/>
    <w:rsid w:val="009F3D66"/>
    <w:rsid w:val="009F3D9E"/>
    <w:rsid w:val="009F416C"/>
    <w:rsid w:val="009F45C6"/>
    <w:rsid w:val="009F4A3D"/>
    <w:rsid w:val="009F4C09"/>
    <w:rsid w:val="009F4D31"/>
    <w:rsid w:val="009F4E23"/>
    <w:rsid w:val="009F50CE"/>
    <w:rsid w:val="009F522F"/>
    <w:rsid w:val="009F527B"/>
    <w:rsid w:val="009F54CA"/>
    <w:rsid w:val="009F5783"/>
    <w:rsid w:val="009F5E18"/>
    <w:rsid w:val="009F5F6C"/>
    <w:rsid w:val="009F6398"/>
    <w:rsid w:val="009F63EC"/>
    <w:rsid w:val="009F6818"/>
    <w:rsid w:val="009F6C97"/>
    <w:rsid w:val="009F6D98"/>
    <w:rsid w:val="009F7612"/>
    <w:rsid w:val="009F78A7"/>
    <w:rsid w:val="009F78E4"/>
    <w:rsid w:val="009F79BE"/>
    <w:rsid w:val="009F7AB6"/>
    <w:rsid w:val="009F7ED6"/>
    <w:rsid w:val="009F7EE1"/>
    <w:rsid w:val="00A00010"/>
    <w:rsid w:val="00A00019"/>
    <w:rsid w:val="00A0073B"/>
    <w:rsid w:val="00A0076D"/>
    <w:rsid w:val="00A00E26"/>
    <w:rsid w:val="00A01020"/>
    <w:rsid w:val="00A01356"/>
    <w:rsid w:val="00A0170C"/>
    <w:rsid w:val="00A01ACE"/>
    <w:rsid w:val="00A01FEE"/>
    <w:rsid w:val="00A02350"/>
    <w:rsid w:val="00A02635"/>
    <w:rsid w:val="00A027D2"/>
    <w:rsid w:val="00A02E3D"/>
    <w:rsid w:val="00A031CF"/>
    <w:rsid w:val="00A03415"/>
    <w:rsid w:val="00A03583"/>
    <w:rsid w:val="00A037B8"/>
    <w:rsid w:val="00A03AEE"/>
    <w:rsid w:val="00A03F13"/>
    <w:rsid w:val="00A04303"/>
    <w:rsid w:val="00A046B9"/>
    <w:rsid w:val="00A04CA9"/>
    <w:rsid w:val="00A04F1E"/>
    <w:rsid w:val="00A051D0"/>
    <w:rsid w:val="00A05290"/>
    <w:rsid w:val="00A0545D"/>
    <w:rsid w:val="00A05603"/>
    <w:rsid w:val="00A056B7"/>
    <w:rsid w:val="00A057FB"/>
    <w:rsid w:val="00A05AA0"/>
    <w:rsid w:val="00A05D2B"/>
    <w:rsid w:val="00A05F11"/>
    <w:rsid w:val="00A05F40"/>
    <w:rsid w:val="00A064D6"/>
    <w:rsid w:val="00A064F1"/>
    <w:rsid w:val="00A065EF"/>
    <w:rsid w:val="00A070C0"/>
    <w:rsid w:val="00A070EA"/>
    <w:rsid w:val="00A0716A"/>
    <w:rsid w:val="00A07265"/>
    <w:rsid w:val="00A073CD"/>
    <w:rsid w:val="00A10D6B"/>
    <w:rsid w:val="00A110F5"/>
    <w:rsid w:val="00A111A8"/>
    <w:rsid w:val="00A11202"/>
    <w:rsid w:val="00A112D2"/>
    <w:rsid w:val="00A11566"/>
    <w:rsid w:val="00A116E4"/>
    <w:rsid w:val="00A118CE"/>
    <w:rsid w:val="00A1199A"/>
    <w:rsid w:val="00A11B96"/>
    <w:rsid w:val="00A11C59"/>
    <w:rsid w:val="00A124CD"/>
    <w:rsid w:val="00A12AED"/>
    <w:rsid w:val="00A12B47"/>
    <w:rsid w:val="00A12C13"/>
    <w:rsid w:val="00A12C96"/>
    <w:rsid w:val="00A13087"/>
    <w:rsid w:val="00A13100"/>
    <w:rsid w:val="00A1385B"/>
    <w:rsid w:val="00A13965"/>
    <w:rsid w:val="00A13D87"/>
    <w:rsid w:val="00A148F4"/>
    <w:rsid w:val="00A1497E"/>
    <w:rsid w:val="00A14A80"/>
    <w:rsid w:val="00A14F1A"/>
    <w:rsid w:val="00A15247"/>
    <w:rsid w:val="00A15617"/>
    <w:rsid w:val="00A1575D"/>
    <w:rsid w:val="00A159DA"/>
    <w:rsid w:val="00A15E2B"/>
    <w:rsid w:val="00A16074"/>
    <w:rsid w:val="00A16461"/>
    <w:rsid w:val="00A16596"/>
    <w:rsid w:val="00A16A86"/>
    <w:rsid w:val="00A16C74"/>
    <w:rsid w:val="00A16CC6"/>
    <w:rsid w:val="00A16E59"/>
    <w:rsid w:val="00A1750A"/>
    <w:rsid w:val="00A204D8"/>
    <w:rsid w:val="00A205A3"/>
    <w:rsid w:val="00A20A50"/>
    <w:rsid w:val="00A20C4D"/>
    <w:rsid w:val="00A20E4F"/>
    <w:rsid w:val="00A2121E"/>
    <w:rsid w:val="00A2193D"/>
    <w:rsid w:val="00A2227E"/>
    <w:rsid w:val="00A223E4"/>
    <w:rsid w:val="00A2294B"/>
    <w:rsid w:val="00A22C52"/>
    <w:rsid w:val="00A230A5"/>
    <w:rsid w:val="00A235E9"/>
    <w:rsid w:val="00A236A3"/>
    <w:rsid w:val="00A237B6"/>
    <w:rsid w:val="00A23CFC"/>
    <w:rsid w:val="00A23F6D"/>
    <w:rsid w:val="00A24022"/>
    <w:rsid w:val="00A24212"/>
    <w:rsid w:val="00A2492F"/>
    <w:rsid w:val="00A249E6"/>
    <w:rsid w:val="00A24D5C"/>
    <w:rsid w:val="00A24E1D"/>
    <w:rsid w:val="00A24E55"/>
    <w:rsid w:val="00A2523E"/>
    <w:rsid w:val="00A25C2C"/>
    <w:rsid w:val="00A25E1D"/>
    <w:rsid w:val="00A25E64"/>
    <w:rsid w:val="00A25F2A"/>
    <w:rsid w:val="00A26264"/>
    <w:rsid w:val="00A26587"/>
    <w:rsid w:val="00A2669F"/>
    <w:rsid w:val="00A26B05"/>
    <w:rsid w:val="00A270D0"/>
    <w:rsid w:val="00A2716F"/>
    <w:rsid w:val="00A27BA1"/>
    <w:rsid w:val="00A27BB0"/>
    <w:rsid w:val="00A27BC1"/>
    <w:rsid w:val="00A30070"/>
    <w:rsid w:val="00A3059E"/>
    <w:rsid w:val="00A307B3"/>
    <w:rsid w:val="00A309F6"/>
    <w:rsid w:val="00A30CCC"/>
    <w:rsid w:val="00A30D35"/>
    <w:rsid w:val="00A30E66"/>
    <w:rsid w:val="00A31017"/>
    <w:rsid w:val="00A311A9"/>
    <w:rsid w:val="00A314DB"/>
    <w:rsid w:val="00A31651"/>
    <w:rsid w:val="00A31739"/>
    <w:rsid w:val="00A318F0"/>
    <w:rsid w:val="00A31B0D"/>
    <w:rsid w:val="00A31B62"/>
    <w:rsid w:val="00A322B6"/>
    <w:rsid w:val="00A32C4D"/>
    <w:rsid w:val="00A32D8F"/>
    <w:rsid w:val="00A32FAA"/>
    <w:rsid w:val="00A33008"/>
    <w:rsid w:val="00A33086"/>
    <w:rsid w:val="00A33137"/>
    <w:rsid w:val="00A331BB"/>
    <w:rsid w:val="00A33A3E"/>
    <w:rsid w:val="00A33BD6"/>
    <w:rsid w:val="00A33F90"/>
    <w:rsid w:val="00A34B04"/>
    <w:rsid w:val="00A34BAD"/>
    <w:rsid w:val="00A34EE6"/>
    <w:rsid w:val="00A34F80"/>
    <w:rsid w:val="00A351DD"/>
    <w:rsid w:val="00A35284"/>
    <w:rsid w:val="00A35293"/>
    <w:rsid w:val="00A3530C"/>
    <w:rsid w:val="00A3568C"/>
    <w:rsid w:val="00A35DE0"/>
    <w:rsid w:val="00A35E87"/>
    <w:rsid w:val="00A36088"/>
    <w:rsid w:val="00A360FA"/>
    <w:rsid w:val="00A3640B"/>
    <w:rsid w:val="00A36579"/>
    <w:rsid w:val="00A3686F"/>
    <w:rsid w:val="00A3694E"/>
    <w:rsid w:val="00A36C8E"/>
    <w:rsid w:val="00A370C1"/>
    <w:rsid w:val="00A37360"/>
    <w:rsid w:val="00A37482"/>
    <w:rsid w:val="00A374B5"/>
    <w:rsid w:val="00A379F9"/>
    <w:rsid w:val="00A37A31"/>
    <w:rsid w:val="00A37A57"/>
    <w:rsid w:val="00A37B31"/>
    <w:rsid w:val="00A37CEC"/>
    <w:rsid w:val="00A40A48"/>
    <w:rsid w:val="00A40AC0"/>
    <w:rsid w:val="00A40B21"/>
    <w:rsid w:val="00A40F72"/>
    <w:rsid w:val="00A411A7"/>
    <w:rsid w:val="00A41513"/>
    <w:rsid w:val="00A418B7"/>
    <w:rsid w:val="00A41AA1"/>
    <w:rsid w:val="00A42A3C"/>
    <w:rsid w:val="00A42BE1"/>
    <w:rsid w:val="00A431D3"/>
    <w:rsid w:val="00A439E1"/>
    <w:rsid w:val="00A43CE6"/>
    <w:rsid w:val="00A43FD4"/>
    <w:rsid w:val="00A4429A"/>
    <w:rsid w:val="00A44AB6"/>
    <w:rsid w:val="00A44CE2"/>
    <w:rsid w:val="00A45195"/>
    <w:rsid w:val="00A45398"/>
    <w:rsid w:val="00A45786"/>
    <w:rsid w:val="00A45B7F"/>
    <w:rsid w:val="00A46140"/>
    <w:rsid w:val="00A462C6"/>
    <w:rsid w:val="00A463A0"/>
    <w:rsid w:val="00A464E7"/>
    <w:rsid w:val="00A466EC"/>
    <w:rsid w:val="00A468B7"/>
    <w:rsid w:val="00A46BCE"/>
    <w:rsid w:val="00A46FF3"/>
    <w:rsid w:val="00A4785B"/>
    <w:rsid w:val="00A47954"/>
    <w:rsid w:val="00A47997"/>
    <w:rsid w:val="00A479B0"/>
    <w:rsid w:val="00A47A0A"/>
    <w:rsid w:val="00A47AAD"/>
    <w:rsid w:val="00A47B94"/>
    <w:rsid w:val="00A50048"/>
    <w:rsid w:val="00A500A3"/>
    <w:rsid w:val="00A5042C"/>
    <w:rsid w:val="00A509B9"/>
    <w:rsid w:val="00A50A47"/>
    <w:rsid w:val="00A50B94"/>
    <w:rsid w:val="00A50D8C"/>
    <w:rsid w:val="00A51126"/>
    <w:rsid w:val="00A5122A"/>
    <w:rsid w:val="00A51266"/>
    <w:rsid w:val="00A51786"/>
    <w:rsid w:val="00A51BEF"/>
    <w:rsid w:val="00A51DA6"/>
    <w:rsid w:val="00A52550"/>
    <w:rsid w:val="00A52875"/>
    <w:rsid w:val="00A52CA0"/>
    <w:rsid w:val="00A5379E"/>
    <w:rsid w:val="00A53837"/>
    <w:rsid w:val="00A53CD6"/>
    <w:rsid w:val="00A53E86"/>
    <w:rsid w:val="00A5411A"/>
    <w:rsid w:val="00A54A27"/>
    <w:rsid w:val="00A54D6B"/>
    <w:rsid w:val="00A54F2F"/>
    <w:rsid w:val="00A54F6F"/>
    <w:rsid w:val="00A552EA"/>
    <w:rsid w:val="00A55524"/>
    <w:rsid w:val="00A55554"/>
    <w:rsid w:val="00A5572F"/>
    <w:rsid w:val="00A55B71"/>
    <w:rsid w:val="00A56258"/>
    <w:rsid w:val="00A5664C"/>
    <w:rsid w:val="00A56E69"/>
    <w:rsid w:val="00A56E6C"/>
    <w:rsid w:val="00A57134"/>
    <w:rsid w:val="00A5739F"/>
    <w:rsid w:val="00A573F8"/>
    <w:rsid w:val="00A5744D"/>
    <w:rsid w:val="00A57844"/>
    <w:rsid w:val="00A57A4C"/>
    <w:rsid w:val="00A60416"/>
    <w:rsid w:val="00A605E2"/>
    <w:rsid w:val="00A609B0"/>
    <w:rsid w:val="00A60F99"/>
    <w:rsid w:val="00A611A7"/>
    <w:rsid w:val="00A61652"/>
    <w:rsid w:val="00A61E33"/>
    <w:rsid w:val="00A62C43"/>
    <w:rsid w:val="00A62C68"/>
    <w:rsid w:val="00A635EB"/>
    <w:rsid w:val="00A63673"/>
    <w:rsid w:val="00A637A3"/>
    <w:rsid w:val="00A638D9"/>
    <w:rsid w:val="00A63937"/>
    <w:rsid w:val="00A64058"/>
    <w:rsid w:val="00A64D0F"/>
    <w:rsid w:val="00A6507A"/>
    <w:rsid w:val="00A653D7"/>
    <w:rsid w:val="00A65554"/>
    <w:rsid w:val="00A6570E"/>
    <w:rsid w:val="00A6574C"/>
    <w:rsid w:val="00A659A0"/>
    <w:rsid w:val="00A659A7"/>
    <w:rsid w:val="00A660D6"/>
    <w:rsid w:val="00A66189"/>
    <w:rsid w:val="00A66642"/>
    <w:rsid w:val="00A666FC"/>
    <w:rsid w:val="00A668C7"/>
    <w:rsid w:val="00A66E76"/>
    <w:rsid w:val="00A671A6"/>
    <w:rsid w:val="00A67B74"/>
    <w:rsid w:val="00A67EC8"/>
    <w:rsid w:val="00A67F7F"/>
    <w:rsid w:val="00A700EB"/>
    <w:rsid w:val="00A7010A"/>
    <w:rsid w:val="00A70298"/>
    <w:rsid w:val="00A704F2"/>
    <w:rsid w:val="00A70667"/>
    <w:rsid w:val="00A70A2A"/>
    <w:rsid w:val="00A70AA7"/>
    <w:rsid w:val="00A70AE7"/>
    <w:rsid w:val="00A70C74"/>
    <w:rsid w:val="00A70DB5"/>
    <w:rsid w:val="00A71045"/>
    <w:rsid w:val="00A71343"/>
    <w:rsid w:val="00A713C0"/>
    <w:rsid w:val="00A713E2"/>
    <w:rsid w:val="00A7161A"/>
    <w:rsid w:val="00A721B8"/>
    <w:rsid w:val="00A72710"/>
    <w:rsid w:val="00A72D6C"/>
    <w:rsid w:val="00A72ED2"/>
    <w:rsid w:val="00A733EA"/>
    <w:rsid w:val="00A73C81"/>
    <w:rsid w:val="00A73F0D"/>
    <w:rsid w:val="00A740EB"/>
    <w:rsid w:val="00A742D4"/>
    <w:rsid w:val="00A742D6"/>
    <w:rsid w:val="00A74655"/>
    <w:rsid w:val="00A74701"/>
    <w:rsid w:val="00A7488E"/>
    <w:rsid w:val="00A74CEC"/>
    <w:rsid w:val="00A74DD5"/>
    <w:rsid w:val="00A75085"/>
    <w:rsid w:val="00A7599F"/>
    <w:rsid w:val="00A75C66"/>
    <w:rsid w:val="00A75E09"/>
    <w:rsid w:val="00A76082"/>
    <w:rsid w:val="00A7621B"/>
    <w:rsid w:val="00A762F6"/>
    <w:rsid w:val="00A763BF"/>
    <w:rsid w:val="00A7680B"/>
    <w:rsid w:val="00A76F12"/>
    <w:rsid w:val="00A76F24"/>
    <w:rsid w:val="00A77012"/>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C27"/>
    <w:rsid w:val="00A81D4E"/>
    <w:rsid w:val="00A82284"/>
    <w:rsid w:val="00A822D1"/>
    <w:rsid w:val="00A832EC"/>
    <w:rsid w:val="00A837B8"/>
    <w:rsid w:val="00A83D0C"/>
    <w:rsid w:val="00A845B8"/>
    <w:rsid w:val="00A84F5D"/>
    <w:rsid w:val="00A85192"/>
    <w:rsid w:val="00A85811"/>
    <w:rsid w:val="00A8591F"/>
    <w:rsid w:val="00A85AC9"/>
    <w:rsid w:val="00A861F7"/>
    <w:rsid w:val="00A8626D"/>
    <w:rsid w:val="00A865C3"/>
    <w:rsid w:val="00A86690"/>
    <w:rsid w:val="00A86DEA"/>
    <w:rsid w:val="00A87004"/>
    <w:rsid w:val="00A871B9"/>
    <w:rsid w:val="00A874D9"/>
    <w:rsid w:val="00A87CFF"/>
    <w:rsid w:val="00A90045"/>
    <w:rsid w:val="00A9063B"/>
    <w:rsid w:val="00A90AD4"/>
    <w:rsid w:val="00A90C8B"/>
    <w:rsid w:val="00A90FA9"/>
    <w:rsid w:val="00A91A19"/>
    <w:rsid w:val="00A924B1"/>
    <w:rsid w:val="00A92DD2"/>
    <w:rsid w:val="00A93514"/>
    <w:rsid w:val="00A9382D"/>
    <w:rsid w:val="00A93AA9"/>
    <w:rsid w:val="00A93CF2"/>
    <w:rsid w:val="00A941C1"/>
    <w:rsid w:val="00A94270"/>
    <w:rsid w:val="00A94659"/>
    <w:rsid w:val="00A94AC1"/>
    <w:rsid w:val="00A95624"/>
    <w:rsid w:val="00A9569A"/>
    <w:rsid w:val="00A95AE6"/>
    <w:rsid w:val="00A95DDD"/>
    <w:rsid w:val="00A960F6"/>
    <w:rsid w:val="00A96190"/>
    <w:rsid w:val="00A96F8C"/>
    <w:rsid w:val="00A9725D"/>
    <w:rsid w:val="00A97378"/>
    <w:rsid w:val="00A973E6"/>
    <w:rsid w:val="00A97DF8"/>
    <w:rsid w:val="00A97E2E"/>
    <w:rsid w:val="00AA017B"/>
    <w:rsid w:val="00AA0A78"/>
    <w:rsid w:val="00AA0C7A"/>
    <w:rsid w:val="00AA112C"/>
    <w:rsid w:val="00AA1813"/>
    <w:rsid w:val="00AA19CD"/>
    <w:rsid w:val="00AA1DC5"/>
    <w:rsid w:val="00AA20FB"/>
    <w:rsid w:val="00AA21BC"/>
    <w:rsid w:val="00AA2208"/>
    <w:rsid w:val="00AA2313"/>
    <w:rsid w:val="00AA2324"/>
    <w:rsid w:val="00AA25E7"/>
    <w:rsid w:val="00AA3026"/>
    <w:rsid w:val="00AA312B"/>
    <w:rsid w:val="00AA3970"/>
    <w:rsid w:val="00AA4152"/>
    <w:rsid w:val="00AA41BB"/>
    <w:rsid w:val="00AA43F1"/>
    <w:rsid w:val="00AA4BC5"/>
    <w:rsid w:val="00AA5357"/>
    <w:rsid w:val="00AA5B1D"/>
    <w:rsid w:val="00AA5F22"/>
    <w:rsid w:val="00AA63D2"/>
    <w:rsid w:val="00AA668B"/>
    <w:rsid w:val="00AA6A61"/>
    <w:rsid w:val="00AA6A94"/>
    <w:rsid w:val="00AA6AA1"/>
    <w:rsid w:val="00AA6B13"/>
    <w:rsid w:val="00AA6B99"/>
    <w:rsid w:val="00AA73F2"/>
    <w:rsid w:val="00AA7595"/>
    <w:rsid w:val="00AA7A56"/>
    <w:rsid w:val="00AB022F"/>
    <w:rsid w:val="00AB03AE"/>
    <w:rsid w:val="00AB0DAD"/>
    <w:rsid w:val="00AB0F10"/>
    <w:rsid w:val="00AB1109"/>
    <w:rsid w:val="00AB179F"/>
    <w:rsid w:val="00AB1884"/>
    <w:rsid w:val="00AB22E6"/>
    <w:rsid w:val="00AB2964"/>
    <w:rsid w:val="00AB2A46"/>
    <w:rsid w:val="00AB2D9E"/>
    <w:rsid w:val="00AB2DD7"/>
    <w:rsid w:val="00AB302A"/>
    <w:rsid w:val="00AB3392"/>
    <w:rsid w:val="00AB3B2C"/>
    <w:rsid w:val="00AB40D1"/>
    <w:rsid w:val="00AB42CF"/>
    <w:rsid w:val="00AB4721"/>
    <w:rsid w:val="00AB4854"/>
    <w:rsid w:val="00AB4A55"/>
    <w:rsid w:val="00AB4C04"/>
    <w:rsid w:val="00AB4D04"/>
    <w:rsid w:val="00AB4FE4"/>
    <w:rsid w:val="00AB52A2"/>
    <w:rsid w:val="00AB55DE"/>
    <w:rsid w:val="00AB582E"/>
    <w:rsid w:val="00AB599D"/>
    <w:rsid w:val="00AB6B62"/>
    <w:rsid w:val="00AB6C78"/>
    <w:rsid w:val="00AB6D8F"/>
    <w:rsid w:val="00AB7F70"/>
    <w:rsid w:val="00AC0392"/>
    <w:rsid w:val="00AC0EBC"/>
    <w:rsid w:val="00AC10CB"/>
    <w:rsid w:val="00AC13E0"/>
    <w:rsid w:val="00AC14F3"/>
    <w:rsid w:val="00AC1DB7"/>
    <w:rsid w:val="00AC267C"/>
    <w:rsid w:val="00AC28E9"/>
    <w:rsid w:val="00AC2B07"/>
    <w:rsid w:val="00AC3342"/>
    <w:rsid w:val="00AC3755"/>
    <w:rsid w:val="00AC3D09"/>
    <w:rsid w:val="00AC3D2C"/>
    <w:rsid w:val="00AC458F"/>
    <w:rsid w:val="00AC46B6"/>
    <w:rsid w:val="00AC4AF8"/>
    <w:rsid w:val="00AC4C82"/>
    <w:rsid w:val="00AC4D33"/>
    <w:rsid w:val="00AC4F17"/>
    <w:rsid w:val="00AC4FC5"/>
    <w:rsid w:val="00AC50F3"/>
    <w:rsid w:val="00AC53BF"/>
    <w:rsid w:val="00AC5FD8"/>
    <w:rsid w:val="00AC65FC"/>
    <w:rsid w:val="00AC6656"/>
    <w:rsid w:val="00AC68CE"/>
    <w:rsid w:val="00AC6924"/>
    <w:rsid w:val="00AC6B84"/>
    <w:rsid w:val="00AC6C63"/>
    <w:rsid w:val="00AC6F98"/>
    <w:rsid w:val="00AC6FA5"/>
    <w:rsid w:val="00AC70D9"/>
    <w:rsid w:val="00AC75D6"/>
    <w:rsid w:val="00AC769E"/>
    <w:rsid w:val="00AC784D"/>
    <w:rsid w:val="00AC7978"/>
    <w:rsid w:val="00AD0116"/>
    <w:rsid w:val="00AD0878"/>
    <w:rsid w:val="00AD0A9E"/>
    <w:rsid w:val="00AD0FE3"/>
    <w:rsid w:val="00AD0FFA"/>
    <w:rsid w:val="00AD18A0"/>
    <w:rsid w:val="00AD24E1"/>
    <w:rsid w:val="00AD2F1A"/>
    <w:rsid w:val="00AD3344"/>
    <w:rsid w:val="00AD3417"/>
    <w:rsid w:val="00AD342E"/>
    <w:rsid w:val="00AD34FB"/>
    <w:rsid w:val="00AD3686"/>
    <w:rsid w:val="00AD3788"/>
    <w:rsid w:val="00AD3876"/>
    <w:rsid w:val="00AD3C04"/>
    <w:rsid w:val="00AD4300"/>
    <w:rsid w:val="00AD4364"/>
    <w:rsid w:val="00AD45AA"/>
    <w:rsid w:val="00AD4B56"/>
    <w:rsid w:val="00AD4E6E"/>
    <w:rsid w:val="00AD501A"/>
    <w:rsid w:val="00AD5901"/>
    <w:rsid w:val="00AD5BB6"/>
    <w:rsid w:val="00AD5F92"/>
    <w:rsid w:val="00AD5F95"/>
    <w:rsid w:val="00AD614F"/>
    <w:rsid w:val="00AD6452"/>
    <w:rsid w:val="00AD6642"/>
    <w:rsid w:val="00AD6F54"/>
    <w:rsid w:val="00AD721B"/>
    <w:rsid w:val="00AD7445"/>
    <w:rsid w:val="00AD778E"/>
    <w:rsid w:val="00AD77F7"/>
    <w:rsid w:val="00AD7C8A"/>
    <w:rsid w:val="00AD7D73"/>
    <w:rsid w:val="00AD7F28"/>
    <w:rsid w:val="00AE0040"/>
    <w:rsid w:val="00AE01B0"/>
    <w:rsid w:val="00AE02D5"/>
    <w:rsid w:val="00AE03A4"/>
    <w:rsid w:val="00AE0B39"/>
    <w:rsid w:val="00AE0C83"/>
    <w:rsid w:val="00AE0E40"/>
    <w:rsid w:val="00AE114B"/>
    <w:rsid w:val="00AE12AB"/>
    <w:rsid w:val="00AE15B9"/>
    <w:rsid w:val="00AE194A"/>
    <w:rsid w:val="00AE1CB3"/>
    <w:rsid w:val="00AE1CDB"/>
    <w:rsid w:val="00AE259F"/>
    <w:rsid w:val="00AE2794"/>
    <w:rsid w:val="00AE2B8E"/>
    <w:rsid w:val="00AE2CB8"/>
    <w:rsid w:val="00AE2D65"/>
    <w:rsid w:val="00AE36DC"/>
    <w:rsid w:val="00AE3972"/>
    <w:rsid w:val="00AE3B73"/>
    <w:rsid w:val="00AE3EC6"/>
    <w:rsid w:val="00AE41CE"/>
    <w:rsid w:val="00AE4651"/>
    <w:rsid w:val="00AE4C13"/>
    <w:rsid w:val="00AE4D88"/>
    <w:rsid w:val="00AE515E"/>
    <w:rsid w:val="00AE521E"/>
    <w:rsid w:val="00AE5247"/>
    <w:rsid w:val="00AE543F"/>
    <w:rsid w:val="00AE5529"/>
    <w:rsid w:val="00AE5C78"/>
    <w:rsid w:val="00AE6311"/>
    <w:rsid w:val="00AE64B9"/>
    <w:rsid w:val="00AE666D"/>
    <w:rsid w:val="00AE6734"/>
    <w:rsid w:val="00AE6DA5"/>
    <w:rsid w:val="00AE6FE0"/>
    <w:rsid w:val="00AE707A"/>
    <w:rsid w:val="00AE7356"/>
    <w:rsid w:val="00AE7359"/>
    <w:rsid w:val="00AE780C"/>
    <w:rsid w:val="00AE78CE"/>
    <w:rsid w:val="00AE79F5"/>
    <w:rsid w:val="00AE7F33"/>
    <w:rsid w:val="00AF0069"/>
    <w:rsid w:val="00AF02E5"/>
    <w:rsid w:val="00AF0407"/>
    <w:rsid w:val="00AF08BA"/>
    <w:rsid w:val="00AF0A02"/>
    <w:rsid w:val="00AF0A82"/>
    <w:rsid w:val="00AF0E87"/>
    <w:rsid w:val="00AF1165"/>
    <w:rsid w:val="00AF14A3"/>
    <w:rsid w:val="00AF14B6"/>
    <w:rsid w:val="00AF198C"/>
    <w:rsid w:val="00AF2265"/>
    <w:rsid w:val="00AF22E2"/>
    <w:rsid w:val="00AF2366"/>
    <w:rsid w:val="00AF2575"/>
    <w:rsid w:val="00AF258F"/>
    <w:rsid w:val="00AF29CC"/>
    <w:rsid w:val="00AF2BD0"/>
    <w:rsid w:val="00AF2C58"/>
    <w:rsid w:val="00AF2D62"/>
    <w:rsid w:val="00AF2F89"/>
    <w:rsid w:val="00AF3648"/>
    <w:rsid w:val="00AF3FEF"/>
    <w:rsid w:val="00AF413B"/>
    <w:rsid w:val="00AF43DE"/>
    <w:rsid w:val="00AF46FC"/>
    <w:rsid w:val="00AF4CB7"/>
    <w:rsid w:val="00AF4D74"/>
    <w:rsid w:val="00AF5A32"/>
    <w:rsid w:val="00AF5D6F"/>
    <w:rsid w:val="00AF61BB"/>
    <w:rsid w:val="00AF62DB"/>
    <w:rsid w:val="00AF638A"/>
    <w:rsid w:val="00AF68B8"/>
    <w:rsid w:val="00AF6DD6"/>
    <w:rsid w:val="00AF7081"/>
    <w:rsid w:val="00AF70F2"/>
    <w:rsid w:val="00AF725E"/>
    <w:rsid w:val="00AF72EF"/>
    <w:rsid w:val="00AF7397"/>
    <w:rsid w:val="00B000DA"/>
    <w:rsid w:val="00B0047E"/>
    <w:rsid w:val="00B006FD"/>
    <w:rsid w:val="00B0098E"/>
    <w:rsid w:val="00B00A4A"/>
    <w:rsid w:val="00B00D3B"/>
    <w:rsid w:val="00B01132"/>
    <w:rsid w:val="00B01441"/>
    <w:rsid w:val="00B01BFF"/>
    <w:rsid w:val="00B01D0F"/>
    <w:rsid w:val="00B01D83"/>
    <w:rsid w:val="00B02245"/>
    <w:rsid w:val="00B031C2"/>
    <w:rsid w:val="00B0346B"/>
    <w:rsid w:val="00B0367C"/>
    <w:rsid w:val="00B03FAE"/>
    <w:rsid w:val="00B041F9"/>
    <w:rsid w:val="00B04622"/>
    <w:rsid w:val="00B047BE"/>
    <w:rsid w:val="00B05284"/>
    <w:rsid w:val="00B053A4"/>
    <w:rsid w:val="00B05AD8"/>
    <w:rsid w:val="00B05E7F"/>
    <w:rsid w:val="00B0638B"/>
    <w:rsid w:val="00B063DE"/>
    <w:rsid w:val="00B06705"/>
    <w:rsid w:val="00B06961"/>
    <w:rsid w:val="00B06D08"/>
    <w:rsid w:val="00B06DC1"/>
    <w:rsid w:val="00B07371"/>
    <w:rsid w:val="00B074DB"/>
    <w:rsid w:val="00B07705"/>
    <w:rsid w:val="00B077F8"/>
    <w:rsid w:val="00B07BA6"/>
    <w:rsid w:val="00B07F02"/>
    <w:rsid w:val="00B101BE"/>
    <w:rsid w:val="00B102F4"/>
    <w:rsid w:val="00B10712"/>
    <w:rsid w:val="00B10826"/>
    <w:rsid w:val="00B10866"/>
    <w:rsid w:val="00B10C22"/>
    <w:rsid w:val="00B112DD"/>
    <w:rsid w:val="00B11427"/>
    <w:rsid w:val="00B117F1"/>
    <w:rsid w:val="00B11978"/>
    <w:rsid w:val="00B12167"/>
    <w:rsid w:val="00B1255D"/>
    <w:rsid w:val="00B1260F"/>
    <w:rsid w:val="00B13CC9"/>
    <w:rsid w:val="00B13DEF"/>
    <w:rsid w:val="00B13E2E"/>
    <w:rsid w:val="00B13EBD"/>
    <w:rsid w:val="00B146FD"/>
    <w:rsid w:val="00B147EB"/>
    <w:rsid w:val="00B14AE1"/>
    <w:rsid w:val="00B14AE4"/>
    <w:rsid w:val="00B14AF7"/>
    <w:rsid w:val="00B14E3E"/>
    <w:rsid w:val="00B151F6"/>
    <w:rsid w:val="00B15B9F"/>
    <w:rsid w:val="00B15C74"/>
    <w:rsid w:val="00B16450"/>
    <w:rsid w:val="00B16A55"/>
    <w:rsid w:val="00B16B06"/>
    <w:rsid w:val="00B16F92"/>
    <w:rsid w:val="00B172BB"/>
    <w:rsid w:val="00B173BB"/>
    <w:rsid w:val="00B174BE"/>
    <w:rsid w:val="00B174DE"/>
    <w:rsid w:val="00B175C8"/>
    <w:rsid w:val="00B17895"/>
    <w:rsid w:val="00B1794F"/>
    <w:rsid w:val="00B1796F"/>
    <w:rsid w:val="00B179D4"/>
    <w:rsid w:val="00B179D8"/>
    <w:rsid w:val="00B20294"/>
    <w:rsid w:val="00B2086E"/>
    <w:rsid w:val="00B209FB"/>
    <w:rsid w:val="00B20B36"/>
    <w:rsid w:val="00B20BA6"/>
    <w:rsid w:val="00B20E93"/>
    <w:rsid w:val="00B21936"/>
    <w:rsid w:val="00B21CAD"/>
    <w:rsid w:val="00B21EDF"/>
    <w:rsid w:val="00B228E0"/>
    <w:rsid w:val="00B22DA9"/>
    <w:rsid w:val="00B2300D"/>
    <w:rsid w:val="00B23485"/>
    <w:rsid w:val="00B23724"/>
    <w:rsid w:val="00B23A90"/>
    <w:rsid w:val="00B23D49"/>
    <w:rsid w:val="00B24318"/>
    <w:rsid w:val="00B2437D"/>
    <w:rsid w:val="00B243F5"/>
    <w:rsid w:val="00B24656"/>
    <w:rsid w:val="00B24927"/>
    <w:rsid w:val="00B249E8"/>
    <w:rsid w:val="00B24BE6"/>
    <w:rsid w:val="00B24BF7"/>
    <w:rsid w:val="00B24C8E"/>
    <w:rsid w:val="00B24D1C"/>
    <w:rsid w:val="00B258EC"/>
    <w:rsid w:val="00B25D38"/>
    <w:rsid w:val="00B2644B"/>
    <w:rsid w:val="00B264ED"/>
    <w:rsid w:val="00B267E9"/>
    <w:rsid w:val="00B26941"/>
    <w:rsid w:val="00B26EF5"/>
    <w:rsid w:val="00B26FE6"/>
    <w:rsid w:val="00B2739C"/>
    <w:rsid w:val="00B27717"/>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D28"/>
    <w:rsid w:val="00B3455C"/>
    <w:rsid w:val="00B34A1A"/>
    <w:rsid w:val="00B35080"/>
    <w:rsid w:val="00B35141"/>
    <w:rsid w:val="00B35183"/>
    <w:rsid w:val="00B351AC"/>
    <w:rsid w:val="00B352CF"/>
    <w:rsid w:val="00B358EC"/>
    <w:rsid w:val="00B35DA3"/>
    <w:rsid w:val="00B36012"/>
    <w:rsid w:val="00B362E9"/>
    <w:rsid w:val="00B36657"/>
    <w:rsid w:val="00B36A4A"/>
    <w:rsid w:val="00B36DB4"/>
    <w:rsid w:val="00B36EBC"/>
    <w:rsid w:val="00B36EE3"/>
    <w:rsid w:val="00B36F8D"/>
    <w:rsid w:val="00B37041"/>
    <w:rsid w:val="00B37378"/>
    <w:rsid w:val="00B376AA"/>
    <w:rsid w:val="00B40386"/>
    <w:rsid w:val="00B405C6"/>
    <w:rsid w:val="00B40777"/>
    <w:rsid w:val="00B40B68"/>
    <w:rsid w:val="00B4100A"/>
    <w:rsid w:val="00B415FE"/>
    <w:rsid w:val="00B4195D"/>
    <w:rsid w:val="00B41E56"/>
    <w:rsid w:val="00B41F27"/>
    <w:rsid w:val="00B42818"/>
    <w:rsid w:val="00B42D44"/>
    <w:rsid w:val="00B42D5F"/>
    <w:rsid w:val="00B42E62"/>
    <w:rsid w:val="00B432D8"/>
    <w:rsid w:val="00B436ED"/>
    <w:rsid w:val="00B439FB"/>
    <w:rsid w:val="00B43A2C"/>
    <w:rsid w:val="00B43A80"/>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49"/>
    <w:rsid w:val="00B45BB3"/>
    <w:rsid w:val="00B45C34"/>
    <w:rsid w:val="00B45D96"/>
    <w:rsid w:val="00B465FF"/>
    <w:rsid w:val="00B46C30"/>
    <w:rsid w:val="00B46CB4"/>
    <w:rsid w:val="00B4725E"/>
    <w:rsid w:val="00B4784A"/>
    <w:rsid w:val="00B4792E"/>
    <w:rsid w:val="00B47D92"/>
    <w:rsid w:val="00B510CE"/>
    <w:rsid w:val="00B51A4C"/>
    <w:rsid w:val="00B52594"/>
    <w:rsid w:val="00B52598"/>
    <w:rsid w:val="00B52CC8"/>
    <w:rsid w:val="00B52FC2"/>
    <w:rsid w:val="00B531B6"/>
    <w:rsid w:val="00B5361B"/>
    <w:rsid w:val="00B53F2C"/>
    <w:rsid w:val="00B5431E"/>
    <w:rsid w:val="00B5440D"/>
    <w:rsid w:val="00B54B3F"/>
    <w:rsid w:val="00B54D76"/>
    <w:rsid w:val="00B54DFA"/>
    <w:rsid w:val="00B54F5C"/>
    <w:rsid w:val="00B560C3"/>
    <w:rsid w:val="00B56117"/>
    <w:rsid w:val="00B5649B"/>
    <w:rsid w:val="00B56674"/>
    <w:rsid w:val="00B56F41"/>
    <w:rsid w:val="00B57857"/>
    <w:rsid w:val="00B5790C"/>
    <w:rsid w:val="00B57B27"/>
    <w:rsid w:val="00B60F61"/>
    <w:rsid w:val="00B60F8D"/>
    <w:rsid w:val="00B618A3"/>
    <w:rsid w:val="00B61C29"/>
    <w:rsid w:val="00B62503"/>
    <w:rsid w:val="00B62A6F"/>
    <w:rsid w:val="00B62A73"/>
    <w:rsid w:val="00B62D9C"/>
    <w:rsid w:val="00B62E58"/>
    <w:rsid w:val="00B63335"/>
    <w:rsid w:val="00B63720"/>
    <w:rsid w:val="00B6379F"/>
    <w:rsid w:val="00B638DC"/>
    <w:rsid w:val="00B63ED1"/>
    <w:rsid w:val="00B63FBB"/>
    <w:rsid w:val="00B640C4"/>
    <w:rsid w:val="00B6438F"/>
    <w:rsid w:val="00B648A9"/>
    <w:rsid w:val="00B64970"/>
    <w:rsid w:val="00B64BB5"/>
    <w:rsid w:val="00B64E49"/>
    <w:rsid w:val="00B65ADD"/>
    <w:rsid w:val="00B65BC1"/>
    <w:rsid w:val="00B65BC6"/>
    <w:rsid w:val="00B6698D"/>
    <w:rsid w:val="00B669E4"/>
    <w:rsid w:val="00B66BC7"/>
    <w:rsid w:val="00B66FC8"/>
    <w:rsid w:val="00B671E9"/>
    <w:rsid w:val="00B675FF"/>
    <w:rsid w:val="00B67C37"/>
    <w:rsid w:val="00B70366"/>
    <w:rsid w:val="00B704F2"/>
    <w:rsid w:val="00B714A3"/>
    <w:rsid w:val="00B71D09"/>
    <w:rsid w:val="00B71DDC"/>
    <w:rsid w:val="00B7200E"/>
    <w:rsid w:val="00B721A0"/>
    <w:rsid w:val="00B722F3"/>
    <w:rsid w:val="00B72307"/>
    <w:rsid w:val="00B72571"/>
    <w:rsid w:val="00B72691"/>
    <w:rsid w:val="00B7301E"/>
    <w:rsid w:val="00B73C62"/>
    <w:rsid w:val="00B73DB8"/>
    <w:rsid w:val="00B7424C"/>
    <w:rsid w:val="00B74521"/>
    <w:rsid w:val="00B74894"/>
    <w:rsid w:val="00B74C41"/>
    <w:rsid w:val="00B755C2"/>
    <w:rsid w:val="00B75797"/>
    <w:rsid w:val="00B75BA4"/>
    <w:rsid w:val="00B75D4F"/>
    <w:rsid w:val="00B75DAA"/>
    <w:rsid w:val="00B761E5"/>
    <w:rsid w:val="00B763FE"/>
    <w:rsid w:val="00B765BC"/>
    <w:rsid w:val="00B76726"/>
    <w:rsid w:val="00B7683B"/>
    <w:rsid w:val="00B76FBA"/>
    <w:rsid w:val="00B770AE"/>
    <w:rsid w:val="00B770D1"/>
    <w:rsid w:val="00B77AB3"/>
    <w:rsid w:val="00B8044C"/>
    <w:rsid w:val="00B80CA7"/>
    <w:rsid w:val="00B81099"/>
    <w:rsid w:val="00B81503"/>
    <w:rsid w:val="00B81920"/>
    <w:rsid w:val="00B81EBD"/>
    <w:rsid w:val="00B827C3"/>
    <w:rsid w:val="00B82DF4"/>
    <w:rsid w:val="00B8305F"/>
    <w:rsid w:val="00B83C93"/>
    <w:rsid w:val="00B840E9"/>
    <w:rsid w:val="00B84372"/>
    <w:rsid w:val="00B8499E"/>
    <w:rsid w:val="00B849DB"/>
    <w:rsid w:val="00B84CF3"/>
    <w:rsid w:val="00B85011"/>
    <w:rsid w:val="00B85413"/>
    <w:rsid w:val="00B85724"/>
    <w:rsid w:val="00B857F4"/>
    <w:rsid w:val="00B8619E"/>
    <w:rsid w:val="00B86948"/>
    <w:rsid w:val="00B86C37"/>
    <w:rsid w:val="00B86DF3"/>
    <w:rsid w:val="00B909CA"/>
    <w:rsid w:val="00B90B74"/>
    <w:rsid w:val="00B91189"/>
    <w:rsid w:val="00B911D6"/>
    <w:rsid w:val="00B918AF"/>
    <w:rsid w:val="00B92296"/>
    <w:rsid w:val="00B928BE"/>
    <w:rsid w:val="00B92B0B"/>
    <w:rsid w:val="00B92CBC"/>
    <w:rsid w:val="00B93677"/>
    <w:rsid w:val="00B93711"/>
    <w:rsid w:val="00B93880"/>
    <w:rsid w:val="00B9391C"/>
    <w:rsid w:val="00B94000"/>
    <w:rsid w:val="00B940EB"/>
    <w:rsid w:val="00B94CC6"/>
    <w:rsid w:val="00B95082"/>
    <w:rsid w:val="00B957AF"/>
    <w:rsid w:val="00B9582C"/>
    <w:rsid w:val="00B95B4E"/>
    <w:rsid w:val="00B95CD2"/>
    <w:rsid w:val="00B95DDC"/>
    <w:rsid w:val="00B95FAB"/>
    <w:rsid w:val="00B96127"/>
    <w:rsid w:val="00B963D5"/>
    <w:rsid w:val="00B9646F"/>
    <w:rsid w:val="00B967F6"/>
    <w:rsid w:val="00B96FB0"/>
    <w:rsid w:val="00B970C0"/>
    <w:rsid w:val="00B9778F"/>
    <w:rsid w:val="00B97B50"/>
    <w:rsid w:val="00BA00D8"/>
    <w:rsid w:val="00BA0264"/>
    <w:rsid w:val="00BA046D"/>
    <w:rsid w:val="00BA097B"/>
    <w:rsid w:val="00BA0A79"/>
    <w:rsid w:val="00BA0C73"/>
    <w:rsid w:val="00BA12B0"/>
    <w:rsid w:val="00BA1702"/>
    <w:rsid w:val="00BA1F09"/>
    <w:rsid w:val="00BA2B8F"/>
    <w:rsid w:val="00BA2DAD"/>
    <w:rsid w:val="00BA2E5F"/>
    <w:rsid w:val="00BA33D0"/>
    <w:rsid w:val="00BA3798"/>
    <w:rsid w:val="00BA3871"/>
    <w:rsid w:val="00BA3AF4"/>
    <w:rsid w:val="00BA3EC8"/>
    <w:rsid w:val="00BA48A3"/>
    <w:rsid w:val="00BA4E95"/>
    <w:rsid w:val="00BA5114"/>
    <w:rsid w:val="00BA52BE"/>
    <w:rsid w:val="00BA5D35"/>
    <w:rsid w:val="00BA5DA0"/>
    <w:rsid w:val="00BA5E33"/>
    <w:rsid w:val="00BA6368"/>
    <w:rsid w:val="00BA6882"/>
    <w:rsid w:val="00BA6DF2"/>
    <w:rsid w:val="00BA6E25"/>
    <w:rsid w:val="00BA6F3E"/>
    <w:rsid w:val="00BA7225"/>
    <w:rsid w:val="00BA7290"/>
    <w:rsid w:val="00BA72DE"/>
    <w:rsid w:val="00BA7326"/>
    <w:rsid w:val="00BA74E0"/>
    <w:rsid w:val="00BA7AD6"/>
    <w:rsid w:val="00BB11AA"/>
    <w:rsid w:val="00BB1326"/>
    <w:rsid w:val="00BB1384"/>
    <w:rsid w:val="00BB1589"/>
    <w:rsid w:val="00BB15E1"/>
    <w:rsid w:val="00BB18F8"/>
    <w:rsid w:val="00BB1FFA"/>
    <w:rsid w:val="00BB26E9"/>
    <w:rsid w:val="00BB2DB8"/>
    <w:rsid w:val="00BB30B0"/>
    <w:rsid w:val="00BB3446"/>
    <w:rsid w:val="00BB3468"/>
    <w:rsid w:val="00BB3473"/>
    <w:rsid w:val="00BB384A"/>
    <w:rsid w:val="00BB3D91"/>
    <w:rsid w:val="00BB4070"/>
    <w:rsid w:val="00BB4144"/>
    <w:rsid w:val="00BB423D"/>
    <w:rsid w:val="00BB4554"/>
    <w:rsid w:val="00BB49A2"/>
    <w:rsid w:val="00BB49BF"/>
    <w:rsid w:val="00BB572A"/>
    <w:rsid w:val="00BB59A4"/>
    <w:rsid w:val="00BB5E49"/>
    <w:rsid w:val="00BB629E"/>
    <w:rsid w:val="00BB6646"/>
    <w:rsid w:val="00BB753F"/>
    <w:rsid w:val="00BB7561"/>
    <w:rsid w:val="00BB795A"/>
    <w:rsid w:val="00BC06B2"/>
    <w:rsid w:val="00BC0BF4"/>
    <w:rsid w:val="00BC0E62"/>
    <w:rsid w:val="00BC0FAC"/>
    <w:rsid w:val="00BC2486"/>
    <w:rsid w:val="00BC352A"/>
    <w:rsid w:val="00BC35CE"/>
    <w:rsid w:val="00BC3748"/>
    <w:rsid w:val="00BC3AB7"/>
    <w:rsid w:val="00BC3B25"/>
    <w:rsid w:val="00BC3D29"/>
    <w:rsid w:val="00BC4425"/>
    <w:rsid w:val="00BC46AE"/>
    <w:rsid w:val="00BC47A0"/>
    <w:rsid w:val="00BC4884"/>
    <w:rsid w:val="00BC4A60"/>
    <w:rsid w:val="00BC4C46"/>
    <w:rsid w:val="00BC4E20"/>
    <w:rsid w:val="00BC4FF7"/>
    <w:rsid w:val="00BC567E"/>
    <w:rsid w:val="00BC5EE2"/>
    <w:rsid w:val="00BC638B"/>
    <w:rsid w:val="00BC6861"/>
    <w:rsid w:val="00BC6C79"/>
    <w:rsid w:val="00BC725E"/>
    <w:rsid w:val="00BC737B"/>
    <w:rsid w:val="00BC7573"/>
    <w:rsid w:val="00BD0567"/>
    <w:rsid w:val="00BD0672"/>
    <w:rsid w:val="00BD098B"/>
    <w:rsid w:val="00BD0D07"/>
    <w:rsid w:val="00BD11AB"/>
    <w:rsid w:val="00BD1274"/>
    <w:rsid w:val="00BD2DF8"/>
    <w:rsid w:val="00BD2E0A"/>
    <w:rsid w:val="00BD3052"/>
    <w:rsid w:val="00BD370E"/>
    <w:rsid w:val="00BD39B5"/>
    <w:rsid w:val="00BD41FB"/>
    <w:rsid w:val="00BD45A8"/>
    <w:rsid w:val="00BD48CD"/>
    <w:rsid w:val="00BD4932"/>
    <w:rsid w:val="00BD4B2F"/>
    <w:rsid w:val="00BD4F21"/>
    <w:rsid w:val="00BD58E5"/>
    <w:rsid w:val="00BD59BB"/>
    <w:rsid w:val="00BD5C89"/>
    <w:rsid w:val="00BD5DA1"/>
    <w:rsid w:val="00BD5FA4"/>
    <w:rsid w:val="00BD5FFA"/>
    <w:rsid w:val="00BD5FFE"/>
    <w:rsid w:val="00BD6247"/>
    <w:rsid w:val="00BD6A4D"/>
    <w:rsid w:val="00BD6EBC"/>
    <w:rsid w:val="00BD7367"/>
    <w:rsid w:val="00BD7A10"/>
    <w:rsid w:val="00BD7D19"/>
    <w:rsid w:val="00BD7D48"/>
    <w:rsid w:val="00BD7D82"/>
    <w:rsid w:val="00BE09A0"/>
    <w:rsid w:val="00BE0F6D"/>
    <w:rsid w:val="00BE14EA"/>
    <w:rsid w:val="00BE1666"/>
    <w:rsid w:val="00BE18D6"/>
    <w:rsid w:val="00BE19C4"/>
    <w:rsid w:val="00BE23C3"/>
    <w:rsid w:val="00BE28A6"/>
    <w:rsid w:val="00BE2AC6"/>
    <w:rsid w:val="00BE2D5E"/>
    <w:rsid w:val="00BE2D67"/>
    <w:rsid w:val="00BE3185"/>
    <w:rsid w:val="00BE34F8"/>
    <w:rsid w:val="00BE3900"/>
    <w:rsid w:val="00BE3ACC"/>
    <w:rsid w:val="00BE44BE"/>
    <w:rsid w:val="00BE4588"/>
    <w:rsid w:val="00BE46DB"/>
    <w:rsid w:val="00BE4B6A"/>
    <w:rsid w:val="00BE50F6"/>
    <w:rsid w:val="00BE5900"/>
    <w:rsid w:val="00BE6114"/>
    <w:rsid w:val="00BE619A"/>
    <w:rsid w:val="00BE65A1"/>
    <w:rsid w:val="00BE65B4"/>
    <w:rsid w:val="00BE6E94"/>
    <w:rsid w:val="00BE6F8B"/>
    <w:rsid w:val="00BE7089"/>
    <w:rsid w:val="00BE70FD"/>
    <w:rsid w:val="00BE710D"/>
    <w:rsid w:val="00BE727C"/>
    <w:rsid w:val="00BE7567"/>
    <w:rsid w:val="00BE7C52"/>
    <w:rsid w:val="00BE7D20"/>
    <w:rsid w:val="00BE7F84"/>
    <w:rsid w:val="00BF0096"/>
    <w:rsid w:val="00BF0A8C"/>
    <w:rsid w:val="00BF0B16"/>
    <w:rsid w:val="00BF0B55"/>
    <w:rsid w:val="00BF0C65"/>
    <w:rsid w:val="00BF1491"/>
    <w:rsid w:val="00BF17EE"/>
    <w:rsid w:val="00BF1B77"/>
    <w:rsid w:val="00BF1B9A"/>
    <w:rsid w:val="00BF2999"/>
    <w:rsid w:val="00BF32DB"/>
    <w:rsid w:val="00BF3342"/>
    <w:rsid w:val="00BF339D"/>
    <w:rsid w:val="00BF3426"/>
    <w:rsid w:val="00BF37F7"/>
    <w:rsid w:val="00BF3FE9"/>
    <w:rsid w:val="00BF4778"/>
    <w:rsid w:val="00BF47EB"/>
    <w:rsid w:val="00BF4B32"/>
    <w:rsid w:val="00BF5132"/>
    <w:rsid w:val="00BF51CE"/>
    <w:rsid w:val="00BF55D9"/>
    <w:rsid w:val="00BF574B"/>
    <w:rsid w:val="00BF58C1"/>
    <w:rsid w:val="00BF5F5C"/>
    <w:rsid w:val="00BF63DC"/>
    <w:rsid w:val="00BF6482"/>
    <w:rsid w:val="00BF64D3"/>
    <w:rsid w:val="00BF68A2"/>
    <w:rsid w:val="00BF698C"/>
    <w:rsid w:val="00BF7A13"/>
    <w:rsid w:val="00C002FD"/>
    <w:rsid w:val="00C0078A"/>
    <w:rsid w:val="00C00F1D"/>
    <w:rsid w:val="00C01112"/>
    <w:rsid w:val="00C016EB"/>
    <w:rsid w:val="00C017C6"/>
    <w:rsid w:val="00C01968"/>
    <w:rsid w:val="00C01B1D"/>
    <w:rsid w:val="00C01B28"/>
    <w:rsid w:val="00C01F4A"/>
    <w:rsid w:val="00C02025"/>
    <w:rsid w:val="00C020DD"/>
    <w:rsid w:val="00C025B6"/>
    <w:rsid w:val="00C0276A"/>
    <w:rsid w:val="00C02AC3"/>
    <w:rsid w:val="00C02BF9"/>
    <w:rsid w:val="00C02F78"/>
    <w:rsid w:val="00C03132"/>
    <w:rsid w:val="00C031AE"/>
    <w:rsid w:val="00C039A7"/>
    <w:rsid w:val="00C03B88"/>
    <w:rsid w:val="00C03D09"/>
    <w:rsid w:val="00C047A9"/>
    <w:rsid w:val="00C04A73"/>
    <w:rsid w:val="00C0504B"/>
    <w:rsid w:val="00C0519F"/>
    <w:rsid w:val="00C0556D"/>
    <w:rsid w:val="00C05FD1"/>
    <w:rsid w:val="00C061C8"/>
    <w:rsid w:val="00C066CC"/>
    <w:rsid w:val="00C06836"/>
    <w:rsid w:val="00C06954"/>
    <w:rsid w:val="00C069DE"/>
    <w:rsid w:val="00C06A9E"/>
    <w:rsid w:val="00C06CF5"/>
    <w:rsid w:val="00C06EC3"/>
    <w:rsid w:val="00C06F34"/>
    <w:rsid w:val="00C06F41"/>
    <w:rsid w:val="00C06F61"/>
    <w:rsid w:val="00C0722A"/>
    <w:rsid w:val="00C0749A"/>
    <w:rsid w:val="00C07586"/>
    <w:rsid w:val="00C1069B"/>
    <w:rsid w:val="00C108CB"/>
    <w:rsid w:val="00C10B12"/>
    <w:rsid w:val="00C11A10"/>
    <w:rsid w:val="00C11E1C"/>
    <w:rsid w:val="00C12202"/>
    <w:rsid w:val="00C12373"/>
    <w:rsid w:val="00C12396"/>
    <w:rsid w:val="00C12670"/>
    <w:rsid w:val="00C12A46"/>
    <w:rsid w:val="00C12A69"/>
    <w:rsid w:val="00C12B45"/>
    <w:rsid w:val="00C135EF"/>
    <w:rsid w:val="00C1361E"/>
    <w:rsid w:val="00C136DA"/>
    <w:rsid w:val="00C13DAF"/>
    <w:rsid w:val="00C13E5B"/>
    <w:rsid w:val="00C142DC"/>
    <w:rsid w:val="00C1444E"/>
    <w:rsid w:val="00C1477A"/>
    <w:rsid w:val="00C14893"/>
    <w:rsid w:val="00C14899"/>
    <w:rsid w:val="00C14EEA"/>
    <w:rsid w:val="00C154E1"/>
    <w:rsid w:val="00C156C9"/>
    <w:rsid w:val="00C1588F"/>
    <w:rsid w:val="00C158E4"/>
    <w:rsid w:val="00C15910"/>
    <w:rsid w:val="00C15B2B"/>
    <w:rsid w:val="00C15FD8"/>
    <w:rsid w:val="00C168B6"/>
    <w:rsid w:val="00C16D22"/>
    <w:rsid w:val="00C16D92"/>
    <w:rsid w:val="00C16EB9"/>
    <w:rsid w:val="00C1710B"/>
    <w:rsid w:val="00C17379"/>
    <w:rsid w:val="00C17BE8"/>
    <w:rsid w:val="00C17C5C"/>
    <w:rsid w:val="00C200A4"/>
    <w:rsid w:val="00C201B2"/>
    <w:rsid w:val="00C2056F"/>
    <w:rsid w:val="00C20BD5"/>
    <w:rsid w:val="00C20C25"/>
    <w:rsid w:val="00C20D87"/>
    <w:rsid w:val="00C2108B"/>
    <w:rsid w:val="00C21362"/>
    <w:rsid w:val="00C2168C"/>
    <w:rsid w:val="00C21C50"/>
    <w:rsid w:val="00C21DD3"/>
    <w:rsid w:val="00C23593"/>
    <w:rsid w:val="00C23DC9"/>
    <w:rsid w:val="00C23E53"/>
    <w:rsid w:val="00C23F5D"/>
    <w:rsid w:val="00C24ECF"/>
    <w:rsid w:val="00C24F70"/>
    <w:rsid w:val="00C251A0"/>
    <w:rsid w:val="00C25E20"/>
    <w:rsid w:val="00C25E2E"/>
    <w:rsid w:val="00C26093"/>
    <w:rsid w:val="00C261A8"/>
    <w:rsid w:val="00C261C9"/>
    <w:rsid w:val="00C26437"/>
    <w:rsid w:val="00C26511"/>
    <w:rsid w:val="00C26BB3"/>
    <w:rsid w:val="00C274C3"/>
    <w:rsid w:val="00C27590"/>
    <w:rsid w:val="00C278ED"/>
    <w:rsid w:val="00C27B33"/>
    <w:rsid w:val="00C27E98"/>
    <w:rsid w:val="00C30441"/>
    <w:rsid w:val="00C306DC"/>
    <w:rsid w:val="00C3076A"/>
    <w:rsid w:val="00C30824"/>
    <w:rsid w:val="00C30FDE"/>
    <w:rsid w:val="00C31080"/>
    <w:rsid w:val="00C3141C"/>
    <w:rsid w:val="00C31496"/>
    <w:rsid w:val="00C316E5"/>
    <w:rsid w:val="00C323BF"/>
    <w:rsid w:val="00C32AE8"/>
    <w:rsid w:val="00C32CBD"/>
    <w:rsid w:val="00C32D00"/>
    <w:rsid w:val="00C32E26"/>
    <w:rsid w:val="00C3343C"/>
    <w:rsid w:val="00C33AE8"/>
    <w:rsid w:val="00C33E9D"/>
    <w:rsid w:val="00C34157"/>
    <w:rsid w:val="00C34629"/>
    <w:rsid w:val="00C348BD"/>
    <w:rsid w:val="00C349B7"/>
    <w:rsid w:val="00C35520"/>
    <w:rsid w:val="00C35926"/>
    <w:rsid w:val="00C3616E"/>
    <w:rsid w:val="00C36651"/>
    <w:rsid w:val="00C36B1B"/>
    <w:rsid w:val="00C378B2"/>
    <w:rsid w:val="00C37A96"/>
    <w:rsid w:val="00C400A9"/>
    <w:rsid w:val="00C401EF"/>
    <w:rsid w:val="00C40274"/>
    <w:rsid w:val="00C405C2"/>
    <w:rsid w:val="00C40639"/>
    <w:rsid w:val="00C406E4"/>
    <w:rsid w:val="00C4096B"/>
    <w:rsid w:val="00C41277"/>
    <w:rsid w:val="00C41358"/>
    <w:rsid w:val="00C419E6"/>
    <w:rsid w:val="00C41A81"/>
    <w:rsid w:val="00C41AFD"/>
    <w:rsid w:val="00C41D5C"/>
    <w:rsid w:val="00C42097"/>
    <w:rsid w:val="00C42122"/>
    <w:rsid w:val="00C421E1"/>
    <w:rsid w:val="00C435C0"/>
    <w:rsid w:val="00C437D5"/>
    <w:rsid w:val="00C43801"/>
    <w:rsid w:val="00C43A08"/>
    <w:rsid w:val="00C43B8B"/>
    <w:rsid w:val="00C43FEE"/>
    <w:rsid w:val="00C442D9"/>
    <w:rsid w:val="00C4444E"/>
    <w:rsid w:val="00C4533D"/>
    <w:rsid w:val="00C45AA0"/>
    <w:rsid w:val="00C45BFB"/>
    <w:rsid w:val="00C45E23"/>
    <w:rsid w:val="00C4612D"/>
    <w:rsid w:val="00C46485"/>
    <w:rsid w:val="00C4648C"/>
    <w:rsid w:val="00C466DE"/>
    <w:rsid w:val="00C46713"/>
    <w:rsid w:val="00C4688D"/>
    <w:rsid w:val="00C46DB5"/>
    <w:rsid w:val="00C47187"/>
    <w:rsid w:val="00C471BF"/>
    <w:rsid w:val="00C47331"/>
    <w:rsid w:val="00C4752A"/>
    <w:rsid w:val="00C47701"/>
    <w:rsid w:val="00C47768"/>
    <w:rsid w:val="00C47821"/>
    <w:rsid w:val="00C47AE5"/>
    <w:rsid w:val="00C47F76"/>
    <w:rsid w:val="00C50277"/>
    <w:rsid w:val="00C5038F"/>
    <w:rsid w:val="00C504BB"/>
    <w:rsid w:val="00C50EAA"/>
    <w:rsid w:val="00C50EF3"/>
    <w:rsid w:val="00C510ED"/>
    <w:rsid w:val="00C517FE"/>
    <w:rsid w:val="00C518D3"/>
    <w:rsid w:val="00C51C35"/>
    <w:rsid w:val="00C5248C"/>
    <w:rsid w:val="00C534D8"/>
    <w:rsid w:val="00C539A8"/>
    <w:rsid w:val="00C53AB8"/>
    <w:rsid w:val="00C53B85"/>
    <w:rsid w:val="00C54A6C"/>
    <w:rsid w:val="00C55437"/>
    <w:rsid w:val="00C5543C"/>
    <w:rsid w:val="00C5568E"/>
    <w:rsid w:val="00C55906"/>
    <w:rsid w:val="00C561E2"/>
    <w:rsid w:val="00C56603"/>
    <w:rsid w:val="00C5696F"/>
    <w:rsid w:val="00C56AB8"/>
    <w:rsid w:val="00C56D0E"/>
    <w:rsid w:val="00C57206"/>
    <w:rsid w:val="00C5724A"/>
    <w:rsid w:val="00C5750F"/>
    <w:rsid w:val="00C5753F"/>
    <w:rsid w:val="00C57C01"/>
    <w:rsid w:val="00C57DF1"/>
    <w:rsid w:val="00C60053"/>
    <w:rsid w:val="00C600CB"/>
    <w:rsid w:val="00C60556"/>
    <w:rsid w:val="00C6082B"/>
    <w:rsid w:val="00C611BA"/>
    <w:rsid w:val="00C613CF"/>
    <w:rsid w:val="00C61F2C"/>
    <w:rsid w:val="00C61FC7"/>
    <w:rsid w:val="00C62112"/>
    <w:rsid w:val="00C62258"/>
    <w:rsid w:val="00C62300"/>
    <w:rsid w:val="00C62533"/>
    <w:rsid w:val="00C62586"/>
    <w:rsid w:val="00C62E2D"/>
    <w:rsid w:val="00C63592"/>
    <w:rsid w:val="00C636C0"/>
    <w:rsid w:val="00C637F8"/>
    <w:rsid w:val="00C63D43"/>
    <w:rsid w:val="00C64524"/>
    <w:rsid w:val="00C6458D"/>
    <w:rsid w:val="00C64633"/>
    <w:rsid w:val="00C648D8"/>
    <w:rsid w:val="00C64F2E"/>
    <w:rsid w:val="00C6532F"/>
    <w:rsid w:val="00C6536A"/>
    <w:rsid w:val="00C65396"/>
    <w:rsid w:val="00C65713"/>
    <w:rsid w:val="00C65817"/>
    <w:rsid w:val="00C65861"/>
    <w:rsid w:val="00C659B0"/>
    <w:rsid w:val="00C66B20"/>
    <w:rsid w:val="00C66B25"/>
    <w:rsid w:val="00C66E6F"/>
    <w:rsid w:val="00C6737D"/>
    <w:rsid w:val="00C674AA"/>
    <w:rsid w:val="00C675EF"/>
    <w:rsid w:val="00C678A0"/>
    <w:rsid w:val="00C67B3B"/>
    <w:rsid w:val="00C706DF"/>
    <w:rsid w:val="00C70764"/>
    <w:rsid w:val="00C70890"/>
    <w:rsid w:val="00C70E09"/>
    <w:rsid w:val="00C70E40"/>
    <w:rsid w:val="00C70FCB"/>
    <w:rsid w:val="00C718E3"/>
    <w:rsid w:val="00C71C84"/>
    <w:rsid w:val="00C71FB6"/>
    <w:rsid w:val="00C7203C"/>
    <w:rsid w:val="00C7204F"/>
    <w:rsid w:val="00C7292D"/>
    <w:rsid w:val="00C73A90"/>
    <w:rsid w:val="00C73B03"/>
    <w:rsid w:val="00C73E43"/>
    <w:rsid w:val="00C74004"/>
    <w:rsid w:val="00C755B5"/>
    <w:rsid w:val="00C7584A"/>
    <w:rsid w:val="00C75ABC"/>
    <w:rsid w:val="00C75B45"/>
    <w:rsid w:val="00C75C35"/>
    <w:rsid w:val="00C75DCA"/>
    <w:rsid w:val="00C76B51"/>
    <w:rsid w:val="00C774D9"/>
    <w:rsid w:val="00C77688"/>
    <w:rsid w:val="00C7772D"/>
    <w:rsid w:val="00C77C83"/>
    <w:rsid w:val="00C808AE"/>
    <w:rsid w:val="00C808BC"/>
    <w:rsid w:val="00C808D2"/>
    <w:rsid w:val="00C81104"/>
    <w:rsid w:val="00C8112E"/>
    <w:rsid w:val="00C81552"/>
    <w:rsid w:val="00C8170A"/>
    <w:rsid w:val="00C81815"/>
    <w:rsid w:val="00C818E6"/>
    <w:rsid w:val="00C819C9"/>
    <w:rsid w:val="00C81AA7"/>
    <w:rsid w:val="00C81D21"/>
    <w:rsid w:val="00C81E26"/>
    <w:rsid w:val="00C81F15"/>
    <w:rsid w:val="00C82703"/>
    <w:rsid w:val="00C8279E"/>
    <w:rsid w:val="00C82A40"/>
    <w:rsid w:val="00C82EE3"/>
    <w:rsid w:val="00C82F74"/>
    <w:rsid w:val="00C830B9"/>
    <w:rsid w:val="00C830F3"/>
    <w:rsid w:val="00C8322F"/>
    <w:rsid w:val="00C837B5"/>
    <w:rsid w:val="00C837DC"/>
    <w:rsid w:val="00C8380C"/>
    <w:rsid w:val="00C83D7D"/>
    <w:rsid w:val="00C83DEE"/>
    <w:rsid w:val="00C83F50"/>
    <w:rsid w:val="00C844AC"/>
    <w:rsid w:val="00C84699"/>
    <w:rsid w:val="00C846D2"/>
    <w:rsid w:val="00C84B66"/>
    <w:rsid w:val="00C851F8"/>
    <w:rsid w:val="00C8534E"/>
    <w:rsid w:val="00C85B4D"/>
    <w:rsid w:val="00C85E08"/>
    <w:rsid w:val="00C8665C"/>
    <w:rsid w:val="00C86851"/>
    <w:rsid w:val="00C86A29"/>
    <w:rsid w:val="00C86FD3"/>
    <w:rsid w:val="00C872A1"/>
    <w:rsid w:val="00C872DD"/>
    <w:rsid w:val="00C873EE"/>
    <w:rsid w:val="00C875AD"/>
    <w:rsid w:val="00C87E59"/>
    <w:rsid w:val="00C87F70"/>
    <w:rsid w:val="00C9007C"/>
    <w:rsid w:val="00C900BB"/>
    <w:rsid w:val="00C902E8"/>
    <w:rsid w:val="00C9043B"/>
    <w:rsid w:val="00C9067A"/>
    <w:rsid w:val="00C90910"/>
    <w:rsid w:val="00C90BC8"/>
    <w:rsid w:val="00C90D4B"/>
    <w:rsid w:val="00C9113E"/>
    <w:rsid w:val="00C91256"/>
    <w:rsid w:val="00C9156A"/>
    <w:rsid w:val="00C91BA5"/>
    <w:rsid w:val="00C91BE1"/>
    <w:rsid w:val="00C91D39"/>
    <w:rsid w:val="00C922A0"/>
    <w:rsid w:val="00C92742"/>
    <w:rsid w:val="00C9280D"/>
    <w:rsid w:val="00C9342F"/>
    <w:rsid w:val="00C934B1"/>
    <w:rsid w:val="00C93D43"/>
    <w:rsid w:val="00C9445C"/>
    <w:rsid w:val="00C945D3"/>
    <w:rsid w:val="00C94AEB"/>
    <w:rsid w:val="00C94C4D"/>
    <w:rsid w:val="00C94D95"/>
    <w:rsid w:val="00C95099"/>
    <w:rsid w:val="00C9567E"/>
    <w:rsid w:val="00C95849"/>
    <w:rsid w:val="00C96158"/>
    <w:rsid w:val="00C962D7"/>
    <w:rsid w:val="00C963CF"/>
    <w:rsid w:val="00C96464"/>
    <w:rsid w:val="00C96EC2"/>
    <w:rsid w:val="00C97238"/>
    <w:rsid w:val="00C9777B"/>
    <w:rsid w:val="00C97E07"/>
    <w:rsid w:val="00C97F94"/>
    <w:rsid w:val="00CA0495"/>
    <w:rsid w:val="00CA0D6F"/>
    <w:rsid w:val="00CA0F0E"/>
    <w:rsid w:val="00CA16A0"/>
    <w:rsid w:val="00CA1B00"/>
    <w:rsid w:val="00CA1E67"/>
    <w:rsid w:val="00CA210D"/>
    <w:rsid w:val="00CA220C"/>
    <w:rsid w:val="00CA2446"/>
    <w:rsid w:val="00CA24FC"/>
    <w:rsid w:val="00CA2570"/>
    <w:rsid w:val="00CA27B6"/>
    <w:rsid w:val="00CA283B"/>
    <w:rsid w:val="00CA2FDD"/>
    <w:rsid w:val="00CA33E9"/>
    <w:rsid w:val="00CA3799"/>
    <w:rsid w:val="00CA3D64"/>
    <w:rsid w:val="00CA3EB0"/>
    <w:rsid w:val="00CA40ED"/>
    <w:rsid w:val="00CA4508"/>
    <w:rsid w:val="00CA48BE"/>
    <w:rsid w:val="00CA5741"/>
    <w:rsid w:val="00CA5F8C"/>
    <w:rsid w:val="00CA6D6D"/>
    <w:rsid w:val="00CA74EB"/>
    <w:rsid w:val="00CA780B"/>
    <w:rsid w:val="00CA7965"/>
    <w:rsid w:val="00CA7E17"/>
    <w:rsid w:val="00CB01E1"/>
    <w:rsid w:val="00CB027D"/>
    <w:rsid w:val="00CB0838"/>
    <w:rsid w:val="00CB08EC"/>
    <w:rsid w:val="00CB099A"/>
    <w:rsid w:val="00CB0CB7"/>
    <w:rsid w:val="00CB0D83"/>
    <w:rsid w:val="00CB1357"/>
    <w:rsid w:val="00CB1654"/>
    <w:rsid w:val="00CB1A7D"/>
    <w:rsid w:val="00CB2C92"/>
    <w:rsid w:val="00CB2DAB"/>
    <w:rsid w:val="00CB2FE1"/>
    <w:rsid w:val="00CB302B"/>
    <w:rsid w:val="00CB30BD"/>
    <w:rsid w:val="00CB32E3"/>
    <w:rsid w:val="00CB33C2"/>
    <w:rsid w:val="00CB34EA"/>
    <w:rsid w:val="00CB3F46"/>
    <w:rsid w:val="00CB3FB3"/>
    <w:rsid w:val="00CB3FFA"/>
    <w:rsid w:val="00CB4142"/>
    <w:rsid w:val="00CB42A3"/>
    <w:rsid w:val="00CB430B"/>
    <w:rsid w:val="00CB4575"/>
    <w:rsid w:val="00CB46A2"/>
    <w:rsid w:val="00CB4B6E"/>
    <w:rsid w:val="00CB4BAC"/>
    <w:rsid w:val="00CB4CD4"/>
    <w:rsid w:val="00CB4DD6"/>
    <w:rsid w:val="00CB4E8C"/>
    <w:rsid w:val="00CB5151"/>
    <w:rsid w:val="00CB54E3"/>
    <w:rsid w:val="00CB57A8"/>
    <w:rsid w:val="00CB5AE3"/>
    <w:rsid w:val="00CB5B7E"/>
    <w:rsid w:val="00CB5C19"/>
    <w:rsid w:val="00CB5E2E"/>
    <w:rsid w:val="00CB5F65"/>
    <w:rsid w:val="00CB6637"/>
    <w:rsid w:val="00CB68D6"/>
    <w:rsid w:val="00CB69C8"/>
    <w:rsid w:val="00CB6D93"/>
    <w:rsid w:val="00CB6DFB"/>
    <w:rsid w:val="00CB7058"/>
    <w:rsid w:val="00CB70E1"/>
    <w:rsid w:val="00CB7D00"/>
    <w:rsid w:val="00CB7ECB"/>
    <w:rsid w:val="00CC0242"/>
    <w:rsid w:val="00CC031D"/>
    <w:rsid w:val="00CC0E88"/>
    <w:rsid w:val="00CC171E"/>
    <w:rsid w:val="00CC1742"/>
    <w:rsid w:val="00CC1EA7"/>
    <w:rsid w:val="00CC239F"/>
    <w:rsid w:val="00CC262C"/>
    <w:rsid w:val="00CC2E6F"/>
    <w:rsid w:val="00CC2EE9"/>
    <w:rsid w:val="00CC34BA"/>
    <w:rsid w:val="00CC3BD9"/>
    <w:rsid w:val="00CC3BEF"/>
    <w:rsid w:val="00CC3E33"/>
    <w:rsid w:val="00CC3E4D"/>
    <w:rsid w:val="00CC3F70"/>
    <w:rsid w:val="00CC429C"/>
    <w:rsid w:val="00CC4425"/>
    <w:rsid w:val="00CC4606"/>
    <w:rsid w:val="00CC4FE5"/>
    <w:rsid w:val="00CC5126"/>
    <w:rsid w:val="00CC594E"/>
    <w:rsid w:val="00CC5958"/>
    <w:rsid w:val="00CC5CC7"/>
    <w:rsid w:val="00CC6245"/>
    <w:rsid w:val="00CC635B"/>
    <w:rsid w:val="00CC63C3"/>
    <w:rsid w:val="00CC66FD"/>
    <w:rsid w:val="00CC69F3"/>
    <w:rsid w:val="00CC6E9F"/>
    <w:rsid w:val="00CC7028"/>
    <w:rsid w:val="00CC7104"/>
    <w:rsid w:val="00CC7274"/>
    <w:rsid w:val="00CC77CD"/>
    <w:rsid w:val="00CC7C30"/>
    <w:rsid w:val="00CC7F37"/>
    <w:rsid w:val="00CD0192"/>
    <w:rsid w:val="00CD0915"/>
    <w:rsid w:val="00CD0BC3"/>
    <w:rsid w:val="00CD18CA"/>
    <w:rsid w:val="00CD1FD5"/>
    <w:rsid w:val="00CD21F6"/>
    <w:rsid w:val="00CD2363"/>
    <w:rsid w:val="00CD2563"/>
    <w:rsid w:val="00CD2A3E"/>
    <w:rsid w:val="00CD2C66"/>
    <w:rsid w:val="00CD2E4A"/>
    <w:rsid w:val="00CD30C7"/>
    <w:rsid w:val="00CD33ED"/>
    <w:rsid w:val="00CD37D9"/>
    <w:rsid w:val="00CD3AF9"/>
    <w:rsid w:val="00CD3B24"/>
    <w:rsid w:val="00CD3C09"/>
    <w:rsid w:val="00CD3EE6"/>
    <w:rsid w:val="00CD403F"/>
    <w:rsid w:val="00CD414C"/>
    <w:rsid w:val="00CD4324"/>
    <w:rsid w:val="00CD43AD"/>
    <w:rsid w:val="00CD4A8E"/>
    <w:rsid w:val="00CD4D0F"/>
    <w:rsid w:val="00CD4FEC"/>
    <w:rsid w:val="00CD518C"/>
    <w:rsid w:val="00CD524F"/>
    <w:rsid w:val="00CD5293"/>
    <w:rsid w:val="00CD5559"/>
    <w:rsid w:val="00CD5873"/>
    <w:rsid w:val="00CD598A"/>
    <w:rsid w:val="00CD5A43"/>
    <w:rsid w:val="00CD5C87"/>
    <w:rsid w:val="00CD5FC7"/>
    <w:rsid w:val="00CD60DD"/>
    <w:rsid w:val="00CD61A0"/>
    <w:rsid w:val="00CD7015"/>
    <w:rsid w:val="00CD70DB"/>
    <w:rsid w:val="00CD7371"/>
    <w:rsid w:val="00CD766C"/>
    <w:rsid w:val="00CE0164"/>
    <w:rsid w:val="00CE05E0"/>
    <w:rsid w:val="00CE0B3E"/>
    <w:rsid w:val="00CE0F7E"/>
    <w:rsid w:val="00CE0F9A"/>
    <w:rsid w:val="00CE1765"/>
    <w:rsid w:val="00CE2504"/>
    <w:rsid w:val="00CE2672"/>
    <w:rsid w:val="00CE2743"/>
    <w:rsid w:val="00CE2B73"/>
    <w:rsid w:val="00CE2C09"/>
    <w:rsid w:val="00CE30F0"/>
    <w:rsid w:val="00CE313B"/>
    <w:rsid w:val="00CE3961"/>
    <w:rsid w:val="00CE3DEF"/>
    <w:rsid w:val="00CE3E77"/>
    <w:rsid w:val="00CE4432"/>
    <w:rsid w:val="00CE46F0"/>
    <w:rsid w:val="00CE48CB"/>
    <w:rsid w:val="00CE4B21"/>
    <w:rsid w:val="00CE4E4F"/>
    <w:rsid w:val="00CE4EC1"/>
    <w:rsid w:val="00CE58D7"/>
    <w:rsid w:val="00CE5B79"/>
    <w:rsid w:val="00CE5BD7"/>
    <w:rsid w:val="00CE662F"/>
    <w:rsid w:val="00CE67E9"/>
    <w:rsid w:val="00CE6AF7"/>
    <w:rsid w:val="00CE6B58"/>
    <w:rsid w:val="00CE6D78"/>
    <w:rsid w:val="00CE6E19"/>
    <w:rsid w:val="00CE701C"/>
    <w:rsid w:val="00CE7091"/>
    <w:rsid w:val="00CE7321"/>
    <w:rsid w:val="00CE7525"/>
    <w:rsid w:val="00CE75FD"/>
    <w:rsid w:val="00CE76EE"/>
    <w:rsid w:val="00CE776C"/>
    <w:rsid w:val="00CE785D"/>
    <w:rsid w:val="00CE7E51"/>
    <w:rsid w:val="00CE7F27"/>
    <w:rsid w:val="00CF0136"/>
    <w:rsid w:val="00CF03EE"/>
    <w:rsid w:val="00CF04A0"/>
    <w:rsid w:val="00CF075E"/>
    <w:rsid w:val="00CF0A8F"/>
    <w:rsid w:val="00CF0D94"/>
    <w:rsid w:val="00CF127C"/>
    <w:rsid w:val="00CF157B"/>
    <w:rsid w:val="00CF194B"/>
    <w:rsid w:val="00CF1CB2"/>
    <w:rsid w:val="00CF276D"/>
    <w:rsid w:val="00CF2940"/>
    <w:rsid w:val="00CF2ABE"/>
    <w:rsid w:val="00CF2C6E"/>
    <w:rsid w:val="00CF2E0C"/>
    <w:rsid w:val="00CF3374"/>
    <w:rsid w:val="00CF3814"/>
    <w:rsid w:val="00CF3CD0"/>
    <w:rsid w:val="00CF3D72"/>
    <w:rsid w:val="00CF4825"/>
    <w:rsid w:val="00CF4C90"/>
    <w:rsid w:val="00CF4F91"/>
    <w:rsid w:val="00CF5218"/>
    <w:rsid w:val="00CF524E"/>
    <w:rsid w:val="00CF5457"/>
    <w:rsid w:val="00CF566F"/>
    <w:rsid w:val="00CF59F0"/>
    <w:rsid w:val="00CF5FF2"/>
    <w:rsid w:val="00CF6CB5"/>
    <w:rsid w:val="00CF6E6C"/>
    <w:rsid w:val="00CF78E4"/>
    <w:rsid w:val="00CF79C5"/>
    <w:rsid w:val="00D00FC5"/>
    <w:rsid w:val="00D011EE"/>
    <w:rsid w:val="00D01AEF"/>
    <w:rsid w:val="00D01B2E"/>
    <w:rsid w:val="00D020C4"/>
    <w:rsid w:val="00D021B3"/>
    <w:rsid w:val="00D02CE2"/>
    <w:rsid w:val="00D03694"/>
    <w:rsid w:val="00D03D40"/>
    <w:rsid w:val="00D03E84"/>
    <w:rsid w:val="00D041B1"/>
    <w:rsid w:val="00D04461"/>
    <w:rsid w:val="00D047C3"/>
    <w:rsid w:val="00D04E93"/>
    <w:rsid w:val="00D05496"/>
    <w:rsid w:val="00D05F4C"/>
    <w:rsid w:val="00D0678A"/>
    <w:rsid w:val="00D06D54"/>
    <w:rsid w:val="00D06E13"/>
    <w:rsid w:val="00D06E74"/>
    <w:rsid w:val="00D075B6"/>
    <w:rsid w:val="00D075F4"/>
    <w:rsid w:val="00D077EB"/>
    <w:rsid w:val="00D101B7"/>
    <w:rsid w:val="00D10408"/>
    <w:rsid w:val="00D1082A"/>
    <w:rsid w:val="00D10860"/>
    <w:rsid w:val="00D109A2"/>
    <w:rsid w:val="00D10BD3"/>
    <w:rsid w:val="00D10CFF"/>
    <w:rsid w:val="00D10D8E"/>
    <w:rsid w:val="00D11016"/>
    <w:rsid w:val="00D113B1"/>
    <w:rsid w:val="00D1168B"/>
    <w:rsid w:val="00D116B9"/>
    <w:rsid w:val="00D1195B"/>
    <w:rsid w:val="00D12310"/>
    <w:rsid w:val="00D124DA"/>
    <w:rsid w:val="00D12EB3"/>
    <w:rsid w:val="00D13596"/>
    <w:rsid w:val="00D13654"/>
    <w:rsid w:val="00D13A66"/>
    <w:rsid w:val="00D13AD4"/>
    <w:rsid w:val="00D13AFF"/>
    <w:rsid w:val="00D13E61"/>
    <w:rsid w:val="00D13EF7"/>
    <w:rsid w:val="00D1413E"/>
    <w:rsid w:val="00D142CC"/>
    <w:rsid w:val="00D14557"/>
    <w:rsid w:val="00D147BE"/>
    <w:rsid w:val="00D153CF"/>
    <w:rsid w:val="00D15AB4"/>
    <w:rsid w:val="00D15E4C"/>
    <w:rsid w:val="00D162CA"/>
    <w:rsid w:val="00D1719A"/>
    <w:rsid w:val="00D172E7"/>
    <w:rsid w:val="00D17690"/>
    <w:rsid w:val="00D17856"/>
    <w:rsid w:val="00D17942"/>
    <w:rsid w:val="00D201EF"/>
    <w:rsid w:val="00D20D78"/>
    <w:rsid w:val="00D2101C"/>
    <w:rsid w:val="00D216AE"/>
    <w:rsid w:val="00D21A32"/>
    <w:rsid w:val="00D21B23"/>
    <w:rsid w:val="00D21C23"/>
    <w:rsid w:val="00D21C84"/>
    <w:rsid w:val="00D21E27"/>
    <w:rsid w:val="00D21F6E"/>
    <w:rsid w:val="00D21F8F"/>
    <w:rsid w:val="00D220AA"/>
    <w:rsid w:val="00D2238B"/>
    <w:rsid w:val="00D2266A"/>
    <w:rsid w:val="00D228A8"/>
    <w:rsid w:val="00D229FE"/>
    <w:rsid w:val="00D22E59"/>
    <w:rsid w:val="00D22E85"/>
    <w:rsid w:val="00D23482"/>
    <w:rsid w:val="00D23647"/>
    <w:rsid w:val="00D23AED"/>
    <w:rsid w:val="00D23BEF"/>
    <w:rsid w:val="00D2424A"/>
    <w:rsid w:val="00D2424B"/>
    <w:rsid w:val="00D2479C"/>
    <w:rsid w:val="00D256C4"/>
    <w:rsid w:val="00D25C5E"/>
    <w:rsid w:val="00D26532"/>
    <w:rsid w:val="00D26D49"/>
    <w:rsid w:val="00D26F4B"/>
    <w:rsid w:val="00D273BE"/>
    <w:rsid w:val="00D27687"/>
    <w:rsid w:val="00D276A0"/>
    <w:rsid w:val="00D27A04"/>
    <w:rsid w:val="00D27B38"/>
    <w:rsid w:val="00D27D36"/>
    <w:rsid w:val="00D30529"/>
    <w:rsid w:val="00D307F4"/>
    <w:rsid w:val="00D30AA6"/>
    <w:rsid w:val="00D310C9"/>
    <w:rsid w:val="00D3139E"/>
    <w:rsid w:val="00D31549"/>
    <w:rsid w:val="00D31B3F"/>
    <w:rsid w:val="00D31D72"/>
    <w:rsid w:val="00D32C38"/>
    <w:rsid w:val="00D33D48"/>
    <w:rsid w:val="00D33F0E"/>
    <w:rsid w:val="00D346E2"/>
    <w:rsid w:val="00D34796"/>
    <w:rsid w:val="00D347A4"/>
    <w:rsid w:val="00D348D7"/>
    <w:rsid w:val="00D34960"/>
    <w:rsid w:val="00D349D1"/>
    <w:rsid w:val="00D34B1F"/>
    <w:rsid w:val="00D34C68"/>
    <w:rsid w:val="00D352FC"/>
    <w:rsid w:val="00D35572"/>
    <w:rsid w:val="00D35821"/>
    <w:rsid w:val="00D35B2A"/>
    <w:rsid w:val="00D35CBC"/>
    <w:rsid w:val="00D36554"/>
    <w:rsid w:val="00D36714"/>
    <w:rsid w:val="00D36746"/>
    <w:rsid w:val="00D36858"/>
    <w:rsid w:val="00D36E13"/>
    <w:rsid w:val="00D36E59"/>
    <w:rsid w:val="00D36E93"/>
    <w:rsid w:val="00D36FC4"/>
    <w:rsid w:val="00D372A0"/>
    <w:rsid w:val="00D37332"/>
    <w:rsid w:val="00D4008F"/>
    <w:rsid w:val="00D4019F"/>
    <w:rsid w:val="00D40205"/>
    <w:rsid w:val="00D402E1"/>
    <w:rsid w:val="00D40AF6"/>
    <w:rsid w:val="00D40FB1"/>
    <w:rsid w:val="00D4155C"/>
    <w:rsid w:val="00D419CD"/>
    <w:rsid w:val="00D41D54"/>
    <w:rsid w:val="00D42061"/>
    <w:rsid w:val="00D4221B"/>
    <w:rsid w:val="00D42666"/>
    <w:rsid w:val="00D42817"/>
    <w:rsid w:val="00D432D2"/>
    <w:rsid w:val="00D43675"/>
    <w:rsid w:val="00D4371E"/>
    <w:rsid w:val="00D4377A"/>
    <w:rsid w:val="00D437C2"/>
    <w:rsid w:val="00D43EDE"/>
    <w:rsid w:val="00D44121"/>
    <w:rsid w:val="00D444C3"/>
    <w:rsid w:val="00D445F5"/>
    <w:rsid w:val="00D4483A"/>
    <w:rsid w:val="00D44B6D"/>
    <w:rsid w:val="00D44D0E"/>
    <w:rsid w:val="00D4538C"/>
    <w:rsid w:val="00D459D9"/>
    <w:rsid w:val="00D45AAE"/>
    <w:rsid w:val="00D46184"/>
    <w:rsid w:val="00D4660B"/>
    <w:rsid w:val="00D46BB7"/>
    <w:rsid w:val="00D46F0B"/>
    <w:rsid w:val="00D471B2"/>
    <w:rsid w:val="00D47862"/>
    <w:rsid w:val="00D47E86"/>
    <w:rsid w:val="00D47F1E"/>
    <w:rsid w:val="00D50A48"/>
    <w:rsid w:val="00D50C6F"/>
    <w:rsid w:val="00D5123C"/>
    <w:rsid w:val="00D51291"/>
    <w:rsid w:val="00D51BBC"/>
    <w:rsid w:val="00D51DD4"/>
    <w:rsid w:val="00D52104"/>
    <w:rsid w:val="00D52126"/>
    <w:rsid w:val="00D522D6"/>
    <w:rsid w:val="00D526F7"/>
    <w:rsid w:val="00D52C43"/>
    <w:rsid w:val="00D5332C"/>
    <w:rsid w:val="00D5349C"/>
    <w:rsid w:val="00D5369C"/>
    <w:rsid w:val="00D53F94"/>
    <w:rsid w:val="00D542B4"/>
    <w:rsid w:val="00D54605"/>
    <w:rsid w:val="00D547CB"/>
    <w:rsid w:val="00D54939"/>
    <w:rsid w:val="00D54A7D"/>
    <w:rsid w:val="00D54AA2"/>
    <w:rsid w:val="00D54ACF"/>
    <w:rsid w:val="00D54C33"/>
    <w:rsid w:val="00D55156"/>
    <w:rsid w:val="00D55663"/>
    <w:rsid w:val="00D55679"/>
    <w:rsid w:val="00D55999"/>
    <w:rsid w:val="00D55A26"/>
    <w:rsid w:val="00D55B74"/>
    <w:rsid w:val="00D55D20"/>
    <w:rsid w:val="00D55EFA"/>
    <w:rsid w:val="00D560BF"/>
    <w:rsid w:val="00D56183"/>
    <w:rsid w:val="00D56540"/>
    <w:rsid w:val="00D566E3"/>
    <w:rsid w:val="00D56853"/>
    <w:rsid w:val="00D56B98"/>
    <w:rsid w:val="00D56D1E"/>
    <w:rsid w:val="00D57356"/>
    <w:rsid w:val="00D575D5"/>
    <w:rsid w:val="00D57E8D"/>
    <w:rsid w:val="00D57E95"/>
    <w:rsid w:val="00D57EB4"/>
    <w:rsid w:val="00D60479"/>
    <w:rsid w:val="00D609F9"/>
    <w:rsid w:val="00D60BEB"/>
    <w:rsid w:val="00D60C9A"/>
    <w:rsid w:val="00D60F3B"/>
    <w:rsid w:val="00D61273"/>
    <w:rsid w:val="00D61456"/>
    <w:rsid w:val="00D614D4"/>
    <w:rsid w:val="00D615EC"/>
    <w:rsid w:val="00D61680"/>
    <w:rsid w:val="00D61DAC"/>
    <w:rsid w:val="00D622B1"/>
    <w:rsid w:val="00D627D4"/>
    <w:rsid w:val="00D62A2E"/>
    <w:rsid w:val="00D63124"/>
    <w:rsid w:val="00D6326D"/>
    <w:rsid w:val="00D63579"/>
    <w:rsid w:val="00D636D8"/>
    <w:rsid w:val="00D6370F"/>
    <w:rsid w:val="00D6373D"/>
    <w:rsid w:val="00D6399E"/>
    <w:rsid w:val="00D63CF2"/>
    <w:rsid w:val="00D643BA"/>
    <w:rsid w:val="00D651FC"/>
    <w:rsid w:val="00D65410"/>
    <w:rsid w:val="00D654E7"/>
    <w:rsid w:val="00D655EF"/>
    <w:rsid w:val="00D65AD6"/>
    <w:rsid w:val="00D66444"/>
    <w:rsid w:val="00D66474"/>
    <w:rsid w:val="00D6737F"/>
    <w:rsid w:val="00D67416"/>
    <w:rsid w:val="00D6784F"/>
    <w:rsid w:val="00D679AC"/>
    <w:rsid w:val="00D70D3F"/>
    <w:rsid w:val="00D70D58"/>
    <w:rsid w:val="00D70DA1"/>
    <w:rsid w:val="00D70FA1"/>
    <w:rsid w:val="00D71208"/>
    <w:rsid w:val="00D713BB"/>
    <w:rsid w:val="00D7140D"/>
    <w:rsid w:val="00D71A6C"/>
    <w:rsid w:val="00D71B4D"/>
    <w:rsid w:val="00D726A7"/>
    <w:rsid w:val="00D72893"/>
    <w:rsid w:val="00D72940"/>
    <w:rsid w:val="00D733D0"/>
    <w:rsid w:val="00D73537"/>
    <w:rsid w:val="00D73585"/>
    <w:rsid w:val="00D73A6A"/>
    <w:rsid w:val="00D73E8F"/>
    <w:rsid w:val="00D74293"/>
    <w:rsid w:val="00D74552"/>
    <w:rsid w:val="00D74C37"/>
    <w:rsid w:val="00D75202"/>
    <w:rsid w:val="00D7527D"/>
    <w:rsid w:val="00D7553A"/>
    <w:rsid w:val="00D75862"/>
    <w:rsid w:val="00D7599A"/>
    <w:rsid w:val="00D7647E"/>
    <w:rsid w:val="00D76874"/>
    <w:rsid w:val="00D772CF"/>
    <w:rsid w:val="00D775E2"/>
    <w:rsid w:val="00D775EA"/>
    <w:rsid w:val="00D77658"/>
    <w:rsid w:val="00D77792"/>
    <w:rsid w:val="00D805C0"/>
    <w:rsid w:val="00D80603"/>
    <w:rsid w:val="00D81546"/>
    <w:rsid w:val="00D81621"/>
    <w:rsid w:val="00D8194A"/>
    <w:rsid w:val="00D8229F"/>
    <w:rsid w:val="00D82830"/>
    <w:rsid w:val="00D82CA4"/>
    <w:rsid w:val="00D8325A"/>
    <w:rsid w:val="00D8350B"/>
    <w:rsid w:val="00D83EC4"/>
    <w:rsid w:val="00D8407B"/>
    <w:rsid w:val="00D847F9"/>
    <w:rsid w:val="00D84D35"/>
    <w:rsid w:val="00D8507D"/>
    <w:rsid w:val="00D853EC"/>
    <w:rsid w:val="00D85909"/>
    <w:rsid w:val="00D85ABE"/>
    <w:rsid w:val="00D85D2C"/>
    <w:rsid w:val="00D867BF"/>
    <w:rsid w:val="00D87DC4"/>
    <w:rsid w:val="00D90107"/>
    <w:rsid w:val="00D90800"/>
    <w:rsid w:val="00D90CBD"/>
    <w:rsid w:val="00D90CEB"/>
    <w:rsid w:val="00D92011"/>
    <w:rsid w:val="00D92074"/>
    <w:rsid w:val="00D924D0"/>
    <w:rsid w:val="00D924D6"/>
    <w:rsid w:val="00D9272D"/>
    <w:rsid w:val="00D928F9"/>
    <w:rsid w:val="00D92901"/>
    <w:rsid w:val="00D92C18"/>
    <w:rsid w:val="00D933B2"/>
    <w:rsid w:val="00D93552"/>
    <w:rsid w:val="00D935C7"/>
    <w:rsid w:val="00D936EE"/>
    <w:rsid w:val="00D93D68"/>
    <w:rsid w:val="00D9417B"/>
    <w:rsid w:val="00D9481B"/>
    <w:rsid w:val="00D94989"/>
    <w:rsid w:val="00D94A59"/>
    <w:rsid w:val="00D94C12"/>
    <w:rsid w:val="00D94E38"/>
    <w:rsid w:val="00D9512C"/>
    <w:rsid w:val="00D9541E"/>
    <w:rsid w:val="00D95962"/>
    <w:rsid w:val="00D95A38"/>
    <w:rsid w:val="00D960C6"/>
    <w:rsid w:val="00D96262"/>
    <w:rsid w:val="00D963AC"/>
    <w:rsid w:val="00D96915"/>
    <w:rsid w:val="00D96D2B"/>
    <w:rsid w:val="00D973EE"/>
    <w:rsid w:val="00D97DEC"/>
    <w:rsid w:val="00DA0086"/>
    <w:rsid w:val="00DA0551"/>
    <w:rsid w:val="00DA060C"/>
    <w:rsid w:val="00DA0834"/>
    <w:rsid w:val="00DA089C"/>
    <w:rsid w:val="00DA0AAF"/>
    <w:rsid w:val="00DA0BE8"/>
    <w:rsid w:val="00DA10E5"/>
    <w:rsid w:val="00DA124A"/>
    <w:rsid w:val="00DA1363"/>
    <w:rsid w:val="00DA182B"/>
    <w:rsid w:val="00DA1831"/>
    <w:rsid w:val="00DA1E1D"/>
    <w:rsid w:val="00DA1E91"/>
    <w:rsid w:val="00DA1FAF"/>
    <w:rsid w:val="00DA1FFB"/>
    <w:rsid w:val="00DA2489"/>
    <w:rsid w:val="00DA27A3"/>
    <w:rsid w:val="00DA2A79"/>
    <w:rsid w:val="00DA2C8D"/>
    <w:rsid w:val="00DA2D08"/>
    <w:rsid w:val="00DA306B"/>
    <w:rsid w:val="00DA3AD5"/>
    <w:rsid w:val="00DA40C8"/>
    <w:rsid w:val="00DA4771"/>
    <w:rsid w:val="00DA499A"/>
    <w:rsid w:val="00DA49CA"/>
    <w:rsid w:val="00DA4A15"/>
    <w:rsid w:val="00DA5090"/>
    <w:rsid w:val="00DA5780"/>
    <w:rsid w:val="00DA583C"/>
    <w:rsid w:val="00DA5D9F"/>
    <w:rsid w:val="00DA5E44"/>
    <w:rsid w:val="00DA61CD"/>
    <w:rsid w:val="00DA61E2"/>
    <w:rsid w:val="00DA66BA"/>
    <w:rsid w:val="00DA68C0"/>
    <w:rsid w:val="00DA6E61"/>
    <w:rsid w:val="00DA71FD"/>
    <w:rsid w:val="00DA7A88"/>
    <w:rsid w:val="00DA7AEF"/>
    <w:rsid w:val="00DA7B44"/>
    <w:rsid w:val="00DB05F6"/>
    <w:rsid w:val="00DB0722"/>
    <w:rsid w:val="00DB0807"/>
    <w:rsid w:val="00DB0BB4"/>
    <w:rsid w:val="00DB0D24"/>
    <w:rsid w:val="00DB0EE6"/>
    <w:rsid w:val="00DB11A2"/>
    <w:rsid w:val="00DB14D2"/>
    <w:rsid w:val="00DB1593"/>
    <w:rsid w:val="00DB17DB"/>
    <w:rsid w:val="00DB1E46"/>
    <w:rsid w:val="00DB2820"/>
    <w:rsid w:val="00DB2BF1"/>
    <w:rsid w:val="00DB3309"/>
    <w:rsid w:val="00DB36AF"/>
    <w:rsid w:val="00DB377E"/>
    <w:rsid w:val="00DB3B85"/>
    <w:rsid w:val="00DB3EB0"/>
    <w:rsid w:val="00DB4592"/>
    <w:rsid w:val="00DB4FB0"/>
    <w:rsid w:val="00DB5223"/>
    <w:rsid w:val="00DB5647"/>
    <w:rsid w:val="00DB6821"/>
    <w:rsid w:val="00DB6D4B"/>
    <w:rsid w:val="00DB6DCB"/>
    <w:rsid w:val="00DB72E2"/>
    <w:rsid w:val="00DB73C1"/>
    <w:rsid w:val="00DB75D5"/>
    <w:rsid w:val="00DB7869"/>
    <w:rsid w:val="00DB7C62"/>
    <w:rsid w:val="00DB7CA8"/>
    <w:rsid w:val="00DB7CC4"/>
    <w:rsid w:val="00DC0192"/>
    <w:rsid w:val="00DC0449"/>
    <w:rsid w:val="00DC049C"/>
    <w:rsid w:val="00DC0577"/>
    <w:rsid w:val="00DC0599"/>
    <w:rsid w:val="00DC05B9"/>
    <w:rsid w:val="00DC08D8"/>
    <w:rsid w:val="00DC0C88"/>
    <w:rsid w:val="00DC0F02"/>
    <w:rsid w:val="00DC1193"/>
    <w:rsid w:val="00DC1282"/>
    <w:rsid w:val="00DC13D4"/>
    <w:rsid w:val="00DC1715"/>
    <w:rsid w:val="00DC1A55"/>
    <w:rsid w:val="00DC226D"/>
    <w:rsid w:val="00DC24F8"/>
    <w:rsid w:val="00DC2691"/>
    <w:rsid w:val="00DC2CBA"/>
    <w:rsid w:val="00DC31F8"/>
    <w:rsid w:val="00DC3683"/>
    <w:rsid w:val="00DC3FB1"/>
    <w:rsid w:val="00DC412E"/>
    <w:rsid w:val="00DC4189"/>
    <w:rsid w:val="00DC4BD8"/>
    <w:rsid w:val="00DC4CE3"/>
    <w:rsid w:val="00DC4F2F"/>
    <w:rsid w:val="00DC4FAE"/>
    <w:rsid w:val="00DC4FC8"/>
    <w:rsid w:val="00DC5228"/>
    <w:rsid w:val="00DC5603"/>
    <w:rsid w:val="00DC5B94"/>
    <w:rsid w:val="00DC5BD6"/>
    <w:rsid w:val="00DC602B"/>
    <w:rsid w:val="00DC64C0"/>
    <w:rsid w:val="00DC678E"/>
    <w:rsid w:val="00DC6B29"/>
    <w:rsid w:val="00DC783C"/>
    <w:rsid w:val="00DC78BD"/>
    <w:rsid w:val="00DC7ACA"/>
    <w:rsid w:val="00DC7B1C"/>
    <w:rsid w:val="00DD04E6"/>
    <w:rsid w:val="00DD0A10"/>
    <w:rsid w:val="00DD16A6"/>
    <w:rsid w:val="00DD17C6"/>
    <w:rsid w:val="00DD17D9"/>
    <w:rsid w:val="00DD185C"/>
    <w:rsid w:val="00DD1FD1"/>
    <w:rsid w:val="00DD21FF"/>
    <w:rsid w:val="00DD2217"/>
    <w:rsid w:val="00DD2305"/>
    <w:rsid w:val="00DD2582"/>
    <w:rsid w:val="00DD262F"/>
    <w:rsid w:val="00DD2A6F"/>
    <w:rsid w:val="00DD2A9F"/>
    <w:rsid w:val="00DD2AED"/>
    <w:rsid w:val="00DD2B16"/>
    <w:rsid w:val="00DD2E54"/>
    <w:rsid w:val="00DD2FDF"/>
    <w:rsid w:val="00DD32EA"/>
    <w:rsid w:val="00DD3D2E"/>
    <w:rsid w:val="00DD3EA6"/>
    <w:rsid w:val="00DD46DB"/>
    <w:rsid w:val="00DD4C33"/>
    <w:rsid w:val="00DD4EAF"/>
    <w:rsid w:val="00DD52D6"/>
    <w:rsid w:val="00DD5494"/>
    <w:rsid w:val="00DD54F7"/>
    <w:rsid w:val="00DD5574"/>
    <w:rsid w:val="00DD599E"/>
    <w:rsid w:val="00DD5B43"/>
    <w:rsid w:val="00DD5B84"/>
    <w:rsid w:val="00DD5E74"/>
    <w:rsid w:val="00DD5EBC"/>
    <w:rsid w:val="00DD6173"/>
    <w:rsid w:val="00DD6191"/>
    <w:rsid w:val="00DD68DD"/>
    <w:rsid w:val="00DD6D8B"/>
    <w:rsid w:val="00DD737F"/>
    <w:rsid w:val="00DD7686"/>
    <w:rsid w:val="00DD768D"/>
    <w:rsid w:val="00DD7802"/>
    <w:rsid w:val="00DD7AAD"/>
    <w:rsid w:val="00DD7AF3"/>
    <w:rsid w:val="00DD7B82"/>
    <w:rsid w:val="00DD7BE3"/>
    <w:rsid w:val="00DD7D76"/>
    <w:rsid w:val="00DD7DC7"/>
    <w:rsid w:val="00DE0137"/>
    <w:rsid w:val="00DE03C2"/>
    <w:rsid w:val="00DE0431"/>
    <w:rsid w:val="00DE04EC"/>
    <w:rsid w:val="00DE0A6C"/>
    <w:rsid w:val="00DE0EBA"/>
    <w:rsid w:val="00DE11E6"/>
    <w:rsid w:val="00DE1219"/>
    <w:rsid w:val="00DE12FE"/>
    <w:rsid w:val="00DE1326"/>
    <w:rsid w:val="00DE15D2"/>
    <w:rsid w:val="00DE1A2A"/>
    <w:rsid w:val="00DE1E78"/>
    <w:rsid w:val="00DE1E9F"/>
    <w:rsid w:val="00DE2AD3"/>
    <w:rsid w:val="00DE3325"/>
    <w:rsid w:val="00DE3B38"/>
    <w:rsid w:val="00DE409C"/>
    <w:rsid w:val="00DE42F4"/>
    <w:rsid w:val="00DE4554"/>
    <w:rsid w:val="00DE461F"/>
    <w:rsid w:val="00DE4AA4"/>
    <w:rsid w:val="00DE5042"/>
    <w:rsid w:val="00DE5B6C"/>
    <w:rsid w:val="00DE5CE9"/>
    <w:rsid w:val="00DE5F1B"/>
    <w:rsid w:val="00DE69F7"/>
    <w:rsid w:val="00DE6C24"/>
    <w:rsid w:val="00DE6C2C"/>
    <w:rsid w:val="00DE6EF5"/>
    <w:rsid w:val="00DE6F9D"/>
    <w:rsid w:val="00DE723B"/>
    <w:rsid w:val="00DE72B0"/>
    <w:rsid w:val="00DE7658"/>
    <w:rsid w:val="00DE7C13"/>
    <w:rsid w:val="00DE7CF1"/>
    <w:rsid w:val="00DF080D"/>
    <w:rsid w:val="00DF12A6"/>
    <w:rsid w:val="00DF1492"/>
    <w:rsid w:val="00DF1B1C"/>
    <w:rsid w:val="00DF1FAE"/>
    <w:rsid w:val="00DF22F3"/>
    <w:rsid w:val="00DF24FC"/>
    <w:rsid w:val="00DF2A8B"/>
    <w:rsid w:val="00DF2C38"/>
    <w:rsid w:val="00DF2FE9"/>
    <w:rsid w:val="00DF3687"/>
    <w:rsid w:val="00DF375E"/>
    <w:rsid w:val="00DF3800"/>
    <w:rsid w:val="00DF3C4D"/>
    <w:rsid w:val="00DF46E0"/>
    <w:rsid w:val="00DF4A31"/>
    <w:rsid w:val="00DF4D16"/>
    <w:rsid w:val="00DF5105"/>
    <w:rsid w:val="00DF5162"/>
    <w:rsid w:val="00DF5931"/>
    <w:rsid w:val="00DF5B04"/>
    <w:rsid w:val="00DF5B68"/>
    <w:rsid w:val="00DF5B90"/>
    <w:rsid w:val="00DF5DAD"/>
    <w:rsid w:val="00DF6D89"/>
    <w:rsid w:val="00DF76BB"/>
    <w:rsid w:val="00DF7740"/>
    <w:rsid w:val="00E0031E"/>
    <w:rsid w:val="00E00A47"/>
    <w:rsid w:val="00E01451"/>
    <w:rsid w:val="00E016C6"/>
    <w:rsid w:val="00E01E37"/>
    <w:rsid w:val="00E021E1"/>
    <w:rsid w:val="00E02CFB"/>
    <w:rsid w:val="00E03616"/>
    <w:rsid w:val="00E03A4D"/>
    <w:rsid w:val="00E04127"/>
    <w:rsid w:val="00E04211"/>
    <w:rsid w:val="00E046DC"/>
    <w:rsid w:val="00E04818"/>
    <w:rsid w:val="00E0492F"/>
    <w:rsid w:val="00E04CBA"/>
    <w:rsid w:val="00E05AF5"/>
    <w:rsid w:val="00E05FBF"/>
    <w:rsid w:val="00E067E7"/>
    <w:rsid w:val="00E06A0F"/>
    <w:rsid w:val="00E06C0C"/>
    <w:rsid w:val="00E0779C"/>
    <w:rsid w:val="00E10187"/>
    <w:rsid w:val="00E1028A"/>
    <w:rsid w:val="00E10424"/>
    <w:rsid w:val="00E105B8"/>
    <w:rsid w:val="00E105EA"/>
    <w:rsid w:val="00E106E7"/>
    <w:rsid w:val="00E108D9"/>
    <w:rsid w:val="00E10A9C"/>
    <w:rsid w:val="00E10ACF"/>
    <w:rsid w:val="00E111A3"/>
    <w:rsid w:val="00E118CE"/>
    <w:rsid w:val="00E1190D"/>
    <w:rsid w:val="00E12149"/>
    <w:rsid w:val="00E124F7"/>
    <w:rsid w:val="00E12573"/>
    <w:rsid w:val="00E129A0"/>
    <w:rsid w:val="00E12BC3"/>
    <w:rsid w:val="00E12F8A"/>
    <w:rsid w:val="00E13046"/>
    <w:rsid w:val="00E13502"/>
    <w:rsid w:val="00E135A7"/>
    <w:rsid w:val="00E1364E"/>
    <w:rsid w:val="00E13BE0"/>
    <w:rsid w:val="00E13D56"/>
    <w:rsid w:val="00E13DE3"/>
    <w:rsid w:val="00E141DC"/>
    <w:rsid w:val="00E14338"/>
    <w:rsid w:val="00E14E01"/>
    <w:rsid w:val="00E1506F"/>
    <w:rsid w:val="00E153BE"/>
    <w:rsid w:val="00E156C6"/>
    <w:rsid w:val="00E16342"/>
    <w:rsid w:val="00E1652A"/>
    <w:rsid w:val="00E16868"/>
    <w:rsid w:val="00E16ECE"/>
    <w:rsid w:val="00E1722C"/>
    <w:rsid w:val="00E17355"/>
    <w:rsid w:val="00E17364"/>
    <w:rsid w:val="00E17D60"/>
    <w:rsid w:val="00E201F5"/>
    <w:rsid w:val="00E21F66"/>
    <w:rsid w:val="00E22923"/>
    <w:rsid w:val="00E22F7F"/>
    <w:rsid w:val="00E233B2"/>
    <w:rsid w:val="00E23521"/>
    <w:rsid w:val="00E2412B"/>
    <w:rsid w:val="00E2415E"/>
    <w:rsid w:val="00E2418B"/>
    <w:rsid w:val="00E2466E"/>
    <w:rsid w:val="00E247A0"/>
    <w:rsid w:val="00E24973"/>
    <w:rsid w:val="00E24D65"/>
    <w:rsid w:val="00E24FC0"/>
    <w:rsid w:val="00E251DC"/>
    <w:rsid w:val="00E25236"/>
    <w:rsid w:val="00E25279"/>
    <w:rsid w:val="00E25445"/>
    <w:rsid w:val="00E25664"/>
    <w:rsid w:val="00E25736"/>
    <w:rsid w:val="00E2592D"/>
    <w:rsid w:val="00E26317"/>
    <w:rsid w:val="00E265C8"/>
    <w:rsid w:val="00E266E0"/>
    <w:rsid w:val="00E26C4F"/>
    <w:rsid w:val="00E2759D"/>
    <w:rsid w:val="00E30B4B"/>
    <w:rsid w:val="00E30BEE"/>
    <w:rsid w:val="00E30CE9"/>
    <w:rsid w:val="00E30D7B"/>
    <w:rsid w:val="00E3101B"/>
    <w:rsid w:val="00E3140C"/>
    <w:rsid w:val="00E314A2"/>
    <w:rsid w:val="00E31C0A"/>
    <w:rsid w:val="00E31D9A"/>
    <w:rsid w:val="00E32316"/>
    <w:rsid w:val="00E329C9"/>
    <w:rsid w:val="00E33715"/>
    <w:rsid w:val="00E33CB7"/>
    <w:rsid w:val="00E33CF1"/>
    <w:rsid w:val="00E33D88"/>
    <w:rsid w:val="00E33DCA"/>
    <w:rsid w:val="00E34233"/>
    <w:rsid w:val="00E34332"/>
    <w:rsid w:val="00E34782"/>
    <w:rsid w:val="00E34AA3"/>
    <w:rsid w:val="00E34CB1"/>
    <w:rsid w:val="00E34D67"/>
    <w:rsid w:val="00E35ABD"/>
    <w:rsid w:val="00E35C41"/>
    <w:rsid w:val="00E35C57"/>
    <w:rsid w:val="00E3625F"/>
    <w:rsid w:val="00E3633A"/>
    <w:rsid w:val="00E36378"/>
    <w:rsid w:val="00E37B15"/>
    <w:rsid w:val="00E37E54"/>
    <w:rsid w:val="00E407B0"/>
    <w:rsid w:val="00E40AB4"/>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734E"/>
    <w:rsid w:val="00E473AA"/>
    <w:rsid w:val="00E47425"/>
    <w:rsid w:val="00E5021F"/>
    <w:rsid w:val="00E5041F"/>
    <w:rsid w:val="00E505CA"/>
    <w:rsid w:val="00E5077E"/>
    <w:rsid w:val="00E50975"/>
    <w:rsid w:val="00E50D08"/>
    <w:rsid w:val="00E51149"/>
    <w:rsid w:val="00E5148C"/>
    <w:rsid w:val="00E51B7A"/>
    <w:rsid w:val="00E51ED7"/>
    <w:rsid w:val="00E524BA"/>
    <w:rsid w:val="00E525C6"/>
    <w:rsid w:val="00E527A1"/>
    <w:rsid w:val="00E52902"/>
    <w:rsid w:val="00E5314E"/>
    <w:rsid w:val="00E53286"/>
    <w:rsid w:val="00E5395D"/>
    <w:rsid w:val="00E53D98"/>
    <w:rsid w:val="00E5449A"/>
    <w:rsid w:val="00E546BD"/>
    <w:rsid w:val="00E54CEB"/>
    <w:rsid w:val="00E54D23"/>
    <w:rsid w:val="00E54FBA"/>
    <w:rsid w:val="00E5516D"/>
    <w:rsid w:val="00E55256"/>
    <w:rsid w:val="00E55710"/>
    <w:rsid w:val="00E55717"/>
    <w:rsid w:val="00E55A1D"/>
    <w:rsid w:val="00E55B8E"/>
    <w:rsid w:val="00E5605C"/>
    <w:rsid w:val="00E562B8"/>
    <w:rsid w:val="00E56BD8"/>
    <w:rsid w:val="00E56D0B"/>
    <w:rsid w:val="00E56E32"/>
    <w:rsid w:val="00E572B3"/>
    <w:rsid w:val="00E575A3"/>
    <w:rsid w:val="00E57A41"/>
    <w:rsid w:val="00E57D3F"/>
    <w:rsid w:val="00E57FE2"/>
    <w:rsid w:val="00E60272"/>
    <w:rsid w:val="00E60467"/>
    <w:rsid w:val="00E605BD"/>
    <w:rsid w:val="00E60867"/>
    <w:rsid w:val="00E622BD"/>
    <w:rsid w:val="00E6257B"/>
    <w:rsid w:val="00E62802"/>
    <w:rsid w:val="00E629FC"/>
    <w:rsid w:val="00E6318D"/>
    <w:rsid w:val="00E63230"/>
    <w:rsid w:val="00E63377"/>
    <w:rsid w:val="00E6373B"/>
    <w:rsid w:val="00E637C1"/>
    <w:rsid w:val="00E63AC4"/>
    <w:rsid w:val="00E64098"/>
    <w:rsid w:val="00E640E7"/>
    <w:rsid w:val="00E643CD"/>
    <w:rsid w:val="00E645C5"/>
    <w:rsid w:val="00E647C2"/>
    <w:rsid w:val="00E65550"/>
    <w:rsid w:val="00E655EC"/>
    <w:rsid w:val="00E6575E"/>
    <w:rsid w:val="00E657BF"/>
    <w:rsid w:val="00E65AEB"/>
    <w:rsid w:val="00E65EB1"/>
    <w:rsid w:val="00E66162"/>
    <w:rsid w:val="00E66204"/>
    <w:rsid w:val="00E6696F"/>
    <w:rsid w:val="00E674F8"/>
    <w:rsid w:val="00E67658"/>
    <w:rsid w:val="00E7027E"/>
    <w:rsid w:val="00E703F0"/>
    <w:rsid w:val="00E709CA"/>
    <w:rsid w:val="00E7113A"/>
    <w:rsid w:val="00E716F7"/>
    <w:rsid w:val="00E71811"/>
    <w:rsid w:val="00E71A59"/>
    <w:rsid w:val="00E71E1B"/>
    <w:rsid w:val="00E71EC0"/>
    <w:rsid w:val="00E71F1E"/>
    <w:rsid w:val="00E71FCD"/>
    <w:rsid w:val="00E72169"/>
    <w:rsid w:val="00E72507"/>
    <w:rsid w:val="00E728B5"/>
    <w:rsid w:val="00E72E00"/>
    <w:rsid w:val="00E731A3"/>
    <w:rsid w:val="00E73229"/>
    <w:rsid w:val="00E746CC"/>
    <w:rsid w:val="00E747F6"/>
    <w:rsid w:val="00E75484"/>
    <w:rsid w:val="00E754D5"/>
    <w:rsid w:val="00E7563C"/>
    <w:rsid w:val="00E75D96"/>
    <w:rsid w:val="00E76197"/>
    <w:rsid w:val="00E7653B"/>
    <w:rsid w:val="00E76636"/>
    <w:rsid w:val="00E7664F"/>
    <w:rsid w:val="00E7675B"/>
    <w:rsid w:val="00E76AEE"/>
    <w:rsid w:val="00E7711E"/>
    <w:rsid w:val="00E77573"/>
    <w:rsid w:val="00E77944"/>
    <w:rsid w:val="00E7796D"/>
    <w:rsid w:val="00E77A2D"/>
    <w:rsid w:val="00E77D89"/>
    <w:rsid w:val="00E77DCD"/>
    <w:rsid w:val="00E80A16"/>
    <w:rsid w:val="00E80C5C"/>
    <w:rsid w:val="00E81081"/>
    <w:rsid w:val="00E812E6"/>
    <w:rsid w:val="00E816F5"/>
    <w:rsid w:val="00E81726"/>
    <w:rsid w:val="00E818E2"/>
    <w:rsid w:val="00E81A2D"/>
    <w:rsid w:val="00E81ABF"/>
    <w:rsid w:val="00E81B26"/>
    <w:rsid w:val="00E822A2"/>
    <w:rsid w:val="00E8276E"/>
    <w:rsid w:val="00E82A56"/>
    <w:rsid w:val="00E82B95"/>
    <w:rsid w:val="00E82D32"/>
    <w:rsid w:val="00E82FBD"/>
    <w:rsid w:val="00E8347A"/>
    <w:rsid w:val="00E83952"/>
    <w:rsid w:val="00E83963"/>
    <w:rsid w:val="00E84308"/>
    <w:rsid w:val="00E84479"/>
    <w:rsid w:val="00E84871"/>
    <w:rsid w:val="00E84ECD"/>
    <w:rsid w:val="00E84EF0"/>
    <w:rsid w:val="00E85049"/>
    <w:rsid w:val="00E8508A"/>
    <w:rsid w:val="00E85358"/>
    <w:rsid w:val="00E85477"/>
    <w:rsid w:val="00E8573A"/>
    <w:rsid w:val="00E85B6A"/>
    <w:rsid w:val="00E85D73"/>
    <w:rsid w:val="00E85DCA"/>
    <w:rsid w:val="00E86078"/>
    <w:rsid w:val="00E86457"/>
    <w:rsid w:val="00E8663C"/>
    <w:rsid w:val="00E869DF"/>
    <w:rsid w:val="00E869F5"/>
    <w:rsid w:val="00E86C03"/>
    <w:rsid w:val="00E870B8"/>
    <w:rsid w:val="00E87501"/>
    <w:rsid w:val="00E87A8C"/>
    <w:rsid w:val="00E87A8D"/>
    <w:rsid w:val="00E90141"/>
    <w:rsid w:val="00E9066F"/>
    <w:rsid w:val="00E9074A"/>
    <w:rsid w:val="00E907ED"/>
    <w:rsid w:val="00E9086D"/>
    <w:rsid w:val="00E90BAF"/>
    <w:rsid w:val="00E90C67"/>
    <w:rsid w:val="00E90D7A"/>
    <w:rsid w:val="00E90EB9"/>
    <w:rsid w:val="00E91A2C"/>
    <w:rsid w:val="00E91A73"/>
    <w:rsid w:val="00E91C4B"/>
    <w:rsid w:val="00E92312"/>
    <w:rsid w:val="00E9260D"/>
    <w:rsid w:val="00E926BA"/>
    <w:rsid w:val="00E92A2F"/>
    <w:rsid w:val="00E92D14"/>
    <w:rsid w:val="00E93085"/>
    <w:rsid w:val="00E9329A"/>
    <w:rsid w:val="00E940BA"/>
    <w:rsid w:val="00E941B1"/>
    <w:rsid w:val="00E941B7"/>
    <w:rsid w:val="00E942FE"/>
    <w:rsid w:val="00E943DF"/>
    <w:rsid w:val="00E943FF"/>
    <w:rsid w:val="00E95932"/>
    <w:rsid w:val="00E95F15"/>
    <w:rsid w:val="00E9600E"/>
    <w:rsid w:val="00E96342"/>
    <w:rsid w:val="00E96381"/>
    <w:rsid w:val="00E967C7"/>
    <w:rsid w:val="00E9686B"/>
    <w:rsid w:val="00E969B6"/>
    <w:rsid w:val="00E96F0B"/>
    <w:rsid w:val="00E975B9"/>
    <w:rsid w:val="00E97712"/>
    <w:rsid w:val="00E97D8D"/>
    <w:rsid w:val="00EA0032"/>
    <w:rsid w:val="00EA02A0"/>
    <w:rsid w:val="00EA02A8"/>
    <w:rsid w:val="00EA02B4"/>
    <w:rsid w:val="00EA0530"/>
    <w:rsid w:val="00EA0974"/>
    <w:rsid w:val="00EA0F42"/>
    <w:rsid w:val="00EA1140"/>
    <w:rsid w:val="00EA1510"/>
    <w:rsid w:val="00EA164C"/>
    <w:rsid w:val="00EA1697"/>
    <w:rsid w:val="00EA1719"/>
    <w:rsid w:val="00EA193B"/>
    <w:rsid w:val="00EA2246"/>
    <w:rsid w:val="00EA229C"/>
    <w:rsid w:val="00EA25E9"/>
    <w:rsid w:val="00EA28C5"/>
    <w:rsid w:val="00EA2A06"/>
    <w:rsid w:val="00EA2A3F"/>
    <w:rsid w:val="00EA2C06"/>
    <w:rsid w:val="00EA2CE2"/>
    <w:rsid w:val="00EA2DF6"/>
    <w:rsid w:val="00EA317B"/>
    <w:rsid w:val="00EA346E"/>
    <w:rsid w:val="00EA3551"/>
    <w:rsid w:val="00EA356A"/>
    <w:rsid w:val="00EA3618"/>
    <w:rsid w:val="00EA3891"/>
    <w:rsid w:val="00EA397A"/>
    <w:rsid w:val="00EA3DA1"/>
    <w:rsid w:val="00EA3E31"/>
    <w:rsid w:val="00EA3F14"/>
    <w:rsid w:val="00EA479E"/>
    <w:rsid w:val="00EA48A1"/>
    <w:rsid w:val="00EA4AE1"/>
    <w:rsid w:val="00EA4C1B"/>
    <w:rsid w:val="00EA5523"/>
    <w:rsid w:val="00EA556B"/>
    <w:rsid w:val="00EA6077"/>
    <w:rsid w:val="00EA623D"/>
    <w:rsid w:val="00EA6CB0"/>
    <w:rsid w:val="00EA72A9"/>
    <w:rsid w:val="00EA75AD"/>
    <w:rsid w:val="00EA779D"/>
    <w:rsid w:val="00EA77D3"/>
    <w:rsid w:val="00EA7813"/>
    <w:rsid w:val="00EA7C90"/>
    <w:rsid w:val="00EA7CC9"/>
    <w:rsid w:val="00EB008B"/>
    <w:rsid w:val="00EB02F9"/>
    <w:rsid w:val="00EB0303"/>
    <w:rsid w:val="00EB050E"/>
    <w:rsid w:val="00EB0B4E"/>
    <w:rsid w:val="00EB1146"/>
    <w:rsid w:val="00EB127E"/>
    <w:rsid w:val="00EB12B8"/>
    <w:rsid w:val="00EB1EBF"/>
    <w:rsid w:val="00EB23A0"/>
    <w:rsid w:val="00EB2859"/>
    <w:rsid w:val="00EB292A"/>
    <w:rsid w:val="00EB2B1E"/>
    <w:rsid w:val="00EB2BEE"/>
    <w:rsid w:val="00EB2CDD"/>
    <w:rsid w:val="00EB2E1C"/>
    <w:rsid w:val="00EB2E95"/>
    <w:rsid w:val="00EB3633"/>
    <w:rsid w:val="00EB36EA"/>
    <w:rsid w:val="00EB3A89"/>
    <w:rsid w:val="00EB3C7A"/>
    <w:rsid w:val="00EB4078"/>
    <w:rsid w:val="00EB407F"/>
    <w:rsid w:val="00EB4110"/>
    <w:rsid w:val="00EB4AED"/>
    <w:rsid w:val="00EB4BEA"/>
    <w:rsid w:val="00EB4D3D"/>
    <w:rsid w:val="00EB4DAD"/>
    <w:rsid w:val="00EB4FF6"/>
    <w:rsid w:val="00EB5157"/>
    <w:rsid w:val="00EB536D"/>
    <w:rsid w:val="00EB547E"/>
    <w:rsid w:val="00EB55AF"/>
    <w:rsid w:val="00EB5696"/>
    <w:rsid w:val="00EB576D"/>
    <w:rsid w:val="00EB57ED"/>
    <w:rsid w:val="00EB6466"/>
    <w:rsid w:val="00EB65B0"/>
    <w:rsid w:val="00EB69BB"/>
    <w:rsid w:val="00EB791C"/>
    <w:rsid w:val="00EB7EE7"/>
    <w:rsid w:val="00EB7F3A"/>
    <w:rsid w:val="00EC040E"/>
    <w:rsid w:val="00EC1023"/>
    <w:rsid w:val="00EC146F"/>
    <w:rsid w:val="00EC14DF"/>
    <w:rsid w:val="00EC1B3D"/>
    <w:rsid w:val="00EC20C4"/>
    <w:rsid w:val="00EC2509"/>
    <w:rsid w:val="00EC28F2"/>
    <w:rsid w:val="00EC2B55"/>
    <w:rsid w:val="00EC2BC8"/>
    <w:rsid w:val="00EC327B"/>
    <w:rsid w:val="00EC32F9"/>
    <w:rsid w:val="00EC392B"/>
    <w:rsid w:val="00EC3A4E"/>
    <w:rsid w:val="00EC46C4"/>
    <w:rsid w:val="00EC46EB"/>
    <w:rsid w:val="00EC4AFB"/>
    <w:rsid w:val="00EC4C1C"/>
    <w:rsid w:val="00EC4F8C"/>
    <w:rsid w:val="00EC5B29"/>
    <w:rsid w:val="00EC5B2E"/>
    <w:rsid w:val="00EC5D64"/>
    <w:rsid w:val="00EC62F9"/>
    <w:rsid w:val="00EC6523"/>
    <w:rsid w:val="00EC67C9"/>
    <w:rsid w:val="00EC6989"/>
    <w:rsid w:val="00EC6C6F"/>
    <w:rsid w:val="00EC6CD3"/>
    <w:rsid w:val="00EC732E"/>
    <w:rsid w:val="00EC73CE"/>
    <w:rsid w:val="00EC7514"/>
    <w:rsid w:val="00EC7D41"/>
    <w:rsid w:val="00EC7F7F"/>
    <w:rsid w:val="00ED0097"/>
    <w:rsid w:val="00ED013D"/>
    <w:rsid w:val="00ED0780"/>
    <w:rsid w:val="00ED085E"/>
    <w:rsid w:val="00ED0CF2"/>
    <w:rsid w:val="00ED16B3"/>
    <w:rsid w:val="00ED1BA0"/>
    <w:rsid w:val="00ED21AA"/>
    <w:rsid w:val="00ED2539"/>
    <w:rsid w:val="00ED260A"/>
    <w:rsid w:val="00ED3323"/>
    <w:rsid w:val="00ED35CB"/>
    <w:rsid w:val="00ED385F"/>
    <w:rsid w:val="00ED3A17"/>
    <w:rsid w:val="00ED3FD9"/>
    <w:rsid w:val="00ED418D"/>
    <w:rsid w:val="00ED41EE"/>
    <w:rsid w:val="00ED48C6"/>
    <w:rsid w:val="00ED4976"/>
    <w:rsid w:val="00ED4BB6"/>
    <w:rsid w:val="00ED4D10"/>
    <w:rsid w:val="00ED4E94"/>
    <w:rsid w:val="00ED4FA9"/>
    <w:rsid w:val="00ED5113"/>
    <w:rsid w:val="00ED51A7"/>
    <w:rsid w:val="00ED55C5"/>
    <w:rsid w:val="00ED587A"/>
    <w:rsid w:val="00ED6109"/>
    <w:rsid w:val="00ED625F"/>
    <w:rsid w:val="00ED6725"/>
    <w:rsid w:val="00ED6D63"/>
    <w:rsid w:val="00ED6F98"/>
    <w:rsid w:val="00ED6FB6"/>
    <w:rsid w:val="00ED77D5"/>
    <w:rsid w:val="00ED7A61"/>
    <w:rsid w:val="00ED7EF0"/>
    <w:rsid w:val="00EE0002"/>
    <w:rsid w:val="00EE0804"/>
    <w:rsid w:val="00EE0F2F"/>
    <w:rsid w:val="00EE0FC6"/>
    <w:rsid w:val="00EE1492"/>
    <w:rsid w:val="00EE1911"/>
    <w:rsid w:val="00EE1A6F"/>
    <w:rsid w:val="00EE1A9E"/>
    <w:rsid w:val="00EE1BC2"/>
    <w:rsid w:val="00EE1DCA"/>
    <w:rsid w:val="00EE2415"/>
    <w:rsid w:val="00EE257F"/>
    <w:rsid w:val="00EE293A"/>
    <w:rsid w:val="00EE2AE7"/>
    <w:rsid w:val="00EE2C58"/>
    <w:rsid w:val="00EE2E56"/>
    <w:rsid w:val="00EE3020"/>
    <w:rsid w:val="00EE328F"/>
    <w:rsid w:val="00EE32B0"/>
    <w:rsid w:val="00EE34FF"/>
    <w:rsid w:val="00EE383A"/>
    <w:rsid w:val="00EE39FC"/>
    <w:rsid w:val="00EE4882"/>
    <w:rsid w:val="00EE4ABC"/>
    <w:rsid w:val="00EE5282"/>
    <w:rsid w:val="00EE5674"/>
    <w:rsid w:val="00EE5CE6"/>
    <w:rsid w:val="00EE5F13"/>
    <w:rsid w:val="00EE650A"/>
    <w:rsid w:val="00EE6622"/>
    <w:rsid w:val="00EE6AE1"/>
    <w:rsid w:val="00EE702E"/>
    <w:rsid w:val="00EE7100"/>
    <w:rsid w:val="00EE71DC"/>
    <w:rsid w:val="00EE73EC"/>
    <w:rsid w:val="00EE76B8"/>
    <w:rsid w:val="00EE7ADB"/>
    <w:rsid w:val="00EE7E47"/>
    <w:rsid w:val="00EE7F77"/>
    <w:rsid w:val="00EF00E5"/>
    <w:rsid w:val="00EF0AD3"/>
    <w:rsid w:val="00EF1479"/>
    <w:rsid w:val="00EF1614"/>
    <w:rsid w:val="00EF1920"/>
    <w:rsid w:val="00EF1C5C"/>
    <w:rsid w:val="00EF21C3"/>
    <w:rsid w:val="00EF2578"/>
    <w:rsid w:val="00EF271D"/>
    <w:rsid w:val="00EF2D50"/>
    <w:rsid w:val="00EF2FB2"/>
    <w:rsid w:val="00EF2FBB"/>
    <w:rsid w:val="00EF2FFC"/>
    <w:rsid w:val="00EF3001"/>
    <w:rsid w:val="00EF300C"/>
    <w:rsid w:val="00EF30AD"/>
    <w:rsid w:val="00EF3771"/>
    <w:rsid w:val="00EF3BE0"/>
    <w:rsid w:val="00EF4171"/>
    <w:rsid w:val="00EF452B"/>
    <w:rsid w:val="00EF4540"/>
    <w:rsid w:val="00EF4ABC"/>
    <w:rsid w:val="00EF50D0"/>
    <w:rsid w:val="00EF5D0D"/>
    <w:rsid w:val="00EF5D42"/>
    <w:rsid w:val="00EF5E6C"/>
    <w:rsid w:val="00EF620D"/>
    <w:rsid w:val="00EF6244"/>
    <w:rsid w:val="00EF65B1"/>
    <w:rsid w:val="00EF6846"/>
    <w:rsid w:val="00EF696B"/>
    <w:rsid w:val="00EF6E78"/>
    <w:rsid w:val="00EF78A6"/>
    <w:rsid w:val="00EF78F2"/>
    <w:rsid w:val="00EF79EF"/>
    <w:rsid w:val="00EF7DA8"/>
    <w:rsid w:val="00F0026C"/>
    <w:rsid w:val="00F00342"/>
    <w:rsid w:val="00F00613"/>
    <w:rsid w:val="00F0066F"/>
    <w:rsid w:val="00F0070B"/>
    <w:rsid w:val="00F0078B"/>
    <w:rsid w:val="00F007B9"/>
    <w:rsid w:val="00F00EAA"/>
    <w:rsid w:val="00F0131D"/>
    <w:rsid w:val="00F01651"/>
    <w:rsid w:val="00F01ADB"/>
    <w:rsid w:val="00F0252A"/>
    <w:rsid w:val="00F02785"/>
    <w:rsid w:val="00F02A9E"/>
    <w:rsid w:val="00F02ADE"/>
    <w:rsid w:val="00F02FD6"/>
    <w:rsid w:val="00F033FF"/>
    <w:rsid w:val="00F038EA"/>
    <w:rsid w:val="00F03A01"/>
    <w:rsid w:val="00F03B1C"/>
    <w:rsid w:val="00F03F40"/>
    <w:rsid w:val="00F0421A"/>
    <w:rsid w:val="00F04737"/>
    <w:rsid w:val="00F0482C"/>
    <w:rsid w:val="00F04991"/>
    <w:rsid w:val="00F04D39"/>
    <w:rsid w:val="00F04E4A"/>
    <w:rsid w:val="00F058F3"/>
    <w:rsid w:val="00F05B58"/>
    <w:rsid w:val="00F05DDE"/>
    <w:rsid w:val="00F0605D"/>
    <w:rsid w:val="00F0653B"/>
    <w:rsid w:val="00F06745"/>
    <w:rsid w:val="00F0794C"/>
    <w:rsid w:val="00F1008C"/>
    <w:rsid w:val="00F1096B"/>
    <w:rsid w:val="00F10B85"/>
    <w:rsid w:val="00F10DA8"/>
    <w:rsid w:val="00F10FE4"/>
    <w:rsid w:val="00F11550"/>
    <w:rsid w:val="00F115B1"/>
    <w:rsid w:val="00F11955"/>
    <w:rsid w:val="00F11CF2"/>
    <w:rsid w:val="00F120BF"/>
    <w:rsid w:val="00F12260"/>
    <w:rsid w:val="00F122A5"/>
    <w:rsid w:val="00F13AFD"/>
    <w:rsid w:val="00F13B12"/>
    <w:rsid w:val="00F13BE0"/>
    <w:rsid w:val="00F13EE1"/>
    <w:rsid w:val="00F13FEA"/>
    <w:rsid w:val="00F14641"/>
    <w:rsid w:val="00F1475E"/>
    <w:rsid w:val="00F147CB"/>
    <w:rsid w:val="00F14ACE"/>
    <w:rsid w:val="00F14DA6"/>
    <w:rsid w:val="00F14E63"/>
    <w:rsid w:val="00F1522E"/>
    <w:rsid w:val="00F15469"/>
    <w:rsid w:val="00F1559C"/>
    <w:rsid w:val="00F158EC"/>
    <w:rsid w:val="00F15A2C"/>
    <w:rsid w:val="00F15FE5"/>
    <w:rsid w:val="00F1607D"/>
    <w:rsid w:val="00F162A3"/>
    <w:rsid w:val="00F163E2"/>
    <w:rsid w:val="00F168E3"/>
    <w:rsid w:val="00F16D26"/>
    <w:rsid w:val="00F16E52"/>
    <w:rsid w:val="00F16F4A"/>
    <w:rsid w:val="00F1744F"/>
    <w:rsid w:val="00F176EA"/>
    <w:rsid w:val="00F17ABE"/>
    <w:rsid w:val="00F20063"/>
    <w:rsid w:val="00F20192"/>
    <w:rsid w:val="00F20847"/>
    <w:rsid w:val="00F20E17"/>
    <w:rsid w:val="00F20EB3"/>
    <w:rsid w:val="00F211C5"/>
    <w:rsid w:val="00F21430"/>
    <w:rsid w:val="00F214C4"/>
    <w:rsid w:val="00F21573"/>
    <w:rsid w:val="00F2162E"/>
    <w:rsid w:val="00F21738"/>
    <w:rsid w:val="00F21B13"/>
    <w:rsid w:val="00F21C71"/>
    <w:rsid w:val="00F21EFF"/>
    <w:rsid w:val="00F21F8B"/>
    <w:rsid w:val="00F22DA3"/>
    <w:rsid w:val="00F22DCB"/>
    <w:rsid w:val="00F242F1"/>
    <w:rsid w:val="00F24390"/>
    <w:rsid w:val="00F25209"/>
    <w:rsid w:val="00F254E0"/>
    <w:rsid w:val="00F25A30"/>
    <w:rsid w:val="00F25B71"/>
    <w:rsid w:val="00F25BFE"/>
    <w:rsid w:val="00F26926"/>
    <w:rsid w:val="00F26BB8"/>
    <w:rsid w:val="00F26C5C"/>
    <w:rsid w:val="00F27000"/>
    <w:rsid w:val="00F277D3"/>
    <w:rsid w:val="00F279D2"/>
    <w:rsid w:val="00F27A57"/>
    <w:rsid w:val="00F27DEB"/>
    <w:rsid w:val="00F3004C"/>
    <w:rsid w:val="00F30758"/>
    <w:rsid w:val="00F30836"/>
    <w:rsid w:val="00F30BB6"/>
    <w:rsid w:val="00F30C4C"/>
    <w:rsid w:val="00F30DD1"/>
    <w:rsid w:val="00F31D39"/>
    <w:rsid w:val="00F31D65"/>
    <w:rsid w:val="00F321C7"/>
    <w:rsid w:val="00F32236"/>
    <w:rsid w:val="00F3255F"/>
    <w:rsid w:val="00F32B83"/>
    <w:rsid w:val="00F32BBC"/>
    <w:rsid w:val="00F32FE5"/>
    <w:rsid w:val="00F33242"/>
    <w:rsid w:val="00F333F0"/>
    <w:rsid w:val="00F3358C"/>
    <w:rsid w:val="00F336C5"/>
    <w:rsid w:val="00F339A5"/>
    <w:rsid w:val="00F3451B"/>
    <w:rsid w:val="00F348E9"/>
    <w:rsid w:val="00F34C18"/>
    <w:rsid w:val="00F34DF1"/>
    <w:rsid w:val="00F34E89"/>
    <w:rsid w:val="00F3538B"/>
    <w:rsid w:val="00F354A5"/>
    <w:rsid w:val="00F354BC"/>
    <w:rsid w:val="00F35564"/>
    <w:rsid w:val="00F35613"/>
    <w:rsid w:val="00F358A5"/>
    <w:rsid w:val="00F35BBC"/>
    <w:rsid w:val="00F3659D"/>
    <w:rsid w:val="00F367B6"/>
    <w:rsid w:val="00F36AD9"/>
    <w:rsid w:val="00F36CD7"/>
    <w:rsid w:val="00F37443"/>
    <w:rsid w:val="00F3756E"/>
    <w:rsid w:val="00F37830"/>
    <w:rsid w:val="00F379EC"/>
    <w:rsid w:val="00F37BB0"/>
    <w:rsid w:val="00F37C5F"/>
    <w:rsid w:val="00F37CBD"/>
    <w:rsid w:val="00F37D09"/>
    <w:rsid w:val="00F40381"/>
    <w:rsid w:val="00F407B8"/>
    <w:rsid w:val="00F4090E"/>
    <w:rsid w:val="00F4099F"/>
    <w:rsid w:val="00F40ACB"/>
    <w:rsid w:val="00F40DAF"/>
    <w:rsid w:val="00F40DB0"/>
    <w:rsid w:val="00F41205"/>
    <w:rsid w:val="00F41FB4"/>
    <w:rsid w:val="00F42231"/>
    <w:rsid w:val="00F425CB"/>
    <w:rsid w:val="00F426B2"/>
    <w:rsid w:val="00F427C6"/>
    <w:rsid w:val="00F42BE1"/>
    <w:rsid w:val="00F42FEF"/>
    <w:rsid w:val="00F437D0"/>
    <w:rsid w:val="00F4384A"/>
    <w:rsid w:val="00F43A45"/>
    <w:rsid w:val="00F441B4"/>
    <w:rsid w:val="00F4427F"/>
    <w:rsid w:val="00F443F2"/>
    <w:rsid w:val="00F444CC"/>
    <w:rsid w:val="00F445CD"/>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71A0"/>
    <w:rsid w:val="00F472BB"/>
    <w:rsid w:val="00F47D16"/>
    <w:rsid w:val="00F50677"/>
    <w:rsid w:val="00F506E9"/>
    <w:rsid w:val="00F510E1"/>
    <w:rsid w:val="00F518DD"/>
    <w:rsid w:val="00F51A42"/>
    <w:rsid w:val="00F51F7C"/>
    <w:rsid w:val="00F52206"/>
    <w:rsid w:val="00F5224E"/>
    <w:rsid w:val="00F52717"/>
    <w:rsid w:val="00F53569"/>
    <w:rsid w:val="00F538BE"/>
    <w:rsid w:val="00F53BCD"/>
    <w:rsid w:val="00F53D29"/>
    <w:rsid w:val="00F540A1"/>
    <w:rsid w:val="00F5412D"/>
    <w:rsid w:val="00F542FB"/>
    <w:rsid w:val="00F5443E"/>
    <w:rsid w:val="00F545E6"/>
    <w:rsid w:val="00F546D4"/>
    <w:rsid w:val="00F548D3"/>
    <w:rsid w:val="00F54A06"/>
    <w:rsid w:val="00F54C56"/>
    <w:rsid w:val="00F54C7C"/>
    <w:rsid w:val="00F55117"/>
    <w:rsid w:val="00F55345"/>
    <w:rsid w:val="00F55606"/>
    <w:rsid w:val="00F55785"/>
    <w:rsid w:val="00F5598A"/>
    <w:rsid w:val="00F55A81"/>
    <w:rsid w:val="00F56189"/>
    <w:rsid w:val="00F5638A"/>
    <w:rsid w:val="00F563AD"/>
    <w:rsid w:val="00F56875"/>
    <w:rsid w:val="00F568E2"/>
    <w:rsid w:val="00F5716C"/>
    <w:rsid w:val="00F571E1"/>
    <w:rsid w:val="00F5745D"/>
    <w:rsid w:val="00F574FA"/>
    <w:rsid w:val="00F5762B"/>
    <w:rsid w:val="00F578DA"/>
    <w:rsid w:val="00F57E2F"/>
    <w:rsid w:val="00F57F84"/>
    <w:rsid w:val="00F60288"/>
    <w:rsid w:val="00F602CC"/>
    <w:rsid w:val="00F60667"/>
    <w:rsid w:val="00F60907"/>
    <w:rsid w:val="00F60CC7"/>
    <w:rsid w:val="00F60E7C"/>
    <w:rsid w:val="00F60F91"/>
    <w:rsid w:val="00F61EB7"/>
    <w:rsid w:val="00F6214A"/>
    <w:rsid w:val="00F62669"/>
    <w:rsid w:val="00F630BC"/>
    <w:rsid w:val="00F634AD"/>
    <w:rsid w:val="00F634DA"/>
    <w:rsid w:val="00F643F2"/>
    <w:rsid w:val="00F64634"/>
    <w:rsid w:val="00F658E2"/>
    <w:rsid w:val="00F65B3D"/>
    <w:rsid w:val="00F6616E"/>
    <w:rsid w:val="00F662B8"/>
    <w:rsid w:val="00F6667B"/>
    <w:rsid w:val="00F66819"/>
    <w:rsid w:val="00F668E7"/>
    <w:rsid w:val="00F66A95"/>
    <w:rsid w:val="00F67A80"/>
    <w:rsid w:val="00F67ADA"/>
    <w:rsid w:val="00F67F2B"/>
    <w:rsid w:val="00F700D6"/>
    <w:rsid w:val="00F70295"/>
    <w:rsid w:val="00F70A76"/>
    <w:rsid w:val="00F70B9A"/>
    <w:rsid w:val="00F7183A"/>
    <w:rsid w:val="00F7183B"/>
    <w:rsid w:val="00F7214B"/>
    <w:rsid w:val="00F722B6"/>
    <w:rsid w:val="00F72692"/>
    <w:rsid w:val="00F72B10"/>
    <w:rsid w:val="00F73309"/>
    <w:rsid w:val="00F737D7"/>
    <w:rsid w:val="00F744CF"/>
    <w:rsid w:val="00F74E04"/>
    <w:rsid w:val="00F7521F"/>
    <w:rsid w:val="00F7538D"/>
    <w:rsid w:val="00F75786"/>
    <w:rsid w:val="00F75C4F"/>
    <w:rsid w:val="00F75D64"/>
    <w:rsid w:val="00F75DFA"/>
    <w:rsid w:val="00F7614D"/>
    <w:rsid w:val="00F769CE"/>
    <w:rsid w:val="00F76A34"/>
    <w:rsid w:val="00F76AD8"/>
    <w:rsid w:val="00F76E80"/>
    <w:rsid w:val="00F7780C"/>
    <w:rsid w:val="00F77A53"/>
    <w:rsid w:val="00F77EF6"/>
    <w:rsid w:val="00F8064E"/>
    <w:rsid w:val="00F80A7A"/>
    <w:rsid w:val="00F80C63"/>
    <w:rsid w:val="00F819F8"/>
    <w:rsid w:val="00F81B2B"/>
    <w:rsid w:val="00F81F7F"/>
    <w:rsid w:val="00F83B4F"/>
    <w:rsid w:val="00F84E68"/>
    <w:rsid w:val="00F858FC"/>
    <w:rsid w:val="00F85DA4"/>
    <w:rsid w:val="00F85DFA"/>
    <w:rsid w:val="00F86236"/>
    <w:rsid w:val="00F86C3C"/>
    <w:rsid w:val="00F86CDD"/>
    <w:rsid w:val="00F87195"/>
    <w:rsid w:val="00F8733C"/>
    <w:rsid w:val="00F87639"/>
    <w:rsid w:val="00F87CDD"/>
    <w:rsid w:val="00F87DB2"/>
    <w:rsid w:val="00F87E09"/>
    <w:rsid w:val="00F87EFD"/>
    <w:rsid w:val="00F9047B"/>
    <w:rsid w:val="00F912B2"/>
    <w:rsid w:val="00F91570"/>
    <w:rsid w:val="00F9184D"/>
    <w:rsid w:val="00F91A8B"/>
    <w:rsid w:val="00F91D26"/>
    <w:rsid w:val="00F91DE6"/>
    <w:rsid w:val="00F9258E"/>
    <w:rsid w:val="00F92A45"/>
    <w:rsid w:val="00F932E7"/>
    <w:rsid w:val="00F933BE"/>
    <w:rsid w:val="00F93416"/>
    <w:rsid w:val="00F93BE2"/>
    <w:rsid w:val="00F93F0A"/>
    <w:rsid w:val="00F947B3"/>
    <w:rsid w:val="00F947C8"/>
    <w:rsid w:val="00F948F6"/>
    <w:rsid w:val="00F952CD"/>
    <w:rsid w:val="00F95887"/>
    <w:rsid w:val="00F958E7"/>
    <w:rsid w:val="00F95B42"/>
    <w:rsid w:val="00F960F5"/>
    <w:rsid w:val="00F9611F"/>
    <w:rsid w:val="00F96236"/>
    <w:rsid w:val="00F962B0"/>
    <w:rsid w:val="00F963E6"/>
    <w:rsid w:val="00F96606"/>
    <w:rsid w:val="00F96FC1"/>
    <w:rsid w:val="00F97FFB"/>
    <w:rsid w:val="00FA0269"/>
    <w:rsid w:val="00FA065C"/>
    <w:rsid w:val="00FA1002"/>
    <w:rsid w:val="00FA119A"/>
    <w:rsid w:val="00FA15AA"/>
    <w:rsid w:val="00FA17FA"/>
    <w:rsid w:val="00FA1BAC"/>
    <w:rsid w:val="00FA1CE9"/>
    <w:rsid w:val="00FA2269"/>
    <w:rsid w:val="00FA2AC8"/>
    <w:rsid w:val="00FA2C38"/>
    <w:rsid w:val="00FA2CBF"/>
    <w:rsid w:val="00FA368F"/>
    <w:rsid w:val="00FA373A"/>
    <w:rsid w:val="00FA3AF0"/>
    <w:rsid w:val="00FA4926"/>
    <w:rsid w:val="00FA4CB8"/>
    <w:rsid w:val="00FA5246"/>
    <w:rsid w:val="00FA5BFF"/>
    <w:rsid w:val="00FA5E56"/>
    <w:rsid w:val="00FA6251"/>
    <w:rsid w:val="00FA64BE"/>
    <w:rsid w:val="00FA6582"/>
    <w:rsid w:val="00FA65E3"/>
    <w:rsid w:val="00FA6E4D"/>
    <w:rsid w:val="00FA7485"/>
    <w:rsid w:val="00FA75F6"/>
    <w:rsid w:val="00FA7881"/>
    <w:rsid w:val="00FA78C3"/>
    <w:rsid w:val="00FA7BFC"/>
    <w:rsid w:val="00FB0AE0"/>
    <w:rsid w:val="00FB1040"/>
    <w:rsid w:val="00FB12CA"/>
    <w:rsid w:val="00FB18DD"/>
    <w:rsid w:val="00FB1EDE"/>
    <w:rsid w:val="00FB206A"/>
    <w:rsid w:val="00FB2B9A"/>
    <w:rsid w:val="00FB31E8"/>
    <w:rsid w:val="00FB36F7"/>
    <w:rsid w:val="00FB3C31"/>
    <w:rsid w:val="00FB3E33"/>
    <w:rsid w:val="00FB463D"/>
    <w:rsid w:val="00FB4975"/>
    <w:rsid w:val="00FB5035"/>
    <w:rsid w:val="00FB5050"/>
    <w:rsid w:val="00FB5498"/>
    <w:rsid w:val="00FB55EF"/>
    <w:rsid w:val="00FB5872"/>
    <w:rsid w:val="00FB5E59"/>
    <w:rsid w:val="00FB64EE"/>
    <w:rsid w:val="00FB673C"/>
    <w:rsid w:val="00FB6D3F"/>
    <w:rsid w:val="00FB720F"/>
    <w:rsid w:val="00FB75A8"/>
    <w:rsid w:val="00FB75B2"/>
    <w:rsid w:val="00FB7D62"/>
    <w:rsid w:val="00FC035B"/>
    <w:rsid w:val="00FC07A1"/>
    <w:rsid w:val="00FC0A58"/>
    <w:rsid w:val="00FC0CDF"/>
    <w:rsid w:val="00FC0DC2"/>
    <w:rsid w:val="00FC0E67"/>
    <w:rsid w:val="00FC0EA0"/>
    <w:rsid w:val="00FC0FF1"/>
    <w:rsid w:val="00FC1017"/>
    <w:rsid w:val="00FC149D"/>
    <w:rsid w:val="00FC1B73"/>
    <w:rsid w:val="00FC1C35"/>
    <w:rsid w:val="00FC1C89"/>
    <w:rsid w:val="00FC1D0C"/>
    <w:rsid w:val="00FC2176"/>
    <w:rsid w:val="00FC23C7"/>
    <w:rsid w:val="00FC2803"/>
    <w:rsid w:val="00FC33A2"/>
    <w:rsid w:val="00FC35A5"/>
    <w:rsid w:val="00FC38A4"/>
    <w:rsid w:val="00FC3A3B"/>
    <w:rsid w:val="00FC4469"/>
    <w:rsid w:val="00FC458C"/>
    <w:rsid w:val="00FC5443"/>
    <w:rsid w:val="00FC5D38"/>
    <w:rsid w:val="00FC68EF"/>
    <w:rsid w:val="00FC695B"/>
    <w:rsid w:val="00FC6D46"/>
    <w:rsid w:val="00FC6D52"/>
    <w:rsid w:val="00FC6E3A"/>
    <w:rsid w:val="00FC720D"/>
    <w:rsid w:val="00FC744A"/>
    <w:rsid w:val="00FC776F"/>
    <w:rsid w:val="00FC783A"/>
    <w:rsid w:val="00FC7DFA"/>
    <w:rsid w:val="00FC7F80"/>
    <w:rsid w:val="00FD0077"/>
    <w:rsid w:val="00FD03B4"/>
    <w:rsid w:val="00FD10E8"/>
    <w:rsid w:val="00FD11A6"/>
    <w:rsid w:val="00FD154C"/>
    <w:rsid w:val="00FD1A3F"/>
    <w:rsid w:val="00FD1CAD"/>
    <w:rsid w:val="00FD1F9A"/>
    <w:rsid w:val="00FD2210"/>
    <w:rsid w:val="00FD2BA1"/>
    <w:rsid w:val="00FD2E16"/>
    <w:rsid w:val="00FD38A2"/>
    <w:rsid w:val="00FD39E5"/>
    <w:rsid w:val="00FD3D96"/>
    <w:rsid w:val="00FD3EC0"/>
    <w:rsid w:val="00FD3F19"/>
    <w:rsid w:val="00FD4215"/>
    <w:rsid w:val="00FD4395"/>
    <w:rsid w:val="00FD52B1"/>
    <w:rsid w:val="00FD558E"/>
    <w:rsid w:val="00FD5604"/>
    <w:rsid w:val="00FD585F"/>
    <w:rsid w:val="00FD5BF8"/>
    <w:rsid w:val="00FD6717"/>
    <w:rsid w:val="00FD6A12"/>
    <w:rsid w:val="00FD722F"/>
    <w:rsid w:val="00FD7CC6"/>
    <w:rsid w:val="00FD7CD2"/>
    <w:rsid w:val="00FD7D45"/>
    <w:rsid w:val="00FE015E"/>
    <w:rsid w:val="00FE02C0"/>
    <w:rsid w:val="00FE03B5"/>
    <w:rsid w:val="00FE0410"/>
    <w:rsid w:val="00FE055C"/>
    <w:rsid w:val="00FE0590"/>
    <w:rsid w:val="00FE071E"/>
    <w:rsid w:val="00FE08B8"/>
    <w:rsid w:val="00FE1301"/>
    <w:rsid w:val="00FE1525"/>
    <w:rsid w:val="00FE1697"/>
    <w:rsid w:val="00FE1D9A"/>
    <w:rsid w:val="00FE1F81"/>
    <w:rsid w:val="00FE2233"/>
    <w:rsid w:val="00FE2537"/>
    <w:rsid w:val="00FE2822"/>
    <w:rsid w:val="00FE33D6"/>
    <w:rsid w:val="00FE35F1"/>
    <w:rsid w:val="00FE3993"/>
    <w:rsid w:val="00FE3C4C"/>
    <w:rsid w:val="00FE42D0"/>
    <w:rsid w:val="00FE43A8"/>
    <w:rsid w:val="00FE43E5"/>
    <w:rsid w:val="00FE43EF"/>
    <w:rsid w:val="00FE45FD"/>
    <w:rsid w:val="00FE4CFB"/>
    <w:rsid w:val="00FE548F"/>
    <w:rsid w:val="00FE5AF7"/>
    <w:rsid w:val="00FE5BA2"/>
    <w:rsid w:val="00FE6026"/>
    <w:rsid w:val="00FE61AD"/>
    <w:rsid w:val="00FE63BD"/>
    <w:rsid w:val="00FE6456"/>
    <w:rsid w:val="00FE674E"/>
    <w:rsid w:val="00FE7621"/>
    <w:rsid w:val="00FE7A38"/>
    <w:rsid w:val="00FE7F12"/>
    <w:rsid w:val="00FF0060"/>
    <w:rsid w:val="00FF065B"/>
    <w:rsid w:val="00FF0891"/>
    <w:rsid w:val="00FF0A2F"/>
    <w:rsid w:val="00FF0D2B"/>
    <w:rsid w:val="00FF1511"/>
    <w:rsid w:val="00FF160B"/>
    <w:rsid w:val="00FF16C5"/>
    <w:rsid w:val="00FF1763"/>
    <w:rsid w:val="00FF188F"/>
    <w:rsid w:val="00FF1B80"/>
    <w:rsid w:val="00FF2401"/>
    <w:rsid w:val="00FF25D1"/>
    <w:rsid w:val="00FF2657"/>
    <w:rsid w:val="00FF30E6"/>
    <w:rsid w:val="00FF3220"/>
    <w:rsid w:val="00FF371B"/>
    <w:rsid w:val="00FF3A98"/>
    <w:rsid w:val="00FF3C8B"/>
    <w:rsid w:val="00FF40EF"/>
    <w:rsid w:val="00FF44C5"/>
    <w:rsid w:val="00FF495C"/>
    <w:rsid w:val="00FF538C"/>
    <w:rsid w:val="00FF5960"/>
    <w:rsid w:val="00FF5B7A"/>
    <w:rsid w:val="00FF5D58"/>
    <w:rsid w:val="00FF5E62"/>
    <w:rsid w:val="00FF6066"/>
    <w:rsid w:val="00FF6693"/>
    <w:rsid w:val="00FF67D8"/>
    <w:rsid w:val="00FF6A24"/>
    <w:rsid w:val="00FF6DC2"/>
    <w:rsid w:val="00FF7184"/>
    <w:rsid w:val="00FF71FE"/>
    <w:rsid w:val="00FF72D0"/>
    <w:rsid w:val="00FF7669"/>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5"/>
    <o:shapelayout v:ext="edit">
      <o:idmap v:ext="edit" data="1"/>
    </o:shapelayout>
  </w:shapeDefaults>
  <w:decimalSymbol w:val=","/>
  <w:listSeparator w:val=";"/>
  <w14:docId w14:val="65A8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49A"/>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basedOn w:val="a0"/>
    <w:link w:val="10"/>
    <w:uiPriority w:val="99"/>
    <w:locked/>
    <w:rsid w:val="002C36D8"/>
    <w:rPr>
      <w:rFonts w:cs="Times New Roman"/>
      <w:sz w:val="26"/>
    </w:rPr>
  </w:style>
  <w:style w:type="character" w:customStyle="1" w:styleId="21">
    <w:name w:val="Заголовок 2 Знак"/>
    <w:basedOn w:val="a0"/>
    <w:link w:val="20"/>
    <w:uiPriority w:val="99"/>
    <w:locked/>
    <w:rsid w:val="002C36D8"/>
    <w:rPr>
      <w:rFonts w:cs="Times New Roman"/>
      <w:sz w:val="28"/>
    </w:rPr>
  </w:style>
  <w:style w:type="character" w:customStyle="1" w:styleId="30">
    <w:name w:val="Заголовок 3 Знак"/>
    <w:basedOn w:val="a0"/>
    <w:link w:val="3"/>
    <w:uiPriority w:val="99"/>
    <w:locked/>
    <w:rsid w:val="002C36D8"/>
    <w:rPr>
      <w:rFonts w:ascii="Arial" w:hAnsi="Arial" w:cs="Times New Roman"/>
      <w:b/>
      <w:sz w:val="26"/>
    </w:rPr>
  </w:style>
  <w:style w:type="character" w:customStyle="1" w:styleId="40">
    <w:name w:val="Заголовок 4 Знак"/>
    <w:basedOn w:val="a0"/>
    <w:link w:val="4"/>
    <w:uiPriority w:val="99"/>
    <w:locked/>
    <w:rsid w:val="002C36D8"/>
    <w:rPr>
      <w:rFonts w:ascii="Calibri" w:hAnsi="Calibri" w:cs="Times New Roman"/>
      <w:b/>
      <w:sz w:val="28"/>
    </w:rPr>
  </w:style>
  <w:style w:type="character" w:customStyle="1" w:styleId="50">
    <w:name w:val="Заголовок 5 Знак"/>
    <w:basedOn w:val="a0"/>
    <w:link w:val="5"/>
    <w:uiPriority w:val="99"/>
    <w:locked/>
    <w:rsid w:val="002C36D8"/>
    <w:rPr>
      <w:rFonts w:cs="Times New Roman"/>
      <w:sz w:val="24"/>
    </w:rPr>
  </w:style>
  <w:style w:type="character" w:customStyle="1" w:styleId="90">
    <w:name w:val="Заголовок 9 Знак"/>
    <w:basedOn w:val="a0"/>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link w:val="ConsPlusCell0"/>
    <w:uiPriority w:val="99"/>
    <w:rsid w:val="006C2830"/>
    <w:pPr>
      <w:autoSpaceDE w:val="0"/>
      <w:autoSpaceDN w:val="0"/>
      <w:adjustRightInd w:val="0"/>
    </w:pPr>
    <w:rPr>
      <w:rFonts w:ascii="Arial" w:hAnsi="Arial"/>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basedOn w:val="a0"/>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basedOn w:val="a0"/>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basedOn w:val="a0"/>
    <w:link w:val="a8"/>
    <w:uiPriority w:val="99"/>
    <w:locked/>
    <w:rsid w:val="009B6371"/>
    <w:rPr>
      <w:rFonts w:cs="Times New Roman"/>
      <w:sz w:val="24"/>
    </w:rPr>
  </w:style>
  <w:style w:type="character" w:customStyle="1" w:styleId="FontStyle83">
    <w:name w:val="Font Style83"/>
    <w:uiPriority w:val="99"/>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basedOn w:val="a0"/>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22"/>
    <w:uiPriority w:val="99"/>
    <w:rsid w:val="009B6371"/>
    <w:pPr>
      <w:spacing w:after="120"/>
      <w:ind w:left="283"/>
    </w:pPr>
    <w:rPr>
      <w:szCs w:val="20"/>
    </w:rPr>
  </w:style>
  <w:style w:type="paragraph" w:customStyle="1" w:styleId="Default">
    <w:name w:val="Default"/>
    <w:uiPriority w:val="99"/>
    <w:rsid w:val="00F54A06"/>
    <w:pPr>
      <w:autoSpaceDE w:val="0"/>
      <w:autoSpaceDN w:val="0"/>
      <w:adjustRightInd w:val="0"/>
    </w:pPr>
    <w:rPr>
      <w:color w:val="000000"/>
      <w:sz w:val="24"/>
      <w:szCs w:val="24"/>
    </w:rPr>
  </w:style>
  <w:style w:type="paragraph" w:styleId="ab">
    <w:name w:val="Title"/>
    <w:basedOn w:val="a"/>
    <w:link w:val="ac"/>
    <w:uiPriority w:val="99"/>
    <w:qFormat/>
    <w:rsid w:val="008B4363"/>
    <w:pPr>
      <w:jc w:val="center"/>
    </w:pPr>
    <w:rPr>
      <w:sz w:val="28"/>
      <w:szCs w:val="20"/>
    </w:rPr>
  </w:style>
  <w:style w:type="character" w:customStyle="1" w:styleId="ac">
    <w:name w:val="Название Знак"/>
    <w:basedOn w:val="a0"/>
    <w:link w:val="ab"/>
    <w:uiPriority w:val="99"/>
    <w:locked/>
    <w:rsid w:val="008B4363"/>
    <w:rPr>
      <w:rFonts w:cs="Times New Roman"/>
      <w:sz w:val="28"/>
    </w:rPr>
  </w:style>
  <w:style w:type="paragraph" w:customStyle="1" w:styleId="ad">
    <w:name w:val="МОН основной"/>
    <w:basedOn w:val="a"/>
    <w:link w:val="ae"/>
    <w:uiPriority w:val="99"/>
    <w:rsid w:val="008B4363"/>
    <w:pPr>
      <w:widowControl w:val="0"/>
      <w:autoSpaceDE w:val="0"/>
      <w:autoSpaceDN w:val="0"/>
      <w:adjustRightInd w:val="0"/>
      <w:spacing w:line="360" w:lineRule="auto"/>
      <w:ind w:firstLine="709"/>
      <w:jc w:val="both"/>
    </w:pPr>
    <w:rPr>
      <w:sz w:val="28"/>
      <w:szCs w:val="20"/>
    </w:rPr>
  </w:style>
  <w:style w:type="character" w:customStyle="1" w:styleId="ae">
    <w:name w:val="МОН основной Знак"/>
    <w:link w:val="ad"/>
    <w:uiPriority w:val="99"/>
    <w:locked/>
    <w:rsid w:val="008B4363"/>
    <w:rPr>
      <w:sz w:val="28"/>
    </w:rPr>
  </w:style>
  <w:style w:type="paragraph" w:styleId="af">
    <w:name w:val="Balloon Text"/>
    <w:basedOn w:val="a"/>
    <w:link w:val="af0"/>
    <w:uiPriority w:val="99"/>
    <w:rsid w:val="00D63579"/>
    <w:rPr>
      <w:rFonts w:ascii="Tahoma" w:hAnsi="Tahoma"/>
      <w:sz w:val="16"/>
      <w:szCs w:val="20"/>
    </w:rPr>
  </w:style>
  <w:style w:type="character" w:customStyle="1" w:styleId="af0">
    <w:name w:val="Текст выноски Знак"/>
    <w:basedOn w:val="a0"/>
    <w:link w:val="af"/>
    <w:uiPriority w:val="99"/>
    <w:locked/>
    <w:rsid w:val="00D63579"/>
    <w:rPr>
      <w:rFonts w:ascii="Tahoma" w:hAnsi="Tahoma" w:cs="Times New Roman"/>
      <w:sz w:val="16"/>
    </w:rPr>
  </w:style>
  <w:style w:type="character" w:styleId="af1">
    <w:name w:val="Hyperlink"/>
    <w:basedOn w:val="a0"/>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sz w:val="20"/>
      <w:szCs w:val="20"/>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2">
    <w:name w:val="List Paragraph"/>
    <w:basedOn w:val="a"/>
    <w:uiPriority w:val="99"/>
    <w:qFormat/>
    <w:rsid w:val="006E0754"/>
    <w:pPr>
      <w:ind w:left="720"/>
      <w:contextualSpacing/>
    </w:pPr>
  </w:style>
  <w:style w:type="paragraph" w:styleId="af3">
    <w:name w:val="Body Text Indent"/>
    <w:basedOn w:val="a"/>
    <w:link w:val="af4"/>
    <w:uiPriority w:val="99"/>
    <w:rsid w:val="004240FF"/>
    <w:pPr>
      <w:spacing w:after="120"/>
      <w:ind w:left="283"/>
    </w:pPr>
    <w:rPr>
      <w:szCs w:val="20"/>
    </w:rPr>
  </w:style>
  <w:style w:type="character" w:customStyle="1" w:styleId="BodyTextIndentChar">
    <w:name w:val="Body Text Indent Char"/>
    <w:basedOn w:val="a0"/>
    <w:uiPriority w:val="99"/>
    <w:locked/>
    <w:rsid w:val="00766EA3"/>
    <w:rPr>
      <w:rFonts w:cs="Times New Roman"/>
      <w:sz w:val="24"/>
      <w:lang w:val="ru-RU" w:eastAsia="ru-RU"/>
    </w:rPr>
  </w:style>
  <w:style w:type="character" w:customStyle="1" w:styleId="af4">
    <w:name w:val="Основной текст с отступом Знак"/>
    <w:link w:val="af3"/>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sz w:val="20"/>
      <w:szCs w:val="20"/>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5">
    <w:name w:val="page number"/>
    <w:basedOn w:val="a0"/>
    <w:uiPriority w:val="99"/>
    <w:rsid w:val="00A34F80"/>
    <w:rPr>
      <w:rFonts w:cs="Times New Roman"/>
    </w:rPr>
  </w:style>
  <w:style w:type="paragraph" w:customStyle="1" w:styleId="af6">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7">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8">
    <w:name w:val="Знак"/>
    <w:basedOn w:val="a"/>
    <w:uiPriority w:val="99"/>
    <w:rsid w:val="00A34F80"/>
    <w:pPr>
      <w:spacing w:after="160" w:line="240" w:lineRule="exact"/>
    </w:pPr>
    <w:rPr>
      <w:rFonts w:ascii="Verdana" w:hAnsi="Verdana" w:cs="Verdana"/>
      <w:sz w:val="20"/>
      <w:szCs w:val="20"/>
      <w:lang w:val="en-US" w:eastAsia="en-US"/>
    </w:rPr>
  </w:style>
  <w:style w:type="paragraph" w:styleId="af9">
    <w:name w:val="No Spacing"/>
    <w:link w:val="afa"/>
    <w:uiPriority w:val="99"/>
    <w:qFormat/>
    <w:rsid w:val="00A34F80"/>
    <w:rPr>
      <w:rFonts w:ascii="Calibri" w:hAnsi="Calibri"/>
      <w:lang w:eastAsia="en-US"/>
    </w:rPr>
  </w:style>
  <w:style w:type="character" w:customStyle="1" w:styleId="afa">
    <w:name w:val="Без интервала Знак"/>
    <w:link w:val="af9"/>
    <w:uiPriority w:val="99"/>
    <w:locked/>
    <w:rsid w:val="00A34F80"/>
    <w:rPr>
      <w:rFonts w:ascii="Calibri" w:hAnsi="Calibri"/>
      <w:sz w:val="22"/>
      <w:lang w:val="ru-RU" w:eastAsia="en-US"/>
    </w:rPr>
  </w:style>
  <w:style w:type="character" w:styleId="afb">
    <w:name w:val="FollowedHyperlink"/>
    <w:basedOn w:val="a0"/>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basedOn w:val="a0"/>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c">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basedOn w:val="a0"/>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c"/>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d">
    <w:name w:val="Жирный (паспорт)"/>
    <w:basedOn w:val="a"/>
    <w:uiPriority w:val="99"/>
    <w:rsid w:val="00A34F80"/>
    <w:rPr>
      <w:b/>
      <w:sz w:val="28"/>
      <w:szCs w:val="28"/>
    </w:rPr>
  </w:style>
  <w:style w:type="paragraph" w:customStyle="1" w:styleId="afe">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
    <w:name w:val="Strong"/>
    <w:basedOn w:val="a0"/>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sz w:val="20"/>
      <w:szCs w:val="20"/>
      <w:lang w:eastAsia="en-US"/>
    </w:rPr>
  </w:style>
  <w:style w:type="paragraph" w:customStyle="1" w:styleId="aff0">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3">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basedOn w:val="a0"/>
    <w:link w:val="33"/>
    <w:uiPriority w:val="99"/>
    <w:locked/>
    <w:rsid w:val="002C36D8"/>
    <w:rPr>
      <w:rFonts w:cs="Times New Roman"/>
      <w:sz w:val="16"/>
    </w:rPr>
  </w:style>
  <w:style w:type="paragraph" w:customStyle="1" w:styleId="aff1">
    <w:name w:val="Движение"/>
    <w:uiPriority w:val="99"/>
    <w:rsid w:val="00A34F80"/>
    <w:pPr>
      <w:widowControl w:val="0"/>
      <w:adjustRightInd w:val="0"/>
      <w:spacing w:line="360" w:lineRule="atLeast"/>
      <w:ind w:firstLine="567"/>
      <w:jc w:val="both"/>
      <w:textAlignment w:val="baseline"/>
    </w:pPr>
    <w:rPr>
      <w:sz w:val="28"/>
      <w:szCs w:val="20"/>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2">
    <w:name w:val="МОН"/>
    <w:basedOn w:val="a"/>
    <w:link w:val="aff3"/>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3">
    <w:name w:val="МОН Знак"/>
    <w:link w:val="aff2"/>
    <w:uiPriority w:val="99"/>
    <w:locked/>
    <w:rsid w:val="00A34F80"/>
    <w:rPr>
      <w:sz w:val="28"/>
      <w:lang w:val="ru-RU" w:eastAsia="ru-RU"/>
    </w:rPr>
  </w:style>
  <w:style w:type="paragraph" w:customStyle="1" w:styleId="24">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5">
    <w:name w:val="Body Text Indent 2"/>
    <w:basedOn w:val="a"/>
    <w:link w:val="26"/>
    <w:uiPriority w:val="99"/>
    <w:rsid w:val="00A34F80"/>
    <w:pPr>
      <w:spacing w:after="120" w:line="480" w:lineRule="auto"/>
      <w:ind w:left="283"/>
    </w:pPr>
    <w:rPr>
      <w:szCs w:val="20"/>
    </w:rPr>
  </w:style>
  <w:style w:type="character" w:customStyle="1" w:styleId="26">
    <w:name w:val="Основной текст с отступом 2 Знак"/>
    <w:basedOn w:val="a0"/>
    <w:link w:val="25"/>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4">
    <w:name w:val="footnote reference"/>
    <w:basedOn w:val="a0"/>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5">
    <w:name w:val="Subtitle"/>
    <w:basedOn w:val="a"/>
    <w:link w:val="aff6"/>
    <w:uiPriority w:val="99"/>
    <w:qFormat/>
    <w:rsid w:val="007D201E"/>
    <w:pPr>
      <w:jc w:val="center"/>
    </w:pPr>
    <w:rPr>
      <w:b/>
      <w:sz w:val="17"/>
      <w:szCs w:val="20"/>
    </w:rPr>
  </w:style>
  <w:style w:type="character" w:customStyle="1" w:styleId="aff6">
    <w:name w:val="Подзаголовок Знак"/>
    <w:basedOn w:val="a0"/>
    <w:link w:val="aff5"/>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7">
    <w:name w:val="Document Map"/>
    <w:basedOn w:val="a"/>
    <w:link w:val="aff8"/>
    <w:uiPriority w:val="99"/>
    <w:rsid w:val="00296D18"/>
    <w:pPr>
      <w:shd w:val="clear" w:color="auto" w:fill="000080"/>
    </w:pPr>
    <w:rPr>
      <w:rFonts w:ascii="Tahoma" w:hAnsi="Tahoma"/>
      <w:sz w:val="20"/>
      <w:szCs w:val="20"/>
    </w:rPr>
  </w:style>
  <w:style w:type="character" w:customStyle="1" w:styleId="aff8">
    <w:name w:val="Схема документа Знак"/>
    <w:basedOn w:val="a0"/>
    <w:link w:val="aff7"/>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lang w:val="ru-RU" w:eastAsia="ru-RU"/>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7">
    <w:name w:val="Body Text 2"/>
    <w:basedOn w:val="a"/>
    <w:link w:val="28"/>
    <w:uiPriority w:val="99"/>
    <w:rsid w:val="002C36D8"/>
    <w:pPr>
      <w:widowControl w:val="0"/>
      <w:autoSpaceDE w:val="0"/>
      <w:autoSpaceDN w:val="0"/>
      <w:adjustRightInd w:val="0"/>
      <w:spacing w:after="120" w:line="480" w:lineRule="auto"/>
    </w:pPr>
    <w:rPr>
      <w:sz w:val="20"/>
      <w:szCs w:val="20"/>
    </w:rPr>
  </w:style>
  <w:style w:type="character" w:customStyle="1" w:styleId="28">
    <w:name w:val="Основной текст 2 Знак"/>
    <w:basedOn w:val="a0"/>
    <w:link w:val="27"/>
    <w:uiPriority w:val="99"/>
    <w:locked/>
    <w:rsid w:val="002C36D8"/>
    <w:rPr>
      <w:rFonts w:cs="Times New Roman"/>
    </w:rPr>
  </w:style>
  <w:style w:type="character" w:styleId="aff9">
    <w:name w:val="annotation reference"/>
    <w:basedOn w:val="a0"/>
    <w:uiPriority w:val="99"/>
    <w:rsid w:val="002C36D8"/>
    <w:rPr>
      <w:rFonts w:cs="Times New Roman"/>
      <w:sz w:val="16"/>
    </w:rPr>
  </w:style>
  <w:style w:type="paragraph" w:styleId="affa">
    <w:name w:val="annotation text"/>
    <w:basedOn w:val="a"/>
    <w:link w:val="affb"/>
    <w:uiPriority w:val="99"/>
    <w:rsid w:val="002C36D8"/>
    <w:pPr>
      <w:widowControl w:val="0"/>
      <w:autoSpaceDE w:val="0"/>
      <w:autoSpaceDN w:val="0"/>
      <w:adjustRightInd w:val="0"/>
    </w:pPr>
    <w:rPr>
      <w:sz w:val="20"/>
      <w:szCs w:val="20"/>
    </w:rPr>
  </w:style>
  <w:style w:type="character" w:customStyle="1" w:styleId="affb">
    <w:name w:val="Текст примечания Знак"/>
    <w:basedOn w:val="a0"/>
    <w:link w:val="affa"/>
    <w:uiPriority w:val="99"/>
    <w:locked/>
    <w:rsid w:val="002C36D8"/>
    <w:rPr>
      <w:rFonts w:cs="Times New Roman"/>
    </w:rPr>
  </w:style>
  <w:style w:type="paragraph" w:styleId="affc">
    <w:name w:val="annotation subject"/>
    <w:basedOn w:val="affa"/>
    <w:next w:val="affa"/>
    <w:link w:val="affd"/>
    <w:uiPriority w:val="99"/>
    <w:rsid w:val="002C36D8"/>
    <w:rPr>
      <w:b/>
    </w:rPr>
  </w:style>
  <w:style w:type="character" w:customStyle="1" w:styleId="affd">
    <w:name w:val="Тема примечания Знак"/>
    <w:basedOn w:val="affb"/>
    <w:link w:val="affc"/>
    <w:uiPriority w:val="99"/>
    <w:locked/>
    <w:rsid w:val="002C36D8"/>
    <w:rPr>
      <w:rFonts w:cs="Times New Roman"/>
      <w:b/>
    </w:rPr>
  </w:style>
  <w:style w:type="character" w:styleId="affe">
    <w:name w:val="Emphasis"/>
    <w:basedOn w:val="a0"/>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0">
    <w:name w:val="Гипертекстовая ссылка"/>
    <w:uiPriority w:val="99"/>
    <w:rsid w:val="00E82FBD"/>
    <w:rPr>
      <w:color w:val="106BBE"/>
    </w:rPr>
  </w:style>
  <w:style w:type="character" w:customStyle="1" w:styleId="afff1">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2">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3">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4">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5">
    <w:name w:val="endnote text"/>
    <w:basedOn w:val="a"/>
    <w:link w:val="afff6"/>
    <w:uiPriority w:val="99"/>
    <w:rsid w:val="00B15C74"/>
    <w:rPr>
      <w:sz w:val="20"/>
      <w:szCs w:val="20"/>
    </w:rPr>
  </w:style>
  <w:style w:type="character" w:customStyle="1" w:styleId="afff6">
    <w:name w:val="Текст концевой сноски Знак"/>
    <w:basedOn w:val="a0"/>
    <w:link w:val="afff5"/>
    <w:uiPriority w:val="99"/>
    <w:locked/>
    <w:rsid w:val="00B15C74"/>
    <w:rPr>
      <w:rFonts w:cs="Times New Roman"/>
    </w:rPr>
  </w:style>
  <w:style w:type="character" w:styleId="afff7">
    <w:name w:val="endnote reference"/>
    <w:basedOn w:val="a0"/>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49A"/>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basedOn w:val="a0"/>
    <w:link w:val="10"/>
    <w:uiPriority w:val="99"/>
    <w:locked/>
    <w:rsid w:val="002C36D8"/>
    <w:rPr>
      <w:rFonts w:cs="Times New Roman"/>
      <w:sz w:val="26"/>
    </w:rPr>
  </w:style>
  <w:style w:type="character" w:customStyle="1" w:styleId="21">
    <w:name w:val="Заголовок 2 Знак"/>
    <w:basedOn w:val="a0"/>
    <w:link w:val="20"/>
    <w:uiPriority w:val="99"/>
    <w:locked/>
    <w:rsid w:val="002C36D8"/>
    <w:rPr>
      <w:rFonts w:cs="Times New Roman"/>
      <w:sz w:val="28"/>
    </w:rPr>
  </w:style>
  <w:style w:type="character" w:customStyle="1" w:styleId="30">
    <w:name w:val="Заголовок 3 Знак"/>
    <w:basedOn w:val="a0"/>
    <w:link w:val="3"/>
    <w:uiPriority w:val="99"/>
    <w:locked/>
    <w:rsid w:val="002C36D8"/>
    <w:rPr>
      <w:rFonts w:ascii="Arial" w:hAnsi="Arial" w:cs="Times New Roman"/>
      <w:b/>
      <w:sz w:val="26"/>
    </w:rPr>
  </w:style>
  <w:style w:type="character" w:customStyle="1" w:styleId="40">
    <w:name w:val="Заголовок 4 Знак"/>
    <w:basedOn w:val="a0"/>
    <w:link w:val="4"/>
    <w:uiPriority w:val="99"/>
    <w:locked/>
    <w:rsid w:val="002C36D8"/>
    <w:rPr>
      <w:rFonts w:ascii="Calibri" w:hAnsi="Calibri" w:cs="Times New Roman"/>
      <w:b/>
      <w:sz w:val="28"/>
    </w:rPr>
  </w:style>
  <w:style w:type="character" w:customStyle="1" w:styleId="50">
    <w:name w:val="Заголовок 5 Знак"/>
    <w:basedOn w:val="a0"/>
    <w:link w:val="5"/>
    <w:uiPriority w:val="99"/>
    <w:locked/>
    <w:rsid w:val="002C36D8"/>
    <w:rPr>
      <w:rFonts w:cs="Times New Roman"/>
      <w:sz w:val="24"/>
    </w:rPr>
  </w:style>
  <w:style w:type="character" w:customStyle="1" w:styleId="90">
    <w:name w:val="Заголовок 9 Знак"/>
    <w:basedOn w:val="a0"/>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link w:val="ConsPlusCell0"/>
    <w:uiPriority w:val="99"/>
    <w:rsid w:val="006C2830"/>
    <w:pPr>
      <w:autoSpaceDE w:val="0"/>
      <w:autoSpaceDN w:val="0"/>
      <w:adjustRightInd w:val="0"/>
    </w:pPr>
    <w:rPr>
      <w:rFonts w:ascii="Arial" w:hAnsi="Arial"/>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basedOn w:val="a0"/>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basedOn w:val="a0"/>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basedOn w:val="a0"/>
    <w:link w:val="a8"/>
    <w:uiPriority w:val="99"/>
    <w:locked/>
    <w:rsid w:val="009B6371"/>
    <w:rPr>
      <w:rFonts w:cs="Times New Roman"/>
      <w:sz w:val="24"/>
    </w:rPr>
  </w:style>
  <w:style w:type="character" w:customStyle="1" w:styleId="FontStyle83">
    <w:name w:val="Font Style83"/>
    <w:uiPriority w:val="99"/>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basedOn w:val="a0"/>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22"/>
    <w:uiPriority w:val="99"/>
    <w:rsid w:val="009B6371"/>
    <w:pPr>
      <w:spacing w:after="120"/>
      <w:ind w:left="283"/>
    </w:pPr>
    <w:rPr>
      <w:szCs w:val="20"/>
    </w:rPr>
  </w:style>
  <w:style w:type="paragraph" w:customStyle="1" w:styleId="Default">
    <w:name w:val="Default"/>
    <w:uiPriority w:val="99"/>
    <w:rsid w:val="00F54A06"/>
    <w:pPr>
      <w:autoSpaceDE w:val="0"/>
      <w:autoSpaceDN w:val="0"/>
      <w:adjustRightInd w:val="0"/>
    </w:pPr>
    <w:rPr>
      <w:color w:val="000000"/>
      <w:sz w:val="24"/>
      <w:szCs w:val="24"/>
    </w:rPr>
  </w:style>
  <w:style w:type="paragraph" w:styleId="ab">
    <w:name w:val="Title"/>
    <w:basedOn w:val="a"/>
    <w:link w:val="ac"/>
    <w:uiPriority w:val="99"/>
    <w:qFormat/>
    <w:rsid w:val="008B4363"/>
    <w:pPr>
      <w:jc w:val="center"/>
    </w:pPr>
    <w:rPr>
      <w:sz w:val="28"/>
      <w:szCs w:val="20"/>
    </w:rPr>
  </w:style>
  <w:style w:type="character" w:customStyle="1" w:styleId="ac">
    <w:name w:val="Название Знак"/>
    <w:basedOn w:val="a0"/>
    <w:link w:val="ab"/>
    <w:uiPriority w:val="99"/>
    <w:locked/>
    <w:rsid w:val="008B4363"/>
    <w:rPr>
      <w:rFonts w:cs="Times New Roman"/>
      <w:sz w:val="28"/>
    </w:rPr>
  </w:style>
  <w:style w:type="paragraph" w:customStyle="1" w:styleId="ad">
    <w:name w:val="МОН основной"/>
    <w:basedOn w:val="a"/>
    <w:link w:val="ae"/>
    <w:uiPriority w:val="99"/>
    <w:rsid w:val="008B4363"/>
    <w:pPr>
      <w:widowControl w:val="0"/>
      <w:autoSpaceDE w:val="0"/>
      <w:autoSpaceDN w:val="0"/>
      <w:adjustRightInd w:val="0"/>
      <w:spacing w:line="360" w:lineRule="auto"/>
      <w:ind w:firstLine="709"/>
      <w:jc w:val="both"/>
    </w:pPr>
    <w:rPr>
      <w:sz w:val="28"/>
      <w:szCs w:val="20"/>
    </w:rPr>
  </w:style>
  <w:style w:type="character" w:customStyle="1" w:styleId="ae">
    <w:name w:val="МОН основной Знак"/>
    <w:link w:val="ad"/>
    <w:uiPriority w:val="99"/>
    <w:locked/>
    <w:rsid w:val="008B4363"/>
    <w:rPr>
      <w:sz w:val="28"/>
    </w:rPr>
  </w:style>
  <w:style w:type="paragraph" w:styleId="af">
    <w:name w:val="Balloon Text"/>
    <w:basedOn w:val="a"/>
    <w:link w:val="af0"/>
    <w:uiPriority w:val="99"/>
    <w:rsid w:val="00D63579"/>
    <w:rPr>
      <w:rFonts w:ascii="Tahoma" w:hAnsi="Tahoma"/>
      <w:sz w:val="16"/>
      <w:szCs w:val="20"/>
    </w:rPr>
  </w:style>
  <w:style w:type="character" w:customStyle="1" w:styleId="af0">
    <w:name w:val="Текст выноски Знак"/>
    <w:basedOn w:val="a0"/>
    <w:link w:val="af"/>
    <w:uiPriority w:val="99"/>
    <w:locked/>
    <w:rsid w:val="00D63579"/>
    <w:rPr>
      <w:rFonts w:ascii="Tahoma" w:hAnsi="Tahoma" w:cs="Times New Roman"/>
      <w:sz w:val="16"/>
    </w:rPr>
  </w:style>
  <w:style w:type="character" w:styleId="af1">
    <w:name w:val="Hyperlink"/>
    <w:basedOn w:val="a0"/>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sz w:val="20"/>
      <w:szCs w:val="20"/>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2">
    <w:name w:val="List Paragraph"/>
    <w:basedOn w:val="a"/>
    <w:uiPriority w:val="99"/>
    <w:qFormat/>
    <w:rsid w:val="006E0754"/>
    <w:pPr>
      <w:ind w:left="720"/>
      <w:contextualSpacing/>
    </w:pPr>
  </w:style>
  <w:style w:type="paragraph" w:styleId="af3">
    <w:name w:val="Body Text Indent"/>
    <w:basedOn w:val="a"/>
    <w:link w:val="af4"/>
    <w:uiPriority w:val="99"/>
    <w:rsid w:val="004240FF"/>
    <w:pPr>
      <w:spacing w:after="120"/>
      <w:ind w:left="283"/>
    </w:pPr>
    <w:rPr>
      <w:szCs w:val="20"/>
    </w:rPr>
  </w:style>
  <w:style w:type="character" w:customStyle="1" w:styleId="BodyTextIndentChar">
    <w:name w:val="Body Text Indent Char"/>
    <w:basedOn w:val="a0"/>
    <w:uiPriority w:val="99"/>
    <w:locked/>
    <w:rsid w:val="00766EA3"/>
    <w:rPr>
      <w:rFonts w:cs="Times New Roman"/>
      <w:sz w:val="24"/>
      <w:lang w:val="ru-RU" w:eastAsia="ru-RU"/>
    </w:rPr>
  </w:style>
  <w:style w:type="character" w:customStyle="1" w:styleId="af4">
    <w:name w:val="Основной текст с отступом Знак"/>
    <w:link w:val="af3"/>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sz w:val="20"/>
      <w:szCs w:val="20"/>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5">
    <w:name w:val="page number"/>
    <w:basedOn w:val="a0"/>
    <w:uiPriority w:val="99"/>
    <w:rsid w:val="00A34F80"/>
    <w:rPr>
      <w:rFonts w:cs="Times New Roman"/>
    </w:rPr>
  </w:style>
  <w:style w:type="paragraph" w:customStyle="1" w:styleId="af6">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7">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8">
    <w:name w:val="Знак"/>
    <w:basedOn w:val="a"/>
    <w:uiPriority w:val="99"/>
    <w:rsid w:val="00A34F80"/>
    <w:pPr>
      <w:spacing w:after="160" w:line="240" w:lineRule="exact"/>
    </w:pPr>
    <w:rPr>
      <w:rFonts w:ascii="Verdana" w:hAnsi="Verdana" w:cs="Verdana"/>
      <w:sz w:val="20"/>
      <w:szCs w:val="20"/>
      <w:lang w:val="en-US" w:eastAsia="en-US"/>
    </w:rPr>
  </w:style>
  <w:style w:type="paragraph" w:styleId="af9">
    <w:name w:val="No Spacing"/>
    <w:link w:val="afa"/>
    <w:uiPriority w:val="99"/>
    <w:qFormat/>
    <w:rsid w:val="00A34F80"/>
    <w:rPr>
      <w:rFonts w:ascii="Calibri" w:hAnsi="Calibri"/>
      <w:lang w:eastAsia="en-US"/>
    </w:rPr>
  </w:style>
  <w:style w:type="character" w:customStyle="1" w:styleId="afa">
    <w:name w:val="Без интервала Знак"/>
    <w:link w:val="af9"/>
    <w:uiPriority w:val="99"/>
    <w:locked/>
    <w:rsid w:val="00A34F80"/>
    <w:rPr>
      <w:rFonts w:ascii="Calibri" w:hAnsi="Calibri"/>
      <w:sz w:val="22"/>
      <w:lang w:val="ru-RU" w:eastAsia="en-US"/>
    </w:rPr>
  </w:style>
  <w:style w:type="character" w:styleId="afb">
    <w:name w:val="FollowedHyperlink"/>
    <w:basedOn w:val="a0"/>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basedOn w:val="a0"/>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c">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basedOn w:val="a0"/>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c"/>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d">
    <w:name w:val="Жирный (паспорт)"/>
    <w:basedOn w:val="a"/>
    <w:uiPriority w:val="99"/>
    <w:rsid w:val="00A34F80"/>
    <w:rPr>
      <w:b/>
      <w:sz w:val="28"/>
      <w:szCs w:val="28"/>
    </w:rPr>
  </w:style>
  <w:style w:type="paragraph" w:customStyle="1" w:styleId="afe">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
    <w:name w:val="Strong"/>
    <w:basedOn w:val="a0"/>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sz w:val="20"/>
      <w:szCs w:val="20"/>
      <w:lang w:eastAsia="en-US"/>
    </w:rPr>
  </w:style>
  <w:style w:type="paragraph" w:customStyle="1" w:styleId="aff0">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3">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basedOn w:val="a0"/>
    <w:link w:val="33"/>
    <w:uiPriority w:val="99"/>
    <w:locked/>
    <w:rsid w:val="002C36D8"/>
    <w:rPr>
      <w:rFonts w:cs="Times New Roman"/>
      <w:sz w:val="16"/>
    </w:rPr>
  </w:style>
  <w:style w:type="paragraph" w:customStyle="1" w:styleId="aff1">
    <w:name w:val="Движение"/>
    <w:uiPriority w:val="99"/>
    <w:rsid w:val="00A34F80"/>
    <w:pPr>
      <w:widowControl w:val="0"/>
      <w:adjustRightInd w:val="0"/>
      <w:spacing w:line="360" w:lineRule="atLeast"/>
      <w:ind w:firstLine="567"/>
      <w:jc w:val="both"/>
      <w:textAlignment w:val="baseline"/>
    </w:pPr>
    <w:rPr>
      <w:sz w:val="28"/>
      <w:szCs w:val="20"/>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2">
    <w:name w:val="МОН"/>
    <w:basedOn w:val="a"/>
    <w:link w:val="aff3"/>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3">
    <w:name w:val="МОН Знак"/>
    <w:link w:val="aff2"/>
    <w:uiPriority w:val="99"/>
    <w:locked/>
    <w:rsid w:val="00A34F80"/>
    <w:rPr>
      <w:sz w:val="28"/>
      <w:lang w:val="ru-RU" w:eastAsia="ru-RU"/>
    </w:rPr>
  </w:style>
  <w:style w:type="paragraph" w:customStyle="1" w:styleId="24">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5">
    <w:name w:val="Body Text Indent 2"/>
    <w:basedOn w:val="a"/>
    <w:link w:val="26"/>
    <w:uiPriority w:val="99"/>
    <w:rsid w:val="00A34F80"/>
    <w:pPr>
      <w:spacing w:after="120" w:line="480" w:lineRule="auto"/>
      <w:ind w:left="283"/>
    </w:pPr>
    <w:rPr>
      <w:szCs w:val="20"/>
    </w:rPr>
  </w:style>
  <w:style w:type="character" w:customStyle="1" w:styleId="26">
    <w:name w:val="Основной текст с отступом 2 Знак"/>
    <w:basedOn w:val="a0"/>
    <w:link w:val="25"/>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4">
    <w:name w:val="footnote reference"/>
    <w:basedOn w:val="a0"/>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5">
    <w:name w:val="Subtitle"/>
    <w:basedOn w:val="a"/>
    <w:link w:val="aff6"/>
    <w:uiPriority w:val="99"/>
    <w:qFormat/>
    <w:rsid w:val="007D201E"/>
    <w:pPr>
      <w:jc w:val="center"/>
    </w:pPr>
    <w:rPr>
      <w:b/>
      <w:sz w:val="17"/>
      <w:szCs w:val="20"/>
    </w:rPr>
  </w:style>
  <w:style w:type="character" w:customStyle="1" w:styleId="aff6">
    <w:name w:val="Подзаголовок Знак"/>
    <w:basedOn w:val="a0"/>
    <w:link w:val="aff5"/>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7">
    <w:name w:val="Document Map"/>
    <w:basedOn w:val="a"/>
    <w:link w:val="aff8"/>
    <w:uiPriority w:val="99"/>
    <w:rsid w:val="00296D18"/>
    <w:pPr>
      <w:shd w:val="clear" w:color="auto" w:fill="000080"/>
    </w:pPr>
    <w:rPr>
      <w:rFonts w:ascii="Tahoma" w:hAnsi="Tahoma"/>
      <w:sz w:val="20"/>
      <w:szCs w:val="20"/>
    </w:rPr>
  </w:style>
  <w:style w:type="character" w:customStyle="1" w:styleId="aff8">
    <w:name w:val="Схема документа Знак"/>
    <w:basedOn w:val="a0"/>
    <w:link w:val="aff7"/>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lang w:val="ru-RU" w:eastAsia="ru-RU"/>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7">
    <w:name w:val="Body Text 2"/>
    <w:basedOn w:val="a"/>
    <w:link w:val="28"/>
    <w:uiPriority w:val="99"/>
    <w:rsid w:val="002C36D8"/>
    <w:pPr>
      <w:widowControl w:val="0"/>
      <w:autoSpaceDE w:val="0"/>
      <w:autoSpaceDN w:val="0"/>
      <w:adjustRightInd w:val="0"/>
      <w:spacing w:after="120" w:line="480" w:lineRule="auto"/>
    </w:pPr>
    <w:rPr>
      <w:sz w:val="20"/>
      <w:szCs w:val="20"/>
    </w:rPr>
  </w:style>
  <w:style w:type="character" w:customStyle="1" w:styleId="28">
    <w:name w:val="Основной текст 2 Знак"/>
    <w:basedOn w:val="a0"/>
    <w:link w:val="27"/>
    <w:uiPriority w:val="99"/>
    <w:locked/>
    <w:rsid w:val="002C36D8"/>
    <w:rPr>
      <w:rFonts w:cs="Times New Roman"/>
    </w:rPr>
  </w:style>
  <w:style w:type="character" w:styleId="aff9">
    <w:name w:val="annotation reference"/>
    <w:basedOn w:val="a0"/>
    <w:uiPriority w:val="99"/>
    <w:rsid w:val="002C36D8"/>
    <w:rPr>
      <w:rFonts w:cs="Times New Roman"/>
      <w:sz w:val="16"/>
    </w:rPr>
  </w:style>
  <w:style w:type="paragraph" w:styleId="affa">
    <w:name w:val="annotation text"/>
    <w:basedOn w:val="a"/>
    <w:link w:val="affb"/>
    <w:uiPriority w:val="99"/>
    <w:rsid w:val="002C36D8"/>
    <w:pPr>
      <w:widowControl w:val="0"/>
      <w:autoSpaceDE w:val="0"/>
      <w:autoSpaceDN w:val="0"/>
      <w:adjustRightInd w:val="0"/>
    </w:pPr>
    <w:rPr>
      <w:sz w:val="20"/>
      <w:szCs w:val="20"/>
    </w:rPr>
  </w:style>
  <w:style w:type="character" w:customStyle="1" w:styleId="affb">
    <w:name w:val="Текст примечания Знак"/>
    <w:basedOn w:val="a0"/>
    <w:link w:val="affa"/>
    <w:uiPriority w:val="99"/>
    <w:locked/>
    <w:rsid w:val="002C36D8"/>
    <w:rPr>
      <w:rFonts w:cs="Times New Roman"/>
    </w:rPr>
  </w:style>
  <w:style w:type="paragraph" w:styleId="affc">
    <w:name w:val="annotation subject"/>
    <w:basedOn w:val="affa"/>
    <w:next w:val="affa"/>
    <w:link w:val="affd"/>
    <w:uiPriority w:val="99"/>
    <w:rsid w:val="002C36D8"/>
    <w:rPr>
      <w:b/>
    </w:rPr>
  </w:style>
  <w:style w:type="character" w:customStyle="1" w:styleId="affd">
    <w:name w:val="Тема примечания Знак"/>
    <w:basedOn w:val="affb"/>
    <w:link w:val="affc"/>
    <w:uiPriority w:val="99"/>
    <w:locked/>
    <w:rsid w:val="002C36D8"/>
    <w:rPr>
      <w:rFonts w:cs="Times New Roman"/>
      <w:b/>
    </w:rPr>
  </w:style>
  <w:style w:type="character" w:styleId="affe">
    <w:name w:val="Emphasis"/>
    <w:basedOn w:val="a0"/>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0">
    <w:name w:val="Гипертекстовая ссылка"/>
    <w:uiPriority w:val="99"/>
    <w:rsid w:val="00E82FBD"/>
    <w:rPr>
      <w:color w:val="106BBE"/>
    </w:rPr>
  </w:style>
  <w:style w:type="character" w:customStyle="1" w:styleId="afff1">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2">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3">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4">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5">
    <w:name w:val="endnote text"/>
    <w:basedOn w:val="a"/>
    <w:link w:val="afff6"/>
    <w:uiPriority w:val="99"/>
    <w:rsid w:val="00B15C74"/>
    <w:rPr>
      <w:sz w:val="20"/>
      <w:szCs w:val="20"/>
    </w:rPr>
  </w:style>
  <w:style w:type="character" w:customStyle="1" w:styleId="afff6">
    <w:name w:val="Текст концевой сноски Знак"/>
    <w:basedOn w:val="a0"/>
    <w:link w:val="afff5"/>
    <w:uiPriority w:val="99"/>
    <w:locked/>
    <w:rsid w:val="00B15C74"/>
    <w:rPr>
      <w:rFonts w:cs="Times New Roman"/>
    </w:rPr>
  </w:style>
  <w:style w:type="character" w:styleId="afff7">
    <w:name w:val="endnote reference"/>
    <w:basedOn w:val="a0"/>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322386">
      <w:marLeft w:val="0"/>
      <w:marRight w:val="0"/>
      <w:marTop w:val="0"/>
      <w:marBottom w:val="0"/>
      <w:divBdr>
        <w:top w:val="none" w:sz="0" w:space="0" w:color="auto"/>
        <w:left w:val="none" w:sz="0" w:space="0" w:color="auto"/>
        <w:bottom w:val="none" w:sz="0" w:space="0" w:color="auto"/>
        <w:right w:val="none" w:sz="0" w:space="0" w:color="auto"/>
      </w:divBdr>
    </w:div>
    <w:div w:id="701322387">
      <w:marLeft w:val="0"/>
      <w:marRight w:val="0"/>
      <w:marTop w:val="0"/>
      <w:marBottom w:val="0"/>
      <w:divBdr>
        <w:top w:val="none" w:sz="0" w:space="0" w:color="auto"/>
        <w:left w:val="none" w:sz="0" w:space="0" w:color="auto"/>
        <w:bottom w:val="none" w:sz="0" w:space="0" w:color="auto"/>
        <w:right w:val="none" w:sz="0" w:space="0" w:color="auto"/>
      </w:divBdr>
    </w:div>
    <w:div w:id="701322388">
      <w:marLeft w:val="0"/>
      <w:marRight w:val="0"/>
      <w:marTop w:val="0"/>
      <w:marBottom w:val="0"/>
      <w:divBdr>
        <w:top w:val="none" w:sz="0" w:space="0" w:color="auto"/>
        <w:left w:val="none" w:sz="0" w:space="0" w:color="auto"/>
        <w:bottom w:val="none" w:sz="0" w:space="0" w:color="auto"/>
        <w:right w:val="none" w:sz="0" w:space="0" w:color="auto"/>
      </w:divBdr>
    </w:div>
    <w:div w:id="701322389">
      <w:marLeft w:val="0"/>
      <w:marRight w:val="0"/>
      <w:marTop w:val="0"/>
      <w:marBottom w:val="0"/>
      <w:divBdr>
        <w:top w:val="none" w:sz="0" w:space="0" w:color="auto"/>
        <w:left w:val="none" w:sz="0" w:space="0" w:color="auto"/>
        <w:bottom w:val="none" w:sz="0" w:space="0" w:color="auto"/>
        <w:right w:val="none" w:sz="0" w:space="0" w:color="auto"/>
      </w:divBdr>
    </w:div>
    <w:div w:id="701322390">
      <w:marLeft w:val="0"/>
      <w:marRight w:val="0"/>
      <w:marTop w:val="0"/>
      <w:marBottom w:val="0"/>
      <w:divBdr>
        <w:top w:val="none" w:sz="0" w:space="0" w:color="auto"/>
        <w:left w:val="none" w:sz="0" w:space="0" w:color="auto"/>
        <w:bottom w:val="none" w:sz="0" w:space="0" w:color="auto"/>
        <w:right w:val="none" w:sz="0" w:space="0" w:color="auto"/>
      </w:divBdr>
    </w:div>
    <w:div w:id="701322391">
      <w:marLeft w:val="0"/>
      <w:marRight w:val="0"/>
      <w:marTop w:val="0"/>
      <w:marBottom w:val="0"/>
      <w:divBdr>
        <w:top w:val="none" w:sz="0" w:space="0" w:color="auto"/>
        <w:left w:val="none" w:sz="0" w:space="0" w:color="auto"/>
        <w:bottom w:val="none" w:sz="0" w:space="0" w:color="auto"/>
        <w:right w:val="none" w:sz="0" w:space="0" w:color="auto"/>
      </w:divBdr>
    </w:div>
    <w:div w:id="701322393">
      <w:marLeft w:val="0"/>
      <w:marRight w:val="0"/>
      <w:marTop w:val="0"/>
      <w:marBottom w:val="0"/>
      <w:divBdr>
        <w:top w:val="none" w:sz="0" w:space="0" w:color="auto"/>
        <w:left w:val="none" w:sz="0" w:space="0" w:color="auto"/>
        <w:bottom w:val="none" w:sz="0" w:space="0" w:color="auto"/>
        <w:right w:val="none" w:sz="0" w:space="0" w:color="auto"/>
      </w:divBdr>
      <w:divsChild>
        <w:div w:id="701322426">
          <w:marLeft w:val="0"/>
          <w:marRight w:val="0"/>
          <w:marTop w:val="0"/>
          <w:marBottom w:val="0"/>
          <w:divBdr>
            <w:top w:val="none" w:sz="0" w:space="0" w:color="auto"/>
            <w:left w:val="none" w:sz="0" w:space="0" w:color="auto"/>
            <w:bottom w:val="none" w:sz="0" w:space="0" w:color="auto"/>
            <w:right w:val="none" w:sz="0" w:space="0" w:color="auto"/>
          </w:divBdr>
          <w:divsChild>
            <w:div w:id="701322447">
              <w:marLeft w:val="0"/>
              <w:marRight w:val="0"/>
              <w:marTop w:val="0"/>
              <w:marBottom w:val="0"/>
              <w:divBdr>
                <w:top w:val="none" w:sz="0" w:space="0" w:color="auto"/>
                <w:left w:val="none" w:sz="0" w:space="0" w:color="auto"/>
                <w:bottom w:val="none" w:sz="0" w:space="0" w:color="auto"/>
                <w:right w:val="none" w:sz="0" w:space="0" w:color="auto"/>
              </w:divBdr>
              <w:divsChild>
                <w:div w:id="701322408">
                  <w:marLeft w:val="0"/>
                  <w:marRight w:val="0"/>
                  <w:marTop w:val="0"/>
                  <w:marBottom w:val="0"/>
                  <w:divBdr>
                    <w:top w:val="none" w:sz="0" w:space="0" w:color="auto"/>
                    <w:left w:val="none" w:sz="0" w:space="0" w:color="auto"/>
                    <w:bottom w:val="none" w:sz="0" w:space="0" w:color="auto"/>
                    <w:right w:val="none" w:sz="0" w:space="0" w:color="auto"/>
                  </w:divBdr>
                  <w:divsChild>
                    <w:div w:id="701322398">
                      <w:marLeft w:val="0"/>
                      <w:marRight w:val="0"/>
                      <w:marTop w:val="0"/>
                      <w:marBottom w:val="0"/>
                      <w:divBdr>
                        <w:top w:val="none" w:sz="0" w:space="0" w:color="auto"/>
                        <w:left w:val="none" w:sz="0" w:space="0" w:color="auto"/>
                        <w:bottom w:val="none" w:sz="0" w:space="0" w:color="auto"/>
                        <w:right w:val="none" w:sz="0" w:space="0" w:color="auto"/>
                      </w:divBdr>
                      <w:divsChild>
                        <w:div w:id="701322461">
                          <w:marLeft w:val="0"/>
                          <w:marRight w:val="0"/>
                          <w:marTop w:val="0"/>
                          <w:marBottom w:val="0"/>
                          <w:divBdr>
                            <w:top w:val="none" w:sz="0" w:space="0" w:color="auto"/>
                            <w:left w:val="none" w:sz="0" w:space="0" w:color="auto"/>
                            <w:bottom w:val="none" w:sz="0" w:space="0" w:color="auto"/>
                            <w:right w:val="none" w:sz="0" w:space="0" w:color="auto"/>
                          </w:divBdr>
                          <w:divsChild>
                            <w:div w:id="701322424">
                              <w:marLeft w:val="0"/>
                              <w:marRight w:val="0"/>
                              <w:marTop w:val="0"/>
                              <w:marBottom w:val="0"/>
                              <w:divBdr>
                                <w:top w:val="none" w:sz="0" w:space="0" w:color="auto"/>
                                <w:left w:val="none" w:sz="0" w:space="0" w:color="auto"/>
                                <w:bottom w:val="none" w:sz="0" w:space="0" w:color="auto"/>
                                <w:right w:val="none" w:sz="0" w:space="0" w:color="auto"/>
                              </w:divBdr>
                              <w:divsChild>
                                <w:div w:id="701322449">
                                  <w:marLeft w:val="0"/>
                                  <w:marRight w:val="0"/>
                                  <w:marTop w:val="0"/>
                                  <w:marBottom w:val="0"/>
                                  <w:divBdr>
                                    <w:top w:val="none" w:sz="0" w:space="0" w:color="auto"/>
                                    <w:left w:val="none" w:sz="0" w:space="0" w:color="auto"/>
                                    <w:bottom w:val="none" w:sz="0" w:space="0" w:color="auto"/>
                                    <w:right w:val="none" w:sz="0" w:space="0" w:color="auto"/>
                                  </w:divBdr>
                                  <w:divsChild>
                                    <w:div w:id="701322409">
                                      <w:marLeft w:val="0"/>
                                      <w:marRight w:val="0"/>
                                      <w:marTop w:val="0"/>
                                      <w:marBottom w:val="0"/>
                                      <w:divBdr>
                                        <w:top w:val="none" w:sz="0" w:space="0" w:color="auto"/>
                                        <w:left w:val="none" w:sz="0" w:space="0" w:color="auto"/>
                                        <w:bottom w:val="none" w:sz="0" w:space="0" w:color="auto"/>
                                        <w:right w:val="none" w:sz="0" w:space="0" w:color="auto"/>
                                      </w:divBdr>
                                      <w:divsChild>
                                        <w:div w:id="701322459">
                                          <w:marLeft w:val="0"/>
                                          <w:marRight w:val="0"/>
                                          <w:marTop w:val="0"/>
                                          <w:marBottom w:val="0"/>
                                          <w:divBdr>
                                            <w:top w:val="none" w:sz="0" w:space="0" w:color="auto"/>
                                            <w:left w:val="none" w:sz="0" w:space="0" w:color="auto"/>
                                            <w:bottom w:val="none" w:sz="0" w:space="0" w:color="auto"/>
                                            <w:right w:val="none" w:sz="0" w:space="0" w:color="auto"/>
                                          </w:divBdr>
                                          <w:divsChild>
                                            <w:div w:id="701322411">
                                              <w:marLeft w:val="0"/>
                                              <w:marRight w:val="0"/>
                                              <w:marTop w:val="0"/>
                                              <w:marBottom w:val="0"/>
                                              <w:divBdr>
                                                <w:top w:val="none" w:sz="0" w:space="0" w:color="auto"/>
                                                <w:left w:val="none" w:sz="0" w:space="0" w:color="auto"/>
                                                <w:bottom w:val="none" w:sz="0" w:space="0" w:color="auto"/>
                                                <w:right w:val="none" w:sz="0" w:space="0" w:color="auto"/>
                                              </w:divBdr>
                                              <w:divsChild>
                                                <w:div w:id="701322399">
                                                  <w:marLeft w:val="0"/>
                                                  <w:marRight w:val="0"/>
                                                  <w:marTop w:val="0"/>
                                                  <w:marBottom w:val="0"/>
                                                  <w:divBdr>
                                                    <w:top w:val="none" w:sz="0" w:space="0" w:color="auto"/>
                                                    <w:left w:val="none" w:sz="0" w:space="0" w:color="auto"/>
                                                    <w:bottom w:val="none" w:sz="0" w:space="0" w:color="auto"/>
                                                    <w:right w:val="none" w:sz="0" w:space="0" w:color="auto"/>
                                                  </w:divBdr>
                                                  <w:divsChild>
                                                    <w:div w:id="701322440">
                                                      <w:marLeft w:val="0"/>
                                                      <w:marRight w:val="0"/>
                                                      <w:marTop w:val="0"/>
                                                      <w:marBottom w:val="0"/>
                                                      <w:divBdr>
                                                        <w:top w:val="none" w:sz="0" w:space="0" w:color="auto"/>
                                                        <w:left w:val="none" w:sz="0" w:space="0" w:color="auto"/>
                                                        <w:bottom w:val="none" w:sz="0" w:space="0" w:color="auto"/>
                                                        <w:right w:val="none" w:sz="0" w:space="0" w:color="auto"/>
                                                      </w:divBdr>
                                                      <w:divsChild>
                                                        <w:div w:id="701322392">
                                                          <w:marLeft w:val="0"/>
                                                          <w:marRight w:val="0"/>
                                                          <w:marTop w:val="0"/>
                                                          <w:marBottom w:val="0"/>
                                                          <w:divBdr>
                                                            <w:top w:val="none" w:sz="0" w:space="0" w:color="auto"/>
                                                            <w:left w:val="none" w:sz="0" w:space="0" w:color="auto"/>
                                                            <w:bottom w:val="none" w:sz="0" w:space="0" w:color="auto"/>
                                                            <w:right w:val="none" w:sz="0" w:space="0" w:color="auto"/>
                                                          </w:divBdr>
                                                          <w:divsChild>
                                                            <w:div w:id="701322406">
                                                              <w:marLeft w:val="0"/>
                                                              <w:marRight w:val="0"/>
                                                              <w:marTop w:val="0"/>
                                                              <w:marBottom w:val="0"/>
                                                              <w:divBdr>
                                                                <w:top w:val="none" w:sz="0" w:space="0" w:color="auto"/>
                                                                <w:left w:val="none" w:sz="0" w:space="0" w:color="auto"/>
                                                                <w:bottom w:val="none" w:sz="0" w:space="0" w:color="auto"/>
                                                                <w:right w:val="none" w:sz="0" w:space="0" w:color="auto"/>
                                                              </w:divBdr>
                                                              <w:divsChild>
                                                                <w:div w:id="701322455">
                                                                  <w:marLeft w:val="0"/>
                                                                  <w:marRight w:val="0"/>
                                                                  <w:marTop w:val="0"/>
                                                                  <w:marBottom w:val="0"/>
                                                                  <w:divBdr>
                                                                    <w:top w:val="none" w:sz="0" w:space="0" w:color="auto"/>
                                                                    <w:left w:val="none" w:sz="0" w:space="0" w:color="auto"/>
                                                                    <w:bottom w:val="none" w:sz="0" w:space="0" w:color="auto"/>
                                                                    <w:right w:val="none" w:sz="0" w:space="0" w:color="auto"/>
                                                                  </w:divBdr>
                                                                  <w:divsChild>
                                                                    <w:div w:id="701322402">
                                                                      <w:marLeft w:val="0"/>
                                                                      <w:marRight w:val="0"/>
                                                                      <w:marTop w:val="0"/>
                                                                      <w:marBottom w:val="0"/>
                                                                      <w:divBdr>
                                                                        <w:top w:val="none" w:sz="0" w:space="0" w:color="auto"/>
                                                                        <w:left w:val="none" w:sz="0" w:space="0" w:color="auto"/>
                                                                        <w:bottom w:val="none" w:sz="0" w:space="0" w:color="auto"/>
                                                                        <w:right w:val="none" w:sz="0" w:space="0" w:color="auto"/>
                                                                      </w:divBdr>
                                                                      <w:divsChild>
                                                                        <w:div w:id="701322423">
                                                                          <w:marLeft w:val="0"/>
                                                                          <w:marRight w:val="0"/>
                                                                          <w:marTop w:val="0"/>
                                                                          <w:marBottom w:val="0"/>
                                                                          <w:divBdr>
                                                                            <w:top w:val="none" w:sz="0" w:space="0" w:color="auto"/>
                                                                            <w:left w:val="none" w:sz="0" w:space="0" w:color="auto"/>
                                                                            <w:bottom w:val="none" w:sz="0" w:space="0" w:color="auto"/>
                                                                            <w:right w:val="none" w:sz="0" w:space="0" w:color="auto"/>
                                                                          </w:divBdr>
                                                                          <w:divsChild>
                                                                            <w:div w:id="701322404">
                                                                              <w:marLeft w:val="0"/>
                                                                              <w:marRight w:val="0"/>
                                                                              <w:marTop w:val="0"/>
                                                                              <w:marBottom w:val="0"/>
                                                                              <w:divBdr>
                                                                                <w:top w:val="none" w:sz="0" w:space="0" w:color="auto"/>
                                                                                <w:left w:val="none" w:sz="0" w:space="0" w:color="auto"/>
                                                                                <w:bottom w:val="none" w:sz="0" w:space="0" w:color="auto"/>
                                                                                <w:right w:val="none" w:sz="0" w:space="0" w:color="auto"/>
                                                                              </w:divBdr>
                                                                              <w:divsChild>
                                                                                <w:div w:id="701322430">
                                                                                  <w:marLeft w:val="0"/>
                                                                                  <w:marRight w:val="0"/>
                                                                                  <w:marTop w:val="0"/>
                                                                                  <w:marBottom w:val="0"/>
                                                                                  <w:divBdr>
                                                                                    <w:top w:val="none" w:sz="0" w:space="0" w:color="auto"/>
                                                                                    <w:left w:val="none" w:sz="0" w:space="0" w:color="auto"/>
                                                                                    <w:bottom w:val="none" w:sz="0" w:space="0" w:color="auto"/>
                                                                                    <w:right w:val="none" w:sz="0" w:space="0" w:color="auto"/>
                                                                                  </w:divBdr>
                                                                                  <w:divsChild>
                                                                                    <w:div w:id="701322463">
                                                                                      <w:marLeft w:val="0"/>
                                                                                      <w:marRight w:val="0"/>
                                                                                      <w:marTop w:val="0"/>
                                                                                      <w:marBottom w:val="0"/>
                                                                                      <w:divBdr>
                                                                                        <w:top w:val="none" w:sz="0" w:space="0" w:color="auto"/>
                                                                                        <w:left w:val="none" w:sz="0" w:space="0" w:color="auto"/>
                                                                                        <w:bottom w:val="none" w:sz="0" w:space="0" w:color="auto"/>
                                                                                        <w:right w:val="none" w:sz="0" w:space="0" w:color="auto"/>
                                                                                      </w:divBdr>
                                                                                      <w:divsChild>
                                                                                        <w:div w:id="701322396">
                                                                                          <w:marLeft w:val="0"/>
                                                                                          <w:marRight w:val="0"/>
                                                                                          <w:marTop w:val="0"/>
                                                                                          <w:marBottom w:val="0"/>
                                                                                          <w:divBdr>
                                                                                            <w:top w:val="none" w:sz="0" w:space="0" w:color="auto"/>
                                                                                            <w:left w:val="none" w:sz="0" w:space="0" w:color="auto"/>
                                                                                            <w:bottom w:val="none" w:sz="0" w:space="0" w:color="auto"/>
                                                                                            <w:right w:val="none" w:sz="0" w:space="0" w:color="auto"/>
                                                                                          </w:divBdr>
                                                                                          <w:divsChild>
                                                                                            <w:div w:id="701322431">
                                                                                              <w:marLeft w:val="0"/>
                                                                                              <w:marRight w:val="0"/>
                                                                                              <w:marTop w:val="0"/>
                                                                                              <w:marBottom w:val="0"/>
                                                                                              <w:divBdr>
                                                                                                <w:top w:val="none" w:sz="0" w:space="0" w:color="auto"/>
                                                                                                <w:left w:val="none" w:sz="0" w:space="0" w:color="auto"/>
                                                                                                <w:bottom w:val="none" w:sz="0" w:space="0" w:color="auto"/>
                                                                                                <w:right w:val="none" w:sz="0" w:space="0" w:color="auto"/>
                                                                                              </w:divBdr>
                                                                                              <w:divsChild>
                                                                                                <w:div w:id="701322437">
                                                                                                  <w:marLeft w:val="0"/>
                                                                                                  <w:marRight w:val="0"/>
                                                                                                  <w:marTop w:val="0"/>
                                                                                                  <w:marBottom w:val="0"/>
                                                                                                  <w:divBdr>
                                                                                                    <w:top w:val="none" w:sz="0" w:space="0" w:color="auto"/>
                                                                                                    <w:left w:val="none" w:sz="0" w:space="0" w:color="auto"/>
                                                                                                    <w:bottom w:val="none" w:sz="0" w:space="0" w:color="auto"/>
                                                                                                    <w:right w:val="none" w:sz="0" w:space="0" w:color="auto"/>
                                                                                                  </w:divBdr>
                                                                                                  <w:divsChild>
                                                                                                    <w:div w:id="701322441">
                                                                                                      <w:marLeft w:val="0"/>
                                                                                                      <w:marRight w:val="0"/>
                                                                                                      <w:marTop w:val="0"/>
                                                                                                      <w:marBottom w:val="0"/>
                                                                                                      <w:divBdr>
                                                                                                        <w:top w:val="none" w:sz="0" w:space="0" w:color="auto"/>
                                                                                                        <w:left w:val="none" w:sz="0" w:space="0" w:color="auto"/>
                                                                                                        <w:bottom w:val="none" w:sz="0" w:space="0" w:color="auto"/>
                                                                                                        <w:right w:val="none" w:sz="0" w:space="0" w:color="auto"/>
                                                                                                      </w:divBdr>
                                                                                                      <w:divsChild>
                                                                                                        <w:div w:id="701322450">
                                                                                                          <w:marLeft w:val="0"/>
                                                                                                          <w:marRight w:val="0"/>
                                                                                                          <w:marTop w:val="0"/>
                                                                                                          <w:marBottom w:val="0"/>
                                                                                                          <w:divBdr>
                                                                                                            <w:top w:val="none" w:sz="0" w:space="0" w:color="auto"/>
                                                                                                            <w:left w:val="none" w:sz="0" w:space="0" w:color="auto"/>
                                                                                                            <w:bottom w:val="none" w:sz="0" w:space="0" w:color="auto"/>
                                                                                                            <w:right w:val="none" w:sz="0" w:space="0" w:color="auto"/>
                                                                                                          </w:divBdr>
                                                                                                          <w:divsChild>
                                                                                                            <w:div w:id="70132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1322394">
      <w:marLeft w:val="0"/>
      <w:marRight w:val="0"/>
      <w:marTop w:val="0"/>
      <w:marBottom w:val="0"/>
      <w:divBdr>
        <w:top w:val="none" w:sz="0" w:space="0" w:color="auto"/>
        <w:left w:val="none" w:sz="0" w:space="0" w:color="auto"/>
        <w:bottom w:val="none" w:sz="0" w:space="0" w:color="auto"/>
        <w:right w:val="none" w:sz="0" w:space="0" w:color="auto"/>
      </w:divBdr>
    </w:div>
    <w:div w:id="701322395">
      <w:marLeft w:val="0"/>
      <w:marRight w:val="0"/>
      <w:marTop w:val="0"/>
      <w:marBottom w:val="0"/>
      <w:divBdr>
        <w:top w:val="none" w:sz="0" w:space="0" w:color="auto"/>
        <w:left w:val="none" w:sz="0" w:space="0" w:color="auto"/>
        <w:bottom w:val="none" w:sz="0" w:space="0" w:color="auto"/>
        <w:right w:val="none" w:sz="0" w:space="0" w:color="auto"/>
      </w:divBdr>
    </w:div>
    <w:div w:id="701322397">
      <w:marLeft w:val="0"/>
      <w:marRight w:val="0"/>
      <w:marTop w:val="0"/>
      <w:marBottom w:val="0"/>
      <w:divBdr>
        <w:top w:val="none" w:sz="0" w:space="0" w:color="auto"/>
        <w:left w:val="none" w:sz="0" w:space="0" w:color="auto"/>
        <w:bottom w:val="none" w:sz="0" w:space="0" w:color="auto"/>
        <w:right w:val="none" w:sz="0" w:space="0" w:color="auto"/>
      </w:divBdr>
    </w:div>
    <w:div w:id="701322400">
      <w:marLeft w:val="0"/>
      <w:marRight w:val="0"/>
      <w:marTop w:val="0"/>
      <w:marBottom w:val="0"/>
      <w:divBdr>
        <w:top w:val="none" w:sz="0" w:space="0" w:color="auto"/>
        <w:left w:val="none" w:sz="0" w:space="0" w:color="auto"/>
        <w:bottom w:val="none" w:sz="0" w:space="0" w:color="auto"/>
        <w:right w:val="none" w:sz="0" w:space="0" w:color="auto"/>
      </w:divBdr>
    </w:div>
    <w:div w:id="701322401">
      <w:marLeft w:val="0"/>
      <w:marRight w:val="0"/>
      <w:marTop w:val="0"/>
      <w:marBottom w:val="0"/>
      <w:divBdr>
        <w:top w:val="none" w:sz="0" w:space="0" w:color="auto"/>
        <w:left w:val="none" w:sz="0" w:space="0" w:color="auto"/>
        <w:bottom w:val="none" w:sz="0" w:space="0" w:color="auto"/>
        <w:right w:val="none" w:sz="0" w:space="0" w:color="auto"/>
      </w:divBdr>
    </w:div>
    <w:div w:id="701322403">
      <w:marLeft w:val="0"/>
      <w:marRight w:val="0"/>
      <w:marTop w:val="0"/>
      <w:marBottom w:val="0"/>
      <w:divBdr>
        <w:top w:val="none" w:sz="0" w:space="0" w:color="auto"/>
        <w:left w:val="none" w:sz="0" w:space="0" w:color="auto"/>
        <w:bottom w:val="none" w:sz="0" w:space="0" w:color="auto"/>
        <w:right w:val="none" w:sz="0" w:space="0" w:color="auto"/>
      </w:divBdr>
    </w:div>
    <w:div w:id="701322405">
      <w:marLeft w:val="0"/>
      <w:marRight w:val="0"/>
      <w:marTop w:val="0"/>
      <w:marBottom w:val="0"/>
      <w:divBdr>
        <w:top w:val="none" w:sz="0" w:space="0" w:color="auto"/>
        <w:left w:val="none" w:sz="0" w:space="0" w:color="auto"/>
        <w:bottom w:val="none" w:sz="0" w:space="0" w:color="auto"/>
        <w:right w:val="none" w:sz="0" w:space="0" w:color="auto"/>
      </w:divBdr>
    </w:div>
    <w:div w:id="701322407">
      <w:marLeft w:val="0"/>
      <w:marRight w:val="0"/>
      <w:marTop w:val="0"/>
      <w:marBottom w:val="0"/>
      <w:divBdr>
        <w:top w:val="none" w:sz="0" w:space="0" w:color="auto"/>
        <w:left w:val="none" w:sz="0" w:space="0" w:color="auto"/>
        <w:bottom w:val="none" w:sz="0" w:space="0" w:color="auto"/>
        <w:right w:val="none" w:sz="0" w:space="0" w:color="auto"/>
      </w:divBdr>
    </w:div>
    <w:div w:id="701322410">
      <w:marLeft w:val="0"/>
      <w:marRight w:val="0"/>
      <w:marTop w:val="0"/>
      <w:marBottom w:val="0"/>
      <w:divBdr>
        <w:top w:val="none" w:sz="0" w:space="0" w:color="auto"/>
        <w:left w:val="none" w:sz="0" w:space="0" w:color="auto"/>
        <w:bottom w:val="none" w:sz="0" w:space="0" w:color="auto"/>
        <w:right w:val="none" w:sz="0" w:space="0" w:color="auto"/>
      </w:divBdr>
    </w:div>
    <w:div w:id="701322412">
      <w:marLeft w:val="0"/>
      <w:marRight w:val="0"/>
      <w:marTop w:val="0"/>
      <w:marBottom w:val="0"/>
      <w:divBdr>
        <w:top w:val="none" w:sz="0" w:space="0" w:color="auto"/>
        <w:left w:val="none" w:sz="0" w:space="0" w:color="auto"/>
        <w:bottom w:val="none" w:sz="0" w:space="0" w:color="auto"/>
        <w:right w:val="none" w:sz="0" w:space="0" w:color="auto"/>
      </w:divBdr>
    </w:div>
    <w:div w:id="701322413">
      <w:marLeft w:val="0"/>
      <w:marRight w:val="0"/>
      <w:marTop w:val="0"/>
      <w:marBottom w:val="0"/>
      <w:divBdr>
        <w:top w:val="none" w:sz="0" w:space="0" w:color="auto"/>
        <w:left w:val="none" w:sz="0" w:space="0" w:color="auto"/>
        <w:bottom w:val="none" w:sz="0" w:space="0" w:color="auto"/>
        <w:right w:val="none" w:sz="0" w:space="0" w:color="auto"/>
      </w:divBdr>
    </w:div>
    <w:div w:id="701322414">
      <w:marLeft w:val="0"/>
      <w:marRight w:val="0"/>
      <w:marTop w:val="0"/>
      <w:marBottom w:val="0"/>
      <w:divBdr>
        <w:top w:val="none" w:sz="0" w:space="0" w:color="auto"/>
        <w:left w:val="none" w:sz="0" w:space="0" w:color="auto"/>
        <w:bottom w:val="none" w:sz="0" w:space="0" w:color="auto"/>
        <w:right w:val="none" w:sz="0" w:space="0" w:color="auto"/>
      </w:divBdr>
    </w:div>
    <w:div w:id="701322415">
      <w:marLeft w:val="0"/>
      <w:marRight w:val="0"/>
      <w:marTop w:val="0"/>
      <w:marBottom w:val="0"/>
      <w:divBdr>
        <w:top w:val="none" w:sz="0" w:space="0" w:color="auto"/>
        <w:left w:val="none" w:sz="0" w:space="0" w:color="auto"/>
        <w:bottom w:val="none" w:sz="0" w:space="0" w:color="auto"/>
        <w:right w:val="none" w:sz="0" w:space="0" w:color="auto"/>
      </w:divBdr>
    </w:div>
    <w:div w:id="701322417">
      <w:marLeft w:val="0"/>
      <w:marRight w:val="0"/>
      <w:marTop w:val="0"/>
      <w:marBottom w:val="0"/>
      <w:divBdr>
        <w:top w:val="none" w:sz="0" w:space="0" w:color="auto"/>
        <w:left w:val="none" w:sz="0" w:space="0" w:color="auto"/>
        <w:bottom w:val="none" w:sz="0" w:space="0" w:color="auto"/>
        <w:right w:val="none" w:sz="0" w:space="0" w:color="auto"/>
      </w:divBdr>
    </w:div>
    <w:div w:id="701322418">
      <w:marLeft w:val="0"/>
      <w:marRight w:val="0"/>
      <w:marTop w:val="0"/>
      <w:marBottom w:val="0"/>
      <w:divBdr>
        <w:top w:val="none" w:sz="0" w:space="0" w:color="auto"/>
        <w:left w:val="none" w:sz="0" w:space="0" w:color="auto"/>
        <w:bottom w:val="none" w:sz="0" w:space="0" w:color="auto"/>
        <w:right w:val="none" w:sz="0" w:space="0" w:color="auto"/>
      </w:divBdr>
    </w:div>
    <w:div w:id="701322419">
      <w:marLeft w:val="0"/>
      <w:marRight w:val="0"/>
      <w:marTop w:val="0"/>
      <w:marBottom w:val="0"/>
      <w:divBdr>
        <w:top w:val="none" w:sz="0" w:space="0" w:color="auto"/>
        <w:left w:val="none" w:sz="0" w:space="0" w:color="auto"/>
        <w:bottom w:val="none" w:sz="0" w:space="0" w:color="auto"/>
        <w:right w:val="none" w:sz="0" w:space="0" w:color="auto"/>
      </w:divBdr>
    </w:div>
    <w:div w:id="701322420">
      <w:marLeft w:val="0"/>
      <w:marRight w:val="0"/>
      <w:marTop w:val="0"/>
      <w:marBottom w:val="0"/>
      <w:divBdr>
        <w:top w:val="none" w:sz="0" w:space="0" w:color="auto"/>
        <w:left w:val="none" w:sz="0" w:space="0" w:color="auto"/>
        <w:bottom w:val="none" w:sz="0" w:space="0" w:color="auto"/>
        <w:right w:val="none" w:sz="0" w:space="0" w:color="auto"/>
      </w:divBdr>
    </w:div>
    <w:div w:id="701322421">
      <w:marLeft w:val="0"/>
      <w:marRight w:val="0"/>
      <w:marTop w:val="0"/>
      <w:marBottom w:val="0"/>
      <w:divBdr>
        <w:top w:val="none" w:sz="0" w:space="0" w:color="auto"/>
        <w:left w:val="none" w:sz="0" w:space="0" w:color="auto"/>
        <w:bottom w:val="none" w:sz="0" w:space="0" w:color="auto"/>
        <w:right w:val="none" w:sz="0" w:space="0" w:color="auto"/>
      </w:divBdr>
    </w:div>
    <w:div w:id="701322422">
      <w:marLeft w:val="0"/>
      <w:marRight w:val="0"/>
      <w:marTop w:val="0"/>
      <w:marBottom w:val="0"/>
      <w:divBdr>
        <w:top w:val="none" w:sz="0" w:space="0" w:color="auto"/>
        <w:left w:val="none" w:sz="0" w:space="0" w:color="auto"/>
        <w:bottom w:val="none" w:sz="0" w:space="0" w:color="auto"/>
        <w:right w:val="none" w:sz="0" w:space="0" w:color="auto"/>
      </w:divBdr>
    </w:div>
    <w:div w:id="701322425">
      <w:marLeft w:val="0"/>
      <w:marRight w:val="0"/>
      <w:marTop w:val="0"/>
      <w:marBottom w:val="0"/>
      <w:divBdr>
        <w:top w:val="none" w:sz="0" w:space="0" w:color="auto"/>
        <w:left w:val="none" w:sz="0" w:space="0" w:color="auto"/>
        <w:bottom w:val="none" w:sz="0" w:space="0" w:color="auto"/>
        <w:right w:val="none" w:sz="0" w:space="0" w:color="auto"/>
      </w:divBdr>
    </w:div>
    <w:div w:id="701322427">
      <w:marLeft w:val="0"/>
      <w:marRight w:val="0"/>
      <w:marTop w:val="0"/>
      <w:marBottom w:val="0"/>
      <w:divBdr>
        <w:top w:val="none" w:sz="0" w:space="0" w:color="auto"/>
        <w:left w:val="none" w:sz="0" w:space="0" w:color="auto"/>
        <w:bottom w:val="none" w:sz="0" w:space="0" w:color="auto"/>
        <w:right w:val="none" w:sz="0" w:space="0" w:color="auto"/>
      </w:divBdr>
    </w:div>
    <w:div w:id="701322428">
      <w:marLeft w:val="0"/>
      <w:marRight w:val="0"/>
      <w:marTop w:val="0"/>
      <w:marBottom w:val="0"/>
      <w:divBdr>
        <w:top w:val="none" w:sz="0" w:space="0" w:color="auto"/>
        <w:left w:val="none" w:sz="0" w:space="0" w:color="auto"/>
        <w:bottom w:val="none" w:sz="0" w:space="0" w:color="auto"/>
        <w:right w:val="none" w:sz="0" w:space="0" w:color="auto"/>
      </w:divBdr>
    </w:div>
    <w:div w:id="701322429">
      <w:marLeft w:val="0"/>
      <w:marRight w:val="0"/>
      <w:marTop w:val="0"/>
      <w:marBottom w:val="0"/>
      <w:divBdr>
        <w:top w:val="none" w:sz="0" w:space="0" w:color="auto"/>
        <w:left w:val="none" w:sz="0" w:space="0" w:color="auto"/>
        <w:bottom w:val="none" w:sz="0" w:space="0" w:color="auto"/>
        <w:right w:val="none" w:sz="0" w:space="0" w:color="auto"/>
      </w:divBdr>
    </w:div>
    <w:div w:id="701322432">
      <w:marLeft w:val="0"/>
      <w:marRight w:val="0"/>
      <w:marTop w:val="0"/>
      <w:marBottom w:val="0"/>
      <w:divBdr>
        <w:top w:val="none" w:sz="0" w:space="0" w:color="auto"/>
        <w:left w:val="none" w:sz="0" w:space="0" w:color="auto"/>
        <w:bottom w:val="none" w:sz="0" w:space="0" w:color="auto"/>
        <w:right w:val="none" w:sz="0" w:space="0" w:color="auto"/>
      </w:divBdr>
    </w:div>
    <w:div w:id="701322433">
      <w:marLeft w:val="0"/>
      <w:marRight w:val="0"/>
      <w:marTop w:val="0"/>
      <w:marBottom w:val="0"/>
      <w:divBdr>
        <w:top w:val="none" w:sz="0" w:space="0" w:color="auto"/>
        <w:left w:val="none" w:sz="0" w:space="0" w:color="auto"/>
        <w:bottom w:val="none" w:sz="0" w:space="0" w:color="auto"/>
        <w:right w:val="none" w:sz="0" w:space="0" w:color="auto"/>
      </w:divBdr>
    </w:div>
    <w:div w:id="701322434">
      <w:marLeft w:val="0"/>
      <w:marRight w:val="0"/>
      <w:marTop w:val="0"/>
      <w:marBottom w:val="0"/>
      <w:divBdr>
        <w:top w:val="none" w:sz="0" w:space="0" w:color="auto"/>
        <w:left w:val="none" w:sz="0" w:space="0" w:color="auto"/>
        <w:bottom w:val="none" w:sz="0" w:space="0" w:color="auto"/>
        <w:right w:val="none" w:sz="0" w:space="0" w:color="auto"/>
      </w:divBdr>
    </w:div>
    <w:div w:id="701322435">
      <w:marLeft w:val="0"/>
      <w:marRight w:val="0"/>
      <w:marTop w:val="0"/>
      <w:marBottom w:val="0"/>
      <w:divBdr>
        <w:top w:val="none" w:sz="0" w:space="0" w:color="auto"/>
        <w:left w:val="none" w:sz="0" w:space="0" w:color="auto"/>
        <w:bottom w:val="none" w:sz="0" w:space="0" w:color="auto"/>
        <w:right w:val="none" w:sz="0" w:space="0" w:color="auto"/>
      </w:divBdr>
    </w:div>
    <w:div w:id="701322436">
      <w:marLeft w:val="0"/>
      <w:marRight w:val="0"/>
      <w:marTop w:val="0"/>
      <w:marBottom w:val="0"/>
      <w:divBdr>
        <w:top w:val="none" w:sz="0" w:space="0" w:color="auto"/>
        <w:left w:val="none" w:sz="0" w:space="0" w:color="auto"/>
        <w:bottom w:val="none" w:sz="0" w:space="0" w:color="auto"/>
        <w:right w:val="none" w:sz="0" w:space="0" w:color="auto"/>
      </w:divBdr>
    </w:div>
    <w:div w:id="701322438">
      <w:marLeft w:val="0"/>
      <w:marRight w:val="0"/>
      <w:marTop w:val="0"/>
      <w:marBottom w:val="0"/>
      <w:divBdr>
        <w:top w:val="none" w:sz="0" w:space="0" w:color="auto"/>
        <w:left w:val="none" w:sz="0" w:space="0" w:color="auto"/>
        <w:bottom w:val="none" w:sz="0" w:space="0" w:color="auto"/>
        <w:right w:val="none" w:sz="0" w:space="0" w:color="auto"/>
      </w:divBdr>
    </w:div>
    <w:div w:id="701322439">
      <w:marLeft w:val="0"/>
      <w:marRight w:val="0"/>
      <w:marTop w:val="0"/>
      <w:marBottom w:val="0"/>
      <w:divBdr>
        <w:top w:val="none" w:sz="0" w:space="0" w:color="auto"/>
        <w:left w:val="none" w:sz="0" w:space="0" w:color="auto"/>
        <w:bottom w:val="none" w:sz="0" w:space="0" w:color="auto"/>
        <w:right w:val="none" w:sz="0" w:space="0" w:color="auto"/>
      </w:divBdr>
    </w:div>
    <w:div w:id="701322442">
      <w:marLeft w:val="0"/>
      <w:marRight w:val="0"/>
      <w:marTop w:val="0"/>
      <w:marBottom w:val="0"/>
      <w:divBdr>
        <w:top w:val="none" w:sz="0" w:space="0" w:color="auto"/>
        <w:left w:val="none" w:sz="0" w:space="0" w:color="auto"/>
        <w:bottom w:val="none" w:sz="0" w:space="0" w:color="auto"/>
        <w:right w:val="none" w:sz="0" w:space="0" w:color="auto"/>
      </w:divBdr>
    </w:div>
    <w:div w:id="701322443">
      <w:marLeft w:val="0"/>
      <w:marRight w:val="0"/>
      <w:marTop w:val="0"/>
      <w:marBottom w:val="0"/>
      <w:divBdr>
        <w:top w:val="none" w:sz="0" w:space="0" w:color="auto"/>
        <w:left w:val="none" w:sz="0" w:space="0" w:color="auto"/>
        <w:bottom w:val="none" w:sz="0" w:space="0" w:color="auto"/>
        <w:right w:val="none" w:sz="0" w:space="0" w:color="auto"/>
      </w:divBdr>
    </w:div>
    <w:div w:id="701322444">
      <w:marLeft w:val="0"/>
      <w:marRight w:val="0"/>
      <w:marTop w:val="0"/>
      <w:marBottom w:val="0"/>
      <w:divBdr>
        <w:top w:val="none" w:sz="0" w:space="0" w:color="auto"/>
        <w:left w:val="none" w:sz="0" w:space="0" w:color="auto"/>
        <w:bottom w:val="none" w:sz="0" w:space="0" w:color="auto"/>
        <w:right w:val="none" w:sz="0" w:space="0" w:color="auto"/>
      </w:divBdr>
    </w:div>
    <w:div w:id="701322445">
      <w:marLeft w:val="0"/>
      <w:marRight w:val="0"/>
      <w:marTop w:val="0"/>
      <w:marBottom w:val="0"/>
      <w:divBdr>
        <w:top w:val="none" w:sz="0" w:space="0" w:color="auto"/>
        <w:left w:val="none" w:sz="0" w:space="0" w:color="auto"/>
        <w:bottom w:val="none" w:sz="0" w:space="0" w:color="auto"/>
        <w:right w:val="none" w:sz="0" w:space="0" w:color="auto"/>
      </w:divBdr>
    </w:div>
    <w:div w:id="701322446">
      <w:marLeft w:val="0"/>
      <w:marRight w:val="0"/>
      <w:marTop w:val="0"/>
      <w:marBottom w:val="0"/>
      <w:divBdr>
        <w:top w:val="none" w:sz="0" w:space="0" w:color="auto"/>
        <w:left w:val="none" w:sz="0" w:space="0" w:color="auto"/>
        <w:bottom w:val="none" w:sz="0" w:space="0" w:color="auto"/>
        <w:right w:val="none" w:sz="0" w:space="0" w:color="auto"/>
      </w:divBdr>
    </w:div>
    <w:div w:id="701322448">
      <w:marLeft w:val="0"/>
      <w:marRight w:val="0"/>
      <w:marTop w:val="0"/>
      <w:marBottom w:val="0"/>
      <w:divBdr>
        <w:top w:val="none" w:sz="0" w:space="0" w:color="auto"/>
        <w:left w:val="none" w:sz="0" w:space="0" w:color="auto"/>
        <w:bottom w:val="none" w:sz="0" w:space="0" w:color="auto"/>
        <w:right w:val="none" w:sz="0" w:space="0" w:color="auto"/>
      </w:divBdr>
    </w:div>
    <w:div w:id="701322451">
      <w:marLeft w:val="0"/>
      <w:marRight w:val="0"/>
      <w:marTop w:val="0"/>
      <w:marBottom w:val="0"/>
      <w:divBdr>
        <w:top w:val="none" w:sz="0" w:space="0" w:color="auto"/>
        <w:left w:val="none" w:sz="0" w:space="0" w:color="auto"/>
        <w:bottom w:val="none" w:sz="0" w:space="0" w:color="auto"/>
        <w:right w:val="none" w:sz="0" w:space="0" w:color="auto"/>
      </w:divBdr>
    </w:div>
    <w:div w:id="701322452">
      <w:marLeft w:val="0"/>
      <w:marRight w:val="0"/>
      <w:marTop w:val="0"/>
      <w:marBottom w:val="0"/>
      <w:divBdr>
        <w:top w:val="none" w:sz="0" w:space="0" w:color="auto"/>
        <w:left w:val="none" w:sz="0" w:space="0" w:color="auto"/>
        <w:bottom w:val="none" w:sz="0" w:space="0" w:color="auto"/>
        <w:right w:val="none" w:sz="0" w:space="0" w:color="auto"/>
      </w:divBdr>
    </w:div>
    <w:div w:id="701322453">
      <w:marLeft w:val="0"/>
      <w:marRight w:val="0"/>
      <w:marTop w:val="0"/>
      <w:marBottom w:val="0"/>
      <w:divBdr>
        <w:top w:val="none" w:sz="0" w:space="0" w:color="auto"/>
        <w:left w:val="none" w:sz="0" w:space="0" w:color="auto"/>
        <w:bottom w:val="none" w:sz="0" w:space="0" w:color="auto"/>
        <w:right w:val="none" w:sz="0" w:space="0" w:color="auto"/>
      </w:divBdr>
    </w:div>
    <w:div w:id="701322454">
      <w:marLeft w:val="0"/>
      <w:marRight w:val="0"/>
      <w:marTop w:val="0"/>
      <w:marBottom w:val="0"/>
      <w:divBdr>
        <w:top w:val="none" w:sz="0" w:space="0" w:color="auto"/>
        <w:left w:val="none" w:sz="0" w:space="0" w:color="auto"/>
        <w:bottom w:val="none" w:sz="0" w:space="0" w:color="auto"/>
        <w:right w:val="none" w:sz="0" w:space="0" w:color="auto"/>
      </w:divBdr>
    </w:div>
    <w:div w:id="701322456">
      <w:marLeft w:val="0"/>
      <w:marRight w:val="0"/>
      <w:marTop w:val="0"/>
      <w:marBottom w:val="0"/>
      <w:divBdr>
        <w:top w:val="none" w:sz="0" w:space="0" w:color="auto"/>
        <w:left w:val="none" w:sz="0" w:space="0" w:color="auto"/>
        <w:bottom w:val="none" w:sz="0" w:space="0" w:color="auto"/>
        <w:right w:val="none" w:sz="0" w:space="0" w:color="auto"/>
      </w:divBdr>
    </w:div>
    <w:div w:id="701322457">
      <w:marLeft w:val="0"/>
      <w:marRight w:val="0"/>
      <w:marTop w:val="0"/>
      <w:marBottom w:val="0"/>
      <w:divBdr>
        <w:top w:val="none" w:sz="0" w:space="0" w:color="auto"/>
        <w:left w:val="none" w:sz="0" w:space="0" w:color="auto"/>
        <w:bottom w:val="none" w:sz="0" w:space="0" w:color="auto"/>
        <w:right w:val="none" w:sz="0" w:space="0" w:color="auto"/>
      </w:divBdr>
    </w:div>
    <w:div w:id="701322458">
      <w:marLeft w:val="0"/>
      <w:marRight w:val="0"/>
      <w:marTop w:val="0"/>
      <w:marBottom w:val="0"/>
      <w:divBdr>
        <w:top w:val="none" w:sz="0" w:space="0" w:color="auto"/>
        <w:left w:val="none" w:sz="0" w:space="0" w:color="auto"/>
        <w:bottom w:val="none" w:sz="0" w:space="0" w:color="auto"/>
        <w:right w:val="none" w:sz="0" w:space="0" w:color="auto"/>
      </w:divBdr>
    </w:div>
    <w:div w:id="701322460">
      <w:marLeft w:val="0"/>
      <w:marRight w:val="0"/>
      <w:marTop w:val="0"/>
      <w:marBottom w:val="0"/>
      <w:divBdr>
        <w:top w:val="none" w:sz="0" w:space="0" w:color="auto"/>
        <w:left w:val="none" w:sz="0" w:space="0" w:color="auto"/>
        <w:bottom w:val="none" w:sz="0" w:space="0" w:color="auto"/>
        <w:right w:val="none" w:sz="0" w:space="0" w:color="auto"/>
      </w:divBdr>
    </w:div>
    <w:div w:id="701322462">
      <w:marLeft w:val="0"/>
      <w:marRight w:val="0"/>
      <w:marTop w:val="0"/>
      <w:marBottom w:val="0"/>
      <w:divBdr>
        <w:top w:val="none" w:sz="0" w:space="0" w:color="auto"/>
        <w:left w:val="none" w:sz="0" w:space="0" w:color="auto"/>
        <w:bottom w:val="none" w:sz="0" w:space="0" w:color="auto"/>
        <w:right w:val="none" w:sz="0" w:space="0" w:color="auto"/>
      </w:divBdr>
    </w:div>
    <w:div w:id="701322464">
      <w:marLeft w:val="0"/>
      <w:marRight w:val="0"/>
      <w:marTop w:val="0"/>
      <w:marBottom w:val="0"/>
      <w:divBdr>
        <w:top w:val="none" w:sz="0" w:space="0" w:color="auto"/>
        <w:left w:val="none" w:sz="0" w:space="0" w:color="auto"/>
        <w:bottom w:val="none" w:sz="0" w:space="0" w:color="auto"/>
        <w:right w:val="none" w:sz="0" w:space="0" w:color="auto"/>
      </w:divBdr>
    </w:div>
    <w:div w:id="701322465">
      <w:marLeft w:val="0"/>
      <w:marRight w:val="0"/>
      <w:marTop w:val="0"/>
      <w:marBottom w:val="0"/>
      <w:divBdr>
        <w:top w:val="none" w:sz="0" w:space="0" w:color="auto"/>
        <w:left w:val="none" w:sz="0" w:space="0" w:color="auto"/>
        <w:bottom w:val="none" w:sz="0" w:space="0" w:color="auto"/>
        <w:right w:val="none" w:sz="0" w:space="0" w:color="auto"/>
      </w:divBdr>
    </w:div>
    <w:div w:id="701322466">
      <w:marLeft w:val="0"/>
      <w:marRight w:val="0"/>
      <w:marTop w:val="0"/>
      <w:marBottom w:val="0"/>
      <w:divBdr>
        <w:top w:val="none" w:sz="0" w:space="0" w:color="auto"/>
        <w:left w:val="none" w:sz="0" w:space="0" w:color="auto"/>
        <w:bottom w:val="none" w:sz="0" w:space="0" w:color="auto"/>
        <w:right w:val="none" w:sz="0" w:space="0" w:color="auto"/>
      </w:divBdr>
    </w:div>
    <w:div w:id="701322467">
      <w:marLeft w:val="0"/>
      <w:marRight w:val="0"/>
      <w:marTop w:val="0"/>
      <w:marBottom w:val="0"/>
      <w:divBdr>
        <w:top w:val="none" w:sz="0" w:space="0" w:color="auto"/>
        <w:left w:val="none" w:sz="0" w:space="0" w:color="auto"/>
        <w:bottom w:val="none" w:sz="0" w:space="0" w:color="auto"/>
        <w:right w:val="none" w:sz="0" w:space="0" w:color="auto"/>
      </w:divBdr>
    </w:div>
    <w:div w:id="7013224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117" Type="http://schemas.openxmlformats.org/officeDocument/2006/relationships/hyperlink" Target="http://mobileonline.garant.ru/document?id=70439856&amp;sub=0" TargetMode="External"/><Relationship Id="rId21" Type="http://schemas.openxmlformats.org/officeDocument/2006/relationships/oleObject" Target="embeddings/oleObject4.bin"/><Relationship Id="rId42" Type="http://schemas.openxmlformats.org/officeDocument/2006/relationships/oleObject" Target="embeddings/oleObject22.bin"/><Relationship Id="rId47" Type="http://schemas.openxmlformats.org/officeDocument/2006/relationships/oleObject" Target="embeddings/oleObject27.bin"/><Relationship Id="rId63" Type="http://schemas.openxmlformats.org/officeDocument/2006/relationships/oleObject" Target="embeddings/oleObject43.bin"/><Relationship Id="rId68" Type="http://schemas.openxmlformats.org/officeDocument/2006/relationships/oleObject" Target="embeddings/oleObject48.bin"/><Relationship Id="rId84" Type="http://schemas.openxmlformats.org/officeDocument/2006/relationships/image" Target="media/image11.wmf"/><Relationship Id="rId89" Type="http://schemas.openxmlformats.org/officeDocument/2006/relationships/oleObject" Target="embeddings/oleObject64.bin"/><Relationship Id="rId112" Type="http://schemas.openxmlformats.org/officeDocument/2006/relationships/oleObject" Target="embeddings/oleObject86.bin"/><Relationship Id="rId133" Type="http://schemas.openxmlformats.org/officeDocument/2006/relationships/hyperlink" Target="http://mobileonline.garant.ru/document?id=70439856&amp;sub=0" TargetMode="External"/><Relationship Id="rId16" Type="http://schemas.openxmlformats.org/officeDocument/2006/relationships/hyperlink" Target="http://base.garant.ru/70265348/" TargetMode="External"/><Relationship Id="rId107" Type="http://schemas.openxmlformats.org/officeDocument/2006/relationships/oleObject" Target="embeddings/oleObject81.bin"/><Relationship Id="rId11" Type="http://schemas.openxmlformats.org/officeDocument/2006/relationships/image" Target="media/image3.png"/><Relationship Id="rId32" Type="http://schemas.openxmlformats.org/officeDocument/2006/relationships/oleObject" Target="embeddings/oleObject14.bin"/><Relationship Id="rId37" Type="http://schemas.openxmlformats.org/officeDocument/2006/relationships/oleObject" Target="embeddings/oleObject18.bin"/><Relationship Id="rId53" Type="http://schemas.openxmlformats.org/officeDocument/2006/relationships/oleObject" Target="embeddings/oleObject33.bin"/><Relationship Id="rId58" Type="http://schemas.openxmlformats.org/officeDocument/2006/relationships/oleObject" Target="embeddings/oleObject38.bin"/><Relationship Id="rId74" Type="http://schemas.openxmlformats.org/officeDocument/2006/relationships/oleObject" Target="embeddings/oleObject54.bin"/><Relationship Id="rId79" Type="http://schemas.openxmlformats.org/officeDocument/2006/relationships/oleObject" Target="embeddings/oleObject59.bin"/><Relationship Id="rId102" Type="http://schemas.openxmlformats.org/officeDocument/2006/relationships/oleObject" Target="embeddings/oleObject76.bin"/><Relationship Id="rId123" Type="http://schemas.openxmlformats.org/officeDocument/2006/relationships/hyperlink" Target="consultantplus://offline/ref=AB764B435D0B2838FACB5213954114C6EBFA6BB2730B053825F16501349BA93F3C7A1AD5330D01F3756959gBxBL" TargetMode="External"/><Relationship Id="rId128" Type="http://schemas.openxmlformats.org/officeDocument/2006/relationships/hyperlink" Target="http://mobileonline.garant.ru/document?id=71484218&amp;sub=0" TargetMode="External"/><Relationship Id="rId5" Type="http://schemas.openxmlformats.org/officeDocument/2006/relationships/settings" Target="settings.xml"/><Relationship Id="rId90" Type="http://schemas.openxmlformats.org/officeDocument/2006/relationships/image" Target="media/image14.wmf"/><Relationship Id="rId95" Type="http://schemas.openxmlformats.org/officeDocument/2006/relationships/oleObject" Target="embeddings/oleObject69.bin"/><Relationship Id="rId14" Type="http://schemas.openxmlformats.org/officeDocument/2006/relationships/footer" Target="footer1.xml"/><Relationship Id="rId22" Type="http://schemas.openxmlformats.org/officeDocument/2006/relationships/oleObject" Target="embeddings/oleObject5.bin"/><Relationship Id="rId27" Type="http://schemas.openxmlformats.org/officeDocument/2006/relationships/oleObject" Target="embeddings/oleObject9.bin"/><Relationship Id="rId30" Type="http://schemas.openxmlformats.org/officeDocument/2006/relationships/oleObject" Target="embeddings/oleObject12.bin"/><Relationship Id="rId35" Type="http://schemas.openxmlformats.org/officeDocument/2006/relationships/oleObject" Target="embeddings/oleObject16.bin"/><Relationship Id="rId43" Type="http://schemas.openxmlformats.org/officeDocument/2006/relationships/oleObject" Target="embeddings/oleObject23.bin"/><Relationship Id="rId48" Type="http://schemas.openxmlformats.org/officeDocument/2006/relationships/oleObject" Target="embeddings/oleObject28.bin"/><Relationship Id="rId56" Type="http://schemas.openxmlformats.org/officeDocument/2006/relationships/oleObject" Target="embeddings/oleObject36.bin"/><Relationship Id="rId64" Type="http://schemas.openxmlformats.org/officeDocument/2006/relationships/oleObject" Target="embeddings/oleObject44.bin"/><Relationship Id="rId69" Type="http://schemas.openxmlformats.org/officeDocument/2006/relationships/oleObject" Target="embeddings/oleObject49.bin"/><Relationship Id="rId77" Type="http://schemas.openxmlformats.org/officeDocument/2006/relationships/oleObject" Target="embeddings/oleObject57.bin"/><Relationship Id="rId100" Type="http://schemas.openxmlformats.org/officeDocument/2006/relationships/oleObject" Target="embeddings/oleObject74.bin"/><Relationship Id="rId105" Type="http://schemas.openxmlformats.org/officeDocument/2006/relationships/oleObject" Target="embeddings/oleObject79.bin"/><Relationship Id="rId113" Type="http://schemas.openxmlformats.org/officeDocument/2006/relationships/image" Target="media/image15.wmf"/><Relationship Id="rId118" Type="http://schemas.openxmlformats.org/officeDocument/2006/relationships/hyperlink" Target="http://mobileonline.garant.ru/document?id=71484218&amp;sub=0" TargetMode="External"/><Relationship Id="rId126" Type="http://schemas.openxmlformats.org/officeDocument/2006/relationships/hyperlink" Target="http://mobileonline.garant.ru/document?id=71484218&amp;sub=0" TargetMode="External"/><Relationship Id="rId134" Type="http://schemas.openxmlformats.org/officeDocument/2006/relationships/hyperlink" Target="http://mobileonline.garant.ru/document?id=71484218&amp;sub=0" TargetMode="External"/><Relationship Id="rId8" Type="http://schemas.openxmlformats.org/officeDocument/2006/relationships/endnotes" Target="endnotes.xml"/><Relationship Id="rId51" Type="http://schemas.openxmlformats.org/officeDocument/2006/relationships/oleObject" Target="embeddings/oleObject31.bin"/><Relationship Id="rId72" Type="http://schemas.openxmlformats.org/officeDocument/2006/relationships/oleObject" Target="embeddings/oleObject52.bin"/><Relationship Id="rId80" Type="http://schemas.openxmlformats.org/officeDocument/2006/relationships/image" Target="media/image9.wmf"/><Relationship Id="rId85" Type="http://schemas.openxmlformats.org/officeDocument/2006/relationships/oleObject" Target="embeddings/oleObject62.bin"/><Relationship Id="rId93" Type="http://schemas.openxmlformats.org/officeDocument/2006/relationships/oleObject" Target="embeddings/oleObject67.bin"/><Relationship Id="rId98" Type="http://schemas.openxmlformats.org/officeDocument/2006/relationships/oleObject" Target="embeddings/oleObject72.bin"/><Relationship Id="rId121" Type="http://schemas.openxmlformats.org/officeDocument/2006/relationships/hyperlink" Target="http://mobileonline.garant.ru/document?id=70439856&amp;sub=0"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wmf"/><Relationship Id="rId25" Type="http://schemas.openxmlformats.org/officeDocument/2006/relationships/oleObject" Target="embeddings/oleObject8.bin"/><Relationship Id="rId33" Type="http://schemas.openxmlformats.org/officeDocument/2006/relationships/oleObject" Target="embeddings/oleObject15.bin"/><Relationship Id="rId38" Type="http://schemas.openxmlformats.org/officeDocument/2006/relationships/oleObject" Target="embeddings/oleObject19.bin"/><Relationship Id="rId46" Type="http://schemas.openxmlformats.org/officeDocument/2006/relationships/oleObject" Target="embeddings/oleObject26.bin"/><Relationship Id="rId59" Type="http://schemas.openxmlformats.org/officeDocument/2006/relationships/oleObject" Target="embeddings/oleObject39.bin"/><Relationship Id="rId67" Type="http://schemas.openxmlformats.org/officeDocument/2006/relationships/oleObject" Target="embeddings/oleObject47.bin"/><Relationship Id="rId103" Type="http://schemas.openxmlformats.org/officeDocument/2006/relationships/oleObject" Target="embeddings/oleObject77.bin"/><Relationship Id="rId108" Type="http://schemas.openxmlformats.org/officeDocument/2006/relationships/oleObject" Target="embeddings/oleObject82.bin"/><Relationship Id="rId116" Type="http://schemas.openxmlformats.org/officeDocument/2006/relationships/image" Target="media/image16.jpeg"/><Relationship Id="rId124" Type="http://schemas.openxmlformats.org/officeDocument/2006/relationships/footer" Target="footer2.xml"/><Relationship Id="rId129" Type="http://schemas.openxmlformats.org/officeDocument/2006/relationships/hyperlink" Target="http://mobileonline.garant.ru/document?id=70439856&amp;sub=0" TargetMode="External"/><Relationship Id="rId20" Type="http://schemas.openxmlformats.org/officeDocument/2006/relationships/oleObject" Target="embeddings/oleObject3.bin"/><Relationship Id="rId41" Type="http://schemas.openxmlformats.org/officeDocument/2006/relationships/oleObject" Target="embeddings/oleObject21.bin"/><Relationship Id="rId54" Type="http://schemas.openxmlformats.org/officeDocument/2006/relationships/oleObject" Target="embeddings/oleObject34.bin"/><Relationship Id="rId62" Type="http://schemas.openxmlformats.org/officeDocument/2006/relationships/oleObject" Target="embeddings/oleObject42.bin"/><Relationship Id="rId70" Type="http://schemas.openxmlformats.org/officeDocument/2006/relationships/oleObject" Target="embeddings/oleObject50.bin"/><Relationship Id="rId75" Type="http://schemas.openxmlformats.org/officeDocument/2006/relationships/oleObject" Target="embeddings/oleObject55.bin"/><Relationship Id="rId83" Type="http://schemas.openxmlformats.org/officeDocument/2006/relationships/oleObject" Target="embeddings/oleObject61.bin"/><Relationship Id="rId88" Type="http://schemas.openxmlformats.org/officeDocument/2006/relationships/image" Target="media/image13.wmf"/><Relationship Id="rId91" Type="http://schemas.openxmlformats.org/officeDocument/2006/relationships/oleObject" Target="embeddings/oleObject65.bin"/><Relationship Id="rId96" Type="http://schemas.openxmlformats.org/officeDocument/2006/relationships/oleObject" Target="embeddings/oleObject70.bin"/><Relationship Id="rId111" Type="http://schemas.openxmlformats.org/officeDocument/2006/relationships/oleObject" Target="embeddings/oleObject85.bin"/><Relationship Id="rId132" Type="http://schemas.openxmlformats.org/officeDocument/2006/relationships/hyperlink" Target="http://mobileonline.garant.ru/document?id=71484218&amp;sub=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UO35@cherepovetscity.ru" TargetMode="External"/><Relationship Id="rId23" Type="http://schemas.openxmlformats.org/officeDocument/2006/relationships/oleObject" Target="embeddings/oleObject6.bin"/><Relationship Id="rId28" Type="http://schemas.openxmlformats.org/officeDocument/2006/relationships/oleObject" Target="embeddings/oleObject10.bin"/><Relationship Id="rId36" Type="http://schemas.openxmlformats.org/officeDocument/2006/relationships/oleObject" Target="embeddings/oleObject17.bin"/><Relationship Id="rId49" Type="http://schemas.openxmlformats.org/officeDocument/2006/relationships/oleObject" Target="embeddings/oleObject29.bin"/><Relationship Id="rId57" Type="http://schemas.openxmlformats.org/officeDocument/2006/relationships/oleObject" Target="embeddings/oleObject37.bin"/><Relationship Id="rId106" Type="http://schemas.openxmlformats.org/officeDocument/2006/relationships/oleObject" Target="embeddings/oleObject80.bin"/><Relationship Id="rId114" Type="http://schemas.openxmlformats.org/officeDocument/2006/relationships/oleObject" Target="embeddings/oleObject87.bin"/><Relationship Id="rId119" Type="http://schemas.openxmlformats.org/officeDocument/2006/relationships/hyperlink" Target="http://mobileonline.garant.ru/document?id=70439856&amp;sub=0" TargetMode="External"/><Relationship Id="rId127" Type="http://schemas.openxmlformats.org/officeDocument/2006/relationships/hyperlink" Target="http://mobileonline.garant.ru/document?id=70439856&amp;sub=0" TargetMode="External"/><Relationship Id="rId10" Type="http://schemas.openxmlformats.org/officeDocument/2006/relationships/oleObject" Target="embeddings/oleObject1.bin"/><Relationship Id="rId31" Type="http://schemas.openxmlformats.org/officeDocument/2006/relationships/oleObject" Target="embeddings/oleObject13.bin"/><Relationship Id="rId44" Type="http://schemas.openxmlformats.org/officeDocument/2006/relationships/oleObject" Target="embeddings/oleObject24.bin"/><Relationship Id="rId52" Type="http://schemas.openxmlformats.org/officeDocument/2006/relationships/oleObject" Target="embeddings/oleObject32.bin"/><Relationship Id="rId60" Type="http://schemas.openxmlformats.org/officeDocument/2006/relationships/oleObject" Target="embeddings/oleObject40.bin"/><Relationship Id="rId65" Type="http://schemas.openxmlformats.org/officeDocument/2006/relationships/oleObject" Target="embeddings/oleObject45.bin"/><Relationship Id="rId73" Type="http://schemas.openxmlformats.org/officeDocument/2006/relationships/oleObject" Target="embeddings/oleObject53.bin"/><Relationship Id="rId78" Type="http://schemas.openxmlformats.org/officeDocument/2006/relationships/oleObject" Target="embeddings/oleObject58.bin"/><Relationship Id="rId81" Type="http://schemas.openxmlformats.org/officeDocument/2006/relationships/oleObject" Target="embeddings/oleObject60.bin"/><Relationship Id="rId86" Type="http://schemas.openxmlformats.org/officeDocument/2006/relationships/image" Target="media/image12.wmf"/><Relationship Id="rId94" Type="http://schemas.openxmlformats.org/officeDocument/2006/relationships/oleObject" Target="embeddings/oleObject68.bin"/><Relationship Id="rId99" Type="http://schemas.openxmlformats.org/officeDocument/2006/relationships/oleObject" Target="embeddings/oleObject73.bin"/><Relationship Id="rId101" Type="http://schemas.openxmlformats.org/officeDocument/2006/relationships/oleObject" Target="embeddings/oleObject75.bin"/><Relationship Id="rId122" Type="http://schemas.openxmlformats.org/officeDocument/2006/relationships/hyperlink" Target="http://mobileonline.garant.ru/document?id=71484218&amp;sub=0" TargetMode="External"/><Relationship Id="rId130" Type="http://schemas.openxmlformats.org/officeDocument/2006/relationships/hyperlink" Target="http://mobileonline.garant.ru/document?id=71484218&amp;sub=0" TargetMode="External"/><Relationship Id="rId13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oleObject" Target="embeddings/oleObject2.bin"/><Relationship Id="rId39" Type="http://schemas.openxmlformats.org/officeDocument/2006/relationships/image" Target="media/image8.wmf"/><Relationship Id="rId109" Type="http://schemas.openxmlformats.org/officeDocument/2006/relationships/oleObject" Target="embeddings/oleObject83.bin"/><Relationship Id="rId34" Type="http://schemas.openxmlformats.org/officeDocument/2006/relationships/image" Target="media/image7.wmf"/><Relationship Id="rId50" Type="http://schemas.openxmlformats.org/officeDocument/2006/relationships/oleObject" Target="embeddings/oleObject30.bin"/><Relationship Id="rId55" Type="http://schemas.openxmlformats.org/officeDocument/2006/relationships/oleObject" Target="embeddings/oleObject35.bin"/><Relationship Id="rId76" Type="http://schemas.openxmlformats.org/officeDocument/2006/relationships/oleObject" Target="embeddings/oleObject56.bin"/><Relationship Id="rId97" Type="http://schemas.openxmlformats.org/officeDocument/2006/relationships/oleObject" Target="embeddings/oleObject71.bin"/><Relationship Id="rId104" Type="http://schemas.openxmlformats.org/officeDocument/2006/relationships/oleObject" Target="embeddings/oleObject78.bin"/><Relationship Id="rId120" Type="http://schemas.openxmlformats.org/officeDocument/2006/relationships/hyperlink" Target="http://mobileonline.garant.ru/document?id=71484218&amp;sub=0" TargetMode="External"/><Relationship Id="rId125" Type="http://schemas.openxmlformats.org/officeDocument/2006/relationships/hyperlink" Target="http://mobileonline.garant.ru/document?id=70439856&amp;sub=0" TargetMode="External"/><Relationship Id="rId7" Type="http://schemas.openxmlformats.org/officeDocument/2006/relationships/footnotes" Target="footnotes.xml"/><Relationship Id="rId71" Type="http://schemas.openxmlformats.org/officeDocument/2006/relationships/oleObject" Target="embeddings/oleObject51.bin"/><Relationship Id="rId92" Type="http://schemas.openxmlformats.org/officeDocument/2006/relationships/oleObject" Target="embeddings/oleObject66.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oleObject" Target="embeddings/oleObject7.bin"/><Relationship Id="rId40" Type="http://schemas.openxmlformats.org/officeDocument/2006/relationships/oleObject" Target="embeddings/oleObject20.bin"/><Relationship Id="rId45" Type="http://schemas.openxmlformats.org/officeDocument/2006/relationships/oleObject" Target="embeddings/oleObject25.bin"/><Relationship Id="rId66" Type="http://schemas.openxmlformats.org/officeDocument/2006/relationships/oleObject" Target="embeddings/oleObject46.bin"/><Relationship Id="rId87" Type="http://schemas.openxmlformats.org/officeDocument/2006/relationships/oleObject" Target="embeddings/oleObject63.bin"/><Relationship Id="rId110" Type="http://schemas.openxmlformats.org/officeDocument/2006/relationships/oleObject" Target="embeddings/oleObject84.bin"/><Relationship Id="rId115" Type="http://schemas.openxmlformats.org/officeDocument/2006/relationships/oleObject" Target="embeddings/oleObject88.bin"/><Relationship Id="rId131" Type="http://schemas.openxmlformats.org/officeDocument/2006/relationships/hyperlink" Target="http://mobileonline.garant.ru/document?id=70439856&amp;sub=0" TargetMode="External"/><Relationship Id="rId136" Type="http://schemas.openxmlformats.org/officeDocument/2006/relationships/theme" Target="theme/theme1.xml"/><Relationship Id="rId61" Type="http://schemas.openxmlformats.org/officeDocument/2006/relationships/oleObject" Target="embeddings/oleObject41.bin"/><Relationship Id="rId82" Type="http://schemas.openxmlformats.org/officeDocument/2006/relationships/image" Target="media/image10.wmf"/><Relationship Id="rId19" Type="http://schemas.openxmlformats.org/officeDocument/2006/relationships/image" Target="media/image5.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BCCD2-C211-4E33-8210-DE3611CA3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298</Pages>
  <Words>63920</Words>
  <Characters>493458</Characters>
  <Application>Microsoft Office Word</Application>
  <DocSecurity>0</DocSecurity>
  <Lines>4112</Lines>
  <Paragraphs>1112</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Департамент образования Вологодской области</Company>
  <LinksUpToDate>false</LinksUpToDate>
  <CharactersWithSpaces>556266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creator>shananina</dc:creator>
  <cp:lastModifiedBy>Солина Ирина Анатольевна</cp:lastModifiedBy>
  <cp:revision>20</cp:revision>
  <cp:lastPrinted>2020-10-21T12:02:00Z</cp:lastPrinted>
  <dcterms:created xsi:type="dcterms:W3CDTF">2020-10-15T06:26:00Z</dcterms:created>
  <dcterms:modified xsi:type="dcterms:W3CDTF">2020-10-22T06:20:00Z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789017176</vt:i4>
  </property>
  <property fmtid="{D5CDD505-2E9C-101B-9397-08002B2CF9AE}" pid="4" name="_EmailSubject">
    <vt:lpwstr/>
  </property>
  <property fmtid="{D5CDD505-2E9C-101B-9397-08002B2CF9AE}" pid="5" name="_AuthorEmail">
    <vt:lpwstr>bolobanova.tv@cherepovetscity.ru</vt:lpwstr>
  </property>
  <property fmtid="{D5CDD505-2E9C-101B-9397-08002B2CF9AE}" pid="6" name="_AuthorEmailDisplayName">
    <vt:lpwstr>Болобанова Татьяна Валерьевна</vt:lpwstr>
  </property>
  <property fmtid="{D5CDD505-2E9C-101B-9397-08002B2CF9AE}" pid="7" name="_PreviousAdHocReviewCycleID">
    <vt:i4>1516372854</vt:i4>
  </property>
  <property fmtid="{D5CDD505-2E9C-101B-9397-08002B2CF9AE}" pid="8" name="_ReviewingToolsShownOnce">
    <vt:lpwstr/>
  </property>
</Properties>
</file>