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13" w:rsidRPr="00D16413" w:rsidRDefault="00D16413" w:rsidP="00D16413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bookmarkStart w:id="0" w:name="_GoBack"/>
    <w:bookmarkEnd w:id="0"/>
    <w:p w:rsidR="000019FD" w:rsidRPr="000019FD" w:rsidRDefault="000019FD" w:rsidP="000019FD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019F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3477543" r:id="rId10"/>
        </w:object>
      </w:r>
    </w:p>
    <w:p w:rsidR="000019FD" w:rsidRPr="000019FD" w:rsidRDefault="000019FD" w:rsidP="000019FD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019F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019FD" w:rsidRPr="000019FD" w:rsidRDefault="000019FD" w:rsidP="000019FD">
      <w:pPr>
        <w:keepNext/>
        <w:jc w:val="center"/>
        <w:outlineLvl w:val="1"/>
        <w:rPr>
          <w:b/>
          <w:bCs/>
          <w:sz w:val="8"/>
          <w:szCs w:val="28"/>
        </w:rPr>
      </w:pPr>
    </w:p>
    <w:p w:rsidR="000019FD" w:rsidRPr="000019FD" w:rsidRDefault="000019FD" w:rsidP="000019FD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019F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019FD" w:rsidRPr="000019FD" w:rsidRDefault="000019FD" w:rsidP="000019FD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0019FD" w:rsidRPr="000019FD" w:rsidRDefault="000019FD" w:rsidP="000019FD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0019FD">
        <w:rPr>
          <w:b/>
          <w:bCs/>
          <w:spacing w:val="76"/>
          <w:w w:val="110"/>
          <w:sz w:val="36"/>
        </w:rPr>
        <w:t>РЕШЕНИЕ</w:t>
      </w:r>
    </w:p>
    <w:p w:rsidR="000019FD" w:rsidRPr="000019FD" w:rsidRDefault="000019FD" w:rsidP="000019FD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0019FD" w:rsidRPr="000019FD" w:rsidRDefault="000019FD" w:rsidP="000019FD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0B60E2" w:rsidRDefault="000B60E2" w:rsidP="00FC705B">
      <w:pPr>
        <w:jc w:val="center"/>
        <w:rPr>
          <w:b/>
          <w:sz w:val="26"/>
          <w:szCs w:val="26"/>
        </w:rPr>
      </w:pPr>
    </w:p>
    <w:p w:rsidR="000B60E2" w:rsidRDefault="00FC705B" w:rsidP="008C6EB3">
      <w:pPr>
        <w:tabs>
          <w:tab w:val="left" w:pos="708"/>
          <w:tab w:val="center" w:pos="4677"/>
          <w:tab w:val="right" w:pos="9355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8C6EB3">
        <w:rPr>
          <w:b/>
          <w:sz w:val="26"/>
          <w:szCs w:val="26"/>
        </w:rPr>
        <w:t xml:space="preserve">О </w:t>
      </w:r>
      <w:r w:rsidR="008C6EB3" w:rsidRPr="008C6EB3">
        <w:rPr>
          <w:b/>
          <w:sz w:val="26"/>
          <w:szCs w:val="26"/>
        </w:rPr>
        <w:t xml:space="preserve">внесении изменений в </w:t>
      </w:r>
      <w:r w:rsidR="008C6EB3" w:rsidRPr="008C6EB3">
        <w:rPr>
          <w:rFonts w:eastAsia="Calibri"/>
          <w:b/>
          <w:sz w:val="26"/>
          <w:szCs w:val="26"/>
          <w:lang w:eastAsia="en-US"/>
        </w:rPr>
        <w:t xml:space="preserve">Порядок принятия решений о признании </w:t>
      </w:r>
      <w:proofErr w:type="gramStart"/>
      <w:r w:rsidR="008C6EB3" w:rsidRPr="008C6EB3">
        <w:rPr>
          <w:rFonts w:eastAsia="Calibri"/>
          <w:b/>
          <w:sz w:val="26"/>
          <w:szCs w:val="26"/>
          <w:lang w:eastAsia="en-US"/>
        </w:rPr>
        <w:t>безнадежной</w:t>
      </w:r>
      <w:proofErr w:type="gramEnd"/>
    </w:p>
    <w:p w:rsidR="000B60E2" w:rsidRDefault="008C6EB3" w:rsidP="008C6EB3">
      <w:pPr>
        <w:tabs>
          <w:tab w:val="left" w:pos="708"/>
          <w:tab w:val="center" w:pos="4677"/>
          <w:tab w:val="right" w:pos="9355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8C6EB3">
        <w:rPr>
          <w:rFonts w:eastAsia="Calibri"/>
          <w:b/>
          <w:sz w:val="26"/>
          <w:szCs w:val="26"/>
          <w:lang w:eastAsia="en-US"/>
        </w:rPr>
        <w:t>к взысканию задолженности по платежам в бюджет города Череповца,</w:t>
      </w:r>
    </w:p>
    <w:p w:rsidR="00FC705B" w:rsidRPr="008C6EB3" w:rsidRDefault="008C6EB3" w:rsidP="008C6EB3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 w:rsidRPr="008C6EB3">
        <w:rPr>
          <w:rFonts w:eastAsia="Calibri"/>
          <w:b/>
          <w:sz w:val="26"/>
          <w:szCs w:val="26"/>
          <w:lang w:eastAsia="en-US"/>
        </w:rPr>
        <w:t>администрируемых Череповецкой городской Думой</w:t>
      </w:r>
    </w:p>
    <w:p w:rsidR="00FC705B" w:rsidRDefault="00FC705B" w:rsidP="00FC705B">
      <w:pPr>
        <w:jc w:val="both"/>
        <w:rPr>
          <w:sz w:val="26"/>
          <w:szCs w:val="26"/>
        </w:rPr>
      </w:pPr>
    </w:p>
    <w:p w:rsidR="000B60E2" w:rsidRDefault="000B60E2" w:rsidP="00FC705B">
      <w:pPr>
        <w:jc w:val="both"/>
        <w:rPr>
          <w:sz w:val="26"/>
          <w:szCs w:val="26"/>
        </w:rPr>
      </w:pPr>
    </w:p>
    <w:p w:rsidR="00FC705B" w:rsidRDefault="0093517F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Принято Череповецкой городской </w:t>
      </w:r>
      <w:r w:rsidR="00FC705B">
        <w:rPr>
          <w:sz w:val="26"/>
          <w:szCs w:val="26"/>
        </w:rPr>
        <w:t>Думой</w:t>
      </w:r>
    </w:p>
    <w:p w:rsidR="00FC705B" w:rsidRDefault="00FC705B" w:rsidP="00FC70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0B60E2">
        <w:rPr>
          <w:sz w:val="26"/>
          <w:szCs w:val="26"/>
        </w:rPr>
        <w:t>29.09.2020</w:t>
      </w:r>
    </w:p>
    <w:p w:rsidR="00FC705B" w:rsidRDefault="00FC705B" w:rsidP="00FC705B">
      <w:pPr>
        <w:ind w:firstLine="720"/>
        <w:jc w:val="right"/>
        <w:rPr>
          <w:sz w:val="26"/>
          <w:szCs w:val="26"/>
        </w:rPr>
      </w:pPr>
    </w:p>
    <w:p w:rsidR="000B60E2" w:rsidRDefault="000B60E2" w:rsidP="00FC705B">
      <w:pPr>
        <w:ind w:firstLine="720"/>
        <w:jc w:val="right"/>
        <w:rPr>
          <w:sz w:val="26"/>
          <w:szCs w:val="26"/>
        </w:rPr>
      </w:pPr>
    </w:p>
    <w:p w:rsidR="008C6EB3" w:rsidRPr="008C6EB3" w:rsidRDefault="008C6EB3" w:rsidP="008C6EB3">
      <w:pPr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t>В соответствии с Бюджетным кодексом Российской Федерации, постановлен</w:t>
      </w:r>
      <w:r w:rsidRPr="008C6EB3">
        <w:rPr>
          <w:rFonts w:eastAsia="Calibri"/>
          <w:sz w:val="26"/>
          <w:szCs w:val="26"/>
          <w:lang w:eastAsia="en-US"/>
        </w:rPr>
        <w:t>и</w:t>
      </w:r>
      <w:r w:rsidRPr="008C6EB3">
        <w:rPr>
          <w:rFonts w:eastAsia="Calibri"/>
          <w:sz w:val="26"/>
          <w:szCs w:val="26"/>
          <w:lang w:eastAsia="en-US"/>
        </w:rPr>
        <w:t>ем Правительства Российской Федерации от 02.07.2020 № 975 «О внесении измен</w:t>
      </w:r>
      <w:r w:rsidRPr="008C6EB3">
        <w:rPr>
          <w:rFonts w:eastAsia="Calibri"/>
          <w:sz w:val="26"/>
          <w:szCs w:val="26"/>
          <w:lang w:eastAsia="en-US"/>
        </w:rPr>
        <w:t>е</w:t>
      </w:r>
      <w:r w:rsidRPr="008C6EB3">
        <w:rPr>
          <w:rFonts w:eastAsia="Calibri"/>
          <w:sz w:val="26"/>
          <w:szCs w:val="26"/>
          <w:lang w:eastAsia="en-US"/>
        </w:rPr>
        <w:t>ний в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Федерации» Череповецкая городская Дума</w:t>
      </w:r>
    </w:p>
    <w:p w:rsidR="008C6EB3" w:rsidRPr="008C6EB3" w:rsidRDefault="008C6EB3" w:rsidP="008C6EB3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t xml:space="preserve">РЕШИЛА: </w:t>
      </w:r>
    </w:p>
    <w:p w:rsidR="008C6EB3" w:rsidRPr="008C6EB3" w:rsidRDefault="008C6EB3" w:rsidP="008C6EB3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tab/>
        <w:t>1. Внести в Порядок принятия решений о признании безнадежной к взысканию задолженности по платежам в бюджет города Череповца, администрируемых Череп</w:t>
      </w:r>
      <w:r w:rsidRPr="008C6EB3">
        <w:rPr>
          <w:rFonts w:eastAsia="Calibri"/>
          <w:sz w:val="26"/>
          <w:szCs w:val="26"/>
          <w:lang w:eastAsia="en-US"/>
        </w:rPr>
        <w:t>о</w:t>
      </w:r>
      <w:r w:rsidRPr="008C6EB3">
        <w:rPr>
          <w:rFonts w:eastAsia="Calibri"/>
          <w:sz w:val="26"/>
          <w:szCs w:val="26"/>
          <w:lang w:eastAsia="en-US"/>
        </w:rPr>
        <w:t>вецкой городской Думой, утвержденный решением Череповецкой городской Думы от 30.06.2016 № 147, следующие изменения:</w:t>
      </w:r>
    </w:p>
    <w:p w:rsidR="008C6EB3" w:rsidRPr="008C6EB3" w:rsidRDefault="009B05E6" w:rsidP="008C6EB3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 xml:space="preserve">1.1. </w:t>
      </w:r>
      <w:r w:rsidR="008C6EB3" w:rsidRPr="008C6EB3">
        <w:rPr>
          <w:rFonts w:eastAsia="Calibri"/>
          <w:sz w:val="26"/>
          <w:szCs w:val="26"/>
          <w:lang w:eastAsia="en-US"/>
        </w:rPr>
        <w:t>Подпункт 5.3 изложить в следующей редакции:</w:t>
      </w:r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t>«5.3. Документы, подтверждающие случаи признания безнадежной к взыск</w:t>
      </w:r>
      <w:r w:rsidRPr="008C6EB3">
        <w:rPr>
          <w:rFonts w:eastAsia="Calibri"/>
          <w:sz w:val="26"/>
          <w:szCs w:val="26"/>
          <w:lang w:eastAsia="en-US"/>
        </w:rPr>
        <w:t>а</w:t>
      </w:r>
      <w:r w:rsidRPr="008C6EB3">
        <w:rPr>
          <w:rFonts w:eastAsia="Calibri"/>
          <w:sz w:val="26"/>
          <w:szCs w:val="26"/>
          <w:lang w:eastAsia="en-US"/>
        </w:rPr>
        <w:t>нию задолженности по платежам в бюджет города Череповца, в том числе:</w:t>
      </w:r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8C6EB3">
        <w:rPr>
          <w:rFonts w:eastAsia="Calibri"/>
          <w:sz w:val="26"/>
          <w:szCs w:val="26"/>
          <w:lang w:eastAsia="en-US"/>
        </w:rPr>
        <w:t xml:space="preserve">документ, свидетельствующий о смерти физического лица </w:t>
      </w:r>
      <w:r w:rsidR="00F762C9">
        <w:rPr>
          <w:rFonts w:eastAsia="Calibri"/>
          <w:sz w:val="26"/>
          <w:szCs w:val="26"/>
          <w:lang w:eastAsia="en-US"/>
        </w:rPr>
        <w:t>–</w:t>
      </w:r>
      <w:r w:rsidRPr="008C6EB3">
        <w:rPr>
          <w:rFonts w:eastAsia="Calibri"/>
          <w:sz w:val="26"/>
          <w:szCs w:val="26"/>
          <w:lang w:eastAsia="en-US"/>
        </w:rPr>
        <w:t xml:space="preserve"> плательщика пл</w:t>
      </w:r>
      <w:r w:rsidRPr="008C6EB3">
        <w:rPr>
          <w:rFonts w:eastAsia="Calibri"/>
          <w:sz w:val="26"/>
          <w:szCs w:val="26"/>
          <w:lang w:eastAsia="en-US"/>
        </w:rPr>
        <w:t>а</w:t>
      </w:r>
      <w:r w:rsidRPr="008C6EB3">
        <w:rPr>
          <w:rFonts w:eastAsia="Calibri"/>
          <w:sz w:val="26"/>
          <w:szCs w:val="26"/>
          <w:lang w:eastAsia="en-US"/>
        </w:rPr>
        <w:t>тежей в бюджет города Череповца или подтверждающий факт объявления его уме</w:t>
      </w:r>
      <w:r w:rsidRPr="008C6EB3">
        <w:rPr>
          <w:rFonts w:eastAsia="Calibri"/>
          <w:sz w:val="26"/>
          <w:szCs w:val="26"/>
          <w:lang w:eastAsia="en-US"/>
        </w:rPr>
        <w:t>р</w:t>
      </w:r>
      <w:r w:rsidRPr="008C6EB3">
        <w:rPr>
          <w:rFonts w:eastAsia="Calibri"/>
          <w:sz w:val="26"/>
          <w:szCs w:val="26"/>
          <w:lang w:eastAsia="en-US"/>
        </w:rPr>
        <w:t>шим;</w:t>
      </w:r>
      <w:proofErr w:type="gramEnd"/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8C6EB3">
        <w:rPr>
          <w:rFonts w:eastAsia="Calibri"/>
          <w:sz w:val="26"/>
          <w:szCs w:val="26"/>
          <w:lang w:eastAsia="en-US"/>
        </w:rPr>
        <w:t>судебный акт о завершении конкурсного производства или завершении реал</w:t>
      </w:r>
      <w:r w:rsidRPr="008C6EB3">
        <w:rPr>
          <w:rFonts w:eastAsia="Calibri"/>
          <w:sz w:val="26"/>
          <w:szCs w:val="26"/>
          <w:lang w:eastAsia="en-US"/>
        </w:rPr>
        <w:t>и</w:t>
      </w:r>
      <w:r w:rsidRPr="008C6EB3">
        <w:rPr>
          <w:rFonts w:eastAsia="Calibri"/>
          <w:sz w:val="26"/>
          <w:szCs w:val="26"/>
          <w:lang w:eastAsia="en-US"/>
        </w:rPr>
        <w:t>зации имущества гражданина – плательщика платежей в бюджет города Череповца,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– плательщиком платежей в бюджет города Чер</w:t>
      </w:r>
      <w:r w:rsidRPr="008C6EB3">
        <w:rPr>
          <w:rFonts w:eastAsia="Calibri"/>
          <w:sz w:val="26"/>
          <w:szCs w:val="26"/>
          <w:lang w:eastAsia="en-US"/>
        </w:rPr>
        <w:t>е</w:t>
      </w:r>
      <w:r w:rsidRPr="008C6EB3">
        <w:rPr>
          <w:rFonts w:eastAsia="Calibri"/>
          <w:sz w:val="26"/>
          <w:szCs w:val="26"/>
          <w:lang w:eastAsia="en-US"/>
        </w:rPr>
        <w:t>повца деятельности в качестве индивидуального предпринимателя в связи с принят</w:t>
      </w:r>
      <w:r w:rsidRPr="008C6EB3">
        <w:rPr>
          <w:rFonts w:eastAsia="Calibri"/>
          <w:sz w:val="26"/>
          <w:szCs w:val="26"/>
          <w:lang w:eastAsia="en-US"/>
        </w:rPr>
        <w:t>и</w:t>
      </w:r>
      <w:r w:rsidRPr="008C6EB3">
        <w:rPr>
          <w:rFonts w:eastAsia="Calibri"/>
          <w:sz w:val="26"/>
          <w:szCs w:val="26"/>
          <w:lang w:eastAsia="en-US"/>
        </w:rPr>
        <w:t>ем судебного акта о признании его несостоятельным (банкротом);</w:t>
      </w:r>
      <w:proofErr w:type="gramEnd"/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t>судебный акт о завершении конкурсного производства или завершении реал</w:t>
      </w:r>
      <w:r w:rsidRPr="008C6EB3">
        <w:rPr>
          <w:rFonts w:eastAsia="Calibri"/>
          <w:sz w:val="26"/>
          <w:szCs w:val="26"/>
          <w:lang w:eastAsia="en-US"/>
        </w:rPr>
        <w:t>и</w:t>
      </w:r>
      <w:r w:rsidRPr="008C6EB3">
        <w:rPr>
          <w:rFonts w:eastAsia="Calibri"/>
          <w:sz w:val="26"/>
          <w:szCs w:val="26"/>
          <w:lang w:eastAsia="en-US"/>
        </w:rPr>
        <w:t>зации имущества гражданина – плательщика платежей в бюджет города Череповца;</w:t>
      </w:r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t>документ, содержащий сведения из Единого государственного реестра юрид</w:t>
      </w:r>
      <w:r w:rsidRPr="008C6EB3">
        <w:rPr>
          <w:rFonts w:eastAsia="Calibri"/>
          <w:sz w:val="26"/>
          <w:szCs w:val="26"/>
          <w:lang w:eastAsia="en-US"/>
        </w:rPr>
        <w:t>и</w:t>
      </w:r>
      <w:r w:rsidRPr="008C6EB3">
        <w:rPr>
          <w:rFonts w:eastAsia="Calibri"/>
          <w:sz w:val="26"/>
          <w:szCs w:val="26"/>
          <w:lang w:eastAsia="en-US"/>
        </w:rPr>
        <w:t>ческих лиц о прекращении деятельности в связи с ликвидацией организации – пл</w:t>
      </w:r>
      <w:r w:rsidRPr="008C6EB3">
        <w:rPr>
          <w:rFonts w:eastAsia="Calibri"/>
          <w:sz w:val="26"/>
          <w:szCs w:val="26"/>
          <w:lang w:eastAsia="en-US"/>
        </w:rPr>
        <w:t>а</w:t>
      </w:r>
      <w:r w:rsidRPr="008C6EB3">
        <w:rPr>
          <w:rFonts w:eastAsia="Calibri"/>
          <w:sz w:val="26"/>
          <w:szCs w:val="26"/>
          <w:lang w:eastAsia="en-US"/>
        </w:rPr>
        <w:t>тельщика платежей в бюджет города Череповца;</w:t>
      </w:r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t>документ, содержащий сведения из Единого государственного реестра юрид</w:t>
      </w:r>
      <w:r w:rsidRPr="008C6EB3">
        <w:rPr>
          <w:rFonts w:eastAsia="Calibri"/>
          <w:sz w:val="26"/>
          <w:szCs w:val="26"/>
          <w:lang w:eastAsia="en-US"/>
        </w:rPr>
        <w:t>и</w:t>
      </w:r>
      <w:r w:rsidRPr="008C6EB3">
        <w:rPr>
          <w:rFonts w:eastAsia="Calibri"/>
          <w:sz w:val="26"/>
          <w:szCs w:val="26"/>
          <w:lang w:eastAsia="en-US"/>
        </w:rPr>
        <w:t>ческих лиц об исключении юридического лица – плательщика платежей в бюджет г</w:t>
      </w:r>
      <w:r w:rsidRPr="008C6EB3">
        <w:rPr>
          <w:rFonts w:eastAsia="Calibri"/>
          <w:sz w:val="26"/>
          <w:szCs w:val="26"/>
          <w:lang w:eastAsia="en-US"/>
        </w:rPr>
        <w:t>о</w:t>
      </w:r>
      <w:r w:rsidRPr="008C6EB3">
        <w:rPr>
          <w:rFonts w:eastAsia="Calibri"/>
          <w:sz w:val="26"/>
          <w:szCs w:val="26"/>
          <w:lang w:eastAsia="en-US"/>
        </w:rPr>
        <w:t>рода Череповца из указанного реестра по решению регистрирующего органа;</w:t>
      </w:r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lastRenderedPageBreak/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города Череповца;</w:t>
      </w:r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t>постановление судебного пристава-исполнителя об окончании исполнительн</w:t>
      </w:r>
      <w:r w:rsidRPr="008C6EB3">
        <w:rPr>
          <w:rFonts w:eastAsia="Calibri"/>
          <w:sz w:val="26"/>
          <w:szCs w:val="26"/>
          <w:lang w:eastAsia="en-US"/>
        </w:rPr>
        <w:t>о</w:t>
      </w:r>
      <w:r w:rsidRPr="008C6EB3">
        <w:rPr>
          <w:rFonts w:eastAsia="Calibri"/>
          <w:sz w:val="26"/>
          <w:szCs w:val="26"/>
          <w:lang w:eastAsia="en-US"/>
        </w:rPr>
        <w:t xml:space="preserve">го производства в связи с возвращением взыскателю исполнительного документа по основанию, предусмотренному </w:t>
      </w:r>
      <w:hyperlink r:id="rId11" w:history="1">
        <w:r w:rsidRPr="008C6EB3">
          <w:rPr>
            <w:rFonts w:eastAsia="Calibri"/>
            <w:sz w:val="26"/>
            <w:szCs w:val="26"/>
            <w:lang w:eastAsia="en-US"/>
          </w:rPr>
          <w:t>пунктом 3</w:t>
        </w:r>
      </w:hyperlink>
      <w:r w:rsidRPr="008C6EB3">
        <w:rPr>
          <w:rFonts w:eastAsia="Calibri"/>
          <w:sz w:val="26"/>
          <w:szCs w:val="26"/>
          <w:lang w:eastAsia="en-US"/>
        </w:rPr>
        <w:t xml:space="preserve"> или </w:t>
      </w:r>
      <w:hyperlink r:id="rId12" w:history="1">
        <w:r w:rsidRPr="008C6EB3">
          <w:rPr>
            <w:rFonts w:eastAsia="Calibri"/>
            <w:sz w:val="26"/>
            <w:szCs w:val="26"/>
            <w:lang w:eastAsia="en-US"/>
          </w:rPr>
          <w:t>4 части 1 статьи 46</w:t>
        </w:r>
      </w:hyperlink>
      <w:r w:rsidRPr="008C6EB3">
        <w:rPr>
          <w:rFonts w:eastAsia="Calibri"/>
          <w:sz w:val="26"/>
          <w:szCs w:val="26"/>
          <w:lang w:eastAsia="en-US"/>
        </w:rPr>
        <w:t xml:space="preserve"> Федерального зак</w:t>
      </w:r>
      <w:r w:rsidRPr="008C6EB3">
        <w:rPr>
          <w:rFonts w:eastAsia="Calibri"/>
          <w:sz w:val="26"/>
          <w:szCs w:val="26"/>
          <w:lang w:eastAsia="en-US"/>
        </w:rPr>
        <w:t>о</w:t>
      </w:r>
      <w:r w:rsidRPr="008C6EB3">
        <w:rPr>
          <w:rFonts w:eastAsia="Calibri"/>
          <w:sz w:val="26"/>
          <w:szCs w:val="26"/>
          <w:lang w:eastAsia="en-US"/>
        </w:rPr>
        <w:t>на «Об исполнительном производстве»;</w:t>
      </w:r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t>судебный акт о возвращении заявления о признании должника несостоятел</w:t>
      </w:r>
      <w:r w:rsidRPr="008C6EB3">
        <w:rPr>
          <w:rFonts w:eastAsia="Calibri"/>
          <w:sz w:val="26"/>
          <w:szCs w:val="26"/>
          <w:lang w:eastAsia="en-US"/>
        </w:rPr>
        <w:t>ь</w:t>
      </w:r>
      <w:r w:rsidRPr="008C6EB3">
        <w:rPr>
          <w:rFonts w:eastAsia="Calibri"/>
          <w:sz w:val="26"/>
          <w:szCs w:val="26"/>
          <w:lang w:eastAsia="en-US"/>
        </w:rPr>
        <w:t>ным (банкротом) или прекращении производства по делу о банкротстве в связи с о</w:t>
      </w:r>
      <w:r w:rsidRPr="008C6EB3">
        <w:rPr>
          <w:rFonts w:eastAsia="Calibri"/>
          <w:sz w:val="26"/>
          <w:szCs w:val="26"/>
          <w:lang w:eastAsia="en-US"/>
        </w:rPr>
        <w:t>т</w:t>
      </w:r>
      <w:r w:rsidRPr="008C6EB3">
        <w:rPr>
          <w:rFonts w:eastAsia="Calibri"/>
          <w:sz w:val="26"/>
          <w:szCs w:val="26"/>
          <w:lang w:eastAsia="en-US"/>
        </w:rPr>
        <w:t>сутствием средств, достаточных для возмещения судебных расходов на проведение процедур, применяемых в деле о банкротстве;</w:t>
      </w:r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6EB3">
        <w:rPr>
          <w:rFonts w:eastAsia="Calibri"/>
          <w:sz w:val="26"/>
          <w:szCs w:val="26"/>
          <w:lang w:eastAsia="en-US"/>
        </w:rPr>
        <w:t>постановление о прекращении исполнения постановления о назначении адм</w:t>
      </w:r>
      <w:r w:rsidRPr="008C6EB3">
        <w:rPr>
          <w:rFonts w:eastAsia="Calibri"/>
          <w:sz w:val="26"/>
          <w:szCs w:val="26"/>
          <w:lang w:eastAsia="en-US"/>
        </w:rPr>
        <w:t>и</w:t>
      </w:r>
      <w:r w:rsidRPr="008C6EB3">
        <w:rPr>
          <w:rFonts w:eastAsia="Calibri"/>
          <w:sz w:val="26"/>
          <w:szCs w:val="26"/>
          <w:lang w:eastAsia="en-US"/>
        </w:rPr>
        <w:t>нистративного наказания</w:t>
      </w:r>
      <w:proofErr w:type="gramStart"/>
      <w:r w:rsidRPr="008C6EB3">
        <w:rPr>
          <w:rFonts w:eastAsia="Calibri"/>
          <w:sz w:val="26"/>
          <w:szCs w:val="26"/>
          <w:lang w:eastAsia="en-US"/>
        </w:rPr>
        <w:t>.».</w:t>
      </w:r>
      <w:proofErr w:type="gramEnd"/>
    </w:p>
    <w:p w:rsidR="008C6EB3" w:rsidRPr="008C6EB3" w:rsidRDefault="009B05E6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1.2. </w:t>
      </w:r>
      <w:proofErr w:type="gramStart"/>
      <w:r w:rsidR="008C6EB3" w:rsidRPr="008C6EB3">
        <w:rPr>
          <w:rFonts w:eastAsia="Calibri"/>
          <w:sz w:val="26"/>
          <w:szCs w:val="26"/>
          <w:lang w:eastAsia="en-US"/>
        </w:rPr>
        <w:t xml:space="preserve">В подпункте 13.2 слова «(идентификационный номер налогоплательщика </w:t>
      </w:r>
      <w:r w:rsidR="000B60E2">
        <w:rPr>
          <w:rFonts w:eastAsia="Calibri"/>
          <w:sz w:val="26"/>
          <w:szCs w:val="26"/>
          <w:lang w:eastAsia="en-US"/>
        </w:rPr>
        <w:t>–</w:t>
      </w:r>
      <w:r w:rsidR="008C6EB3" w:rsidRPr="008C6EB3">
        <w:rPr>
          <w:rFonts w:eastAsia="Calibri"/>
          <w:sz w:val="26"/>
          <w:szCs w:val="26"/>
          <w:lang w:eastAsia="en-US"/>
        </w:rPr>
        <w:t xml:space="preserve"> физического лица)» заменить словами «(идентификационный номер налогоплател</w:t>
      </w:r>
      <w:r w:rsidR="008C6EB3" w:rsidRPr="008C6EB3">
        <w:rPr>
          <w:rFonts w:eastAsia="Calibri"/>
          <w:sz w:val="26"/>
          <w:szCs w:val="26"/>
          <w:lang w:eastAsia="en-US"/>
        </w:rPr>
        <w:t>ь</w:t>
      </w:r>
      <w:r w:rsidR="008C6EB3" w:rsidRPr="008C6EB3">
        <w:rPr>
          <w:rFonts w:eastAsia="Calibri"/>
          <w:sz w:val="26"/>
          <w:szCs w:val="26"/>
          <w:lang w:eastAsia="en-US"/>
        </w:rPr>
        <w:t>щика физического лица (при наличии)».</w:t>
      </w:r>
      <w:proofErr w:type="gramEnd"/>
    </w:p>
    <w:p w:rsidR="008C6EB3" w:rsidRDefault="009B05E6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 w:rsidR="008C6EB3" w:rsidRPr="008C6EB3">
        <w:rPr>
          <w:rFonts w:eastAsia="Calibri"/>
          <w:sz w:val="26"/>
          <w:szCs w:val="26"/>
          <w:lang w:eastAsia="en-US"/>
        </w:rPr>
        <w:t>Настоящее решение вступает в силу со дня его официального опубликов</w:t>
      </w:r>
      <w:r w:rsidR="008C6EB3" w:rsidRPr="008C6EB3">
        <w:rPr>
          <w:rFonts w:eastAsia="Calibri"/>
          <w:sz w:val="26"/>
          <w:szCs w:val="26"/>
          <w:lang w:eastAsia="en-US"/>
        </w:rPr>
        <w:t>а</w:t>
      </w:r>
      <w:r w:rsidR="008C6EB3" w:rsidRPr="008C6EB3">
        <w:rPr>
          <w:rFonts w:eastAsia="Calibri"/>
          <w:sz w:val="26"/>
          <w:szCs w:val="26"/>
          <w:lang w:eastAsia="en-US"/>
        </w:rPr>
        <w:t>ния.</w:t>
      </w:r>
    </w:p>
    <w:p w:rsidR="000B60E2" w:rsidRDefault="000B60E2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60E2" w:rsidRDefault="000B60E2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60E2" w:rsidRDefault="000B60E2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B60E2" w:rsidRDefault="000B60E2" w:rsidP="000B60E2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города Череповца                                                                                      М.П. Гусева</w:t>
      </w:r>
    </w:p>
    <w:p w:rsidR="000B60E2" w:rsidRDefault="000B60E2" w:rsidP="000B60E2">
      <w:pPr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B60E2" w:rsidRDefault="000B60E2" w:rsidP="000B60E2">
      <w:pPr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B60E2" w:rsidRDefault="000B60E2" w:rsidP="000B60E2">
      <w:pPr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B60E2" w:rsidRDefault="000B60E2" w:rsidP="000B60E2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02.10.2020</w:t>
      </w:r>
    </w:p>
    <w:p w:rsidR="000B60E2" w:rsidRPr="008C6EB3" w:rsidRDefault="000B60E2" w:rsidP="000B60E2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№ 98</w:t>
      </w:r>
    </w:p>
    <w:p w:rsidR="008C6EB3" w:rsidRPr="008C6EB3" w:rsidRDefault="008C6EB3" w:rsidP="008C6EB3">
      <w:pPr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C6EB3" w:rsidRPr="008C6EB3" w:rsidRDefault="008C6EB3" w:rsidP="008C6EB3">
      <w:pPr>
        <w:autoSpaceDE/>
        <w:autoSpaceDN/>
        <w:spacing w:line="276" w:lineRule="auto"/>
        <w:rPr>
          <w:rFonts w:eastAsia="Calibri"/>
          <w:sz w:val="26"/>
          <w:szCs w:val="26"/>
          <w:lang w:eastAsia="en-US"/>
        </w:rPr>
      </w:pPr>
    </w:p>
    <w:p w:rsidR="00143B6E" w:rsidRDefault="00143B6E" w:rsidP="008C6EB3">
      <w:pPr>
        <w:ind w:firstLine="720"/>
        <w:jc w:val="right"/>
        <w:rPr>
          <w:sz w:val="26"/>
          <w:szCs w:val="26"/>
        </w:rPr>
      </w:pPr>
    </w:p>
    <w:sectPr w:rsidR="00143B6E" w:rsidSect="000019FD">
      <w:headerReference w:type="default" r:id="rId13"/>
      <w:pgSz w:w="11906" w:h="16838"/>
      <w:pgMar w:top="426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5F" w:rsidRDefault="00F42C5F" w:rsidP="007C2CD0">
      <w:r>
        <w:separator/>
      </w:r>
    </w:p>
  </w:endnote>
  <w:endnote w:type="continuationSeparator" w:id="0">
    <w:p w:rsidR="00F42C5F" w:rsidRDefault="00F42C5F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5F" w:rsidRDefault="00F42C5F" w:rsidP="007C2CD0">
      <w:r>
        <w:separator/>
      </w:r>
    </w:p>
  </w:footnote>
  <w:footnote w:type="continuationSeparator" w:id="0">
    <w:p w:rsidR="00F42C5F" w:rsidRDefault="00F42C5F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0019FD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19FD"/>
    <w:rsid w:val="000033AF"/>
    <w:rsid w:val="000130BA"/>
    <w:rsid w:val="00014577"/>
    <w:rsid w:val="000146A2"/>
    <w:rsid w:val="00020501"/>
    <w:rsid w:val="000223F4"/>
    <w:rsid w:val="00024F46"/>
    <w:rsid w:val="00025F44"/>
    <w:rsid w:val="000318A0"/>
    <w:rsid w:val="000323B9"/>
    <w:rsid w:val="00033E86"/>
    <w:rsid w:val="00040A70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0E2"/>
    <w:rsid w:val="000B6916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F0"/>
    <w:rsid w:val="003040BA"/>
    <w:rsid w:val="00312E1A"/>
    <w:rsid w:val="00313279"/>
    <w:rsid w:val="0032361A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B73"/>
    <w:rsid w:val="003C2097"/>
    <w:rsid w:val="003C2CFC"/>
    <w:rsid w:val="003C57F4"/>
    <w:rsid w:val="003C61F9"/>
    <w:rsid w:val="003D040B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25D31"/>
    <w:rsid w:val="00433795"/>
    <w:rsid w:val="00450B74"/>
    <w:rsid w:val="00476FD1"/>
    <w:rsid w:val="00483CB8"/>
    <w:rsid w:val="00484B6C"/>
    <w:rsid w:val="004918C1"/>
    <w:rsid w:val="00491A13"/>
    <w:rsid w:val="00495FE3"/>
    <w:rsid w:val="00497E76"/>
    <w:rsid w:val="004A1AD1"/>
    <w:rsid w:val="004A2A6C"/>
    <w:rsid w:val="004A39AE"/>
    <w:rsid w:val="004A52C8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301AD"/>
    <w:rsid w:val="0053298C"/>
    <w:rsid w:val="00535661"/>
    <w:rsid w:val="0053793A"/>
    <w:rsid w:val="00541AE9"/>
    <w:rsid w:val="00550D31"/>
    <w:rsid w:val="00550F3A"/>
    <w:rsid w:val="00553253"/>
    <w:rsid w:val="00554164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3126"/>
    <w:rsid w:val="006B1688"/>
    <w:rsid w:val="006C1E48"/>
    <w:rsid w:val="006C214B"/>
    <w:rsid w:val="006C3E62"/>
    <w:rsid w:val="006C40F1"/>
    <w:rsid w:val="006C491B"/>
    <w:rsid w:val="006C51AD"/>
    <w:rsid w:val="006C76E1"/>
    <w:rsid w:val="006D27BA"/>
    <w:rsid w:val="006E3D1C"/>
    <w:rsid w:val="006E44F8"/>
    <w:rsid w:val="006E5159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7C7A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C09FA"/>
    <w:rsid w:val="008C116B"/>
    <w:rsid w:val="008C6EB3"/>
    <w:rsid w:val="008C790D"/>
    <w:rsid w:val="008C7CA6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517F"/>
    <w:rsid w:val="0093603F"/>
    <w:rsid w:val="00937833"/>
    <w:rsid w:val="00937D04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05E6"/>
    <w:rsid w:val="009B23EA"/>
    <w:rsid w:val="009B4B74"/>
    <w:rsid w:val="009C0F6E"/>
    <w:rsid w:val="009C14F8"/>
    <w:rsid w:val="009D00B1"/>
    <w:rsid w:val="009D1480"/>
    <w:rsid w:val="009E0483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743B"/>
    <w:rsid w:val="00A92BE7"/>
    <w:rsid w:val="00A930A2"/>
    <w:rsid w:val="00A945FC"/>
    <w:rsid w:val="00AA7BAA"/>
    <w:rsid w:val="00AB5087"/>
    <w:rsid w:val="00AB6726"/>
    <w:rsid w:val="00AC2141"/>
    <w:rsid w:val="00AC4728"/>
    <w:rsid w:val="00AD2133"/>
    <w:rsid w:val="00AD4274"/>
    <w:rsid w:val="00AE3A64"/>
    <w:rsid w:val="00AE43D4"/>
    <w:rsid w:val="00AE66B3"/>
    <w:rsid w:val="00AF2F57"/>
    <w:rsid w:val="00AF4213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57105"/>
    <w:rsid w:val="00B61537"/>
    <w:rsid w:val="00B61786"/>
    <w:rsid w:val="00B744D3"/>
    <w:rsid w:val="00B81398"/>
    <w:rsid w:val="00B85754"/>
    <w:rsid w:val="00B860BA"/>
    <w:rsid w:val="00B962CC"/>
    <w:rsid w:val="00B96A6E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53B9"/>
    <w:rsid w:val="00C324FC"/>
    <w:rsid w:val="00C42755"/>
    <w:rsid w:val="00C5162D"/>
    <w:rsid w:val="00C51F5A"/>
    <w:rsid w:val="00C56F9D"/>
    <w:rsid w:val="00C63EE6"/>
    <w:rsid w:val="00C65B0E"/>
    <w:rsid w:val="00C75CD7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E088C"/>
    <w:rsid w:val="00CE0BA5"/>
    <w:rsid w:val="00CE68DC"/>
    <w:rsid w:val="00CF2BC9"/>
    <w:rsid w:val="00D00F96"/>
    <w:rsid w:val="00D04A09"/>
    <w:rsid w:val="00D13A2D"/>
    <w:rsid w:val="00D16413"/>
    <w:rsid w:val="00D429D3"/>
    <w:rsid w:val="00D43D4A"/>
    <w:rsid w:val="00D43E81"/>
    <w:rsid w:val="00D5142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209F"/>
    <w:rsid w:val="00E278DC"/>
    <w:rsid w:val="00E373FB"/>
    <w:rsid w:val="00E376A0"/>
    <w:rsid w:val="00E46A74"/>
    <w:rsid w:val="00E477BA"/>
    <w:rsid w:val="00E47914"/>
    <w:rsid w:val="00E503FE"/>
    <w:rsid w:val="00E74989"/>
    <w:rsid w:val="00E7795D"/>
    <w:rsid w:val="00E84C22"/>
    <w:rsid w:val="00E95B5C"/>
    <w:rsid w:val="00E96664"/>
    <w:rsid w:val="00EB53BD"/>
    <w:rsid w:val="00EB6178"/>
    <w:rsid w:val="00EC07CB"/>
    <w:rsid w:val="00EC2EE4"/>
    <w:rsid w:val="00EC7357"/>
    <w:rsid w:val="00EC7F51"/>
    <w:rsid w:val="00ED00FC"/>
    <w:rsid w:val="00ED22C7"/>
    <w:rsid w:val="00ED7174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C5F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2C9"/>
    <w:rsid w:val="00F76C30"/>
    <w:rsid w:val="00F92EC7"/>
    <w:rsid w:val="00F94173"/>
    <w:rsid w:val="00F96F36"/>
    <w:rsid w:val="00FA021F"/>
    <w:rsid w:val="00FA7A9B"/>
    <w:rsid w:val="00FB10F5"/>
    <w:rsid w:val="00FB532F"/>
    <w:rsid w:val="00FC705B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782387EB4C0569923DFBB1687D2DABAC5DDCC91C27CAD9DDC85E01E6598642674C15E11AE3608B0D2445FB5D07C7A9DA33C247C57154084Y6S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82387EB4C0569923DFBB1687D2DABAC5DDCC91C27CAD9DDC85E01E6598642674C15E11AE3608B0D3445FB5D07C7A9DA33C247C57154084Y6S7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3C6AE-FA02-4997-8548-4B7F68D4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</cp:revision>
  <cp:lastPrinted>2020-09-29T13:37:00Z</cp:lastPrinted>
  <dcterms:created xsi:type="dcterms:W3CDTF">2020-09-07T07:30:00Z</dcterms:created>
  <dcterms:modified xsi:type="dcterms:W3CDTF">2020-10-06T05:19:00Z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